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E1BD20" wp14:paraId="4700F433" wp14:textId="591254D4">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2FE1BD20" w:rsidR="5DFC0D5A">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2FE1BD20" w:rsidR="5DFC0D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2FE1BD20" wp14:paraId="02AB0CCD" wp14:textId="2EB3EE20">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2FE1BD20" w:rsidR="5DFC0D5A">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2FE1BD20" wp14:paraId="0A3B8BBF" wp14:textId="4791D05C">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FE1BD20" w:rsidR="5DFC0D5A">
        <w:rPr>
          <w:rFonts w:ascii="Calibri" w:hAnsi="Calibri" w:eastAsia="Calibri" w:cs="Calibri"/>
          <w:b w:val="0"/>
          <w:bCs w:val="0"/>
          <w:i w:val="0"/>
          <w:iCs w:val="0"/>
          <w:caps w:val="0"/>
          <w:smallCaps w:val="0"/>
          <w:noProof w:val="0"/>
          <w:color w:val="000000" w:themeColor="text1" w:themeTint="FF" w:themeShade="FF"/>
          <w:sz w:val="24"/>
          <w:szCs w:val="24"/>
          <w:lang w:val="en-US"/>
        </w:rPr>
        <w:t>Module 5 Discussion 5</w:t>
      </w:r>
    </w:p>
    <w:p xmlns:wp14="http://schemas.microsoft.com/office/word/2010/wordml" w:rsidP="2FE1BD20" wp14:paraId="2C078E63" wp14:textId="38EEAD22">
      <w:pPr>
        <w:pStyle w:val="Normal"/>
        <w:spacing w:line="480" w:lineRule="auto"/>
        <w:ind w:firstLine="720"/>
        <w:rPr>
          <w:sz w:val="24"/>
          <w:szCs w:val="24"/>
        </w:rPr>
      </w:pPr>
      <w:r w:rsidRPr="2FE1BD20" w:rsidR="24DB8C5F">
        <w:rPr>
          <w:sz w:val="24"/>
          <w:szCs w:val="24"/>
        </w:rPr>
        <w:t xml:space="preserve">The preference between starting with a decision table or a decision tree </w:t>
      </w:r>
      <w:r w:rsidRPr="2FE1BD20" w:rsidR="24DB8C5F">
        <w:rPr>
          <w:sz w:val="24"/>
          <w:szCs w:val="24"/>
        </w:rPr>
        <w:t>largely depends</w:t>
      </w:r>
      <w:r w:rsidRPr="2FE1BD20" w:rsidR="24DB8C5F">
        <w:rPr>
          <w:sz w:val="24"/>
          <w:szCs w:val="24"/>
        </w:rPr>
        <w:t xml:space="preserve"> on the complexity of the system and the analyst's experience. A decision table offers a structured way to capture multiple conditions and their corresponding actions, making it suitable for systems with </w:t>
      </w:r>
      <w:r w:rsidRPr="2FE1BD20" w:rsidR="24DB8C5F">
        <w:rPr>
          <w:sz w:val="24"/>
          <w:szCs w:val="24"/>
        </w:rPr>
        <w:t>numerous</w:t>
      </w:r>
      <w:r w:rsidRPr="2FE1BD20" w:rsidR="24DB8C5F">
        <w:rPr>
          <w:sz w:val="24"/>
          <w:szCs w:val="24"/>
        </w:rPr>
        <w:t xml:space="preserve"> conditions. In contrast, a decision tree visually </w:t>
      </w:r>
      <w:r w:rsidRPr="2FE1BD20" w:rsidR="24DB8C5F">
        <w:rPr>
          <w:sz w:val="24"/>
          <w:szCs w:val="24"/>
        </w:rPr>
        <w:t>represents</w:t>
      </w:r>
      <w:r w:rsidRPr="2FE1BD20" w:rsidR="24DB8C5F">
        <w:rPr>
          <w:sz w:val="24"/>
          <w:szCs w:val="24"/>
        </w:rPr>
        <w:t xml:space="preserve"> the decision-making process, making it intuitive for systems with nested decisions. The best approach often hinges on the project's specific requirements and the analyst's familiarity with either method. Some analysts might find tables more systematic, while others might appreciate the visual clarity of trees.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EEB0BC"/>
    <w:rsid w:val="11EEB0BC"/>
    <w:rsid w:val="20E96F32"/>
    <w:rsid w:val="24DB8C5F"/>
    <w:rsid w:val="2FE1BD20"/>
    <w:rsid w:val="5DFC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B0BC"/>
  <w15:chartTrackingRefBased/>
  <w15:docId w15:val="{B2610904-DCC5-438A-9439-EEF4E25F1C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2023-11-02T00:32:42.3775301Z</dcterms:created>
  <dcterms:modified xsi:type="dcterms:W3CDTF">2023-11-02T00:35:41.2351015Z</dcterms:modified>
  <dc:creator>KariAnn Harjo</dc:creator>
  <lastModifiedBy>KariAnn Harjo</lastModifiedBy>
</coreProperties>
</file>