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0293957" wp14:paraId="60DB937E" wp14:textId="1E8DF39E">
      <w:pPr>
        <w:spacing w:after="160" w:line="480" w:lineRule="auto"/>
        <w:ind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0293957" w:rsidR="37FE32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KariAnn Harjo</w:t>
      </w:r>
    </w:p>
    <w:p xmlns:wp14="http://schemas.microsoft.com/office/word/2010/wordml" w:rsidP="30293957" wp14:paraId="629B3595" wp14:textId="07556733">
      <w:pPr>
        <w:spacing w:after="160" w:line="480" w:lineRule="auto"/>
        <w:ind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0293957" w:rsidR="37FE32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ITSE 1450</w:t>
      </w:r>
    </w:p>
    <w:p xmlns:wp14="http://schemas.microsoft.com/office/word/2010/wordml" w:rsidP="30293957" wp14:paraId="6FC6581A" wp14:textId="40F218D0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0293957" w:rsidR="37FE32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Module 6 Discussion 5</w:t>
      </w:r>
    </w:p>
    <w:p xmlns:wp14="http://schemas.microsoft.com/office/word/2010/wordml" w:rsidP="30293957" wp14:paraId="46F3921D" wp14:textId="35E567D9">
      <w:pPr>
        <w:pStyle w:val="Normal"/>
        <w:spacing w:line="480" w:lineRule="auto"/>
        <w:ind w:firstLine="720"/>
        <w:rPr>
          <w:sz w:val="24"/>
          <w:szCs w:val="24"/>
        </w:rPr>
      </w:pPr>
      <w:r w:rsidRPr="30293957" w:rsidR="5798C70F">
        <w:rPr>
          <w:sz w:val="24"/>
          <w:szCs w:val="24"/>
        </w:rPr>
        <w:t xml:space="preserve">Evaluating the accuracy of a UML diagram goes well beyond aesthetic layout; it </w:t>
      </w:r>
      <w:r w:rsidRPr="30293957" w:rsidR="5798C70F">
        <w:rPr>
          <w:sz w:val="24"/>
          <w:szCs w:val="24"/>
        </w:rPr>
        <w:t>necessitates</w:t>
      </w:r>
      <w:r w:rsidRPr="30293957" w:rsidR="5798C70F">
        <w:rPr>
          <w:sz w:val="24"/>
          <w:szCs w:val="24"/>
        </w:rPr>
        <w:t xml:space="preserve"> a thorough check against several critical criteria to ensure </w:t>
      </w:r>
      <w:r w:rsidRPr="30293957" w:rsidR="5798C70F">
        <w:rPr>
          <w:sz w:val="24"/>
          <w:szCs w:val="24"/>
        </w:rPr>
        <w:t>it's</w:t>
      </w:r>
      <w:r w:rsidRPr="30293957" w:rsidR="5798C70F">
        <w:rPr>
          <w:sz w:val="24"/>
          <w:szCs w:val="24"/>
        </w:rPr>
        <w:t xml:space="preserve"> not just visually compelling but also a true representation of the system in question. </w:t>
      </w:r>
      <w:r w:rsidRPr="30293957" w:rsidR="5798C70F">
        <w:rPr>
          <w:sz w:val="24"/>
          <w:szCs w:val="24"/>
        </w:rPr>
        <w:t>First and foremost</w:t>
      </w:r>
      <w:r w:rsidRPr="30293957" w:rsidR="5798C70F">
        <w:rPr>
          <w:sz w:val="24"/>
          <w:szCs w:val="24"/>
        </w:rPr>
        <w:t xml:space="preserve">, the diagram must </w:t>
      </w:r>
      <w:r w:rsidRPr="30293957" w:rsidR="5798C70F">
        <w:rPr>
          <w:sz w:val="24"/>
          <w:szCs w:val="24"/>
        </w:rPr>
        <w:t>exhibit</w:t>
      </w:r>
      <w:r w:rsidRPr="30293957" w:rsidR="5798C70F">
        <w:rPr>
          <w:sz w:val="24"/>
          <w:szCs w:val="24"/>
        </w:rPr>
        <w:t xml:space="preserve"> semantic accuracy, with each symbol and connection appropriately depicting the system components and their interactions </w:t>
      </w:r>
      <w:r w:rsidRPr="30293957" w:rsidR="5798C70F">
        <w:rPr>
          <w:sz w:val="24"/>
          <w:szCs w:val="24"/>
        </w:rPr>
        <w:t>as prescribed by</w:t>
      </w:r>
      <w:r w:rsidRPr="30293957" w:rsidR="5798C70F">
        <w:rPr>
          <w:sz w:val="24"/>
          <w:szCs w:val="24"/>
        </w:rPr>
        <w:t xml:space="preserve"> UML standards. This includes adhering to the precise syntax rules of UML, ensuring elements like classes, interfaces, and relationships are denoted with the correct graphical representations.</w:t>
      </w:r>
    </w:p>
    <w:p xmlns:wp14="http://schemas.microsoft.com/office/word/2010/wordml" w:rsidP="30293957" wp14:paraId="6AC40A25" wp14:textId="17E30DA0">
      <w:pPr>
        <w:pStyle w:val="Normal"/>
        <w:spacing w:line="480" w:lineRule="auto"/>
        <w:ind w:firstLine="720"/>
        <w:rPr>
          <w:sz w:val="24"/>
          <w:szCs w:val="24"/>
        </w:rPr>
      </w:pPr>
      <w:r w:rsidRPr="30293957" w:rsidR="5798C70F">
        <w:rPr>
          <w:sz w:val="24"/>
          <w:szCs w:val="24"/>
        </w:rPr>
        <w:t xml:space="preserve">Moreover, the diagram's structural integrity hinges on its internal consistency and alignment with other UML diagrams that make up the system's model. It must be a complete depiction, encapsulating all the necessary components to present a comprehensive understanding of the system without veering into oversimplification or unnecessary complexity. Crucially, it must accurately reflect the system's intended functionalities as outlined by the project's requirements, as a UML diagram that misrepresents or omits key functionalities cannot be considered </w:t>
      </w:r>
      <w:r w:rsidRPr="30293957" w:rsidR="5798C70F">
        <w:rPr>
          <w:sz w:val="24"/>
          <w:szCs w:val="24"/>
        </w:rPr>
        <w:t>accurate</w:t>
      </w:r>
      <w:r w:rsidRPr="30293957" w:rsidR="5798C70F">
        <w:rPr>
          <w:sz w:val="24"/>
          <w:szCs w:val="24"/>
        </w:rPr>
        <w:t>.</w:t>
      </w:r>
    </w:p>
    <w:p xmlns:wp14="http://schemas.microsoft.com/office/word/2010/wordml" w:rsidP="30293957" wp14:paraId="2C078E63" wp14:textId="2FEAFC29">
      <w:pPr>
        <w:pStyle w:val="Normal"/>
        <w:spacing w:line="480" w:lineRule="auto"/>
        <w:ind w:firstLine="720"/>
        <w:rPr>
          <w:sz w:val="24"/>
          <w:szCs w:val="24"/>
        </w:rPr>
      </w:pPr>
      <w:r w:rsidRPr="30293957" w:rsidR="5798C70F">
        <w:rPr>
          <w:sz w:val="24"/>
          <w:szCs w:val="24"/>
        </w:rPr>
        <w:t xml:space="preserve">To affirm the diagram's correctness, IT professionals often employ a combination of validation techniques, including peer reviews and the use of UML validation tools, while also </w:t>
      </w:r>
      <w:r w:rsidRPr="30293957" w:rsidR="5798C70F">
        <w:rPr>
          <w:sz w:val="24"/>
          <w:szCs w:val="24"/>
        </w:rPr>
        <w:t>soliciting</w:t>
      </w:r>
      <w:r w:rsidRPr="30293957" w:rsidR="5798C70F">
        <w:rPr>
          <w:sz w:val="24"/>
          <w:szCs w:val="24"/>
        </w:rPr>
        <w:t xml:space="preserve"> feedback from domain experts and stakeholders to ensure that the diagram faithfully </w:t>
      </w:r>
      <w:r w:rsidRPr="30293957" w:rsidR="5798C70F">
        <w:rPr>
          <w:sz w:val="24"/>
          <w:szCs w:val="24"/>
        </w:rPr>
        <w:t>represents</w:t>
      </w:r>
      <w:r w:rsidRPr="30293957" w:rsidR="5798C70F">
        <w:rPr>
          <w:sz w:val="24"/>
          <w:szCs w:val="24"/>
        </w:rPr>
        <w:t xml:space="preserve"> the problem domain and the system's </w:t>
      </w:r>
      <w:r w:rsidRPr="30293957" w:rsidR="5798C70F">
        <w:rPr>
          <w:sz w:val="24"/>
          <w:szCs w:val="24"/>
        </w:rPr>
        <w:t>anticipated</w:t>
      </w:r>
      <w:r w:rsidRPr="30293957" w:rsidR="5798C70F">
        <w:rPr>
          <w:sz w:val="24"/>
          <w:szCs w:val="24"/>
        </w:rPr>
        <w:t xml:space="preserve"> behaviors. A truly correct UML diagram is one that achieves this balance of technical precision and practical relevance, </w:t>
      </w:r>
      <w:r w:rsidRPr="30293957" w:rsidR="5798C70F">
        <w:rPr>
          <w:sz w:val="24"/>
          <w:szCs w:val="24"/>
        </w:rPr>
        <w:t>facilitating</w:t>
      </w:r>
      <w:r w:rsidRPr="30293957" w:rsidR="5798C70F">
        <w:rPr>
          <w:sz w:val="24"/>
          <w:szCs w:val="24"/>
        </w:rPr>
        <w:t xml:space="preserve"> clear communication and a shared understanding among the project team and stakeholders involved in the development process.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E8BD718"/>
    <w:rsid w:val="30293957"/>
    <w:rsid w:val="37FE323F"/>
    <w:rsid w:val="5798C70F"/>
    <w:rsid w:val="5E8BD718"/>
    <w:rsid w:val="6B8FF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BD718"/>
  <w15:chartTrackingRefBased/>
  <w15:docId w15:val="{995FA223-FD71-4483-BE50-808D8A8A985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2023-11-04T18:45:55.9757459Z</dcterms:created>
  <dcterms:modified xsi:type="dcterms:W3CDTF">2023-11-04T18:51:40.8265437Z</dcterms:modified>
  <dc:creator>KariAnn Harjo</dc:creator>
  <lastModifiedBy>KariAnn Harjo</lastModifiedBy>
</coreProperties>
</file>