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2109B2" wp14:paraId="3BA75820" wp14:textId="67173EC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72109B2" w:rsidR="25926016">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372109B2" wp14:paraId="27FE1433" wp14:textId="2993FA28">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72109B2" w:rsidR="2592601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372109B2" wp14:paraId="1ACB9BB6" wp14:textId="6795358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72109B2" w:rsidR="25926016">
        <w:rPr>
          <w:rFonts w:ascii="Calibri" w:hAnsi="Calibri" w:eastAsia="Calibri" w:cs="Calibri"/>
          <w:b w:val="0"/>
          <w:bCs w:val="0"/>
          <w:i w:val="0"/>
          <w:iCs w:val="0"/>
          <w:caps w:val="0"/>
          <w:smallCaps w:val="0"/>
          <w:noProof w:val="0"/>
          <w:color w:val="000000" w:themeColor="text1" w:themeTint="FF" w:themeShade="FF"/>
          <w:sz w:val="24"/>
          <w:szCs w:val="24"/>
          <w:lang w:val="en-US"/>
        </w:rPr>
        <w:t>Module 6 Ethics</w:t>
      </w:r>
    </w:p>
    <w:p xmlns:wp14="http://schemas.microsoft.com/office/word/2010/wordml" w:rsidP="372109B2" wp14:paraId="377A5B41" wp14:textId="1CCF323B">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372109B2" wp14:paraId="7CED3201" wp14:textId="30AB5294">
      <w:pPr>
        <w:pStyle w:val="Normal"/>
        <w:spacing w:line="480" w:lineRule="auto"/>
        <w:ind w:firstLine="720"/>
        <w:rPr>
          <w:sz w:val="24"/>
          <w:szCs w:val="24"/>
        </w:rPr>
      </w:pPr>
      <w:r w:rsidRPr="372109B2" w:rsidR="24101A71">
        <w:rPr>
          <w:sz w:val="24"/>
          <w:szCs w:val="24"/>
        </w:rPr>
        <w:t xml:space="preserve">When considering whether to share training materials with a coworker who wishes to bypass formal instruction, several key points must be evaluated. Firstly, the proprietary nature of educational content must be respected. Training materials are often subject to </w:t>
      </w:r>
      <w:r w:rsidRPr="372109B2" w:rsidR="24101A71">
        <w:rPr>
          <w:sz w:val="24"/>
          <w:szCs w:val="24"/>
        </w:rPr>
        <w:t>copyright, and</w:t>
      </w:r>
      <w:r w:rsidRPr="372109B2" w:rsidR="24101A71">
        <w:rPr>
          <w:sz w:val="24"/>
          <w:szCs w:val="24"/>
        </w:rPr>
        <w:t xml:space="preserve"> disseminating them without permission may breach legal and ethical boundaries. </w:t>
      </w:r>
      <w:r w:rsidRPr="372109B2" w:rsidR="24101A71">
        <w:rPr>
          <w:sz w:val="24"/>
          <w:szCs w:val="24"/>
        </w:rPr>
        <w:t>It's</w:t>
      </w:r>
      <w:r w:rsidRPr="372109B2" w:rsidR="24101A71">
        <w:rPr>
          <w:sz w:val="24"/>
          <w:szCs w:val="24"/>
        </w:rPr>
        <w:t xml:space="preserve"> crucial to confirm whether you are indeed at liberty to share these resources.</w:t>
      </w:r>
    </w:p>
    <w:p xmlns:wp14="http://schemas.microsoft.com/office/word/2010/wordml" w:rsidP="372109B2" wp14:paraId="2496539F" wp14:textId="53384839">
      <w:pPr>
        <w:pStyle w:val="Normal"/>
        <w:spacing w:line="480" w:lineRule="auto"/>
        <w:ind w:firstLine="720"/>
        <w:rPr>
          <w:sz w:val="24"/>
          <w:szCs w:val="24"/>
        </w:rPr>
      </w:pPr>
      <w:r w:rsidRPr="372109B2" w:rsidR="24101A71">
        <w:rPr>
          <w:sz w:val="24"/>
          <w:szCs w:val="24"/>
        </w:rPr>
        <w:t xml:space="preserve">From the standpoint of integrity and fairness, the certification process typically involves more than just passing an exam; it includes the experiential knowledge gained during the course. Your coworker's approach may compromise the depth of understanding that comes from </w:t>
      </w:r>
      <w:r w:rsidRPr="372109B2" w:rsidR="24101A71">
        <w:rPr>
          <w:sz w:val="24"/>
          <w:szCs w:val="24"/>
        </w:rPr>
        <w:t>participating</w:t>
      </w:r>
      <w:r w:rsidRPr="372109B2" w:rsidR="24101A71">
        <w:rPr>
          <w:sz w:val="24"/>
          <w:szCs w:val="24"/>
        </w:rPr>
        <w:t xml:space="preserve"> in the full training. Such shortcuts could erode the certification's esteem and its role in professional development.</w:t>
      </w:r>
    </w:p>
    <w:p xmlns:wp14="http://schemas.microsoft.com/office/word/2010/wordml" w:rsidP="372109B2" wp14:paraId="4AB87E56" wp14:textId="32C1E6A1">
      <w:pPr>
        <w:pStyle w:val="Normal"/>
        <w:spacing w:line="480" w:lineRule="auto"/>
        <w:ind w:firstLine="720"/>
        <w:rPr>
          <w:sz w:val="24"/>
          <w:szCs w:val="24"/>
        </w:rPr>
      </w:pPr>
      <w:r w:rsidRPr="372109B2" w:rsidR="24101A71">
        <w:rPr>
          <w:sz w:val="24"/>
          <w:szCs w:val="24"/>
        </w:rPr>
        <w:t xml:space="preserve">Within a workplace context, </w:t>
      </w:r>
      <w:r w:rsidRPr="372109B2" w:rsidR="24101A71">
        <w:rPr>
          <w:sz w:val="24"/>
          <w:szCs w:val="24"/>
        </w:rPr>
        <w:t>it’s</w:t>
      </w:r>
      <w:r w:rsidRPr="372109B2" w:rsidR="24101A71">
        <w:rPr>
          <w:sz w:val="24"/>
          <w:szCs w:val="24"/>
        </w:rPr>
        <w:t xml:space="preserve"> also necessary to adhere to company policies on knowledge sharing and intellectual property. Ignoring these guidelines can have professional consequences. Moreover, the </w:t>
      </w:r>
      <w:r w:rsidRPr="372109B2" w:rsidR="24101A71">
        <w:rPr>
          <w:sz w:val="24"/>
          <w:szCs w:val="24"/>
        </w:rPr>
        <w:t>hard work</w:t>
      </w:r>
      <w:r w:rsidRPr="372109B2" w:rsidR="24101A71">
        <w:rPr>
          <w:sz w:val="24"/>
          <w:szCs w:val="24"/>
        </w:rPr>
        <w:t xml:space="preserve"> you invested in attending the full course </w:t>
      </w:r>
      <w:r w:rsidRPr="372109B2" w:rsidR="24101A71">
        <w:rPr>
          <w:sz w:val="24"/>
          <w:szCs w:val="24"/>
        </w:rPr>
        <w:t>represents</w:t>
      </w:r>
      <w:r w:rsidRPr="372109B2" w:rsidR="24101A71">
        <w:rPr>
          <w:sz w:val="24"/>
          <w:szCs w:val="24"/>
        </w:rPr>
        <w:t xml:space="preserve"> a personal and professional investment that should not be devalued by others taking less rigorous paths to certification.</w:t>
      </w:r>
    </w:p>
    <w:p xmlns:wp14="http://schemas.microsoft.com/office/word/2010/wordml" w:rsidP="372109B2" wp14:paraId="32DDB30E" wp14:textId="503F3C1F">
      <w:pPr>
        <w:pStyle w:val="Normal"/>
        <w:spacing w:line="480" w:lineRule="auto"/>
        <w:ind w:firstLine="720"/>
        <w:rPr>
          <w:sz w:val="24"/>
          <w:szCs w:val="24"/>
        </w:rPr>
      </w:pPr>
      <w:r w:rsidRPr="372109B2" w:rsidR="24101A71">
        <w:rPr>
          <w:sz w:val="24"/>
          <w:szCs w:val="24"/>
        </w:rPr>
        <w:t xml:space="preserve">However, refusing to share the materials </w:t>
      </w:r>
      <w:r w:rsidRPr="372109B2" w:rsidR="24101A71">
        <w:rPr>
          <w:sz w:val="24"/>
          <w:szCs w:val="24"/>
        </w:rPr>
        <w:t>doesn't</w:t>
      </w:r>
      <w:r w:rsidRPr="372109B2" w:rsidR="24101A71">
        <w:rPr>
          <w:sz w:val="24"/>
          <w:szCs w:val="24"/>
        </w:rPr>
        <w:t xml:space="preserve"> have to mean withholding knowledge. Offering to discuss concepts and </w:t>
      </w:r>
      <w:r w:rsidRPr="372109B2" w:rsidR="24101A71">
        <w:rPr>
          <w:sz w:val="24"/>
          <w:szCs w:val="24"/>
        </w:rPr>
        <w:t>facilitate</w:t>
      </w:r>
      <w:r w:rsidRPr="372109B2" w:rsidR="24101A71">
        <w:rPr>
          <w:sz w:val="24"/>
          <w:szCs w:val="24"/>
        </w:rPr>
        <w:t xml:space="preserve"> learning through team interactions can be a constructive alternative, reinforcing team capabilities without infringing on copyright issues. Encouraging your colleague to engage in the full training cycle promotes a uniformly </w:t>
      </w:r>
      <w:r w:rsidRPr="372109B2" w:rsidR="24101A71">
        <w:rPr>
          <w:sz w:val="24"/>
          <w:szCs w:val="24"/>
        </w:rPr>
        <w:t>high level</w:t>
      </w:r>
      <w:r w:rsidRPr="372109B2" w:rsidR="24101A71">
        <w:rPr>
          <w:sz w:val="24"/>
          <w:szCs w:val="24"/>
        </w:rPr>
        <w:t xml:space="preserve"> of </w:t>
      </w:r>
      <w:r w:rsidRPr="372109B2" w:rsidR="24101A71">
        <w:rPr>
          <w:sz w:val="24"/>
          <w:szCs w:val="24"/>
        </w:rPr>
        <w:t>expertise</w:t>
      </w:r>
      <w:r w:rsidRPr="372109B2" w:rsidR="24101A71">
        <w:rPr>
          <w:sz w:val="24"/>
          <w:szCs w:val="24"/>
        </w:rPr>
        <w:t xml:space="preserve"> within the team. This upholds the quality and integrity of the certification, ensuring that it </w:t>
      </w:r>
      <w:r w:rsidRPr="372109B2" w:rsidR="24101A71">
        <w:rPr>
          <w:sz w:val="24"/>
          <w:szCs w:val="24"/>
        </w:rPr>
        <w:t>remains</w:t>
      </w:r>
      <w:r w:rsidRPr="372109B2" w:rsidR="24101A71">
        <w:rPr>
          <w:sz w:val="24"/>
          <w:szCs w:val="24"/>
        </w:rPr>
        <w:t xml:space="preserve"> a significant and valued achievement within your professional community.</w:t>
      </w:r>
    </w:p>
    <w:p xmlns:wp14="http://schemas.microsoft.com/office/word/2010/wordml" w:rsidP="372109B2" wp14:paraId="2C078E63" wp14:textId="2E929A1A">
      <w:pPr>
        <w:pStyle w:val="Normal"/>
        <w:spacing w:line="480" w:lineRule="auto"/>
        <w:ind w:firstLine="720"/>
        <w:rPr>
          <w:sz w:val="24"/>
          <w:szCs w:val="24"/>
        </w:rPr>
      </w:pPr>
      <w:r w:rsidRPr="372109B2" w:rsidR="24101A71">
        <w:rPr>
          <w:sz w:val="24"/>
          <w:szCs w:val="24"/>
        </w:rPr>
        <w:t xml:space="preserve">In summary, while the urge to </w:t>
      </w:r>
      <w:r w:rsidRPr="372109B2" w:rsidR="24101A71">
        <w:rPr>
          <w:sz w:val="24"/>
          <w:szCs w:val="24"/>
        </w:rPr>
        <w:t>assist</w:t>
      </w:r>
      <w:r w:rsidRPr="372109B2" w:rsidR="24101A71">
        <w:rPr>
          <w:sz w:val="24"/>
          <w:szCs w:val="24"/>
        </w:rPr>
        <w:t xml:space="preserve"> a teammate is commendable, </w:t>
      </w:r>
      <w:r w:rsidRPr="372109B2" w:rsidR="24101A71">
        <w:rPr>
          <w:sz w:val="24"/>
          <w:szCs w:val="24"/>
        </w:rPr>
        <w:t>it's</w:t>
      </w:r>
      <w:r w:rsidRPr="372109B2" w:rsidR="24101A71">
        <w:rPr>
          <w:sz w:val="24"/>
          <w:szCs w:val="24"/>
        </w:rPr>
        <w:t xml:space="preserve"> important to navigate the situation with an awareness of legal constraints, the integrity of the certification process, and the value of personal achievement. Steering your coworker towards official training channels underscores a commitment to thorough, standardized professional development and respect for the learning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799F5E"/>
    <w:rsid w:val="24101A71"/>
    <w:rsid w:val="25926016"/>
    <w:rsid w:val="27799F5E"/>
    <w:rsid w:val="2FC65A97"/>
    <w:rsid w:val="372109B2"/>
    <w:rsid w:val="4E81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9F5E"/>
  <w15:chartTrackingRefBased/>
  <w15:docId w15:val="{2A87C6EE-A665-4FDB-8809-27899E2BB9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2023-11-04T17:09:37.4696792Z</dcterms:created>
  <dcterms:modified xsi:type="dcterms:W3CDTF">2023-11-04T17:31:42.9180705Z</dcterms:modified>
  <dc:creator>KariAnn Harjo</dc:creator>
  <lastModifiedBy>KariAnn Harjo</lastModifiedBy>
</coreProperties>
</file>