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8B33" w14:textId="77777777" w:rsidR="004F0B07" w:rsidRPr="00F92A05" w:rsidRDefault="004F0B07" w:rsidP="004F0B07">
      <w:pPr>
        <w:jc w:val="center"/>
        <w:rPr>
          <w:rFonts w:ascii="HGS明朝B" w:eastAsia="HGS明朝B"/>
        </w:rPr>
      </w:pPr>
      <w:r w:rsidRPr="00F92A05">
        <w:rPr>
          <w:rFonts w:ascii="HGS明朝B" w:eastAsia="HGS明朝B" w:hint="eastAsia"/>
          <w:sz w:val="36"/>
        </w:rPr>
        <w:t>講師プロフィール・講師選定理由書</w:t>
      </w:r>
      <w:r w:rsidRPr="00F92A05">
        <w:rPr>
          <w:rFonts w:ascii="HGS明朝B" w:eastAsia="HGS明朝B" w:hint="eastAsia"/>
        </w:rPr>
        <w:t xml:space="preserve"> </w:t>
      </w:r>
    </w:p>
    <w:p w14:paraId="7CF2308A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723D18A3" w14:textId="7828DAFB" w:rsidR="00173582" w:rsidRPr="00E674D9" w:rsidRDefault="005D2A21" w:rsidP="004F0B07">
      <w:pPr>
        <w:jc w:val="left"/>
        <w:rPr>
          <w:rFonts w:ascii="HGS明朝B" w:eastAsia="HGS明朝B"/>
          <w:szCs w:val="21"/>
        </w:rPr>
      </w:pPr>
      <w:r w:rsidRPr="00F92A05">
        <w:rPr>
          <w:rFonts w:ascii="HGS明朝B" w:eastAsia="HGS明朝B" w:hint="eastAsia"/>
        </w:rPr>
        <w:t>講師名：</w:t>
      </w:r>
      <w:r w:rsidR="008F486D" w:rsidRPr="00E674D9">
        <w:rPr>
          <w:rFonts w:ascii="HGS明朝B" w:eastAsia="HGS明朝B"/>
          <w:szCs w:val="21"/>
        </w:rPr>
        <w:t xml:space="preserve"> </w:t>
      </w:r>
      <w:r w:rsidR="00E674D9" w:rsidRPr="00E674D9">
        <w:rPr>
          <w:rFonts w:ascii="HGS明朝B" w:eastAsia="HGS明朝B" w:cs="ＭＳ Ｐゴシック" w:hint="eastAsia"/>
          <w:sz w:val="20"/>
          <w:szCs w:val="20"/>
        </w:rPr>
        <w:t>佐賀県地域交流部　国際課</w:t>
      </w:r>
    </w:p>
    <w:p w14:paraId="2CE724D2" w14:textId="68B43AC6" w:rsidR="005D2A21" w:rsidRDefault="00F83898" w:rsidP="00173582">
      <w:pPr>
        <w:ind w:firstLineChars="300" w:firstLine="630"/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　</w:t>
      </w:r>
      <w:r w:rsidR="008F486D">
        <w:rPr>
          <w:rFonts w:ascii="HGS明朝B" w:eastAsia="HGS明朝B" w:hint="eastAsia"/>
        </w:rPr>
        <w:t xml:space="preserve"> </w:t>
      </w:r>
      <w:r w:rsidR="000E333B">
        <w:rPr>
          <w:rFonts w:ascii="HGS明朝B" w:eastAsia="HGS明朝B" w:hint="eastAsia"/>
        </w:rPr>
        <w:t>北御門　織絵</w:t>
      </w:r>
      <w:r w:rsidR="00CE1CD2">
        <w:rPr>
          <w:rFonts w:ascii="HGS明朝B" w:eastAsia="HGS明朝B" w:hint="eastAsia"/>
        </w:rPr>
        <w:t>様</w:t>
      </w:r>
    </w:p>
    <w:p w14:paraId="3A7C4CA7" w14:textId="69A0A3C1" w:rsidR="00D81BEC" w:rsidRPr="00F92A05" w:rsidRDefault="007F2900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6886B" wp14:editId="467976F0">
                <wp:simplePos x="0" y="0"/>
                <wp:positionH relativeFrom="column">
                  <wp:posOffset>1612900</wp:posOffset>
                </wp:positionH>
                <wp:positionV relativeFrom="paragraph">
                  <wp:posOffset>158750</wp:posOffset>
                </wp:positionV>
                <wp:extent cx="400050" cy="320318"/>
                <wp:effectExtent l="0" t="0" r="19050" b="22860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0050" cy="3203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7EAE34" id="楕円 1" o:spid="_x0000_s1026" style="position:absolute;left:0;text-align:left;margin-left:127pt;margin-top:12.5pt;width:31.5pt;height:25.2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" filled="f" strokecolor="black [3213]" strokeweight="1pt">
                <v:stroke joinstyle="miter"/>
              </v:oval>
            </w:pict>
          </mc:Fallback>
        </mc:AlternateContent>
      </w:r>
      <w:r w:rsidR="002F48A4"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9EA2" wp14:editId="52B707E4">
                <wp:simplePos x="0" y="0"/>
                <wp:positionH relativeFrom="column">
                  <wp:posOffset>2840936</wp:posOffset>
                </wp:positionH>
                <wp:positionV relativeFrom="paragraph">
                  <wp:posOffset>196075</wp:posOffset>
                </wp:positionV>
                <wp:extent cx="464949" cy="279777"/>
                <wp:effectExtent l="0" t="0" r="11430" b="25400"/>
                <wp:wrapNone/>
                <wp:docPr id="2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49" cy="2797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FD3EEC" id="楕円 1" o:spid="_x0000_s1026" style="position:absolute;left:0;text-align:left;margin-left:223.7pt;margin-top:15.45pt;width:36.6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</w:p>
    <w:p w14:paraId="4D957DA1" w14:textId="77777777" w:rsidR="004F0B07" w:rsidRPr="00F92A05" w:rsidRDefault="004F0B07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講師進捗状況 ： 確定 ・ 未確定 （返事待ち・アポ済・準備済・未着手）</w:t>
      </w:r>
    </w:p>
    <w:p w14:paraId="7B0176F5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023D7D4F" w14:textId="77777777" w:rsidR="00CD7BC5" w:rsidRPr="00F92A05" w:rsidRDefault="00CD7BC5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講師選定理由：　</w:t>
      </w:r>
    </w:p>
    <w:p w14:paraId="060C070B" w14:textId="1460E3B9" w:rsidR="00422327" w:rsidRDefault="00E674D9" w:rsidP="00422327">
      <w:pPr>
        <w:pStyle w:val="aa"/>
        <w:ind w:leftChars="0" w:left="36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・</w:t>
      </w:r>
      <w:r w:rsidR="00F942D2">
        <w:rPr>
          <w:rFonts w:ascii="HGS明朝B" w:eastAsia="HGS明朝B" w:hint="eastAsia"/>
        </w:rPr>
        <w:t>多文化社会コーディネーターとして</w:t>
      </w:r>
      <w:r w:rsidR="00EB5481">
        <w:rPr>
          <w:rFonts w:ascii="HGS明朝B" w:eastAsia="HGS明朝B" w:hint="eastAsia"/>
        </w:rPr>
        <w:t>県内全域を駆け回っておられるため。</w:t>
      </w:r>
    </w:p>
    <w:p w14:paraId="307F6A65" w14:textId="2BB410C2" w:rsidR="00E674D9" w:rsidRDefault="00E674D9" w:rsidP="00422327">
      <w:pPr>
        <w:pStyle w:val="aa"/>
        <w:ind w:leftChars="0" w:left="36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・</w:t>
      </w:r>
      <w:r w:rsidR="001506E7">
        <w:rPr>
          <w:rFonts w:ascii="HGS明朝B" w:eastAsia="HGS明朝B" w:hint="eastAsia"/>
        </w:rPr>
        <w:t>講演会等もたくさんされておられ</w:t>
      </w:r>
      <w:r w:rsidR="003A716B">
        <w:rPr>
          <w:rFonts w:ascii="HGS明朝B" w:eastAsia="HGS明朝B" w:hint="eastAsia"/>
        </w:rPr>
        <w:t>分かりやすく説明をされるため。</w:t>
      </w:r>
    </w:p>
    <w:p w14:paraId="5D777A48" w14:textId="77777777" w:rsidR="00803BA4" w:rsidRPr="00422327" w:rsidRDefault="00803BA4" w:rsidP="00422327">
      <w:pPr>
        <w:pStyle w:val="aa"/>
        <w:ind w:leftChars="0" w:left="360"/>
        <w:jc w:val="left"/>
        <w:rPr>
          <w:rFonts w:ascii="HGS明朝B" w:eastAsia="HGS明朝B"/>
        </w:rPr>
      </w:pPr>
    </w:p>
    <w:p w14:paraId="0232DE97" w14:textId="36E0D1D9" w:rsidR="00406A6F" w:rsidRDefault="00406A6F" w:rsidP="00710AF4">
      <w:pPr>
        <w:jc w:val="left"/>
        <w:rPr>
          <w:rFonts w:ascii="HGS明朝B" w:eastAsia="HGS明朝B"/>
        </w:rPr>
      </w:pPr>
    </w:p>
    <w:p w14:paraId="74920591" w14:textId="77777777" w:rsidR="00314D80" w:rsidRPr="00F92A05" w:rsidRDefault="00173582" w:rsidP="005D2A21">
      <w:pPr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 xml:space="preserve">　　　　　</w:t>
      </w:r>
    </w:p>
    <w:p w14:paraId="20EC8D28" w14:textId="77777777" w:rsidR="00314D80" w:rsidRPr="00F92A05" w:rsidRDefault="00314D80" w:rsidP="005D2A21">
      <w:pPr>
        <w:jc w:val="left"/>
        <w:rPr>
          <w:rFonts w:ascii="HGS明朝B" w:eastAsia="HGS明朝B"/>
        </w:rPr>
      </w:pPr>
    </w:p>
    <w:tbl>
      <w:tblPr>
        <w:tblStyle w:val="a3"/>
        <w:tblW w:w="9782" w:type="dxa"/>
        <w:tblInd w:w="-43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49"/>
        <w:gridCol w:w="4933"/>
      </w:tblGrid>
      <w:tr w:rsidR="00F92A05" w:rsidRPr="00F92A05" w14:paraId="5BBAA758" w14:textId="77777777" w:rsidTr="00153269">
        <w:tc>
          <w:tcPr>
            <w:tcW w:w="4849" w:type="dxa"/>
          </w:tcPr>
          <w:p w14:paraId="2DEFFD4A" w14:textId="5C84CFFD" w:rsidR="00D81BEC" w:rsidRDefault="00D81BEC" w:rsidP="00314D80">
            <w:pPr>
              <w:jc w:val="left"/>
              <w:rPr>
                <w:rFonts w:ascii="HGS明朝B" w:eastAsia="HGS明朝B"/>
                <w:noProof/>
              </w:rPr>
            </w:pPr>
          </w:p>
          <w:p w14:paraId="518B155E" w14:textId="316AC218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2B9F0A0" w14:textId="4DC0798B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3A1780A2" w14:textId="7EEF8283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190C9E0" w14:textId="5A86B259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681CD4E" w14:textId="29F629F3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06E0573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1A484A49" w14:textId="605E80D9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2CE9531A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E091B50" w14:textId="47EA90E5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75BD196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07D348A3" w14:textId="616A47D6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3588102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8676D6F" w14:textId="11F4E4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EFB259D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AD4DDD7" w14:textId="5370A8A1" w:rsidR="00F83898" w:rsidRPr="00F92A05" w:rsidRDefault="00F83898" w:rsidP="00314D80">
            <w:pPr>
              <w:jc w:val="left"/>
              <w:rPr>
                <w:rFonts w:ascii="HGS明朝B" w:eastAsia="HGS明朝B"/>
              </w:rPr>
            </w:pPr>
          </w:p>
        </w:tc>
        <w:tc>
          <w:tcPr>
            <w:tcW w:w="4933" w:type="dxa"/>
          </w:tcPr>
          <w:p w14:paraId="5535C393" w14:textId="77777777" w:rsidR="00E10FF0" w:rsidRDefault="001F5EC5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 xml:space="preserve">佐賀県地域交流部国際課　　　　　　　　　　</w:t>
            </w:r>
            <w:r w:rsidR="00AC475D">
              <w:rPr>
                <w:rFonts w:ascii="HGS明朝B" w:eastAsia="HGS明朝B" w:hint="eastAsia"/>
              </w:rPr>
              <w:t xml:space="preserve">　</w:t>
            </w:r>
            <w:r w:rsidR="00F54DC6">
              <w:rPr>
                <w:rFonts w:ascii="HGS明朝B" w:eastAsia="HGS明朝B" w:hint="eastAsia"/>
              </w:rPr>
              <w:t xml:space="preserve">多文化社会コーディネーター　</w:t>
            </w:r>
          </w:p>
          <w:p w14:paraId="7141DDC3" w14:textId="77777777" w:rsidR="00E10FF0" w:rsidRDefault="00E10FF0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NPO法人多文化共生全国協議会理事</w:t>
            </w:r>
          </w:p>
          <w:p w14:paraId="595E1CAD" w14:textId="77777777" w:rsidR="00845A51" w:rsidRDefault="00845A51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多文化共生マネージャー３期</w:t>
            </w:r>
          </w:p>
          <w:p w14:paraId="034F78C5" w14:textId="3A4738E3" w:rsidR="00F83898" w:rsidRPr="00F92A05" w:rsidRDefault="00AC475D" w:rsidP="001F5EC5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北御門　織絵様</w:t>
            </w:r>
          </w:p>
          <w:p w14:paraId="1AD8D431" w14:textId="3D978F3C" w:rsidR="00F83898" w:rsidRPr="00F92A05" w:rsidRDefault="00F83898" w:rsidP="004F0B07">
            <w:pPr>
              <w:jc w:val="left"/>
              <w:rPr>
                <w:rFonts w:ascii="HGS明朝B" w:eastAsia="HGS明朝B"/>
              </w:rPr>
            </w:pPr>
          </w:p>
          <w:p w14:paraId="0B511F3E" w14:textId="77777777" w:rsidR="00314D80" w:rsidRPr="00F92A05" w:rsidRDefault="00314D80" w:rsidP="00F83898">
            <w:pPr>
              <w:jc w:val="left"/>
              <w:rPr>
                <w:rFonts w:ascii="HGS明朝B" w:eastAsia="HGS明朝B"/>
              </w:rPr>
            </w:pPr>
          </w:p>
          <w:p w14:paraId="422843EC" w14:textId="548CB916" w:rsidR="00197D6F" w:rsidRPr="00197D6F" w:rsidRDefault="00197D6F" w:rsidP="00197D6F">
            <w:pPr>
              <w:jc w:val="left"/>
              <w:rPr>
                <w:rFonts w:ascii="HGS明朝B" w:eastAsia="HGS明朝B"/>
              </w:rPr>
            </w:pPr>
            <w:r w:rsidRPr="00197D6F">
              <w:rPr>
                <w:rFonts w:ascii="HGS明朝B" w:eastAsia="HGS明朝B" w:hint="eastAsia"/>
              </w:rPr>
              <w:t>主な</w:t>
            </w:r>
            <w:r w:rsidR="00153269">
              <w:rPr>
                <w:rFonts w:ascii="HGS明朝B" w:eastAsia="HGS明朝B" w:hint="eastAsia"/>
              </w:rPr>
              <w:t>経歴</w:t>
            </w:r>
          </w:p>
          <w:p w14:paraId="562B8821" w14:textId="281795A5" w:rsidR="00153269" w:rsidRDefault="00DC125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・</w:t>
            </w:r>
            <w:r w:rsidR="003E5DAA">
              <w:rPr>
                <w:rFonts w:ascii="HGS明朝B" w:eastAsia="HGS明朝B" w:hint="eastAsia"/>
              </w:rPr>
              <w:t>結婚を機に福岡から佐賀に移り、０６年から</w:t>
            </w:r>
            <w:r w:rsidR="00AB2791">
              <w:rPr>
                <w:rFonts w:ascii="HGS明朝B" w:eastAsia="HGS明朝B" w:hint="eastAsia"/>
              </w:rPr>
              <w:t>当時の国際交流協会の職員</w:t>
            </w:r>
            <w:r w:rsidR="0078616A">
              <w:rPr>
                <w:rFonts w:ascii="HGS明朝B" w:eastAsia="HGS明朝B" w:hint="eastAsia"/>
              </w:rPr>
              <w:t>になって多文化共生社会の実現に向け</w:t>
            </w:r>
            <w:r w:rsidR="00E25CA8">
              <w:rPr>
                <w:rFonts w:ascii="HGS明朝B" w:eastAsia="HGS明朝B" w:hint="eastAsia"/>
              </w:rPr>
              <w:t>た活動を行った。在住外国人</w:t>
            </w:r>
            <w:r w:rsidR="00500484">
              <w:rPr>
                <w:rFonts w:ascii="HGS明朝B" w:eastAsia="HGS明朝B" w:hint="eastAsia"/>
              </w:rPr>
              <w:t>と日本人の交流の場となる日本語教室が</w:t>
            </w:r>
            <w:r w:rsidR="00552C05">
              <w:rPr>
                <w:rFonts w:ascii="HGS明朝B" w:eastAsia="HGS明朝B" w:hint="eastAsia"/>
              </w:rPr>
              <w:t>当時は夜間や留学生対象のものしかなかった。</w:t>
            </w:r>
            <w:r w:rsidR="003068A9">
              <w:rPr>
                <w:rFonts w:ascii="HGS明朝B" w:eastAsia="HGS明朝B" w:hint="eastAsia"/>
              </w:rPr>
              <w:t>日本人の配偶者</w:t>
            </w:r>
            <w:r w:rsidR="00F30393">
              <w:rPr>
                <w:rFonts w:ascii="HGS明朝B" w:eastAsia="HGS明朝B" w:hint="eastAsia"/>
              </w:rPr>
              <w:t>として佐賀に来た外国人が日本語</w:t>
            </w:r>
            <w:r w:rsidR="00B2011B">
              <w:rPr>
                <w:rFonts w:ascii="HGS明朝B" w:eastAsia="HGS明朝B" w:hint="eastAsia"/>
              </w:rPr>
              <w:t>を</w:t>
            </w:r>
            <w:r w:rsidR="00F30393">
              <w:rPr>
                <w:rFonts w:ascii="HGS明朝B" w:eastAsia="HGS明朝B" w:hint="eastAsia"/>
              </w:rPr>
              <w:t>うまく話せず孤立していることを知り、０７年ごろに佐賀</w:t>
            </w:r>
            <w:r w:rsidR="00AC737F">
              <w:rPr>
                <w:rFonts w:ascii="HGS明朝B" w:eastAsia="HGS明朝B" w:hint="eastAsia"/>
              </w:rPr>
              <w:t>市で昼間に開催する日本語教室の開設に</w:t>
            </w:r>
            <w:r w:rsidR="00953E6D">
              <w:rPr>
                <w:rFonts w:ascii="HGS明朝B" w:eastAsia="HGS明朝B" w:hint="eastAsia"/>
              </w:rPr>
              <w:t>携わった。</w:t>
            </w:r>
          </w:p>
          <w:p w14:paraId="67493C87" w14:textId="7C6B2379" w:rsidR="00953E6D" w:rsidRPr="00153269" w:rsidRDefault="00953E6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出産と育児を経て</w:t>
            </w:r>
            <w:r w:rsidR="00E13DF5">
              <w:rPr>
                <w:rFonts w:ascii="HGS明朝B" w:eastAsia="HGS明朝B" w:hint="eastAsia"/>
              </w:rPr>
              <w:t>１５年に県国際課の職員として現場復帰</w:t>
            </w:r>
            <w:r w:rsidR="006045AC">
              <w:rPr>
                <w:rFonts w:ascii="HGS明朝B" w:eastAsia="HGS明朝B" w:hint="eastAsia"/>
              </w:rPr>
              <w:t>。１７年にコーディネーターになり、市町に教室</w:t>
            </w:r>
            <w:r w:rsidR="00A96FEA">
              <w:rPr>
                <w:rFonts w:ascii="HGS明朝B" w:eastAsia="HGS明朝B" w:hint="eastAsia"/>
              </w:rPr>
              <w:t>開催を働きかけたり、民間の動きをサポート</w:t>
            </w:r>
            <w:r w:rsidR="00F942D2">
              <w:rPr>
                <w:rFonts w:ascii="HGS明朝B" w:eastAsia="HGS明朝B" w:hint="eastAsia"/>
              </w:rPr>
              <w:t>したりしている。</w:t>
            </w:r>
          </w:p>
          <w:p w14:paraId="61F0535B" w14:textId="084D5470" w:rsidR="00153269" w:rsidRPr="00197D6F" w:rsidRDefault="00153269" w:rsidP="00DB4E1D">
            <w:pPr>
              <w:jc w:val="left"/>
              <w:rPr>
                <w:rFonts w:ascii="HGS明朝B" w:eastAsia="HGS明朝B"/>
              </w:rPr>
            </w:pPr>
          </w:p>
        </w:tc>
      </w:tr>
    </w:tbl>
    <w:p w14:paraId="22B2BA48" w14:textId="77777777" w:rsidR="00F83898" w:rsidRPr="00F92A05" w:rsidRDefault="00F83898" w:rsidP="004F0B07">
      <w:pPr>
        <w:jc w:val="left"/>
        <w:rPr>
          <w:rFonts w:ascii="HGS明朝B" w:eastAsia="HGS明朝B"/>
        </w:rPr>
      </w:pPr>
    </w:p>
    <w:p w14:paraId="3DA1116E" w14:textId="77777777" w:rsidR="005D2A21" w:rsidRDefault="005D2A21" w:rsidP="004F0B07">
      <w:pPr>
        <w:jc w:val="left"/>
      </w:pPr>
    </w:p>
    <w:sectPr w:rsidR="005D2A21" w:rsidSect="00314D80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A2950" w14:textId="77777777" w:rsidR="00076BBA" w:rsidRDefault="00076BBA" w:rsidP="00406A6F">
      <w:r>
        <w:separator/>
      </w:r>
    </w:p>
  </w:endnote>
  <w:endnote w:type="continuationSeparator" w:id="0">
    <w:p w14:paraId="2A9744BA" w14:textId="77777777" w:rsidR="00076BBA" w:rsidRDefault="00076BBA" w:rsidP="0040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4839B" w14:textId="77777777" w:rsidR="00076BBA" w:rsidRDefault="00076BBA" w:rsidP="00406A6F">
      <w:r>
        <w:separator/>
      </w:r>
    </w:p>
  </w:footnote>
  <w:footnote w:type="continuationSeparator" w:id="0">
    <w:p w14:paraId="511B5BE6" w14:textId="77777777" w:rsidR="00076BBA" w:rsidRDefault="00076BBA" w:rsidP="00406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CE1"/>
    <w:multiLevelType w:val="hybridMultilevel"/>
    <w:tmpl w:val="059C8AE0"/>
    <w:lvl w:ilvl="0" w:tplc="EAD222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10AB9"/>
    <w:rsid w:val="00076BBA"/>
    <w:rsid w:val="000A7A1A"/>
    <w:rsid w:val="000E333B"/>
    <w:rsid w:val="001506E7"/>
    <w:rsid w:val="00153269"/>
    <w:rsid w:val="00164A69"/>
    <w:rsid w:val="00173582"/>
    <w:rsid w:val="00197D6F"/>
    <w:rsid w:val="001F1C50"/>
    <w:rsid w:val="001F5EC5"/>
    <w:rsid w:val="00253012"/>
    <w:rsid w:val="002E0EC4"/>
    <w:rsid w:val="002F48A4"/>
    <w:rsid w:val="003068A9"/>
    <w:rsid w:val="00314D80"/>
    <w:rsid w:val="003A716B"/>
    <w:rsid w:val="003E5DAA"/>
    <w:rsid w:val="00406A6F"/>
    <w:rsid w:val="00422327"/>
    <w:rsid w:val="004A1852"/>
    <w:rsid w:val="004F0B07"/>
    <w:rsid w:val="00500484"/>
    <w:rsid w:val="00552C05"/>
    <w:rsid w:val="005956A4"/>
    <w:rsid w:val="005C348E"/>
    <w:rsid w:val="005D2A21"/>
    <w:rsid w:val="006045AC"/>
    <w:rsid w:val="00710AF4"/>
    <w:rsid w:val="00741768"/>
    <w:rsid w:val="00770749"/>
    <w:rsid w:val="0078616A"/>
    <w:rsid w:val="007D2B03"/>
    <w:rsid w:val="007F2900"/>
    <w:rsid w:val="00803BA4"/>
    <w:rsid w:val="00845A51"/>
    <w:rsid w:val="008A4051"/>
    <w:rsid w:val="008C1974"/>
    <w:rsid w:val="008E4EB5"/>
    <w:rsid w:val="008F486D"/>
    <w:rsid w:val="00953E6D"/>
    <w:rsid w:val="009921E2"/>
    <w:rsid w:val="00A96FEA"/>
    <w:rsid w:val="00AA10AC"/>
    <w:rsid w:val="00AB2791"/>
    <w:rsid w:val="00AC475D"/>
    <w:rsid w:val="00AC737F"/>
    <w:rsid w:val="00B2011B"/>
    <w:rsid w:val="00B460B8"/>
    <w:rsid w:val="00B525F7"/>
    <w:rsid w:val="00CD7BC5"/>
    <w:rsid w:val="00CE1CD2"/>
    <w:rsid w:val="00D81BEC"/>
    <w:rsid w:val="00DB4E1D"/>
    <w:rsid w:val="00DB62F2"/>
    <w:rsid w:val="00DC1259"/>
    <w:rsid w:val="00E10FF0"/>
    <w:rsid w:val="00E13DF5"/>
    <w:rsid w:val="00E25CA8"/>
    <w:rsid w:val="00E302E6"/>
    <w:rsid w:val="00E674D9"/>
    <w:rsid w:val="00E83A88"/>
    <w:rsid w:val="00EB5481"/>
    <w:rsid w:val="00F06E6F"/>
    <w:rsid w:val="00F30393"/>
    <w:rsid w:val="00F54DC6"/>
    <w:rsid w:val="00F83898"/>
    <w:rsid w:val="00F92A05"/>
    <w:rsid w:val="00F942D2"/>
    <w:rsid w:val="00F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5B43FF"/>
  <w15:chartTrackingRefBased/>
  <w15:docId w15:val="{44D5452F-1401-49CC-9180-F8D7C12E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8389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F8389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838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06A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406A6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06A6F"/>
  </w:style>
  <w:style w:type="paragraph" w:styleId="a8">
    <w:name w:val="footer"/>
    <w:basedOn w:val="a"/>
    <w:link w:val="a9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06A6F"/>
  </w:style>
  <w:style w:type="paragraph" w:styleId="aa">
    <w:name w:val="List Paragraph"/>
    <w:basedOn w:val="a"/>
    <w:uiPriority w:val="34"/>
    <w:qFormat/>
    <w:rsid w:val="0042232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688D-9D43-4ADA-ACB3-3D001947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田中徳晃</dc:creator>
  <cp:keywords/>
  <dc:description/>
  <cp:lastModifiedBy>古賀 智博</cp:lastModifiedBy>
  <cp:revision>44</cp:revision>
  <cp:lastPrinted>2021-11-05T08:34:00Z</cp:lastPrinted>
  <dcterms:created xsi:type="dcterms:W3CDTF">2019-02-07T14:43:00Z</dcterms:created>
  <dcterms:modified xsi:type="dcterms:W3CDTF">2021-12-24T01:36:00Z</dcterms:modified>
</cp:coreProperties>
</file>