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76C" w:rsidRDefault="00E4176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アンケートの回答にご協力ください。</w:t>
      </w:r>
    </w:p>
    <w:p w:rsidR="00F5489B" w:rsidRDefault="00E4176C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1758315</wp:posOffset>
            </wp:positionH>
            <wp:positionV relativeFrom="paragraph">
              <wp:posOffset>1320800</wp:posOffset>
            </wp:positionV>
            <wp:extent cx="1628775" cy="1628775"/>
            <wp:effectExtent l="0" t="0" r="9525" b="9525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202012142014329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sz w:val="32"/>
          <w:szCs w:val="32"/>
        </w:rPr>
        <w:t>下記ＱＲコードより読み取っていただいて回答お願い致します。</w:t>
      </w:r>
    </w:p>
    <w:sectPr w:rsidR="00F548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76C"/>
    <w:rsid w:val="00E4176C"/>
    <w:rsid w:val="00F5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7CEAC85-D1D0-40CA-873D-6757C2CC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1</cp:revision>
  <dcterms:created xsi:type="dcterms:W3CDTF">2020-12-14T11:20:00Z</dcterms:created>
  <dcterms:modified xsi:type="dcterms:W3CDTF">2020-12-14T11:21:00Z</dcterms:modified>
</cp:coreProperties>
</file>