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48AF1" w14:textId="766F7D2B" w:rsidR="003126CF" w:rsidRDefault="006E0D79" w:rsidP="006E0D79">
      <w:pPr>
        <w:jc w:val="center"/>
        <w:rPr>
          <w:lang w:eastAsia="ja-JP"/>
        </w:rPr>
      </w:pPr>
      <w:r>
        <w:rPr>
          <w:rFonts w:hint="eastAsia"/>
          <w:lang w:eastAsia="ja-JP"/>
        </w:rPr>
        <w:t>厄入厄晴祈願開始前の手続き</w:t>
      </w:r>
    </w:p>
    <w:p w14:paraId="2E21E038" w14:textId="64A39916" w:rsidR="006E0D79" w:rsidRDefault="006E0D79" w:rsidP="006E0D79">
      <w:pPr>
        <w:jc w:val="center"/>
        <w:rPr>
          <w:lang w:eastAsia="ja-JP"/>
        </w:rPr>
      </w:pPr>
    </w:p>
    <w:p w14:paraId="4D7F3A10" w14:textId="148BDAD9" w:rsidR="006E0D79" w:rsidRDefault="006E0D79" w:rsidP="006E0D79">
      <w:pPr>
        <w:pStyle w:val="a3"/>
        <w:numPr>
          <w:ilvl w:val="0"/>
          <w:numId w:val="3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集合場所は佐賀神社境内内とします。</w:t>
      </w:r>
    </w:p>
    <w:p w14:paraId="7334CB8A" w14:textId="43E1EE49" w:rsidR="006E0D79" w:rsidRDefault="006E0D79" w:rsidP="006E0D79">
      <w:pPr>
        <w:pStyle w:val="a3"/>
        <w:numPr>
          <w:ilvl w:val="0"/>
          <w:numId w:val="3"/>
        </w:numPr>
        <w:ind w:leftChars="0"/>
      </w:pPr>
      <w:r>
        <w:rPr>
          <w:rFonts w:hint="eastAsia"/>
          <w:lang w:eastAsia="ja-JP"/>
        </w:rPr>
        <w:t>祈願は</w:t>
      </w:r>
      <w:r>
        <w:rPr>
          <w:rFonts w:hint="eastAsia"/>
          <w:lang w:eastAsia="ja-JP"/>
        </w:rPr>
        <w:t>2</w:t>
      </w:r>
      <w:r>
        <w:rPr>
          <w:rFonts w:hint="eastAsia"/>
          <w:lang w:eastAsia="ja-JP"/>
        </w:rPr>
        <w:t>回に分けて行われます。１回目の祈願は</w:t>
      </w:r>
      <w:r>
        <w:rPr>
          <w:rFonts w:hint="eastAsia"/>
          <w:lang w:eastAsia="ja-JP"/>
        </w:rPr>
        <w:t>14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からですが、祈願前に理事長挨拶、祈願のための手続きが必要になる為、集合は</w:t>
      </w:r>
      <w:r>
        <w:rPr>
          <w:rFonts w:hint="eastAsia"/>
          <w:lang w:eastAsia="ja-JP"/>
        </w:rPr>
        <w:t>13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からとなります。</w:t>
      </w:r>
    </w:p>
    <w:p w14:paraId="69B52C98" w14:textId="77777777" w:rsidR="00981F27" w:rsidRDefault="006E0D79" w:rsidP="006E0D79">
      <w:pPr>
        <w:pStyle w:val="a3"/>
        <w:numPr>
          <w:ilvl w:val="0"/>
          <w:numId w:val="2"/>
        </w:numPr>
        <w:ind w:leftChars="0"/>
      </w:pPr>
      <w:r>
        <w:rPr>
          <w:rFonts w:hint="eastAsia"/>
          <w:lang w:eastAsia="ja-JP"/>
        </w:rPr>
        <w:t>祈願手続きは申込書の記入と料金の支払いになります。</w:t>
      </w:r>
    </w:p>
    <w:p w14:paraId="1587486A" w14:textId="37985301" w:rsidR="006E0D79" w:rsidRDefault="006E0D79" w:rsidP="00981F27">
      <w:pPr>
        <w:pStyle w:val="a3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申込書の用紙は予め委員会メンバーが人数分の用紙を神社側から受け取り、</w:t>
      </w:r>
      <w:r w:rsidR="00981F27">
        <w:rPr>
          <w:rFonts w:hint="eastAsia"/>
          <w:lang w:eastAsia="ja-JP"/>
        </w:rPr>
        <w:t>対象者へ配ります。</w:t>
      </w:r>
    </w:p>
    <w:p w14:paraId="6B51AE4B" w14:textId="2D9DED74" w:rsidR="00981F27" w:rsidRDefault="00981F27" w:rsidP="00981F27">
      <w:pPr>
        <w:pStyle w:val="a3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用紙に記入してもらい、祈願料を受け取ります（～円）</w:t>
      </w:r>
    </w:p>
    <w:p w14:paraId="1EAB39DC" w14:textId="3FFE75D5" w:rsidR="00981F27" w:rsidRDefault="00981F27" w:rsidP="00981F27">
      <w:pPr>
        <w:pStyle w:val="a3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１回目の祈願グループと２回目の祈願グループに仕分けしてそれを神社側に提出します。</w:t>
      </w:r>
    </w:p>
    <w:p w14:paraId="659562C8" w14:textId="77777777" w:rsidR="00FD0E2A" w:rsidRDefault="00981F27" w:rsidP="00981F27">
      <w:pPr>
        <w:pStyle w:val="a3"/>
        <w:numPr>
          <w:ilvl w:val="0"/>
          <w:numId w:val="2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開会式は円の形になっておこないます。各挨拶後、記念写真を撮ります。</w:t>
      </w:r>
    </w:p>
    <w:p w14:paraId="1FFB3895" w14:textId="430ADD89" w:rsidR="00981F27" w:rsidRDefault="00FD0E2A" w:rsidP="00FD0E2A">
      <w:pPr>
        <w:pStyle w:val="a3"/>
        <w:ind w:leftChars="0" w:left="420"/>
        <w:rPr>
          <w:lang w:eastAsia="ja-JP"/>
        </w:rPr>
      </w:pPr>
      <w:r>
        <w:rPr>
          <w:rFonts w:hint="eastAsia"/>
          <w:lang w:eastAsia="ja-JP"/>
        </w:rPr>
        <w:t>境内左側に写真撮るためのプレートがおいてあります</w:t>
      </w:r>
      <w:r w:rsidR="006716B6">
        <w:rPr>
          <w:rFonts w:hint="eastAsia"/>
          <w:lang w:eastAsia="ja-JP"/>
        </w:rPr>
        <w:t>、そこで写真撮影をします</w:t>
      </w:r>
      <w:r>
        <w:rPr>
          <w:rFonts w:hint="eastAsia"/>
          <w:lang w:eastAsia="ja-JP"/>
        </w:rPr>
        <w:t>。</w:t>
      </w:r>
      <w:r>
        <w:rPr>
          <w:rFonts w:hint="eastAsia"/>
          <w:noProof/>
          <w:lang w:eastAsia="ja-JP"/>
        </w:rPr>
        <w:drawing>
          <wp:inline distT="0" distB="0" distL="0" distR="0" wp14:anchorId="3D83546D" wp14:editId="533AB8FD">
            <wp:extent cx="3724275" cy="2924175"/>
            <wp:effectExtent l="0" t="0" r="9525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CF03" w14:textId="77777777" w:rsidR="00FD0E2A" w:rsidRDefault="00FD0E2A" w:rsidP="00FD0E2A">
      <w:pPr>
        <w:pStyle w:val="a3"/>
        <w:numPr>
          <w:ilvl w:val="0"/>
          <w:numId w:val="2"/>
        </w:numPr>
        <w:ind w:leftChars="0"/>
        <w:rPr>
          <w:rFonts w:hint="eastAsia"/>
          <w:lang w:eastAsia="ja-JP"/>
        </w:rPr>
      </w:pPr>
    </w:p>
    <w:sectPr w:rsidR="00FD0E2A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33A1D"/>
    <w:multiLevelType w:val="hybridMultilevel"/>
    <w:tmpl w:val="320C85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36570D"/>
    <w:multiLevelType w:val="hybridMultilevel"/>
    <w:tmpl w:val="C90E9C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4E342CA"/>
    <w:multiLevelType w:val="hybridMultilevel"/>
    <w:tmpl w:val="1B643F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AA5B0C"/>
    <w:multiLevelType w:val="hybridMultilevel"/>
    <w:tmpl w:val="95FC63EA"/>
    <w:lvl w:ilvl="0" w:tplc="0409000F">
      <w:start w:val="1"/>
      <w:numFmt w:val="decimal"/>
      <w:lvlText w:val="%1."/>
      <w:lvlJc w:val="left"/>
      <w:pPr>
        <w:ind w:left="108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ind w:left="2340" w:hanging="420"/>
      </w:pPr>
    </w:lvl>
    <w:lvl w:ilvl="4" w:tplc="04090017" w:tentative="1">
      <w:start w:val="1"/>
      <w:numFmt w:val="aiueoFullWidth"/>
      <w:lvlText w:val="(%5)"/>
      <w:lvlJc w:val="left"/>
      <w:pPr>
        <w:ind w:left="27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ind w:left="3600" w:hanging="420"/>
      </w:pPr>
    </w:lvl>
    <w:lvl w:ilvl="7" w:tplc="04090017" w:tentative="1">
      <w:start w:val="1"/>
      <w:numFmt w:val="aiueoFullWidth"/>
      <w:lvlText w:val="(%8)"/>
      <w:lvlJc w:val="left"/>
      <w:pPr>
        <w:ind w:left="40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3126CF"/>
    <w:rsid w:val="00322128"/>
    <w:rsid w:val="006210CE"/>
    <w:rsid w:val="006716B6"/>
    <w:rsid w:val="006E0D79"/>
    <w:rsid w:val="007E1BA8"/>
    <w:rsid w:val="00981F27"/>
    <w:rsid w:val="00FD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4B70F8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D7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3</cp:revision>
  <dcterms:created xsi:type="dcterms:W3CDTF">2018-09-06T23:03:00Z</dcterms:created>
  <dcterms:modified xsi:type="dcterms:W3CDTF">2021-01-28T05:05:00Z</dcterms:modified>
</cp:coreProperties>
</file>