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05F2662F" w:rsidR="00C1432A" w:rsidRPr="00970D04" w:rsidRDefault="00C1432A" w:rsidP="00AA1CD4">
            <w:pPr>
              <w:ind w:right="176"/>
              <w:jc w:val="center"/>
            </w:pPr>
            <w:r w:rsidRPr="00970D04">
              <w:br/>
            </w:r>
          </w:p>
          <w:p w14:paraId="0742967D" w14:textId="77777777" w:rsidR="00C1432A" w:rsidRPr="00970D04" w:rsidRDefault="00C1432A" w:rsidP="00AA1CD4">
            <w:pPr>
              <w:ind w:right="176"/>
              <w:jc w:val="center"/>
            </w:pPr>
          </w:p>
          <w:p w14:paraId="2093F32F" w14:textId="77777777" w:rsidR="00C1432A" w:rsidRPr="00970D04" w:rsidRDefault="00C1432A" w:rsidP="00AA1CD4">
            <w:pPr>
              <w:ind w:right="176"/>
              <w:jc w:val="center"/>
            </w:pPr>
          </w:p>
          <w:p w14:paraId="66E50745" w14:textId="77777777" w:rsidR="00C1432A" w:rsidRPr="00970D04" w:rsidRDefault="00C1432A" w:rsidP="00AA1CD4">
            <w:pPr>
              <w:ind w:right="176"/>
              <w:jc w:val="center"/>
            </w:pPr>
          </w:p>
          <w:p w14:paraId="7B54E0EB" w14:textId="77777777" w:rsidR="00C1432A" w:rsidRPr="00970D04" w:rsidRDefault="00C1432A" w:rsidP="00AA1CD4">
            <w:pPr>
              <w:ind w:right="176"/>
              <w:jc w:val="center"/>
            </w:pPr>
          </w:p>
          <w:p w14:paraId="02458512" w14:textId="77777777" w:rsidR="00C1432A" w:rsidRPr="00970D04" w:rsidRDefault="00C1432A" w:rsidP="00AA1CD4">
            <w:pPr>
              <w:jc w:val="center"/>
            </w:pPr>
          </w:p>
        </w:tc>
      </w:tr>
    </w:tbl>
    <w:p w14:paraId="637BBE64" w14:textId="77777777" w:rsidR="00C1432A" w:rsidRPr="00970D04" w:rsidRDefault="00C1432A" w:rsidP="00AA1CD4">
      <w:pPr>
        <w:spacing w:after="0" w:line="240" w:lineRule="auto"/>
      </w:pPr>
    </w:p>
    <w:p w14:paraId="1D43DEDE" w14:textId="77777777" w:rsidR="00BF6321" w:rsidRPr="00970D04" w:rsidRDefault="00BF6321" w:rsidP="00AA1CD4">
      <w:pPr>
        <w:spacing w:after="0" w:line="240" w:lineRule="auto"/>
        <w:sectPr w:rsidR="00BF6321" w:rsidRPr="00970D04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AA1CD4">
      <w:pPr>
        <w:spacing w:after="0" w:line="240" w:lineRule="auto"/>
      </w:pPr>
    </w:p>
    <w:p w14:paraId="1A7DD3F0" w14:textId="77777777" w:rsidR="00970D04" w:rsidRPr="00970D04" w:rsidRDefault="00970D04" w:rsidP="00AA1CD4">
      <w:pPr>
        <w:pStyle w:val="KeyHeadDetails"/>
        <w:tabs>
          <w:tab w:val="clear" w:pos="5245"/>
        </w:tabs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>&lt;Address of consulting organisation&gt;</w:t>
      </w:r>
    </w:p>
    <w:p w14:paraId="5359DBA9" w14:textId="77777777" w:rsidR="00970D04" w:rsidRPr="00970D04" w:rsidRDefault="00970D04" w:rsidP="00AA1CD4">
      <w:pPr>
        <w:pStyle w:val="KeyHeadDetails"/>
        <w:tabs>
          <w:tab w:val="clear" w:pos="5245"/>
        </w:tabs>
      </w:pPr>
    </w:p>
    <w:p w14:paraId="394CD616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br w:type="column"/>
      </w:r>
    </w:p>
    <w:p w14:paraId="53BDCEDA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>Your Ref: &lt;Reference&gt;</w:t>
      </w:r>
    </w:p>
    <w:p w14:paraId="33B55843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>Our Ref: &lt;Primary Reference Number&gt;</w:t>
      </w:r>
    </w:p>
    <w:p w14:paraId="4F07DEBA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7BF85DFB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 xml:space="preserve">Contact: </w:t>
      </w:r>
    </w:p>
    <w:p w14:paraId="023A7347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>&lt;Casework Officer&gt;</w:t>
      </w:r>
    </w:p>
    <w:p w14:paraId="17651F78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>&lt;Casework Officer Number&gt;</w:t>
      </w:r>
    </w:p>
    <w:p w14:paraId="1D750CAC" w14:textId="77777777" w:rsidR="00970D04" w:rsidRPr="00970D04" w:rsidRDefault="00970D04" w:rsidP="00AA1CD4">
      <w:pPr>
        <w:pStyle w:val="KeyHeadDetails"/>
        <w:tabs>
          <w:tab w:val="clear" w:pos="5245"/>
        </w:tabs>
      </w:pPr>
      <w:r w:rsidRPr="00970D04">
        <w:t>&lt;Casework Officer Email&gt;</w:t>
      </w:r>
    </w:p>
    <w:p w14:paraId="2E73F74E" w14:textId="77777777" w:rsidR="00970D04" w:rsidRPr="00970D04" w:rsidRDefault="00970D04" w:rsidP="00AA1CD4">
      <w:pPr>
        <w:pStyle w:val="KeyHeadDetails"/>
        <w:tabs>
          <w:tab w:val="clear" w:pos="5245"/>
        </w:tabs>
        <w:rPr>
          <w:sz w:val="24"/>
        </w:rPr>
      </w:pPr>
    </w:p>
    <w:p w14:paraId="31E3367D" w14:textId="77777777" w:rsidR="00970D04" w:rsidRPr="00970D04" w:rsidRDefault="00970D04" w:rsidP="00AA1CD4">
      <w:pPr>
        <w:pStyle w:val="KeyHeadDetails"/>
        <w:tabs>
          <w:tab w:val="clear" w:pos="5245"/>
        </w:tabs>
        <w:rPr>
          <w:sz w:val="24"/>
        </w:rPr>
      </w:pPr>
    </w:p>
    <w:p w14:paraId="74AE3A5D" w14:textId="77777777" w:rsidR="00970D04" w:rsidRPr="00970D04" w:rsidRDefault="00970D04" w:rsidP="00AA1CD4">
      <w:pPr>
        <w:pStyle w:val="KeyHeadDetails"/>
        <w:tabs>
          <w:tab w:val="clear" w:pos="5245"/>
        </w:tabs>
        <w:rPr>
          <w:sz w:val="24"/>
        </w:rPr>
      </w:pPr>
      <w:r w:rsidRPr="00970D04">
        <w:rPr>
          <w:sz w:val="24"/>
        </w:rPr>
        <w:t>&lt;Completion Date&gt;</w:t>
      </w:r>
      <w:bookmarkEnd w:id="0"/>
    </w:p>
    <w:p w14:paraId="5B0203A2" w14:textId="77777777" w:rsidR="00970D04" w:rsidRPr="00970D04" w:rsidRDefault="00970D04" w:rsidP="00AA1CD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AA1CD4">
      <w:pPr>
        <w:spacing w:after="0" w:line="240" w:lineRule="auto"/>
      </w:pPr>
    </w:p>
    <w:p w14:paraId="0A8FD208" w14:textId="77777777" w:rsidR="00C1432A" w:rsidRPr="00970D04" w:rsidRDefault="00C1432A" w:rsidP="00AA1CD4">
      <w:pPr>
        <w:spacing w:after="0" w:line="240" w:lineRule="auto"/>
      </w:pPr>
    </w:p>
    <w:p w14:paraId="4A792AC3" w14:textId="6EB250F6" w:rsidR="00C1432A" w:rsidRPr="00970D04" w:rsidRDefault="00C1432A" w:rsidP="00AA1CD4">
      <w:pPr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AA1CD4">
      <w:pPr>
        <w:spacing w:after="0" w:line="240" w:lineRule="auto"/>
      </w:pPr>
    </w:p>
    <w:p w14:paraId="7C30DE04" w14:textId="77777777" w:rsidR="00C1432A" w:rsidRPr="00970D04" w:rsidRDefault="00C1432A" w:rsidP="00AA1CD4">
      <w:pPr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2FB7FB99" w:rsidR="00C1432A" w:rsidRPr="00970D04" w:rsidRDefault="00C1432A" w:rsidP="00AA1CD4">
      <w:pPr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21</w:t>
      </w:r>
    </w:p>
    <w:p w14:paraId="2BDD241C" w14:textId="77777777" w:rsidR="00C1432A" w:rsidRPr="00970D04" w:rsidRDefault="00C1432A" w:rsidP="00AA1CD4">
      <w:pPr>
        <w:spacing w:after="0" w:line="240" w:lineRule="auto"/>
      </w:pPr>
    </w:p>
    <w:p w14:paraId="5DBEFDB1" w14:textId="77777777" w:rsidR="00C1432A" w:rsidRPr="00970D04" w:rsidRDefault="00C1432A" w:rsidP="00AA1CD4">
      <w:pPr>
        <w:tabs>
          <w:tab w:val="left" w:pos="-1094"/>
          <w:tab w:val="left" w:pos="-72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20CE7AFE" w:rsidR="00C1432A" w:rsidRPr="00970D04" w:rsidRDefault="00C1432A" w:rsidP="00AA1CD4">
      <w:pPr>
        <w:spacing w:after="0" w:line="240" w:lineRule="auto"/>
        <w:rPr>
          <w:b/>
        </w:rPr>
      </w:pPr>
      <w:r w:rsidRPr="00970D04">
        <w:rPr>
          <w:rFonts w:cs="Arial"/>
          <w:b/>
        </w:rPr>
        <w:t>&lt;Proposal Description&gt;</w:t>
      </w:r>
    </w:p>
    <w:p w14:paraId="32CA744F" w14:textId="77777777" w:rsidR="00C1432A" w:rsidRPr="00970D04" w:rsidRDefault="00C1432A" w:rsidP="00AA1CD4">
      <w:pPr>
        <w:spacing w:after="0" w:line="240" w:lineRule="auto"/>
      </w:pPr>
    </w:p>
    <w:p w14:paraId="1BDCB6CC" w14:textId="77777777" w:rsidR="00C1432A" w:rsidRPr="00970D04" w:rsidRDefault="00C1432A" w:rsidP="00AA1CD4">
      <w:pPr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AA1CD4">
      <w:pPr>
        <w:spacing w:after="0" w:line="240" w:lineRule="auto"/>
      </w:pPr>
    </w:p>
    <w:p w14:paraId="045790EF" w14:textId="37B9B9B3" w:rsidR="00C1432A" w:rsidRPr="00970D04" w:rsidRDefault="00C1432A" w:rsidP="00AA1CD4">
      <w:pPr>
        <w:spacing w:after="0" w:line="240" w:lineRule="auto"/>
      </w:pPr>
      <w:r w:rsidRPr="00970D04">
        <w:t>Thank you for your consultation received on &lt;Log Date&gt;.</w:t>
      </w:r>
    </w:p>
    <w:p w14:paraId="2E5FCE4F" w14:textId="77777777" w:rsidR="00C1432A" w:rsidRPr="00970D04" w:rsidRDefault="00C1432A" w:rsidP="00AA1CD4">
      <w:pPr>
        <w:spacing w:after="0" w:line="240" w:lineRule="auto"/>
      </w:pPr>
    </w:p>
    <w:p w14:paraId="2C7A69FE" w14:textId="1BA652EE" w:rsidR="00C1432A" w:rsidRPr="00970D04" w:rsidRDefault="00C1432A" w:rsidP="00AA1CD4">
      <w:pPr>
        <w:spacing w:after="0" w:line="240" w:lineRule="auto"/>
      </w:pPr>
      <w:r w:rsidRPr="00970D04">
        <w:t xml:space="preserve">The </w:t>
      </w:r>
      <w:r w:rsidR="000763F8">
        <w:rPr>
          <w:b/>
          <w:bCs/>
        </w:rPr>
        <w:t xml:space="preserve">[YOUR </w:t>
      </w:r>
      <w:proofErr w:type="gramStart"/>
      <w:r w:rsidR="000763F8">
        <w:rPr>
          <w:b/>
          <w:bCs/>
        </w:rPr>
        <w:t>TEAM</w:t>
      </w:r>
      <w:proofErr w:type="gramEnd"/>
      <w:r w:rsidR="000763F8">
        <w:rPr>
          <w:b/>
          <w:bCs/>
        </w:rPr>
        <w:t xml:space="preserve"> NAME]</w:t>
      </w:r>
      <w:r w:rsidRPr="00970D04">
        <w:t xml:space="preserve"> provides archaeological advice in accordance with the National Planning Policy Framework.</w:t>
      </w:r>
    </w:p>
    <w:p w14:paraId="6F40FF13" w14:textId="77777777" w:rsidR="00C1432A" w:rsidRPr="00970D04" w:rsidRDefault="00C1432A" w:rsidP="00AA1CD4">
      <w:pPr>
        <w:spacing w:after="0" w:line="240" w:lineRule="auto"/>
      </w:pPr>
    </w:p>
    <w:p w14:paraId="2B8678E2" w14:textId="77777777" w:rsidR="00C1432A" w:rsidRPr="00970D04" w:rsidRDefault="00C1432A" w:rsidP="00AA1CD4">
      <w:pPr>
        <w:spacing w:after="0" w:line="240" w:lineRule="auto"/>
      </w:pPr>
      <w:r w:rsidRPr="00970D04">
        <w:t xml:space="preserve">Having considered the submitted document I confirm it accords with relevant standards and guidance and that it </w:t>
      </w:r>
      <w:proofErr w:type="gramStart"/>
      <w:r w:rsidRPr="00970D04">
        <w:t>is in compliance with</w:t>
      </w:r>
      <w:proofErr w:type="gramEnd"/>
      <w:r w:rsidRPr="00970D04">
        <w:t xml:space="preserve"> the condition.</w:t>
      </w:r>
    </w:p>
    <w:p w14:paraId="655D23C6" w14:textId="372DDC2B" w:rsidR="00C1432A" w:rsidRPr="00970D04" w:rsidRDefault="00C1432A" w:rsidP="00AA1CD4">
      <w:pPr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AA1CD4">
      <w:pPr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AA1CD4">
      <w:pPr>
        <w:spacing w:after="0" w:line="240" w:lineRule="auto"/>
      </w:pPr>
    </w:p>
    <w:p w14:paraId="0255D03F" w14:textId="77777777" w:rsidR="00C1432A" w:rsidRPr="00970D04" w:rsidRDefault="00C1432A" w:rsidP="00AA1CD4">
      <w:pPr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AA1CD4">
      <w:pPr>
        <w:spacing w:after="0" w:line="240" w:lineRule="auto"/>
      </w:pPr>
    </w:p>
    <w:p w14:paraId="1923BFD8" w14:textId="77777777" w:rsidR="00C1432A" w:rsidRPr="00970D04" w:rsidRDefault="00C1432A" w:rsidP="00AA1CD4">
      <w:pPr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AA1CD4">
      <w:pPr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AA1CD4">
      <w:pPr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AA1CD4">
      <w:pPr>
        <w:spacing w:after="0" w:line="240" w:lineRule="auto"/>
      </w:pPr>
    </w:p>
    <w:p w14:paraId="4E2E1870" w14:textId="642876C4" w:rsidR="00C1432A" w:rsidRPr="00970D04" w:rsidRDefault="00C1432A" w:rsidP="00AA1CD4">
      <w:pPr>
        <w:spacing w:after="0" w:line="240" w:lineRule="auto"/>
      </w:pPr>
      <w:r w:rsidRPr="00970D04">
        <w:lastRenderedPageBreak/>
        <w:t>&lt;Casework Officer&gt;</w:t>
      </w:r>
    </w:p>
    <w:p w14:paraId="7F612739" w14:textId="77777777" w:rsidR="00EC6772" w:rsidRPr="00970D04" w:rsidRDefault="00EC6772" w:rsidP="00AA1CD4">
      <w:pPr>
        <w:spacing w:after="0" w:line="240" w:lineRule="auto"/>
      </w:pPr>
    </w:p>
    <w:p w14:paraId="46428ACB" w14:textId="77777777" w:rsidR="000763F8" w:rsidRPr="00892248" w:rsidRDefault="000763F8" w:rsidP="00AA1CD4">
      <w:pPr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01D3741A" w14:textId="77777777" w:rsidR="000763F8" w:rsidRPr="00892248" w:rsidRDefault="000763F8" w:rsidP="00AA1CD4">
      <w:pPr>
        <w:spacing w:after="0" w:line="240" w:lineRule="auto"/>
        <w:rPr>
          <w:b/>
          <w:bCs/>
        </w:rPr>
      </w:pPr>
      <w:r w:rsidRPr="00892248">
        <w:rPr>
          <w:b/>
          <w:bCs/>
        </w:rPr>
        <w:t xml:space="preserve">[YOUR </w:t>
      </w:r>
      <w:proofErr w:type="gramStart"/>
      <w:r w:rsidRPr="00892248">
        <w:rPr>
          <w:b/>
          <w:bCs/>
        </w:rPr>
        <w:t>TEAM</w:t>
      </w:r>
      <w:proofErr w:type="gramEnd"/>
      <w:r w:rsidRPr="00892248">
        <w:rPr>
          <w:b/>
          <w:bCs/>
        </w:rPr>
        <w:t xml:space="preserve"> NAME]</w:t>
      </w:r>
    </w:p>
    <w:p w14:paraId="728C0C7E" w14:textId="77777777" w:rsidR="00C1432A" w:rsidRPr="00970D04" w:rsidRDefault="00C1432A" w:rsidP="00AA1CD4">
      <w:pPr>
        <w:spacing w:after="0" w:line="240" w:lineRule="auto"/>
      </w:pPr>
    </w:p>
    <w:p w14:paraId="01C832AA" w14:textId="77777777" w:rsidR="00852A81" w:rsidRPr="00970D04" w:rsidRDefault="00852A81" w:rsidP="00AA1CD4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8451" w14:textId="77777777" w:rsidR="003D1091" w:rsidRDefault="003D1091" w:rsidP="00BF6321">
      <w:pPr>
        <w:spacing w:after="0" w:line="240" w:lineRule="auto"/>
      </w:pPr>
      <w:r>
        <w:separator/>
      </w:r>
    </w:p>
  </w:endnote>
  <w:endnote w:type="continuationSeparator" w:id="0">
    <w:p w14:paraId="66F64084" w14:textId="77777777" w:rsidR="003D1091" w:rsidRDefault="003D1091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6FC7E68A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051DDBED" w14:textId="711FE603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F05C" w14:textId="77777777" w:rsidR="003D1091" w:rsidRDefault="003D1091" w:rsidP="00BF6321">
      <w:pPr>
        <w:spacing w:after="0" w:line="240" w:lineRule="auto"/>
      </w:pPr>
      <w:r>
        <w:separator/>
      </w:r>
    </w:p>
  </w:footnote>
  <w:footnote w:type="continuationSeparator" w:id="0">
    <w:p w14:paraId="49A4CB7E" w14:textId="77777777" w:rsidR="003D1091" w:rsidRDefault="003D1091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2A"/>
    <w:rsid w:val="00011AEF"/>
    <w:rsid w:val="000361F7"/>
    <w:rsid w:val="000763F8"/>
    <w:rsid w:val="00083184"/>
    <w:rsid w:val="000908BF"/>
    <w:rsid w:val="001543B9"/>
    <w:rsid w:val="001A1F39"/>
    <w:rsid w:val="001B2785"/>
    <w:rsid w:val="00204ABF"/>
    <w:rsid w:val="002465CB"/>
    <w:rsid w:val="00282EF6"/>
    <w:rsid w:val="002C6D1B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852A81"/>
    <w:rsid w:val="008D7E57"/>
    <w:rsid w:val="0094749A"/>
    <w:rsid w:val="009526C5"/>
    <w:rsid w:val="00970D04"/>
    <w:rsid w:val="009D2EBB"/>
    <w:rsid w:val="009F7CEA"/>
    <w:rsid w:val="00A15D1A"/>
    <w:rsid w:val="00A26176"/>
    <w:rsid w:val="00AA1CD4"/>
    <w:rsid w:val="00AA6F23"/>
    <w:rsid w:val="00B41A57"/>
    <w:rsid w:val="00B5427A"/>
    <w:rsid w:val="00B7063F"/>
    <w:rsid w:val="00B730AC"/>
    <w:rsid w:val="00BC1507"/>
    <w:rsid w:val="00BE6C50"/>
    <w:rsid w:val="00BF6321"/>
    <w:rsid w:val="00C1432A"/>
    <w:rsid w:val="00CB762F"/>
    <w:rsid w:val="00CD1D00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2024-05-10T12:38:00Z</dcterms:created>
  <dcterms:modified xsi:type="dcterms:W3CDTF">2024-09-18T16:00:00Z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