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맑은 고딕" w:hAnsi="맑은 고딕"/>
          <w:b/>
          <w:color w:val="6366F1"/>
          <w:sz w:val="64"/>
        </w:rPr>
        <w:t>##FlowMate AI 프로젝트 보고서</w:t>
      </w:r>
    </w:p>
    <w:p>
      <w:r>
        <w:br/>
        <w:br/>
        <w:br/>
      </w:r>
    </w:p>
    <w:p>
      <w:pPr>
        <w:jc w:val="center"/>
      </w:pPr>
      <w:r>
        <w:rPr>
          <w:rFonts w:ascii="맑은 고딕" w:hAnsi="맑은 고딕"/>
          <w:color w:val="4A5568"/>
          <w:sz w:val="36"/>
        </w:rPr>
        <w:t>AI 기반 업무 솔루션 보고서</w:t>
      </w:r>
    </w:p>
    <w:p>
      <w:r>
        <w:br/>
        <w:br/>
        <w:br/>
        <w:br/>
        <w:br/>
        <w:br/>
        <w:br/>
        <w:br/>
      </w:r>
    </w:p>
    <w:p>
      <w:pPr>
        <w:jc w:val="center"/>
      </w:pPr>
      <w:r>
        <w:rPr>
          <w:rFonts w:ascii="맑은 고딕" w:hAnsi="맑은 고딕"/>
          <w:sz w:val="28"/>
        </w:rPr>
        <w:t>작성자: FlowMate AI Team</w:t>
      </w:r>
    </w:p>
    <w:p>
      <w:pPr>
        <w:jc w:val="center"/>
      </w:pPr>
      <w:r>
        <w:rPr>
          <w:rFonts w:ascii="맑은 고딕" w:hAnsi="맑은 고딕"/>
          <w:sz w:val="24"/>
        </w:rPr>
        <w:t>작성일: 2025년 08월 15일</w:t>
      </w:r>
    </w:p>
    <w:p>
      <w:r>
        <w:br w:type="page"/>
      </w:r>
    </w:p>
    <w:p>
      <w:pPr>
        <w:jc w:val="center"/>
      </w:pPr>
      <w:r>
        <w:rPr>
          <w:rFonts w:ascii="맑은 고딕" w:hAnsi="맑은 고딕"/>
          <w:b/>
          <w:color w:val="6366F1"/>
          <w:sz w:val="40"/>
        </w:rPr>
        <w:t>목 차</w:t>
      </w:r>
    </w:p>
    <w:p>
      <w:r>
        <w:br/>
      </w:r>
    </w:p>
    <w:p>
      <w:r>
        <w:rPr>
          <w:color w:val="808080"/>
          <w:sz w:val="20"/>
        </w:rPr>
        <w:t>※ 목차는 문서 완성 후 Word에서 '참조 &gt; 목차' 기능을 사용하여 자동 생성하시기 바랍니다.</w:t>
      </w:r>
    </w:p>
    <w:p>
      <w:r>
        <w:br w:type="page"/>
      </w:r>
    </w:p>
    <w:p>
      <w:pPr>
        <w:pStyle w:val="CustomHeading1"/>
      </w:pPr>
      <w:r>
        <w:t>FlowMate AI 프로젝트 보고서</w:t>
      </w:r>
    </w:p>
    <w:p/>
    <w:p>
      <w:pPr>
        <w:pStyle w:val="CustomHeading2"/>
      </w:pPr>
      <w:r>
        <w:t>1. 프로젝트 개요</w:t>
      </w:r>
    </w:p>
    <w:p>
      <w:r>
        <w:rPr>
          <w:rFonts w:ascii="맑은 고딕" w:hAnsi="맑은 고딕" w:eastAsia="맑은 고딕"/>
          <w:b/>
          <w:color w:val="6366F1"/>
          <w:sz w:val="22"/>
        </w:rPr>
        <w:t>FlowMate AI</w:t>
      </w:r>
      <w:r>
        <w:rPr>
          <w:rFonts w:ascii="맑은 고딕" w:hAnsi="맑은 고딕" w:eastAsia="맑은 고딕"/>
          <w:sz w:val="22"/>
        </w:rPr>
        <w:t>는 로컬 환경에서 구동되는 AI 기반 업무 솔루션입니다.</w:t>
      </w:r>
    </w:p>
    <w:p/>
    <w:p>
      <w:pPr>
        <w:pStyle w:val="CustomHeading2"/>
      </w:pPr>
      <w:r>
        <w:t>2. 주요 기능</w:t>
      </w:r>
    </w:p>
    <w:p>
      <w:r>
        <w:rPr>
          <w:rFonts w:ascii="맑은 고딕" w:hAnsi="맑은 고딕" w:eastAsia="맑은 고딕"/>
          <w:sz w:val="22"/>
        </w:rPr>
        <w:t>- AI 채팅 어시스턴트</w:t>
      </w:r>
    </w:p>
    <w:p>
      <w:r>
        <w:rPr>
          <w:rFonts w:ascii="맑은 고딕" w:hAnsi="맑은 고딕" w:eastAsia="맑은 고딕"/>
          <w:sz w:val="22"/>
        </w:rPr>
        <w:t>- 문서 분석 및 요약</w:t>
      </w:r>
    </w:p>
    <w:p>
      <w:r>
        <w:rPr>
          <w:rFonts w:ascii="맑은 고딕" w:hAnsi="맑은 고딕" w:eastAsia="맑은 고딕"/>
          <w:sz w:val="22"/>
        </w:rPr>
        <w:t>- 발표 영상 분석</w:t>
      </w:r>
    </w:p>
    <w:p/>
    <w:p>
      <w:pPr>
        <w:pStyle w:val="CustomHeading2"/>
      </w:pPr>
      <w:r>
        <w:t>3. 기술 스택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  <w:shd w:fill="6366F1"/>
          </w:tcPr>
          <w:p>
            <w:pPr>
              <w:jc w:val="center"/>
            </w:pPr>
            <w:r>
              <w:rPr>
                <w:rFonts w:ascii="맑은 고딕" w:hAnsi="맑은 고딕"/>
                <w:b/>
                <w:color w:val="FFFFFF"/>
                <w:sz w:val="22"/>
              </w:rPr>
              <w:t>구분</w:t>
            </w:r>
          </w:p>
        </w:tc>
        <w:tc>
          <w:tcPr>
            <w:tcW w:type="dxa" w:w="4320"/>
            <w:vAlign w:val="center"/>
            <w:shd w:fill="6366F1"/>
          </w:tcPr>
          <w:p>
            <w:pPr>
              <w:jc w:val="center"/>
            </w:pPr>
            <w:r>
              <w:rPr>
                <w:rFonts w:ascii="맑은 고딕" w:hAnsi="맑은 고딕"/>
                <w:b/>
                <w:color w:val="FFFFFF"/>
                <w:sz w:val="22"/>
              </w:rPr>
              <w:t>기술</w:t>
            </w:r>
          </w:p>
        </w:tc>
      </w:tr>
      <w:tr>
        <w:tc>
          <w:tcPr>
            <w:tcW w:type="dxa" w:w="4320"/>
          </w:tcPr>
          <w:p>
            <w:r>
              <w:rPr>
                <w:rFonts w:ascii="맑은 고딕" w:hAnsi="맑은 고딕"/>
                <w:sz w:val="20"/>
              </w:rPr>
              <w:t>Backend</w:t>
            </w:r>
          </w:p>
        </w:tc>
        <w:tc>
          <w:tcPr>
            <w:tcW w:type="dxa" w:w="4320"/>
          </w:tcPr>
          <w:p>
            <w:r>
              <w:rPr>
                <w:rFonts w:ascii="맑은 고딕" w:hAnsi="맑은 고딕"/>
                <w:sz w:val="20"/>
              </w:rPr>
              <w:t>Django</w:t>
            </w:r>
          </w:p>
        </w:tc>
      </w:tr>
      <w:tr>
        <w:tc>
          <w:tcPr>
            <w:tcW w:type="dxa" w:w="4320"/>
          </w:tcPr>
          <w:p>
            <w:r>
              <w:rPr>
                <w:rFonts w:ascii="맑은 고딕" w:hAnsi="맑은 고딕"/>
                <w:sz w:val="20"/>
              </w:rPr>
              <w:t>AI Model</w:t>
            </w:r>
          </w:p>
        </w:tc>
        <w:tc>
          <w:tcPr>
            <w:tcW w:type="dxa" w:w="4320"/>
          </w:tcPr>
          <w:p>
            <w:r>
              <w:rPr>
                <w:rFonts w:ascii="맑은 고딕" w:hAnsi="맑은 고딕"/>
                <w:sz w:val="20"/>
              </w:rPr>
              <w:t>Ollama</w:t>
            </w:r>
          </w:p>
        </w:tc>
      </w:tr>
      <w:tr>
        <w:tc>
          <w:tcPr>
            <w:tcW w:type="dxa" w:w="4320"/>
          </w:tcPr>
          <w:p>
            <w:r>
              <w:rPr>
                <w:rFonts w:ascii="맑은 고딕" w:hAnsi="맑은 고딕"/>
                <w:sz w:val="20"/>
              </w:rPr>
              <w:t>Database</w:t>
            </w:r>
          </w:p>
        </w:tc>
        <w:tc>
          <w:tcPr>
            <w:tcW w:type="dxa" w:w="4320"/>
          </w:tcPr>
          <w:p>
            <w:r>
              <w:rPr>
                <w:rFonts w:ascii="맑은 고딕" w:hAnsi="맑은 고딕"/>
                <w:sz w:val="20"/>
              </w:rPr>
              <w:t>SQLite</w:t>
            </w:r>
          </w:p>
        </w:tc>
      </w:tr>
    </w:tbl>
    <w:p/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맑은 고딕" w:hAnsi="맑은 고딕"/>
        <w:color w:val="808080"/>
        <w:sz w:val="20"/>
      </w:rPr>
      <w:t xml:space="preserve">FlowMate AI Team | 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맑은 고딕" w:hAnsi="맑은 고딕"/>
        <w:color w:val="6366F1"/>
        <w:sz w:val="24"/>
      </w:rPr>
      <w:t>##FlowMate AI 프로젝트 보고서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pPr>
      <w:spacing w:after="240" w:before="480"/>
    </w:pPr>
    <w:rPr>
      <w:rFonts w:ascii="맑은 고딕" w:hAnsi="맑은 고딕"/>
      <w:b/>
      <w:color w:val="6366F1"/>
      <w:sz w:val="48"/>
    </w:rPr>
  </w:style>
  <w:style w:type="paragraph" w:customStyle="1" w:styleId="CustomHeading2">
    <w:name w:val="CustomHeading2"/>
    <w:pPr>
      <w:spacing w:after="200" w:before="320"/>
    </w:pPr>
    <w:rPr>
      <w:rFonts w:ascii="맑은 고딕" w:hAnsi="맑은 고딕"/>
      <w:b/>
      <w:color w:val="8B5CF6"/>
      <w:sz w:val="36"/>
    </w:rPr>
  </w:style>
  <w:style w:type="paragraph" w:customStyle="1" w:styleId="CustomHeading3">
    <w:name w:val="CustomHeading3"/>
    <w:pPr>
      <w:spacing w:after="160" w:before="240"/>
    </w:pPr>
    <w:rPr>
      <w:rFonts w:ascii="맑은 고딕" w:hAnsi="맑은 고딕"/>
      <w:b/>
      <w:color w:val="7C3AED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