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25350" w14:textId="77777777" w:rsidR="00E63250" w:rsidRPr="00E17585" w:rsidRDefault="00E63250" w:rsidP="00E63250">
      <w:pPr>
        <w:pStyle w:val="Default"/>
        <w:spacing w:after="200"/>
        <w:rPr>
          <w:rFonts w:asciiTheme="minorHAnsi" w:hAnsiTheme="minorHAnsi"/>
          <w:b/>
          <w:bCs/>
          <w:sz w:val="28"/>
          <w:szCs w:val="22"/>
        </w:rPr>
      </w:pPr>
      <w:r w:rsidRPr="00E17585">
        <w:rPr>
          <w:rFonts w:asciiTheme="minorHAnsi" w:hAnsiTheme="minorHAnsi"/>
          <w:b/>
          <w:bCs/>
          <w:sz w:val="28"/>
          <w:szCs w:val="22"/>
        </w:rPr>
        <w:t>COMM644</w:t>
      </w:r>
      <w:r w:rsidRPr="00E17585">
        <w:rPr>
          <w:rFonts w:asciiTheme="minorHAnsi" w:hAnsiTheme="minorHAnsi"/>
          <w:b/>
          <w:bCs/>
          <w:sz w:val="28"/>
          <w:szCs w:val="22"/>
        </w:rPr>
        <w:br/>
        <w:t xml:space="preserve">Assignment </w:t>
      </w:r>
      <w:r w:rsidR="0035652D" w:rsidRPr="00E17585">
        <w:rPr>
          <w:rFonts w:asciiTheme="minorHAnsi" w:hAnsiTheme="minorHAnsi"/>
          <w:b/>
          <w:bCs/>
          <w:sz w:val="28"/>
          <w:szCs w:val="22"/>
        </w:rPr>
        <w:t>11, Part2</w:t>
      </w:r>
    </w:p>
    <w:p w14:paraId="4382EE51" w14:textId="77777777" w:rsidR="00E63250" w:rsidRPr="00E17585" w:rsidRDefault="00E63250">
      <w:pPr>
        <w:rPr>
          <w:b/>
          <w:sz w:val="28"/>
        </w:rPr>
      </w:pPr>
    </w:p>
    <w:p w14:paraId="10FD737E" w14:textId="77777777" w:rsidR="007A0562" w:rsidRPr="00E17585" w:rsidRDefault="007A0562" w:rsidP="007A0562">
      <w:pPr>
        <w:rPr>
          <w:b/>
          <w:sz w:val="28"/>
        </w:rPr>
      </w:pPr>
      <w:r w:rsidRPr="00E17585">
        <w:rPr>
          <w:b/>
          <w:sz w:val="28"/>
        </w:rPr>
        <w:t xml:space="preserve">The Mobile </w:t>
      </w:r>
      <w:r w:rsidR="00324028" w:rsidRPr="00E17585">
        <w:rPr>
          <w:b/>
          <w:sz w:val="28"/>
        </w:rPr>
        <w:t>Employee Directory</w:t>
      </w:r>
      <w:r w:rsidRPr="00E17585">
        <w:rPr>
          <w:b/>
          <w:sz w:val="28"/>
        </w:rPr>
        <w:t xml:space="preserve"> (</w:t>
      </w:r>
      <w:r w:rsidR="00324028" w:rsidRPr="00E17585">
        <w:rPr>
          <w:b/>
          <w:sz w:val="28"/>
        </w:rPr>
        <w:t>4</w:t>
      </w:r>
      <w:r w:rsidRPr="00E17585">
        <w:rPr>
          <w:b/>
          <w:sz w:val="28"/>
        </w:rPr>
        <w:t>0 points</w:t>
      </w:r>
      <w:r w:rsidR="00A51AE1" w:rsidRPr="00E17585">
        <w:rPr>
          <w:b/>
          <w:sz w:val="28"/>
        </w:rPr>
        <w:t xml:space="preserve"> + 25 possible extra credit points</w:t>
      </w:r>
      <w:r w:rsidRPr="00E17585">
        <w:rPr>
          <w:b/>
          <w:sz w:val="28"/>
        </w:rPr>
        <w:t>)</w:t>
      </w:r>
    </w:p>
    <w:p w14:paraId="664468FC" w14:textId="77777777" w:rsidR="00324028" w:rsidRPr="00E17585" w:rsidRDefault="007A0562" w:rsidP="007A0562">
      <w:pPr>
        <w:rPr>
          <w:sz w:val="28"/>
        </w:rPr>
      </w:pPr>
      <w:r w:rsidRPr="00E17585">
        <w:rPr>
          <w:sz w:val="28"/>
        </w:rPr>
        <w:t xml:space="preserve">In this part of the assignment you will </w:t>
      </w:r>
      <w:r w:rsidR="00324028" w:rsidRPr="00E17585">
        <w:rPr>
          <w:sz w:val="28"/>
        </w:rPr>
        <w:t>work with jQuery, jQuery Mobile, AJAX, and more, to create a searchable employee directory. This is your chance to not only acquire the points needed for this assignment but also to pick up 2</w:t>
      </w:r>
      <w:r w:rsidR="00B359E5" w:rsidRPr="00E17585">
        <w:rPr>
          <w:sz w:val="28"/>
        </w:rPr>
        <w:t>5</w:t>
      </w:r>
      <w:r w:rsidR="00324028" w:rsidRPr="00E17585">
        <w:rPr>
          <w:sz w:val="28"/>
        </w:rPr>
        <w:t xml:space="preserve"> extra credit points. </w:t>
      </w:r>
      <w:r w:rsidR="001C03FA" w:rsidRPr="00E17585">
        <w:rPr>
          <w:color w:val="FF0000"/>
          <w:sz w:val="28"/>
        </w:rPr>
        <w:t>Everything related to extra credit is highlighted in red.</w:t>
      </w:r>
    </w:p>
    <w:p w14:paraId="697C7EEF" w14:textId="77777777" w:rsidR="00324028" w:rsidRPr="00E17585" w:rsidRDefault="00324028" w:rsidP="007A0562">
      <w:pPr>
        <w:rPr>
          <w:b/>
          <w:sz w:val="28"/>
        </w:rPr>
      </w:pPr>
      <w:r w:rsidRPr="00E17585">
        <w:rPr>
          <w:b/>
          <w:sz w:val="28"/>
        </w:rPr>
        <w:t>General</w:t>
      </w:r>
    </w:p>
    <w:p w14:paraId="681E8C89" w14:textId="77777777" w:rsidR="00324028" w:rsidRPr="00E17585" w:rsidRDefault="00324028" w:rsidP="00324028">
      <w:pPr>
        <w:rPr>
          <w:sz w:val="28"/>
        </w:rPr>
      </w:pPr>
      <w:r w:rsidRPr="00E17585">
        <w:rPr>
          <w:sz w:val="28"/>
        </w:rPr>
        <w:t xml:space="preserve">Divide up your project so </w:t>
      </w:r>
      <w:r w:rsidR="00264243" w:rsidRPr="00E17585">
        <w:rPr>
          <w:sz w:val="28"/>
        </w:rPr>
        <w:t xml:space="preserve">that your </w:t>
      </w:r>
      <w:r w:rsidR="00264243" w:rsidRPr="0070568A">
        <w:rPr>
          <w:sz w:val="28"/>
          <w:highlight w:val="yellow"/>
        </w:rPr>
        <w:t>web page</w:t>
      </w:r>
      <w:r w:rsidRPr="0070568A">
        <w:rPr>
          <w:sz w:val="28"/>
          <w:highlight w:val="yellow"/>
        </w:rPr>
        <w:t xml:space="preserve"> </w:t>
      </w:r>
      <w:r w:rsidR="00264243" w:rsidRPr="0070568A">
        <w:rPr>
          <w:sz w:val="28"/>
          <w:highlight w:val="yellow"/>
        </w:rPr>
        <w:t>is</w:t>
      </w:r>
      <w:r w:rsidRPr="0070568A">
        <w:rPr>
          <w:sz w:val="28"/>
          <w:highlight w:val="yellow"/>
        </w:rPr>
        <w:t xml:space="preserve"> at the root</w:t>
      </w:r>
      <w:r w:rsidRPr="00E17585">
        <w:rPr>
          <w:sz w:val="28"/>
        </w:rPr>
        <w:t>. I’ve already included all of the headshots that you will need. Those are contained within an images folder. Separate out all of your JavaScript files into separate .</w:t>
      </w:r>
      <w:proofErr w:type="spellStart"/>
      <w:r w:rsidRPr="00E17585">
        <w:rPr>
          <w:sz w:val="28"/>
        </w:rPr>
        <w:t>js</w:t>
      </w:r>
      <w:proofErr w:type="spellEnd"/>
      <w:r w:rsidRPr="00E17585">
        <w:rPr>
          <w:sz w:val="28"/>
        </w:rPr>
        <w:t xml:space="preserve"> scripts and place those within a folder named </w:t>
      </w:r>
      <w:proofErr w:type="spellStart"/>
      <w:r w:rsidRPr="00E17585">
        <w:rPr>
          <w:sz w:val="28"/>
        </w:rPr>
        <w:t>js</w:t>
      </w:r>
      <w:proofErr w:type="spellEnd"/>
      <w:r w:rsidRPr="00E17585">
        <w:rPr>
          <w:sz w:val="28"/>
        </w:rPr>
        <w:t xml:space="preserve">. You will have </w:t>
      </w:r>
      <w:r w:rsidRPr="0070568A">
        <w:rPr>
          <w:sz w:val="28"/>
          <w:highlight w:val="yellow"/>
          <w:shd w:val="clear" w:color="auto" w:fill="DBE5F1" w:themeFill="accent1" w:themeFillTint="33"/>
        </w:rPr>
        <w:t>1 external JavaScript</w:t>
      </w:r>
      <w:r w:rsidRPr="00E17585">
        <w:rPr>
          <w:sz w:val="28"/>
        </w:rPr>
        <w:t xml:space="preserve"> file </w:t>
      </w:r>
      <w:r w:rsidRPr="0070568A">
        <w:rPr>
          <w:sz w:val="28"/>
          <w:highlight w:val="yellow"/>
          <w:shd w:val="clear" w:color="auto" w:fill="DBE5F1" w:themeFill="accent1" w:themeFillTint="33"/>
        </w:rPr>
        <w:t xml:space="preserve">for each </w:t>
      </w:r>
      <w:r w:rsidR="00264243" w:rsidRPr="0070568A">
        <w:rPr>
          <w:sz w:val="28"/>
          <w:highlight w:val="yellow"/>
          <w:shd w:val="clear" w:color="auto" w:fill="DBE5F1" w:themeFill="accent1" w:themeFillTint="33"/>
        </w:rPr>
        <w:t>“</w:t>
      </w:r>
      <w:r w:rsidRPr="0070568A">
        <w:rPr>
          <w:sz w:val="28"/>
          <w:highlight w:val="yellow"/>
          <w:shd w:val="clear" w:color="auto" w:fill="DBE5F1" w:themeFill="accent1" w:themeFillTint="33"/>
        </w:rPr>
        <w:t>web page</w:t>
      </w:r>
      <w:r w:rsidR="00264243" w:rsidRPr="0070568A">
        <w:rPr>
          <w:sz w:val="28"/>
          <w:highlight w:val="yellow"/>
          <w:shd w:val="clear" w:color="auto" w:fill="DBE5F1" w:themeFill="accent1" w:themeFillTint="33"/>
        </w:rPr>
        <w:t>”</w:t>
      </w:r>
      <w:r w:rsidRPr="00E17585">
        <w:rPr>
          <w:sz w:val="28"/>
          <w:shd w:val="clear" w:color="auto" w:fill="DBE5F1" w:themeFill="accent1" w:themeFillTint="33"/>
        </w:rPr>
        <w:t xml:space="preserve"> in your application</w:t>
      </w:r>
      <w:r w:rsidRPr="00E17585">
        <w:rPr>
          <w:sz w:val="28"/>
        </w:rPr>
        <w:t xml:space="preserve">. Your styles should be contained within a folder called CSS. All of your </w:t>
      </w:r>
      <w:r w:rsidRPr="00E17585">
        <w:rPr>
          <w:sz w:val="28"/>
          <w:shd w:val="clear" w:color="auto" w:fill="DBE5F1" w:themeFill="accent1" w:themeFillTint="33"/>
        </w:rPr>
        <w:t>JSON data should be contained within a single JSON file</w:t>
      </w:r>
      <w:r w:rsidRPr="00E17585">
        <w:rPr>
          <w:sz w:val="28"/>
        </w:rPr>
        <w:t xml:space="preserve"> and that will be stored within a folder called data.</w:t>
      </w:r>
    </w:p>
    <w:p w14:paraId="77024B51" w14:textId="77777777" w:rsidR="007A0562" w:rsidRPr="00E17585" w:rsidRDefault="00324028" w:rsidP="00324028">
      <w:pPr>
        <w:rPr>
          <w:sz w:val="28"/>
        </w:rPr>
      </w:pPr>
      <w:r w:rsidRPr="00E17585">
        <w:rPr>
          <w:sz w:val="28"/>
        </w:rPr>
        <w:t xml:space="preserve">There will be </w:t>
      </w:r>
      <w:r w:rsidRPr="00DA175B">
        <w:rPr>
          <w:sz w:val="28"/>
          <w:highlight w:val="yellow"/>
        </w:rPr>
        <w:t xml:space="preserve">4 </w:t>
      </w:r>
      <w:r w:rsidR="003F4A5E" w:rsidRPr="00DA175B">
        <w:rPr>
          <w:sz w:val="28"/>
          <w:highlight w:val="yellow"/>
        </w:rPr>
        <w:t>“web pages</w:t>
      </w:r>
      <w:r w:rsidR="003F4A5E" w:rsidRPr="00E17585">
        <w:rPr>
          <w:sz w:val="28"/>
        </w:rPr>
        <w:t>”</w:t>
      </w:r>
      <w:r w:rsidRPr="00E17585">
        <w:rPr>
          <w:sz w:val="28"/>
        </w:rPr>
        <w:t xml:space="preserve"> in the application. </w:t>
      </w:r>
      <w:r w:rsidR="003F4A5E" w:rsidRPr="00E17585">
        <w:rPr>
          <w:sz w:val="28"/>
        </w:rPr>
        <w:t>All of these can be placed within index.html.</w:t>
      </w:r>
      <w:r w:rsidRPr="00E17585">
        <w:rPr>
          <w:sz w:val="28"/>
        </w:rPr>
        <w:t xml:space="preserve"> </w:t>
      </w:r>
    </w:p>
    <w:p w14:paraId="2E1063AE" w14:textId="77777777" w:rsidR="001C03FA" w:rsidRPr="00E17585" w:rsidRDefault="001C03FA" w:rsidP="00324028">
      <w:pPr>
        <w:rPr>
          <w:sz w:val="28"/>
        </w:rPr>
      </w:pPr>
      <w:r w:rsidRPr="00E17585">
        <w:rPr>
          <w:sz w:val="28"/>
        </w:rPr>
        <w:t xml:space="preserve">The core of the application should be built using jQuery Mobile. Backend code will be done using JavaScript/jQuery. Service calls will be made via AJAX </w:t>
      </w:r>
      <w:r w:rsidRPr="00DA175B">
        <w:rPr>
          <w:sz w:val="28"/>
          <w:highlight w:val="yellow"/>
          <w:shd w:val="clear" w:color="auto" w:fill="DBE5F1" w:themeFill="accent1" w:themeFillTint="33"/>
        </w:rPr>
        <w:t>(</w:t>
      </w:r>
      <w:proofErr w:type="spellStart"/>
      <w:r w:rsidRPr="00DA175B">
        <w:rPr>
          <w:sz w:val="28"/>
          <w:highlight w:val="yellow"/>
          <w:shd w:val="clear" w:color="auto" w:fill="DBE5F1" w:themeFill="accent1" w:themeFillTint="33"/>
        </w:rPr>
        <w:t>XMLHttpRequest</w:t>
      </w:r>
      <w:proofErr w:type="spellEnd"/>
      <w:r w:rsidRPr="00E17585">
        <w:rPr>
          <w:sz w:val="28"/>
          <w:shd w:val="clear" w:color="auto" w:fill="DBE5F1" w:themeFill="accent1" w:themeFillTint="33"/>
        </w:rPr>
        <w:t xml:space="preserve"> or </w:t>
      </w:r>
      <w:proofErr w:type="spellStart"/>
      <w:r w:rsidRPr="00DA175B">
        <w:rPr>
          <w:sz w:val="28"/>
          <w:highlight w:val="yellow"/>
          <w:shd w:val="clear" w:color="auto" w:fill="DBE5F1" w:themeFill="accent1" w:themeFillTint="33"/>
        </w:rPr>
        <w:t>jqXHR</w:t>
      </w:r>
      <w:proofErr w:type="spellEnd"/>
      <w:r w:rsidRPr="00E17585">
        <w:rPr>
          <w:sz w:val="28"/>
        </w:rPr>
        <w:t>…take your pick).</w:t>
      </w:r>
    </w:p>
    <w:p w14:paraId="45CCCA6D" w14:textId="77777777" w:rsidR="00324028" w:rsidRPr="00E17585" w:rsidRDefault="00324028" w:rsidP="00324028">
      <w:pPr>
        <w:rPr>
          <w:b/>
          <w:sz w:val="28"/>
        </w:rPr>
      </w:pPr>
      <w:r w:rsidRPr="00E17585">
        <w:rPr>
          <w:b/>
          <w:sz w:val="28"/>
        </w:rPr>
        <w:t>Data</w:t>
      </w:r>
    </w:p>
    <w:p w14:paraId="5C7E849F" w14:textId="77777777" w:rsidR="00324028" w:rsidRPr="00E17585" w:rsidRDefault="00324028" w:rsidP="00324028">
      <w:pPr>
        <w:rPr>
          <w:sz w:val="28"/>
        </w:rPr>
      </w:pPr>
      <w:r w:rsidRPr="00E17585">
        <w:rPr>
          <w:sz w:val="28"/>
        </w:rPr>
        <w:t xml:space="preserve">Your </w:t>
      </w:r>
      <w:r w:rsidRPr="00E17585">
        <w:rPr>
          <w:sz w:val="28"/>
          <w:highlight w:val="yellow"/>
        </w:rPr>
        <w:t>JSON data</w:t>
      </w:r>
      <w:r w:rsidRPr="00E17585">
        <w:rPr>
          <w:sz w:val="28"/>
        </w:rPr>
        <w:t xml:space="preserve"> store should contain all of the relevant information </w:t>
      </w:r>
      <w:r w:rsidR="001C03FA" w:rsidRPr="00E17585">
        <w:rPr>
          <w:sz w:val="28"/>
        </w:rPr>
        <w:t>for all 12 employees within your organization. Make sure to include the following entries:</w:t>
      </w:r>
    </w:p>
    <w:p w14:paraId="7CB2BD78" w14:textId="77777777" w:rsidR="001C03FA" w:rsidRPr="00E17585" w:rsidRDefault="001C03FA" w:rsidP="00E17585">
      <w:pPr>
        <w:pStyle w:val="ListParagraph"/>
        <w:numPr>
          <w:ilvl w:val="0"/>
          <w:numId w:val="28"/>
        </w:numPr>
        <w:shd w:val="clear" w:color="auto" w:fill="DBE5F1" w:themeFill="accent1" w:themeFillTint="33"/>
        <w:rPr>
          <w:color w:val="FF0000"/>
          <w:sz w:val="28"/>
        </w:rPr>
      </w:pPr>
      <w:r w:rsidRPr="00E17585">
        <w:rPr>
          <w:color w:val="FF0000"/>
          <w:sz w:val="28"/>
        </w:rPr>
        <w:t>ID (used in relationship between managers and subordinates)</w:t>
      </w:r>
    </w:p>
    <w:p w14:paraId="701BB281" w14:textId="77777777" w:rsidR="001C03FA" w:rsidRPr="00E17585" w:rsidRDefault="001C03FA" w:rsidP="00E17585">
      <w:pPr>
        <w:pStyle w:val="ListParagraph"/>
        <w:numPr>
          <w:ilvl w:val="0"/>
          <w:numId w:val="28"/>
        </w:numPr>
        <w:shd w:val="clear" w:color="auto" w:fill="DBE5F1" w:themeFill="accent1" w:themeFillTint="33"/>
        <w:rPr>
          <w:sz w:val="28"/>
        </w:rPr>
      </w:pPr>
      <w:r w:rsidRPr="00E17585">
        <w:rPr>
          <w:sz w:val="28"/>
        </w:rPr>
        <w:t>Name</w:t>
      </w:r>
    </w:p>
    <w:p w14:paraId="719C0043" w14:textId="77777777" w:rsidR="001C03FA" w:rsidRPr="00E17585" w:rsidRDefault="001C03FA" w:rsidP="00E17585">
      <w:pPr>
        <w:pStyle w:val="ListParagraph"/>
        <w:numPr>
          <w:ilvl w:val="0"/>
          <w:numId w:val="28"/>
        </w:numPr>
        <w:shd w:val="clear" w:color="auto" w:fill="DBE5F1" w:themeFill="accent1" w:themeFillTint="33"/>
        <w:rPr>
          <w:sz w:val="28"/>
        </w:rPr>
      </w:pPr>
      <w:r w:rsidRPr="00E17585">
        <w:rPr>
          <w:sz w:val="28"/>
        </w:rPr>
        <w:t>Title</w:t>
      </w:r>
    </w:p>
    <w:p w14:paraId="08C2FEDB" w14:textId="77777777" w:rsidR="001C03FA" w:rsidRPr="00E17585" w:rsidRDefault="001C03FA" w:rsidP="00E17585">
      <w:pPr>
        <w:pStyle w:val="ListParagraph"/>
        <w:numPr>
          <w:ilvl w:val="0"/>
          <w:numId w:val="28"/>
        </w:numPr>
        <w:shd w:val="clear" w:color="auto" w:fill="DBE5F1" w:themeFill="accent1" w:themeFillTint="33"/>
        <w:rPr>
          <w:sz w:val="28"/>
        </w:rPr>
      </w:pPr>
      <w:proofErr w:type="spellStart"/>
      <w:r w:rsidRPr="00E17585">
        <w:rPr>
          <w:sz w:val="28"/>
        </w:rPr>
        <w:t>ImagePath</w:t>
      </w:r>
      <w:proofErr w:type="spellEnd"/>
      <w:r w:rsidRPr="00E17585">
        <w:rPr>
          <w:sz w:val="28"/>
        </w:rPr>
        <w:t xml:space="preserve"> (points to image file in images folder)</w:t>
      </w:r>
    </w:p>
    <w:p w14:paraId="3BB7DC6B" w14:textId="77777777" w:rsidR="001C03FA" w:rsidRPr="00E17585" w:rsidRDefault="001C03FA" w:rsidP="00E17585">
      <w:pPr>
        <w:pStyle w:val="ListParagraph"/>
        <w:numPr>
          <w:ilvl w:val="0"/>
          <w:numId w:val="28"/>
        </w:numPr>
        <w:shd w:val="clear" w:color="auto" w:fill="DBE5F1" w:themeFill="accent1" w:themeFillTint="33"/>
        <w:rPr>
          <w:sz w:val="28"/>
        </w:rPr>
      </w:pPr>
      <w:proofErr w:type="spellStart"/>
      <w:r w:rsidRPr="00E17585">
        <w:rPr>
          <w:sz w:val="28"/>
        </w:rPr>
        <w:lastRenderedPageBreak/>
        <w:t>OfficeNumber</w:t>
      </w:r>
      <w:proofErr w:type="spellEnd"/>
    </w:p>
    <w:p w14:paraId="178FCBF1" w14:textId="77777777" w:rsidR="001C03FA" w:rsidRPr="00E17585" w:rsidRDefault="001C03FA" w:rsidP="00E17585">
      <w:pPr>
        <w:pStyle w:val="ListParagraph"/>
        <w:numPr>
          <w:ilvl w:val="0"/>
          <w:numId w:val="28"/>
        </w:numPr>
        <w:shd w:val="clear" w:color="auto" w:fill="DBE5F1" w:themeFill="accent1" w:themeFillTint="33"/>
        <w:rPr>
          <w:sz w:val="28"/>
        </w:rPr>
      </w:pPr>
      <w:proofErr w:type="spellStart"/>
      <w:r w:rsidRPr="00E17585">
        <w:rPr>
          <w:sz w:val="28"/>
        </w:rPr>
        <w:t>CellNumber</w:t>
      </w:r>
      <w:proofErr w:type="spellEnd"/>
    </w:p>
    <w:p w14:paraId="028F9294" w14:textId="77777777" w:rsidR="00324028" w:rsidRPr="00E17585" w:rsidRDefault="001C03FA" w:rsidP="00E17585">
      <w:pPr>
        <w:pStyle w:val="ListParagraph"/>
        <w:numPr>
          <w:ilvl w:val="0"/>
          <w:numId w:val="28"/>
        </w:numPr>
        <w:shd w:val="clear" w:color="auto" w:fill="DBE5F1" w:themeFill="accent1" w:themeFillTint="33"/>
        <w:rPr>
          <w:sz w:val="28"/>
        </w:rPr>
      </w:pPr>
      <w:r w:rsidRPr="00E17585">
        <w:rPr>
          <w:sz w:val="28"/>
        </w:rPr>
        <w:t>Email</w:t>
      </w:r>
    </w:p>
    <w:p w14:paraId="58F6E9D1" w14:textId="77777777" w:rsidR="001C03FA" w:rsidRPr="00E17585" w:rsidRDefault="001C03FA" w:rsidP="00E17585">
      <w:pPr>
        <w:pStyle w:val="ListParagraph"/>
        <w:numPr>
          <w:ilvl w:val="0"/>
          <w:numId w:val="28"/>
        </w:numPr>
        <w:shd w:val="clear" w:color="auto" w:fill="DBE5F1" w:themeFill="accent1" w:themeFillTint="33"/>
        <w:rPr>
          <w:color w:val="FF0000"/>
          <w:sz w:val="28"/>
        </w:rPr>
      </w:pPr>
      <w:proofErr w:type="spellStart"/>
      <w:r w:rsidRPr="00E17585">
        <w:rPr>
          <w:color w:val="FF0000"/>
          <w:sz w:val="28"/>
        </w:rPr>
        <w:t>ReportsTo</w:t>
      </w:r>
      <w:proofErr w:type="spellEnd"/>
      <w:r w:rsidRPr="00E17585">
        <w:rPr>
          <w:color w:val="FF0000"/>
          <w:sz w:val="28"/>
        </w:rPr>
        <w:t xml:space="preserve"> (points to the ID of the employee that this person reports to)</w:t>
      </w:r>
    </w:p>
    <w:p w14:paraId="1374DDA8" w14:textId="77777777" w:rsidR="001C03FA" w:rsidRPr="00E17585" w:rsidRDefault="001C03FA" w:rsidP="00324028">
      <w:pPr>
        <w:rPr>
          <w:sz w:val="28"/>
        </w:rPr>
      </w:pPr>
      <w:r w:rsidRPr="00E17585">
        <w:rPr>
          <w:sz w:val="28"/>
        </w:rPr>
        <w:t>The names of all of the employees are listed as the filename</w:t>
      </w:r>
      <w:r w:rsidR="00264243" w:rsidRPr="00E17585">
        <w:rPr>
          <w:sz w:val="28"/>
        </w:rPr>
        <w:t>s</w:t>
      </w:r>
      <w:r w:rsidRPr="00E17585">
        <w:rPr>
          <w:sz w:val="28"/>
        </w:rPr>
        <w:t xml:space="preserve"> for each image in the images directory. Reference those when adding names in your JSON file. Make up the data for the rest of the fields. </w:t>
      </w:r>
    </w:p>
    <w:p w14:paraId="056841A3" w14:textId="77777777" w:rsidR="003F4A5E" w:rsidRPr="00E17585" w:rsidRDefault="003F4A5E" w:rsidP="00324028">
      <w:pPr>
        <w:rPr>
          <w:color w:val="FF0000"/>
          <w:sz w:val="28"/>
        </w:rPr>
      </w:pPr>
      <w:r w:rsidRPr="00E17585">
        <w:rPr>
          <w:color w:val="FF0000"/>
          <w:sz w:val="28"/>
        </w:rPr>
        <w:t xml:space="preserve">Create at least </w:t>
      </w:r>
      <w:r w:rsidRPr="00E17585">
        <w:rPr>
          <w:color w:val="FF0000"/>
          <w:sz w:val="28"/>
          <w:shd w:val="clear" w:color="auto" w:fill="DBE5F1" w:themeFill="accent1" w:themeFillTint="33"/>
        </w:rPr>
        <w:t>2 relationships between employees and their managers</w:t>
      </w:r>
      <w:r w:rsidRPr="00E17585">
        <w:rPr>
          <w:color w:val="FF0000"/>
          <w:sz w:val="28"/>
        </w:rPr>
        <w:t xml:space="preserve">. For instance, look at the second image below. James King and Julie Taylor each have subordinates. James King has 4 and Julie Taylor has 2. This can be set up in the </w:t>
      </w:r>
      <w:r w:rsidRPr="00E17585">
        <w:rPr>
          <w:color w:val="FF0000"/>
          <w:sz w:val="28"/>
          <w:shd w:val="clear" w:color="auto" w:fill="DBE5F1" w:themeFill="accent1" w:themeFillTint="33"/>
        </w:rPr>
        <w:t>JSON file by adding the ID of the manager</w:t>
      </w:r>
      <w:r w:rsidRPr="00E17585">
        <w:rPr>
          <w:color w:val="FF0000"/>
          <w:sz w:val="28"/>
        </w:rPr>
        <w:t xml:space="preserve"> to the </w:t>
      </w:r>
      <w:proofErr w:type="spellStart"/>
      <w:r w:rsidRPr="00E17585">
        <w:rPr>
          <w:color w:val="FF0000"/>
          <w:sz w:val="28"/>
        </w:rPr>
        <w:t>ReportsTo</w:t>
      </w:r>
      <w:proofErr w:type="spellEnd"/>
      <w:r w:rsidRPr="00E17585">
        <w:rPr>
          <w:color w:val="FF0000"/>
          <w:sz w:val="28"/>
        </w:rPr>
        <w:t xml:space="preserve"> field for the subordinate employee.</w:t>
      </w:r>
    </w:p>
    <w:p w14:paraId="0BAAC842" w14:textId="77777777" w:rsidR="009C32A6" w:rsidRPr="00E17585" w:rsidRDefault="00B359E5" w:rsidP="009C32A6">
      <w:pPr>
        <w:rPr>
          <w:b/>
          <w:sz w:val="28"/>
        </w:rPr>
      </w:pPr>
      <w:r w:rsidRPr="00E17585">
        <w:rPr>
          <w:b/>
          <w:sz w:val="28"/>
        </w:rPr>
        <w:t>The Application</w:t>
      </w:r>
    </w:p>
    <w:p w14:paraId="31D14EBD" w14:textId="77777777" w:rsidR="001C03FA" w:rsidRPr="00E17585" w:rsidRDefault="00264243" w:rsidP="009C32A6">
      <w:pPr>
        <w:rPr>
          <w:sz w:val="28"/>
        </w:rPr>
      </w:pPr>
      <w:r w:rsidRPr="00E17585">
        <w:rPr>
          <w:sz w:val="28"/>
        </w:rPr>
        <w:t xml:space="preserve">The application is made up entirely of jQuery Mobile. The </w:t>
      </w:r>
      <w:r w:rsidRPr="00E17585">
        <w:rPr>
          <w:sz w:val="28"/>
          <w:highlight w:val="yellow"/>
        </w:rPr>
        <w:t>main page</w:t>
      </w:r>
      <w:r w:rsidRPr="00E17585">
        <w:rPr>
          <w:sz w:val="28"/>
        </w:rPr>
        <w:t xml:space="preserve"> will </w:t>
      </w:r>
      <w:r w:rsidR="0084081B" w:rsidRPr="00E17585">
        <w:rPr>
          <w:sz w:val="28"/>
        </w:rPr>
        <w:t xml:space="preserve">contain a </w:t>
      </w:r>
      <w:r w:rsidR="0084081B" w:rsidRPr="00E17585">
        <w:rPr>
          <w:sz w:val="28"/>
          <w:highlight w:val="yellow"/>
        </w:rPr>
        <w:t xml:space="preserve">header, a search box, </w:t>
      </w:r>
      <w:r w:rsidR="0084081B" w:rsidRPr="0070568A">
        <w:rPr>
          <w:sz w:val="28"/>
        </w:rPr>
        <w:t xml:space="preserve">and a </w:t>
      </w:r>
      <w:r w:rsidR="0084081B" w:rsidRPr="00E17585">
        <w:rPr>
          <w:sz w:val="28"/>
          <w:highlight w:val="yellow"/>
        </w:rPr>
        <w:t xml:space="preserve">basic introduction </w:t>
      </w:r>
      <w:r w:rsidR="0084081B" w:rsidRPr="0070568A">
        <w:rPr>
          <w:sz w:val="28"/>
        </w:rPr>
        <w:t>to the application</w:t>
      </w:r>
      <w:r w:rsidR="0084081B" w:rsidRPr="00E17585">
        <w:rPr>
          <w:sz w:val="28"/>
        </w:rPr>
        <w:t xml:space="preserve">. </w:t>
      </w:r>
      <w:r w:rsidRPr="00E17585">
        <w:rPr>
          <w:sz w:val="28"/>
        </w:rPr>
        <w:t>See the image below for a reference.</w:t>
      </w:r>
    </w:p>
    <w:p w14:paraId="45C67C6E" w14:textId="77777777" w:rsidR="00CC4BDC" w:rsidRPr="00E17585" w:rsidRDefault="00CC4BDC" w:rsidP="009C32A6">
      <w:pPr>
        <w:rPr>
          <w:sz w:val="28"/>
        </w:rPr>
      </w:pPr>
      <w:r w:rsidRPr="00E17585">
        <w:rPr>
          <w:noProof/>
          <w:sz w:val="28"/>
        </w:rPr>
        <w:drawing>
          <wp:inline distT="0" distB="0" distL="0" distR="0" wp14:anchorId="1F800509" wp14:editId="0D4DE431">
            <wp:extent cx="2184400" cy="32766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5">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6AA064A5" w14:textId="77777777" w:rsidR="0084081B" w:rsidRPr="00E17585" w:rsidRDefault="0084081B" w:rsidP="009C32A6">
      <w:pPr>
        <w:rPr>
          <w:sz w:val="28"/>
        </w:rPr>
      </w:pPr>
      <w:r w:rsidRPr="00E17585">
        <w:rPr>
          <w:sz w:val="28"/>
        </w:rPr>
        <w:lastRenderedPageBreak/>
        <w:t>When a user searches for an employee, a</w:t>
      </w:r>
      <w:r w:rsidR="00264243" w:rsidRPr="00E17585">
        <w:rPr>
          <w:sz w:val="28"/>
        </w:rPr>
        <w:t xml:space="preserve"> </w:t>
      </w:r>
      <w:r w:rsidR="00264243" w:rsidRPr="0070568A">
        <w:rPr>
          <w:sz w:val="28"/>
          <w:highlight w:val="yellow"/>
        </w:rPr>
        <w:t>filtered</w:t>
      </w:r>
      <w:r w:rsidRPr="0070568A">
        <w:rPr>
          <w:sz w:val="28"/>
          <w:highlight w:val="yellow"/>
        </w:rPr>
        <w:t xml:space="preserve"> list</w:t>
      </w:r>
      <w:r w:rsidRPr="00E17585">
        <w:rPr>
          <w:sz w:val="28"/>
        </w:rPr>
        <w:t xml:space="preserve"> will automatically appear based on the searched term. As you can see in the example below, “j” is entered into the search box and all matches that contain the letter “j” are shown. </w:t>
      </w:r>
    </w:p>
    <w:p w14:paraId="2642023B" w14:textId="77777777" w:rsidR="002C73E6" w:rsidRPr="00E17585" w:rsidRDefault="002C73E6" w:rsidP="009C32A6">
      <w:pPr>
        <w:rPr>
          <w:sz w:val="28"/>
        </w:rPr>
      </w:pPr>
      <w:r w:rsidRPr="00E17585">
        <w:rPr>
          <w:noProof/>
          <w:sz w:val="28"/>
        </w:rPr>
        <w:drawing>
          <wp:inline distT="0" distB="0" distL="0" distR="0" wp14:anchorId="0037EEF1" wp14:editId="7CD63D6F">
            <wp:extent cx="2184400" cy="327660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6">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4D5C67AD" w14:textId="77777777" w:rsidR="009C32A6" w:rsidRPr="00E17585" w:rsidRDefault="003F4A5E" w:rsidP="009C32A6">
      <w:pPr>
        <w:rPr>
          <w:color w:val="FF0000"/>
          <w:sz w:val="28"/>
        </w:rPr>
      </w:pPr>
      <w:r w:rsidRPr="00E17585">
        <w:rPr>
          <w:color w:val="FF0000"/>
          <w:sz w:val="28"/>
        </w:rPr>
        <w:t xml:space="preserve">Count up the number of subordinates for each employee in the list and display that </w:t>
      </w:r>
      <w:r w:rsidRPr="00E17585">
        <w:rPr>
          <w:color w:val="FF0000"/>
          <w:sz w:val="28"/>
          <w:highlight w:val="yellow"/>
        </w:rPr>
        <w:t>value within the count bubble</w:t>
      </w:r>
      <w:r w:rsidRPr="00E17585">
        <w:rPr>
          <w:color w:val="FF0000"/>
          <w:sz w:val="28"/>
        </w:rPr>
        <w:t xml:space="preserve"> in the list. </w:t>
      </w:r>
    </w:p>
    <w:p w14:paraId="6D02344F" w14:textId="77777777" w:rsidR="003F4A5E" w:rsidRPr="00E17585" w:rsidRDefault="003F4A5E" w:rsidP="009C32A6">
      <w:pPr>
        <w:rPr>
          <w:sz w:val="28"/>
        </w:rPr>
      </w:pPr>
      <w:r w:rsidRPr="00E17585">
        <w:rPr>
          <w:sz w:val="28"/>
        </w:rPr>
        <w:t xml:space="preserve">Once a user </w:t>
      </w:r>
      <w:r w:rsidR="00E46DCB" w:rsidRPr="0070568A">
        <w:rPr>
          <w:sz w:val="28"/>
          <w:highlight w:val="yellow"/>
        </w:rPr>
        <w:t>taps</w:t>
      </w:r>
      <w:r w:rsidRPr="0070568A">
        <w:rPr>
          <w:sz w:val="28"/>
          <w:highlight w:val="yellow"/>
        </w:rPr>
        <w:t xml:space="preserve"> </w:t>
      </w:r>
      <w:r w:rsidR="00B359E5" w:rsidRPr="0070568A">
        <w:rPr>
          <w:sz w:val="28"/>
          <w:highlight w:val="yellow"/>
        </w:rPr>
        <w:t>on an employee</w:t>
      </w:r>
      <w:r w:rsidR="00B359E5" w:rsidRPr="00E17585">
        <w:rPr>
          <w:sz w:val="28"/>
        </w:rPr>
        <w:t xml:space="preserve">, </w:t>
      </w:r>
      <w:r w:rsidR="00B359E5" w:rsidRPr="0070568A">
        <w:rPr>
          <w:sz w:val="28"/>
          <w:highlight w:val="yellow"/>
        </w:rPr>
        <w:t>details for that employee</w:t>
      </w:r>
      <w:r w:rsidR="00B359E5" w:rsidRPr="00E17585">
        <w:rPr>
          <w:sz w:val="28"/>
        </w:rPr>
        <w:t xml:space="preserve"> should be shown. The way I want everything laid out is displayed in the image below.</w:t>
      </w:r>
    </w:p>
    <w:p w14:paraId="089D9A16" w14:textId="77777777" w:rsidR="002C73E6" w:rsidRPr="00E17585" w:rsidRDefault="002C73E6" w:rsidP="009C32A6">
      <w:pPr>
        <w:rPr>
          <w:sz w:val="28"/>
        </w:rPr>
      </w:pPr>
      <w:r w:rsidRPr="00E17585">
        <w:rPr>
          <w:noProof/>
          <w:sz w:val="28"/>
        </w:rPr>
        <w:lastRenderedPageBreak/>
        <w:drawing>
          <wp:inline distT="0" distB="0" distL="0" distR="0" wp14:anchorId="41FFB9C5" wp14:editId="0A8698C1">
            <wp:extent cx="2184400" cy="327660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7">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212CFA50" w14:textId="77777777" w:rsidR="00B359E5" w:rsidRPr="00E17585" w:rsidRDefault="00B359E5" w:rsidP="009C32A6">
      <w:pPr>
        <w:rPr>
          <w:sz w:val="28"/>
        </w:rPr>
      </w:pPr>
      <w:r w:rsidRPr="00E17585">
        <w:rPr>
          <w:sz w:val="28"/>
        </w:rPr>
        <w:t xml:space="preserve">Notice that all of the </w:t>
      </w:r>
      <w:r w:rsidRPr="00625421">
        <w:rPr>
          <w:sz w:val="28"/>
          <w:highlight w:val="yellow"/>
        </w:rPr>
        <w:t>details of the employee are shown</w:t>
      </w:r>
      <w:r w:rsidRPr="00E17585">
        <w:rPr>
          <w:sz w:val="28"/>
        </w:rPr>
        <w:t xml:space="preserve">. Also notice the </w:t>
      </w:r>
      <w:r w:rsidRPr="00E17585">
        <w:rPr>
          <w:sz w:val="28"/>
          <w:highlight w:val="yellow"/>
        </w:rPr>
        <w:t>toolbar</w:t>
      </w:r>
      <w:r w:rsidRPr="00E17585">
        <w:rPr>
          <w:sz w:val="28"/>
        </w:rPr>
        <w:t xml:space="preserve"> at the top of the screen which </w:t>
      </w:r>
      <w:r w:rsidRPr="0070568A">
        <w:rPr>
          <w:sz w:val="28"/>
        </w:rPr>
        <w:t>include a</w:t>
      </w:r>
      <w:r w:rsidRPr="00E17585">
        <w:rPr>
          <w:sz w:val="28"/>
          <w:highlight w:val="yellow"/>
        </w:rPr>
        <w:t xml:space="preserve"> back button</w:t>
      </w:r>
      <w:r w:rsidRPr="00E17585">
        <w:rPr>
          <w:sz w:val="28"/>
        </w:rPr>
        <w:t xml:space="preserve"> and </w:t>
      </w:r>
      <w:r w:rsidRPr="00E17585">
        <w:rPr>
          <w:sz w:val="28"/>
          <w:highlight w:val="yellow"/>
        </w:rPr>
        <w:t>a search button</w:t>
      </w:r>
      <w:r w:rsidRPr="00E17585">
        <w:rPr>
          <w:sz w:val="28"/>
        </w:rPr>
        <w:t xml:space="preserve"> that should </w:t>
      </w:r>
      <w:r w:rsidRPr="00E17585">
        <w:rPr>
          <w:sz w:val="28"/>
          <w:shd w:val="clear" w:color="auto" w:fill="DBE5F1" w:themeFill="accent1" w:themeFillTint="33"/>
        </w:rPr>
        <w:t>redirect the user back the main screen</w:t>
      </w:r>
      <w:r w:rsidRPr="00E17585">
        <w:rPr>
          <w:sz w:val="28"/>
        </w:rPr>
        <w:t xml:space="preserve"> to perform </w:t>
      </w:r>
      <w:r w:rsidRPr="0070568A">
        <w:rPr>
          <w:sz w:val="28"/>
          <w:highlight w:val="yellow"/>
        </w:rPr>
        <w:t>a new search</w:t>
      </w:r>
      <w:r w:rsidRPr="00E17585">
        <w:rPr>
          <w:sz w:val="28"/>
        </w:rPr>
        <w:t xml:space="preserve">. If the user </w:t>
      </w:r>
      <w:r w:rsidR="00E46DCB" w:rsidRPr="00E17585">
        <w:rPr>
          <w:sz w:val="28"/>
        </w:rPr>
        <w:t>taps</w:t>
      </w:r>
      <w:r w:rsidRPr="00E17585">
        <w:rPr>
          <w:sz w:val="28"/>
        </w:rPr>
        <w:t xml:space="preserve"> either the </w:t>
      </w:r>
      <w:r w:rsidRPr="00E17585">
        <w:rPr>
          <w:sz w:val="28"/>
          <w:highlight w:val="yellow"/>
        </w:rPr>
        <w:t>Call Office</w:t>
      </w:r>
      <w:r w:rsidRPr="00E17585">
        <w:rPr>
          <w:sz w:val="28"/>
        </w:rPr>
        <w:t xml:space="preserve"> or </w:t>
      </w:r>
      <w:r w:rsidRPr="00E17585">
        <w:rPr>
          <w:sz w:val="28"/>
          <w:highlight w:val="yellow"/>
        </w:rPr>
        <w:t>Call Cell</w:t>
      </w:r>
      <w:r w:rsidRPr="00E17585">
        <w:rPr>
          <w:sz w:val="28"/>
        </w:rPr>
        <w:t xml:space="preserve"> buttons, the </w:t>
      </w:r>
      <w:r w:rsidRPr="0070568A">
        <w:rPr>
          <w:sz w:val="28"/>
          <w:highlight w:val="yellow"/>
        </w:rPr>
        <w:t>phone feature</w:t>
      </w:r>
      <w:bookmarkStart w:id="0" w:name="_GoBack"/>
      <w:bookmarkEnd w:id="0"/>
      <w:r w:rsidRPr="00E17585">
        <w:rPr>
          <w:sz w:val="28"/>
        </w:rPr>
        <w:t xml:space="preserve"> in the user’s mobile device should be engaged and a phone call should be automatically attempted.</w:t>
      </w:r>
    </w:p>
    <w:p w14:paraId="558B8B01" w14:textId="77777777" w:rsidR="00B359E5" w:rsidRPr="00E17585" w:rsidRDefault="00B359E5" w:rsidP="009C32A6">
      <w:pPr>
        <w:rPr>
          <w:color w:val="FF0000"/>
          <w:sz w:val="28"/>
        </w:rPr>
      </w:pPr>
      <w:r w:rsidRPr="00E17585">
        <w:rPr>
          <w:color w:val="FF0000"/>
          <w:sz w:val="28"/>
        </w:rPr>
        <w:t xml:space="preserve">If the user </w:t>
      </w:r>
      <w:r w:rsidR="00FE4037" w:rsidRPr="00E17585">
        <w:rPr>
          <w:color w:val="FF0000"/>
          <w:sz w:val="28"/>
          <w:highlight w:val="yellow"/>
        </w:rPr>
        <w:t>taps</w:t>
      </w:r>
      <w:r w:rsidRPr="00E17585">
        <w:rPr>
          <w:color w:val="FF0000"/>
          <w:sz w:val="28"/>
          <w:highlight w:val="yellow"/>
        </w:rPr>
        <w:t xml:space="preserve"> View Manager</w:t>
      </w:r>
      <w:r w:rsidRPr="00E17585">
        <w:rPr>
          <w:color w:val="FF0000"/>
          <w:sz w:val="28"/>
        </w:rPr>
        <w:t>, the manager for that employee should be shown.</w:t>
      </w:r>
    </w:p>
    <w:p w14:paraId="65608B30" w14:textId="77777777" w:rsidR="00B359E5" w:rsidRPr="00E17585" w:rsidRDefault="00B359E5" w:rsidP="009C32A6">
      <w:pPr>
        <w:rPr>
          <w:color w:val="FF0000"/>
          <w:sz w:val="28"/>
        </w:rPr>
      </w:pPr>
      <w:r w:rsidRPr="00E17585">
        <w:rPr>
          <w:color w:val="FF0000"/>
          <w:sz w:val="28"/>
        </w:rPr>
        <w:t xml:space="preserve">If the user </w:t>
      </w:r>
      <w:r w:rsidR="00FE4037" w:rsidRPr="00E17585">
        <w:rPr>
          <w:color w:val="FF0000"/>
          <w:sz w:val="28"/>
        </w:rPr>
        <w:t>taps</w:t>
      </w:r>
      <w:r w:rsidRPr="00E17585">
        <w:rPr>
          <w:color w:val="FF0000"/>
          <w:sz w:val="28"/>
        </w:rPr>
        <w:t xml:space="preserve"> </w:t>
      </w:r>
      <w:r w:rsidRPr="00E17585">
        <w:rPr>
          <w:color w:val="FF0000"/>
          <w:sz w:val="28"/>
          <w:highlight w:val="yellow"/>
        </w:rPr>
        <w:t>View Direct Reports</w:t>
      </w:r>
      <w:r w:rsidRPr="00E17585">
        <w:rPr>
          <w:color w:val="FF0000"/>
          <w:sz w:val="28"/>
        </w:rPr>
        <w:t xml:space="preserve"> (assuming they’re a manager and they have subordinate employees</w:t>
      </w:r>
      <w:r w:rsidR="00F40D56" w:rsidRPr="00E17585">
        <w:rPr>
          <w:color w:val="FF0000"/>
          <w:sz w:val="28"/>
        </w:rPr>
        <w:t>)</w:t>
      </w:r>
      <w:r w:rsidRPr="00E17585">
        <w:rPr>
          <w:color w:val="FF0000"/>
          <w:sz w:val="28"/>
        </w:rPr>
        <w:t>, a list similar to the one outlined below should be shown.</w:t>
      </w:r>
    </w:p>
    <w:p w14:paraId="43C8AADF" w14:textId="77777777" w:rsidR="002C73E6" w:rsidRPr="00E17585" w:rsidRDefault="002C73E6" w:rsidP="009C32A6">
      <w:pPr>
        <w:rPr>
          <w:sz w:val="28"/>
        </w:rPr>
      </w:pPr>
      <w:r w:rsidRPr="00E17585">
        <w:rPr>
          <w:noProof/>
          <w:sz w:val="28"/>
        </w:rPr>
        <w:lastRenderedPageBreak/>
        <w:drawing>
          <wp:inline distT="0" distB="0" distL="0" distR="0" wp14:anchorId="689EE3F3" wp14:editId="329BD831">
            <wp:extent cx="2184400" cy="3276600"/>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jpg"/>
                    <pic:cNvPicPr/>
                  </pic:nvPicPr>
                  <pic:blipFill>
                    <a:blip r:embed="rId8">
                      <a:extLst>
                        <a:ext uri="{28A0092B-C50C-407E-A947-70E740481C1C}">
                          <a14:useLocalDpi xmlns:a14="http://schemas.microsoft.com/office/drawing/2010/main" val="0"/>
                        </a:ext>
                      </a:extLst>
                    </a:blip>
                    <a:stretch>
                      <a:fillRect/>
                    </a:stretch>
                  </pic:blipFill>
                  <pic:spPr>
                    <a:xfrm>
                      <a:off x="0" y="0"/>
                      <a:ext cx="2184400" cy="3276600"/>
                    </a:xfrm>
                    <a:prstGeom prst="rect">
                      <a:avLst/>
                    </a:prstGeom>
                    <a:ln>
                      <a:solidFill>
                        <a:schemeClr val="tx1"/>
                      </a:solidFill>
                    </a:ln>
                  </pic:spPr>
                </pic:pic>
              </a:graphicData>
            </a:graphic>
          </wp:inline>
        </w:drawing>
      </w:r>
    </w:p>
    <w:p w14:paraId="044FFF36" w14:textId="77777777" w:rsidR="009C32A6" w:rsidRPr="00E17585" w:rsidRDefault="00FE4037" w:rsidP="009C32A6">
      <w:pPr>
        <w:rPr>
          <w:color w:val="FF0000"/>
          <w:sz w:val="28"/>
        </w:rPr>
      </w:pPr>
      <w:r w:rsidRPr="00E17585">
        <w:rPr>
          <w:color w:val="FF0000"/>
          <w:sz w:val="28"/>
        </w:rPr>
        <w:t xml:space="preserve">If the user </w:t>
      </w:r>
      <w:r w:rsidR="00F40D56" w:rsidRPr="00E17585">
        <w:rPr>
          <w:color w:val="FF0000"/>
          <w:sz w:val="28"/>
        </w:rPr>
        <w:t xml:space="preserve">taps on one of </w:t>
      </w:r>
      <w:r w:rsidR="00F40D56" w:rsidRPr="00E17585">
        <w:rPr>
          <w:color w:val="FF0000"/>
          <w:sz w:val="28"/>
          <w:highlight w:val="yellow"/>
        </w:rPr>
        <w:t>the subordinates</w:t>
      </w:r>
      <w:r w:rsidRPr="00E17585">
        <w:rPr>
          <w:color w:val="FF0000"/>
          <w:sz w:val="28"/>
        </w:rPr>
        <w:t>, it should redirect back to the employee details screen and that employee should be shown instead.</w:t>
      </w:r>
    </w:p>
    <w:p w14:paraId="0BFE7810" w14:textId="77777777" w:rsidR="0033155E" w:rsidRPr="00E17585" w:rsidRDefault="0033155E" w:rsidP="002853A1">
      <w:pPr>
        <w:tabs>
          <w:tab w:val="center" w:pos="4680"/>
        </w:tabs>
        <w:rPr>
          <w:sz w:val="28"/>
        </w:rPr>
      </w:pPr>
    </w:p>
    <w:sectPr w:rsidR="0033155E" w:rsidRPr="00E1758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A3006"/>
    <w:multiLevelType w:val="hybridMultilevel"/>
    <w:tmpl w:val="07F2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3FA"/>
    <w:rsid w:val="001C0C21"/>
    <w:rsid w:val="001C1100"/>
    <w:rsid w:val="001E23AC"/>
    <w:rsid w:val="00243DAE"/>
    <w:rsid w:val="00264243"/>
    <w:rsid w:val="00266D66"/>
    <w:rsid w:val="002806DE"/>
    <w:rsid w:val="00281436"/>
    <w:rsid w:val="002853A1"/>
    <w:rsid w:val="0029649A"/>
    <w:rsid w:val="002B1ABC"/>
    <w:rsid w:val="002C73E6"/>
    <w:rsid w:val="00315434"/>
    <w:rsid w:val="00324028"/>
    <w:rsid w:val="0033155E"/>
    <w:rsid w:val="003530C9"/>
    <w:rsid w:val="0035652D"/>
    <w:rsid w:val="003C4B52"/>
    <w:rsid w:val="003C54D2"/>
    <w:rsid w:val="003E5120"/>
    <w:rsid w:val="003F3BDA"/>
    <w:rsid w:val="003F4A5E"/>
    <w:rsid w:val="004001DC"/>
    <w:rsid w:val="00426D44"/>
    <w:rsid w:val="004277CF"/>
    <w:rsid w:val="00470C56"/>
    <w:rsid w:val="004A5ECB"/>
    <w:rsid w:val="004C4CE8"/>
    <w:rsid w:val="004D4F94"/>
    <w:rsid w:val="004E46F0"/>
    <w:rsid w:val="00510F49"/>
    <w:rsid w:val="00560A32"/>
    <w:rsid w:val="005867F3"/>
    <w:rsid w:val="006164D9"/>
    <w:rsid w:val="00625421"/>
    <w:rsid w:val="00626A27"/>
    <w:rsid w:val="0063151A"/>
    <w:rsid w:val="006907CA"/>
    <w:rsid w:val="0070568A"/>
    <w:rsid w:val="00710685"/>
    <w:rsid w:val="00726215"/>
    <w:rsid w:val="007430B0"/>
    <w:rsid w:val="0075497B"/>
    <w:rsid w:val="00786DEB"/>
    <w:rsid w:val="00792A69"/>
    <w:rsid w:val="0079358A"/>
    <w:rsid w:val="007A0562"/>
    <w:rsid w:val="007B176B"/>
    <w:rsid w:val="007E5306"/>
    <w:rsid w:val="007F3E43"/>
    <w:rsid w:val="0081563B"/>
    <w:rsid w:val="0082083E"/>
    <w:rsid w:val="0084081B"/>
    <w:rsid w:val="00844630"/>
    <w:rsid w:val="00883EE0"/>
    <w:rsid w:val="008A3941"/>
    <w:rsid w:val="008C7ACA"/>
    <w:rsid w:val="009507C7"/>
    <w:rsid w:val="0095632A"/>
    <w:rsid w:val="009730F7"/>
    <w:rsid w:val="009C32A6"/>
    <w:rsid w:val="009D00EF"/>
    <w:rsid w:val="00A225DC"/>
    <w:rsid w:val="00A45967"/>
    <w:rsid w:val="00A51AE1"/>
    <w:rsid w:val="00A608B1"/>
    <w:rsid w:val="00A71639"/>
    <w:rsid w:val="00A94C05"/>
    <w:rsid w:val="00AA2CC7"/>
    <w:rsid w:val="00AB743E"/>
    <w:rsid w:val="00AE0C7A"/>
    <w:rsid w:val="00AE4BC1"/>
    <w:rsid w:val="00AF37D6"/>
    <w:rsid w:val="00AF7D84"/>
    <w:rsid w:val="00B342E5"/>
    <w:rsid w:val="00B359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CC4BDC"/>
    <w:rsid w:val="00D02C41"/>
    <w:rsid w:val="00D06337"/>
    <w:rsid w:val="00D33BF1"/>
    <w:rsid w:val="00D4043B"/>
    <w:rsid w:val="00D62390"/>
    <w:rsid w:val="00DA175B"/>
    <w:rsid w:val="00DB6400"/>
    <w:rsid w:val="00DD4E0D"/>
    <w:rsid w:val="00DE21E2"/>
    <w:rsid w:val="00E17585"/>
    <w:rsid w:val="00E4409F"/>
    <w:rsid w:val="00E46DCB"/>
    <w:rsid w:val="00E4724E"/>
    <w:rsid w:val="00E606EC"/>
    <w:rsid w:val="00E63250"/>
    <w:rsid w:val="00E773FA"/>
    <w:rsid w:val="00E92D0B"/>
    <w:rsid w:val="00E93A95"/>
    <w:rsid w:val="00EB6FB5"/>
    <w:rsid w:val="00EE5E0F"/>
    <w:rsid w:val="00EF0789"/>
    <w:rsid w:val="00EF1EDE"/>
    <w:rsid w:val="00F01D45"/>
    <w:rsid w:val="00F361B2"/>
    <w:rsid w:val="00F377A2"/>
    <w:rsid w:val="00F378C1"/>
    <w:rsid w:val="00F40D56"/>
    <w:rsid w:val="00F4224C"/>
    <w:rsid w:val="00F64456"/>
    <w:rsid w:val="00FC265D"/>
    <w:rsid w:val="00FE4037"/>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1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550</Words>
  <Characters>3136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Microsoft Office User</cp:lastModifiedBy>
  <cp:revision>70</cp:revision>
  <dcterms:created xsi:type="dcterms:W3CDTF">2015-09-29T18:00:00Z</dcterms:created>
  <dcterms:modified xsi:type="dcterms:W3CDTF">2017-05-05T04:13:00Z</dcterms:modified>
</cp:coreProperties>
</file>