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React(1)</w:t>
      </w:r>
    </w:p>
    <w:p>
      <w:pPr>
        <w:pStyle w:val="BodyJP"/>
        <w:spacing w:before="0" w:after="160" w:line="264" w:lineRule="auto"/>
      </w:pPr>
      <w:r>
        <w:rPr>
          <w:b/>
          <w:sz w:val="36"/>
        </w:rPr>
        <w:t>Reactの全体像と開発環境</w:t>
      </w:r>
    </w:p>
    <w:p>
      <w:pPr>
        <w:pStyle w:val="BodyJP"/>
        <w:spacing w:before="0" w:after="80" w:line="288" w:lineRule="auto"/>
      </w:pPr>
      <w:r>
        <w:rPr>
          <w:b/>
          <w:sz w:val="26"/>
        </w:rPr>
        <w:t>この回の学習目標</w:t>
      </w:r>
    </w:p>
    <w:p>
      <w:pPr>
        <w:pStyle w:val="BodyJP"/>
        <w:spacing w:before="0" w:after="100" w:line="372" w:lineRule="auto"/>
      </w:pPr>
      <w:r>
        <w:t>この第1回では、Reactがなぜ使われるのかを理解し、Viteを使って最初の開発環境を構築しながら、コンポーネントベース開発の考え方に慣れ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Reactの全体像と開発環境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Reactの全体像と開発環境の実行確認</w:t>
      </w:r>
    </w:p>
    <w:p>
      <w:pPr>
        <w:pStyle w:val="CodeBlock"/>
        <w:shd w:fill="F3F1EE"/>
      </w:pPr>
      <w:r>
        <w:rPr>
          <w:rFonts w:ascii="Consolas" w:hAnsi="Consolas" w:eastAsia="Consolas"/>
        </w:rPr>
        <w:t>npm create vite@latest react-lesson-01 -- --template react</w:t>
      </w:r>
    </w:p>
    <w:p>
      <w:pPr>
        <w:pStyle w:val="CodeBlock"/>
        <w:shd w:fill="F3F1EE"/>
      </w:pPr>
      <w:r>
        <w:rPr>
          <w:rFonts w:ascii="Consolas" w:hAnsi="Consolas" w:eastAsia="Consolas"/>
        </w:rPr>
        <w:t>cd react-lesson-01</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Reactの全体像と開発環境で登場する主要キーワードは、React, コンポーネント, Vite, SPA, 宣言的UI, 再利用です。学習中は、各用語を単独で覚えるのではなく、『何のために使うか』『使わないとどんな不便があるか』をセットで理解してください。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Reactとは何かをつかむ</w:t>
      </w:r>
    </w:p>
    <w:p>
      <w:pPr>
        <w:pStyle w:val="BodyJP"/>
        <w:spacing w:before="0" w:after="80" w:line="288" w:lineRule="auto"/>
      </w:pPr>
      <w:r>
        <w:rPr>
          <w:b/>
          <w:sz w:val="23"/>
        </w:rPr>
        <w:t>Step 1: Reactとは何かをつかむ</w:t>
      </w:r>
    </w:p>
    <w:p>
      <w:pPr>
        <w:pStyle w:val="BodyJP"/>
        <w:spacing w:before="0" w:after="100" w:line="372" w:lineRule="auto"/>
      </w:pPr>
      <w:r>
        <w:t>Reactは画面を部品として考えるライブラリです。従来のようにHTMLをページ単位で丸ごと切り替えるよりも、必要な部分だけを部品として更新できるため、複雑な画面でも整理して作りやすくなります。</w:t>
      </w:r>
    </w:p>
    <w:p>
      <w:pPr>
        <w:pStyle w:val="BodyJP"/>
        <w:spacing w:before="0" w:after="100" w:line="372" w:lineRule="auto"/>
      </w:pPr>
      <w:r>
        <w:t>学習の出発点では、Reactを『画面を小さな関数として組み立てる道具』と理解すると進みやすくなります。各部品は見た目だけでなく、状態やイベントも内包できるため、UIとロジックを近い場所で扱えるのが特徴です。</w:t>
      </w:r>
    </w:p>
    <w:p>
      <w:pPr>
        <w:pStyle w:val="BodyJP"/>
        <w:spacing w:before="0" w:after="100" w:line="372" w:lineRule="auto"/>
      </w:pPr>
      <w:r>
        <w:t>特にフォーム、タブ、モーダル、検索結果一覧のような、利用者の操作で見た目が頻繁に変わる画面に強く、再利用可能な部品へ分割しやすい点が業務開発でも高く評価されています。</w:t>
      </w:r>
    </w:p>
    <w:p>
      <w:pPr>
        <w:pStyle w:val="BodyJP"/>
        <w:spacing w:before="0" w:after="100" w:line="372" w:lineRule="auto"/>
      </w:pPr>
      <w:r>
        <w:t>ここで扱っている『Reactとは何かをつかむ』は、単発のテクニックではなく、今後のReact設計全体に影響する土台です。Reactの全体像と開発環境の文脈では、Reactやコンポーネント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src/App.jsx</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&lt;main&gt;</w:t>
      </w:r>
    </w:p>
    <w:p>
      <w:pPr>
        <w:pStyle w:val="CodeBlock"/>
        <w:shd w:fill="F3F1EE"/>
      </w:pPr>
      <w:r>
        <w:rPr>
          <w:rFonts w:ascii="Consolas" w:hAnsi="Consolas" w:eastAsia="Consolas"/>
        </w:rPr>
        <w:t xml:space="preserve">      &lt;h1&gt;はじめてのReact&lt;/h1&gt;</w:t>
      </w:r>
    </w:p>
    <w:p>
      <w:pPr>
        <w:pStyle w:val="CodeBlock"/>
        <w:shd w:fill="F3F1EE"/>
      </w:pPr>
      <w:r>
        <w:rPr>
          <w:rFonts w:ascii="Consolas" w:hAnsi="Consolas" w:eastAsia="Consolas"/>
        </w:rPr>
        <w:t xml:space="preserve">      &lt;p&gt;部品としてUIを組み立てます。&lt;/p&gt;</w:t>
      </w:r>
    </w:p>
    <w:p>
      <w:pPr>
        <w:pStyle w:val="CodeBlock"/>
        <w:shd w:fill="F3F1EE"/>
      </w:pPr>
      <w:r>
        <w:rPr>
          <w:rFonts w:ascii="Consolas" w:hAnsi="Consolas" w:eastAsia="Consolas"/>
        </w:rPr>
        <w:t xml:space="preserve">    &lt;/main&gt;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export default App;</w:t>
      </w:r>
    </w:p>
    <w:p>
      <w:pPr>
        <w:pStyle w:val="BodyJP"/>
        <w:spacing w:before="40" w:after="120" w:line="372" w:lineRule="auto"/>
      </w:pPr>
      <w:r>
        <w:t>注意点: Reactとは何かをつかむ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Viteで最初のReactアプリを作る</w:t>
      </w:r>
    </w:p>
    <w:p>
      <w:pPr>
        <w:pStyle w:val="BodyJP"/>
        <w:spacing w:before="0" w:after="80" w:line="288" w:lineRule="auto"/>
      </w:pPr>
      <w:r>
        <w:rPr>
          <w:b/>
          <w:sz w:val="23"/>
        </w:rPr>
        <w:t>Step 2: Viteで最初のReactアプリを作る</w:t>
      </w:r>
    </w:p>
    <w:p>
      <w:pPr>
        <w:pStyle w:val="BodyJP"/>
        <w:spacing w:before="0" w:after="100" w:line="372" w:lineRule="auto"/>
      </w:pPr>
      <w:r>
        <w:t>Reactの学習では、環境構築でつまずかないことが大切です。Viteは高速に起動でき、最小構成でReactの学習を始めやすいため、教材や現場でも広く使われています。</w:t>
      </w:r>
    </w:p>
    <w:p>
      <w:pPr>
        <w:pStyle w:val="BodyJP"/>
        <w:spacing w:before="0" w:after="100" w:line="372" w:lineRule="auto"/>
      </w:pPr>
      <w:r>
        <w:t>開発サーバーを立ち上げたら、保存と同時に画面が更新される挙動を必ず確認しましょう。この『修正してすぐ結果を見る』サイクルがReact学習のリズムになります。</w:t>
      </w:r>
    </w:p>
    <w:p>
      <w:pPr>
        <w:pStyle w:val="BodyJP"/>
        <w:spacing w:before="0" w:after="100" w:line="372" w:lineRule="auto"/>
      </w:pPr>
      <w:r>
        <w:t>作成直後のファイル構成を見て、どこにコンポーネントを書き、どこがエントリーポイントなのかを理解しておくと、後の章で複数ファイルに分割するときに迷いにくくなります。</w:t>
      </w:r>
    </w:p>
    <w:p>
      <w:pPr>
        <w:pStyle w:val="BodyJP"/>
        <w:spacing w:before="0" w:after="100" w:line="372" w:lineRule="auto"/>
      </w:pPr>
      <w:r>
        <w:t>ここで扱っている『Viteで最初のReactアプリを作る』は、単発のテクニックではなく、今後のReact設計全体に影響する土台です。Reactの全体像と開発環境の文脈では、Reactやコンポーネント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src/main.jsx</w:t>
      </w:r>
    </w:p>
    <w:p>
      <w:pPr>
        <w:pStyle w:val="CodeBlock"/>
        <w:shd w:fill="F3F1EE"/>
      </w:pPr>
      <w:r>
        <w:rPr>
          <w:rFonts w:ascii="Consolas" w:hAnsi="Consolas" w:eastAsia="Consolas"/>
        </w:rPr>
        <w:t>import React from 'react';</w:t>
      </w:r>
    </w:p>
    <w:p>
      <w:pPr>
        <w:pStyle w:val="CodeBlock"/>
        <w:shd w:fill="F3F1EE"/>
      </w:pPr>
      <w:r>
        <w:rPr>
          <w:rFonts w:ascii="Consolas" w:hAnsi="Consolas" w:eastAsia="Consolas"/>
        </w:rPr>
        <w:t>import ReactDOM from 'react-dom/client';</w:t>
      </w:r>
    </w:p>
    <w:p>
      <w:pPr>
        <w:pStyle w:val="CodeBlock"/>
        <w:shd w:fill="F3F1EE"/>
      </w:pPr>
      <w:r>
        <w:rPr>
          <w:rFonts w:ascii="Consolas" w:hAnsi="Consolas" w:eastAsia="Consolas"/>
        </w:rPr>
        <w:t>import App from './App.jsx';</w:t>
      </w:r>
    </w:p>
    <w:p>
      <w:pPr>
        <w:pStyle w:val="CodeBlock"/>
        <w:shd w:fill="F3F1EE"/>
      </w:pPr>
      <w:r>
        <w:rPr>
          <w:rFonts w:ascii="Consolas" w:hAnsi="Consolas" w:eastAsia="Consolas"/>
        </w:rPr>
        <w:t>import './index.css';</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ReactDOM.createRoot(document.getElementById('root')).render(</w:t>
      </w:r>
    </w:p>
    <w:p>
      <w:pPr>
        <w:pStyle w:val="CodeBlock"/>
        <w:shd w:fill="F3F1EE"/>
      </w:pPr>
      <w:r>
        <w:rPr>
          <w:rFonts w:ascii="Consolas" w:hAnsi="Consolas" w:eastAsia="Consolas"/>
        </w:rPr>
        <w:t xml:space="preserve">  &lt;React.StrictMode&gt;</w:t>
      </w:r>
    </w:p>
    <w:p>
      <w:pPr>
        <w:pStyle w:val="CodeBlock"/>
        <w:shd w:fill="F3F1EE"/>
      </w:pPr>
      <w:r>
        <w:rPr>
          <w:rFonts w:ascii="Consolas" w:hAnsi="Consolas" w:eastAsia="Consolas"/>
        </w:rPr>
        <w:t xml:space="preserve">    &lt;App /&gt;</w:t>
      </w:r>
    </w:p>
    <w:p>
      <w:pPr>
        <w:pStyle w:val="CodeBlock"/>
        <w:shd w:fill="F3F1EE"/>
      </w:pPr>
      <w:r>
        <w:rPr>
          <w:rFonts w:ascii="Consolas" w:hAnsi="Consolas" w:eastAsia="Consolas"/>
        </w:rPr>
        <w:t xml:space="preserve">  &lt;/React.StrictMode&gt;</w:t>
      </w:r>
    </w:p>
    <w:p>
      <w:pPr>
        <w:pStyle w:val="CodeBlock"/>
        <w:shd w:fill="F3F1EE"/>
      </w:pPr>
      <w:r>
        <w:rPr>
          <w:rFonts w:ascii="Consolas" w:hAnsi="Consolas" w:eastAsia="Consolas"/>
        </w:rPr>
        <w:t>);</w:t>
      </w:r>
    </w:p>
    <w:p>
      <w:pPr>
        <w:pStyle w:val="BodyJP"/>
        <w:spacing w:before="40" w:after="120" w:line="372" w:lineRule="auto"/>
      </w:pPr>
      <w:r>
        <w:t>注意点: Viteで最初のReactアプリを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コンポーネント思考の基本を身につける</w:t>
      </w:r>
    </w:p>
    <w:p>
      <w:pPr>
        <w:pStyle w:val="BodyJP"/>
        <w:spacing w:before="0" w:after="80" w:line="288" w:lineRule="auto"/>
      </w:pPr>
      <w:r>
        <w:rPr>
          <w:b/>
          <w:sz w:val="23"/>
        </w:rPr>
        <w:t>Step 3: コンポーネント思考の基本を身につける</w:t>
      </w:r>
    </w:p>
    <w:p>
      <w:pPr>
        <w:pStyle w:val="BodyJP"/>
        <w:spacing w:before="0" w:after="100" w:line="372" w:lineRule="auto"/>
      </w:pPr>
      <w:r>
        <w:t>コンポーネント設計では、画面を『タイトル』『ボタン』『カード』『一覧』のような意味のある単位に分けます。重要なのは見た目だけでなく責任範囲を意識することです。</w:t>
      </w:r>
    </w:p>
    <w:p>
      <w:pPr>
        <w:pStyle w:val="BodyJP"/>
        <w:spacing w:before="0" w:after="100" w:line="372" w:lineRule="auto"/>
      </w:pPr>
      <w:r>
        <w:t>例えば自己紹介ページなら、プロフィール見出し、自己紹介文、リンク一覧を別々のコンポーネントに分けられます。これにより修正箇所が明確になり、複数人開発でも変更の影響範囲が限定されます。</w:t>
      </w:r>
    </w:p>
    <w:p>
      <w:pPr>
        <w:pStyle w:val="BodyJP"/>
        <w:spacing w:before="0" w:after="100" w:line="372" w:lineRule="auto"/>
      </w:pPr>
      <w:r>
        <w:t>React学習初期は細かく分けすぎる必要はありませんが、『この塊は別ファイルにできそうか』と考えながら書くだけでも、後の保守性に大きな差が出ます。</w:t>
      </w:r>
    </w:p>
    <w:p>
      <w:pPr>
        <w:pStyle w:val="BodyJP"/>
        <w:spacing w:before="0" w:after="100" w:line="372" w:lineRule="auto"/>
      </w:pPr>
      <w:r>
        <w:t>ここで扱っている『コンポーネント思考の基本を身につける』は、単発のテクニックではなく、今後のReact設計全体に影響する土台です。Reactの全体像と開発環境の文脈では、Reactやコンポーネント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src/components/ProfileCard.jsx</w:t>
      </w:r>
    </w:p>
    <w:p>
      <w:pPr>
        <w:pStyle w:val="CodeBlock"/>
        <w:shd w:fill="F3F1EE"/>
      </w:pPr>
      <w:r>
        <w:rPr>
          <w:rFonts w:ascii="Consolas" w:hAnsi="Consolas" w:eastAsia="Consolas"/>
        </w:rPr>
        <w:t>function ProfileCard()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&lt;h2&gt;プロフィール&lt;/h2&gt;</w:t>
      </w:r>
    </w:p>
    <w:p>
      <w:pPr>
        <w:pStyle w:val="CodeBlock"/>
        <w:shd w:fill="F3F1EE"/>
      </w:pPr>
      <w:r>
        <w:rPr>
          <w:rFonts w:ascii="Consolas" w:hAnsi="Consolas" w:eastAsia="Consolas"/>
        </w:rPr>
        <w:t xml:space="preserve">      &lt;p&gt;Reactを学びながらUIを組み立てています。&lt;/p&gt;</w:t>
      </w:r>
    </w:p>
    <w:p>
      <w:pPr>
        <w:pStyle w:val="CodeBlock"/>
        <w:shd w:fill="F3F1EE"/>
      </w:pPr>
      <w:r>
        <w:rPr>
          <w:rFonts w:ascii="Consolas" w:hAnsi="Consolas" w:eastAsia="Consolas"/>
        </w:rPr>
        <w:t xml:space="preserve">    &lt;/section&gt;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export default ProfileCard;</w:t>
      </w:r>
    </w:p>
    <w:p>
      <w:pPr>
        <w:pStyle w:val="BodyJP"/>
        <w:spacing w:before="40" w:after="120" w:line="372" w:lineRule="auto"/>
      </w:pPr>
      <w:r>
        <w:t>注意点: コンポーネント思考の基本を身につけ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JSXの見方と書き方に慣れる</w:t>
      </w:r>
    </w:p>
    <w:p>
      <w:pPr>
        <w:pStyle w:val="BodyJP"/>
        <w:spacing w:before="0" w:after="80" w:line="288" w:lineRule="auto"/>
      </w:pPr>
      <w:r>
        <w:rPr>
          <w:b/>
          <w:sz w:val="23"/>
        </w:rPr>
        <w:t>Step 4: JSXの見方と書き方に慣れる</w:t>
      </w:r>
    </w:p>
    <w:p>
      <w:pPr>
        <w:pStyle w:val="BodyJP"/>
        <w:spacing w:before="0" w:after="100" w:line="372" w:lineRule="auto"/>
      </w:pPr>
      <w:r>
        <w:t>JSXはJavaScriptの中にHTMLに似た構文を書ける仕組みです。見た目はHTMLに近いですが、実際にはJavaScriptの式として評価されるため、変数や式を波かっこで埋め込めます。</w:t>
      </w:r>
    </w:p>
    <w:p>
      <w:pPr>
        <w:pStyle w:val="BodyJP"/>
        <w:spacing w:before="0" w:after="100" w:line="372" w:lineRule="auto"/>
      </w:pPr>
      <w:r>
        <w:t>classではなくclassNameを使う、複数要素を返すときは1つの親要素で包むなど、最初に覚えるルールがいくつかあります。これらは文法の暗記ではなく、JavaScriptの構文制約に沿った書き方だと理解すると定着します。</w:t>
      </w:r>
    </w:p>
    <w:p>
      <w:pPr>
        <w:pStyle w:val="BodyJP"/>
        <w:spacing w:before="0" w:after="100" w:line="372" w:lineRule="auto"/>
      </w:pPr>
      <w:r>
        <w:t>JSXは『画面の構造がコードから読みやすい』点が大きな利点です。条件分岐やリスト描画も最終的にはJavaScriptの式で表現できるため、UIロジックを一貫して管理できます。</w:t>
      </w:r>
    </w:p>
    <w:p>
      <w:pPr>
        <w:pStyle w:val="BodyJP"/>
        <w:spacing w:before="0" w:after="100" w:line="372" w:lineRule="auto"/>
      </w:pPr>
      <w:r>
        <w:t>ここで扱っている『JSXの見方と書き方に慣れる』は、単発のテクニックではなく、今後のReact設計全体に影響する土台です。Reactの全体像と開発環境の文脈では、Reactやコンポーネント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JSXの例</w:t>
      </w:r>
    </w:p>
    <w:p>
      <w:pPr>
        <w:pStyle w:val="CodeBlock"/>
        <w:shd w:fill="F3F1EE"/>
      </w:pPr>
      <w:r>
        <w:rPr>
          <w:rFonts w:ascii="Consolas" w:hAnsi="Consolas" w:eastAsia="Consolas"/>
        </w:rPr>
        <w:t>const userName = 'Aiko';</w:t>
      </w:r>
    </w:p>
    <w:p>
      <w:pPr>
        <w:pStyle w:val="CodeBlock"/>
        <w:shd w:fill="F3F1EE"/>
      </w:pPr>
      <w:r>
        <w:rPr>
          <w:rFonts w:ascii="Consolas" w:hAnsi="Consolas" w:eastAsia="Consolas"/>
        </w:rPr>
        <w:t>const isMember = true;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Greeting()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&lt;h2&gt;{userName}さん、こんにちは&lt;/h2&gt;</w:t>
      </w:r>
    </w:p>
    <w:p>
      <w:pPr>
        <w:pStyle w:val="CodeBlock"/>
        <w:shd w:fill="F3F1EE"/>
      </w:pPr>
      <w:r>
        <w:rPr>
          <w:rFonts w:ascii="Consolas" w:hAnsi="Consolas" w:eastAsia="Consolas"/>
        </w:rPr>
        <w:t xml:space="preserve">      &lt;p&gt;{isMember ? '会員ページへようこそ' : '登録をお願いします'}&lt;/p&gt;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JSXの見方と書き方に慣れ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第1回の内容は丸暗記した方がよいですか？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Reactの全体像と開発環境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1回では、Reactの全体像と開発環境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React(1)</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