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296" w:rsidRDefault="00063730">
      <w:r>
        <w:t>MABE information</w:t>
      </w:r>
    </w:p>
    <w:p w:rsidR="00063730" w:rsidRDefault="00063730"/>
    <w:p w:rsidR="00063730" w:rsidRDefault="00063730" w:rsidP="00063730">
      <w:r>
        <w:t xml:space="preserve">11/11: </w:t>
      </w:r>
    </w:p>
    <w:p w:rsidR="00063730" w:rsidRPr="00063730" w:rsidRDefault="00063730" w:rsidP="00063730">
      <w:pPr>
        <w:rPr>
          <w:rFonts w:ascii="Times New Roman" w:eastAsia="Times New Roman" w:hAnsi="Times New Roman" w:cs="Times New Roman"/>
        </w:rPr>
      </w:pPr>
      <w:r w:rsidRPr="00063730">
        <w:rPr>
          <w:rFonts w:ascii="Times New Roman" w:eastAsia="Times New Roman" w:hAnsi="Times New Roman" w:cs="Times New Roman"/>
        </w:rPr>
        <w:t xml:space="preserve">Hi Larissa, </w:t>
      </w:r>
    </w:p>
    <w:p w:rsidR="00063730" w:rsidRPr="00063730" w:rsidRDefault="00063730" w:rsidP="00063730">
      <w:pPr>
        <w:rPr>
          <w:rFonts w:ascii="Times New Roman" w:eastAsia="Times New Roman" w:hAnsi="Times New Roman" w:cs="Times New Roman"/>
        </w:rPr>
      </w:pPr>
      <w:r w:rsidRPr="00063730">
        <w:rPr>
          <w:rFonts w:ascii="Times New Roman" w:eastAsia="Times New Roman" w:hAnsi="Times New Roman" w:cs="Times New Roman"/>
        </w:rPr>
        <w:t>It's not your fault; there were a few problems in the code. I fixed them and included a small world (</w:t>
      </w:r>
      <w:proofErr w:type="spellStart"/>
      <w:r w:rsidRPr="00063730">
        <w:rPr>
          <w:rFonts w:ascii="Times New Roman" w:eastAsia="Times New Roman" w:hAnsi="Times New Roman" w:cs="Times New Roman"/>
        </w:rPr>
        <w:t>TPMWorld</w:t>
      </w:r>
      <w:proofErr w:type="spellEnd"/>
      <w:r w:rsidRPr="00063730">
        <w:rPr>
          <w:rFonts w:ascii="Times New Roman" w:eastAsia="Times New Roman" w:hAnsi="Times New Roman" w:cs="Times New Roman"/>
        </w:rPr>
        <w:t xml:space="preserve">) based on test world that only calls the </w:t>
      </w:r>
      <w:proofErr w:type="spellStart"/>
      <w:r w:rsidRPr="00063730">
        <w:rPr>
          <w:rFonts w:ascii="Times New Roman" w:eastAsia="Times New Roman" w:hAnsi="Times New Roman" w:cs="Times New Roman"/>
        </w:rPr>
        <w:t>tpm</w:t>
      </w:r>
      <w:proofErr w:type="spellEnd"/>
      <w:r w:rsidRPr="00063730">
        <w:rPr>
          <w:rFonts w:ascii="Times New Roman" w:eastAsia="Times New Roman" w:hAnsi="Times New Roman" w:cs="Times New Roman"/>
        </w:rPr>
        <w:t xml:space="preserve"> description function for each agent, and stores it in such a way that it will show up in the data csv file for the population. If you turn on population snapshots for each generation, and only run 1 generation, then you should see the data csv for the whole population being output to a new snapshot csv file. Alternatively, if you're running the whole experiment again, you can include the call to </w:t>
      </w:r>
      <w:proofErr w:type="spellStart"/>
      <w:r w:rsidRPr="00063730">
        <w:rPr>
          <w:rFonts w:ascii="Times New Roman" w:eastAsia="Times New Roman" w:hAnsi="Times New Roman" w:cs="Times New Roman"/>
        </w:rPr>
        <w:t>getTPMDescription</w:t>
      </w:r>
      <w:proofErr w:type="spellEnd"/>
      <w:r w:rsidRPr="00063730">
        <w:rPr>
          <w:rFonts w:ascii="Times New Roman" w:eastAsia="Times New Roman" w:hAnsi="Times New Roman" w:cs="Times New Roman"/>
        </w:rPr>
        <w:t>() in that experiment world, and store the data in a similar fashion.</w:t>
      </w:r>
    </w:p>
    <w:p w:rsidR="00063730" w:rsidRPr="00063730" w:rsidRDefault="00063730" w:rsidP="00063730">
      <w:pPr>
        <w:rPr>
          <w:rFonts w:ascii="Times New Roman" w:eastAsia="Times New Roman" w:hAnsi="Times New Roman" w:cs="Times New Roman"/>
        </w:rPr>
      </w:pPr>
    </w:p>
    <w:p w:rsidR="00063730" w:rsidRPr="00063730" w:rsidRDefault="00063730" w:rsidP="00063730">
      <w:pPr>
        <w:rPr>
          <w:rFonts w:ascii="Times New Roman" w:eastAsia="Times New Roman" w:hAnsi="Times New Roman" w:cs="Times New Roman"/>
        </w:rPr>
      </w:pPr>
      <w:r w:rsidRPr="00063730">
        <w:rPr>
          <w:rFonts w:ascii="Times New Roman" w:eastAsia="Times New Roman" w:hAnsi="Times New Roman" w:cs="Times New Roman"/>
        </w:rPr>
        <w:t>If you're integrating what I've attached into another project you already have going, the following files have been modified and will need to be copied over:</w:t>
      </w:r>
    </w:p>
    <w:p w:rsidR="00063730" w:rsidRPr="00063730" w:rsidRDefault="00063730" w:rsidP="00063730">
      <w:pPr>
        <w:rPr>
          <w:rFonts w:ascii="Times New Roman" w:eastAsia="Times New Roman" w:hAnsi="Times New Roman" w:cs="Times New Roman"/>
        </w:rPr>
      </w:pPr>
      <w:r w:rsidRPr="00063730">
        <w:rPr>
          <w:rFonts w:ascii="Courier New" w:eastAsia="Times New Roman" w:hAnsi="Courier New" w:cs="Courier New"/>
        </w:rPr>
        <w:t>Brain/</w:t>
      </w:r>
      <w:proofErr w:type="spellStart"/>
      <w:r w:rsidRPr="00063730">
        <w:rPr>
          <w:rFonts w:ascii="Courier New" w:eastAsia="Times New Roman" w:hAnsi="Courier New" w:cs="Courier New"/>
        </w:rPr>
        <w:t>MarkovBrain</w:t>
      </w:r>
      <w:proofErr w:type="spellEnd"/>
      <w:r w:rsidRPr="00063730">
        <w:rPr>
          <w:rFonts w:ascii="Courier New" w:eastAsia="Times New Roman" w:hAnsi="Courier New" w:cs="Courier New"/>
        </w:rPr>
        <w:t>/MarkovBrain.*</w:t>
      </w:r>
    </w:p>
    <w:p w:rsidR="00063730" w:rsidRPr="00063730" w:rsidRDefault="00063730" w:rsidP="00063730">
      <w:pPr>
        <w:rPr>
          <w:rFonts w:ascii="Times New Roman" w:eastAsia="Times New Roman" w:hAnsi="Times New Roman" w:cs="Times New Roman"/>
        </w:rPr>
      </w:pPr>
      <w:r w:rsidRPr="00063730">
        <w:rPr>
          <w:rFonts w:ascii="Courier New" w:eastAsia="Times New Roman" w:hAnsi="Courier New" w:cs="Courier New"/>
        </w:rPr>
        <w:t>Brain/</w:t>
      </w:r>
      <w:proofErr w:type="spellStart"/>
      <w:r w:rsidRPr="00063730">
        <w:rPr>
          <w:rFonts w:ascii="Courier New" w:eastAsia="Times New Roman" w:hAnsi="Courier New" w:cs="Courier New"/>
        </w:rPr>
        <w:t>MarkovBrain</w:t>
      </w:r>
      <w:proofErr w:type="spellEnd"/>
      <w:r w:rsidRPr="00063730">
        <w:rPr>
          <w:rFonts w:ascii="Courier New" w:eastAsia="Times New Roman" w:hAnsi="Courier New" w:cs="Courier New"/>
        </w:rPr>
        <w:t>/Gate/</w:t>
      </w:r>
      <w:proofErr w:type="spellStart"/>
      <w:r w:rsidRPr="00063730">
        <w:rPr>
          <w:rFonts w:ascii="Courier New" w:eastAsia="Times New Roman" w:hAnsi="Courier New" w:cs="Courier New"/>
        </w:rPr>
        <w:t>AbstractGate.h</w:t>
      </w:r>
      <w:proofErr w:type="spellEnd"/>
    </w:p>
    <w:p w:rsidR="00063730" w:rsidRPr="00063730" w:rsidRDefault="00063730" w:rsidP="00063730">
      <w:pPr>
        <w:rPr>
          <w:rFonts w:ascii="Times New Roman" w:eastAsia="Times New Roman" w:hAnsi="Times New Roman" w:cs="Times New Roman"/>
        </w:rPr>
      </w:pPr>
      <w:r w:rsidRPr="00063730">
        <w:rPr>
          <w:rFonts w:ascii="Courier New" w:eastAsia="Times New Roman" w:hAnsi="Courier New" w:cs="Courier New"/>
        </w:rPr>
        <w:t>Brain/</w:t>
      </w:r>
      <w:proofErr w:type="spellStart"/>
      <w:r w:rsidRPr="00063730">
        <w:rPr>
          <w:rFonts w:ascii="Courier New" w:eastAsia="Times New Roman" w:hAnsi="Courier New" w:cs="Courier New"/>
        </w:rPr>
        <w:t>MarkovBrain</w:t>
      </w:r>
      <w:proofErr w:type="spellEnd"/>
      <w:r w:rsidRPr="00063730">
        <w:rPr>
          <w:rFonts w:ascii="Courier New" w:eastAsia="Times New Roman" w:hAnsi="Courier New" w:cs="Courier New"/>
        </w:rPr>
        <w:t>/Gate/</w:t>
      </w:r>
      <w:proofErr w:type="spellStart"/>
      <w:r w:rsidRPr="00063730">
        <w:rPr>
          <w:rFonts w:ascii="Courier New" w:eastAsia="Times New Roman" w:hAnsi="Courier New" w:cs="Courier New"/>
        </w:rPr>
        <w:t>DeterministicGate.h</w:t>
      </w:r>
      <w:proofErr w:type="spellEnd"/>
    </w:p>
    <w:p w:rsidR="00063730" w:rsidRPr="00063730" w:rsidRDefault="00063730" w:rsidP="00063730">
      <w:pPr>
        <w:rPr>
          <w:rFonts w:ascii="Times New Roman" w:eastAsia="Times New Roman" w:hAnsi="Times New Roman" w:cs="Times New Roman"/>
        </w:rPr>
      </w:pPr>
      <w:r w:rsidRPr="00063730">
        <w:rPr>
          <w:rFonts w:ascii="Courier New" w:eastAsia="Times New Roman" w:hAnsi="Courier New" w:cs="Courier New"/>
        </w:rPr>
        <w:t>Brain/</w:t>
      </w:r>
      <w:proofErr w:type="spellStart"/>
      <w:r w:rsidRPr="00063730">
        <w:rPr>
          <w:rFonts w:ascii="Courier New" w:eastAsia="Times New Roman" w:hAnsi="Courier New" w:cs="Courier New"/>
        </w:rPr>
        <w:t>MarkovBrain</w:t>
      </w:r>
      <w:proofErr w:type="spellEnd"/>
      <w:r w:rsidRPr="00063730">
        <w:rPr>
          <w:rFonts w:ascii="Courier New" w:eastAsia="Times New Roman" w:hAnsi="Courier New" w:cs="Courier New"/>
        </w:rPr>
        <w:t>/Gate/</w:t>
      </w:r>
      <w:proofErr w:type="spellStart"/>
      <w:r w:rsidRPr="00063730">
        <w:rPr>
          <w:rFonts w:ascii="Courier New" w:eastAsia="Times New Roman" w:hAnsi="Courier New" w:cs="Courier New"/>
        </w:rPr>
        <w:t>DecomposableGate.h</w:t>
      </w:r>
      <w:proofErr w:type="spellEnd"/>
    </w:p>
    <w:p w:rsidR="00063730" w:rsidRPr="00063730" w:rsidRDefault="00063730" w:rsidP="00063730">
      <w:pPr>
        <w:rPr>
          <w:rFonts w:ascii="Times New Roman" w:eastAsia="Times New Roman" w:hAnsi="Times New Roman" w:cs="Times New Roman"/>
        </w:rPr>
      </w:pPr>
      <w:r w:rsidRPr="00063730">
        <w:rPr>
          <w:rFonts w:ascii="Courier New" w:eastAsia="Times New Roman" w:hAnsi="Courier New" w:cs="Courier New"/>
        </w:rPr>
        <w:t>Brain/</w:t>
      </w:r>
      <w:proofErr w:type="spellStart"/>
      <w:r w:rsidRPr="00063730">
        <w:rPr>
          <w:rFonts w:ascii="Courier New" w:eastAsia="Times New Roman" w:hAnsi="Courier New" w:cs="Courier New"/>
        </w:rPr>
        <w:t>MarkovBrain</w:t>
      </w:r>
      <w:proofErr w:type="spellEnd"/>
      <w:r w:rsidRPr="00063730">
        <w:rPr>
          <w:rFonts w:ascii="Courier New" w:eastAsia="Times New Roman" w:hAnsi="Courier New" w:cs="Courier New"/>
        </w:rPr>
        <w:t>/Gate/</w:t>
      </w:r>
      <w:proofErr w:type="spellStart"/>
      <w:r w:rsidRPr="00063730">
        <w:rPr>
          <w:rFonts w:ascii="Courier New" w:eastAsia="Times New Roman" w:hAnsi="Courier New" w:cs="Courier New"/>
        </w:rPr>
        <w:t>DecomposableFeedbackGate.h</w:t>
      </w:r>
      <w:proofErr w:type="spellEnd"/>
    </w:p>
    <w:p w:rsidR="00063730" w:rsidRPr="00063730" w:rsidRDefault="00063730" w:rsidP="00063730">
      <w:pPr>
        <w:rPr>
          <w:rFonts w:ascii="Times New Roman" w:eastAsia="Times New Roman" w:hAnsi="Times New Roman" w:cs="Times New Roman"/>
        </w:rPr>
      </w:pPr>
      <w:r w:rsidRPr="00063730">
        <w:rPr>
          <w:rFonts w:ascii="Courier New" w:eastAsia="Times New Roman" w:hAnsi="Courier New" w:cs="Courier New"/>
        </w:rPr>
        <w:t>World/</w:t>
      </w:r>
      <w:proofErr w:type="spellStart"/>
      <w:r w:rsidRPr="00063730">
        <w:rPr>
          <w:rFonts w:ascii="Courier New" w:eastAsia="Times New Roman" w:hAnsi="Courier New" w:cs="Courier New"/>
        </w:rPr>
        <w:t>TPMWorld</w:t>
      </w:r>
      <w:proofErr w:type="spellEnd"/>
      <w:r w:rsidRPr="00063730">
        <w:rPr>
          <w:rFonts w:ascii="Courier New" w:eastAsia="Times New Roman" w:hAnsi="Courier New" w:cs="Courier New"/>
        </w:rPr>
        <w:t>/</w:t>
      </w:r>
    </w:p>
    <w:p w:rsidR="00063730" w:rsidRPr="00063730" w:rsidRDefault="00063730" w:rsidP="00063730">
      <w:pPr>
        <w:rPr>
          <w:rFonts w:ascii="Times New Roman" w:eastAsia="Times New Roman" w:hAnsi="Times New Roman" w:cs="Times New Roman"/>
        </w:rPr>
      </w:pPr>
    </w:p>
    <w:p w:rsidR="00063730" w:rsidRPr="00063730" w:rsidRDefault="00063730" w:rsidP="00063730">
      <w:pPr>
        <w:rPr>
          <w:rFonts w:ascii="Times New Roman" w:eastAsia="Times New Roman" w:hAnsi="Times New Roman" w:cs="Times New Roman"/>
        </w:rPr>
      </w:pPr>
      <w:r w:rsidRPr="00063730">
        <w:rPr>
          <w:rFonts w:ascii="Times New Roman" w:eastAsia="Times New Roman" w:hAnsi="Times New Roman" w:cs="Times New Roman"/>
        </w:rPr>
        <w:t>Let me know how else we can help out,</w:t>
      </w:r>
    </w:p>
    <w:p w:rsidR="00063730" w:rsidRPr="00063730" w:rsidRDefault="00063730" w:rsidP="00063730">
      <w:pPr>
        <w:rPr>
          <w:rFonts w:ascii="Times New Roman" w:eastAsia="Times New Roman" w:hAnsi="Times New Roman" w:cs="Times New Roman"/>
        </w:rPr>
      </w:pPr>
      <w:r w:rsidRPr="00063730">
        <w:rPr>
          <w:rFonts w:ascii="Times New Roman" w:eastAsia="Times New Roman" w:hAnsi="Times New Roman" w:cs="Times New Roman"/>
        </w:rPr>
        <w:t> - Jory</w:t>
      </w:r>
    </w:p>
    <w:p w:rsidR="00063730" w:rsidRDefault="00063730"/>
    <w:p w:rsidR="00063730" w:rsidRDefault="00063730">
      <w:r>
        <w:t>11/16</w:t>
      </w:r>
    </w:p>
    <w:p w:rsidR="00063730" w:rsidRDefault="00063730" w:rsidP="00063730">
      <w:pPr>
        <w:rPr>
          <w:rFonts w:ascii="Times New Roman" w:eastAsia="Times New Roman" w:hAnsi="Times New Roman" w:cs="Times New Roman"/>
        </w:rPr>
      </w:pPr>
      <w:r w:rsidRPr="00063730">
        <w:rPr>
          <w:rFonts w:ascii="Times New Roman" w:eastAsia="Times New Roman" w:hAnsi="Times New Roman" w:cs="Times New Roman"/>
        </w:rPr>
        <w:t xml:space="preserve">You need these two files and then the TPM is included in the output. </w:t>
      </w:r>
      <w:r w:rsidRPr="00063730">
        <w:rPr>
          <w:rFonts w:ascii="Times New Roman" w:eastAsia="Times New Roman" w:hAnsi="Times New Roman" w:cs="Times New Roman"/>
        </w:rPr>
        <w:br/>
        <w:t>Note however that it is a state x state TPM which is really big for 2</w:t>
      </w:r>
      <w:r w:rsidRPr="00063730">
        <w:rPr>
          <w:rFonts w:ascii="Times New Roman" w:eastAsia="Times New Roman" w:hAnsi="Times New Roman" w:cs="Times New Roman"/>
          <w:vertAlign w:val="superscript"/>
        </w:rPr>
        <w:t>^14</w:t>
      </w:r>
      <w:r w:rsidRPr="00063730">
        <w:rPr>
          <w:rFonts w:ascii="Times New Roman" w:eastAsia="Times New Roman" w:hAnsi="Times New Roman" w:cs="Times New Roman"/>
        </w:rPr>
        <w:t xml:space="preserve"> states. </w:t>
      </w:r>
      <w:r w:rsidRPr="00063730">
        <w:rPr>
          <w:rFonts w:ascii="Times New Roman" w:eastAsia="Times New Roman" w:hAnsi="Times New Roman" w:cs="Times New Roman"/>
        </w:rPr>
        <w:br/>
        <w:t xml:space="preserve">For deterministic gates it should be exact, for decomposable gates you need to increase the     </w:t>
      </w:r>
    </w:p>
    <w:p w:rsidR="00063730" w:rsidRPr="00063730" w:rsidRDefault="00063730" w:rsidP="00063730">
      <w:pPr>
        <w:rPr>
          <w:rFonts w:ascii="Times New Roman" w:eastAsia="Times New Roman" w:hAnsi="Times New Roman" w:cs="Times New Roman"/>
        </w:rPr>
      </w:pPr>
      <w:proofErr w:type="spellStart"/>
      <w:r w:rsidRPr="00063730">
        <w:rPr>
          <w:rFonts w:ascii="Times New Roman" w:eastAsia="Times New Roman" w:hAnsi="Times New Roman" w:cs="Times New Roman"/>
        </w:rPr>
        <w:t>int</w:t>
      </w:r>
      <w:proofErr w:type="spellEnd"/>
      <w:r w:rsidRPr="000637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3730">
        <w:rPr>
          <w:rFonts w:ascii="Times New Roman" w:eastAsia="Times New Roman" w:hAnsi="Times New Roman" w:cs="Times New Roman"/>
        </w:rPr>
        <w:t>maxReps</w:t>
      </w:r>
      <w:proofErr w:type="spellEnd"/>
      <w:r w:rsidRPr="00063730">
        <w:rPr>
          <w:rFonts w:ascii="Times New Roman" w:eastAsia="Times New Roman" w:hAnsi="Times New Roman" w:cs="Times New Roman"/>
        </w:rPr>
        <w:t xml:space="preserve">=2; in </w:t>
      </w:r>
      <w:proofErr w:type="spellStart"/>
      <w:r w:rsidRPr="00063730">
        <w:rPr>
          <w:rFonts w:ascii="Times New Roman" w:eastAsia="Times New Roman" w:hAnsi="Times New Roman" w:cs="Times New Roman"/>
        </w:rPr>
        <w:t>MarkovBrain.h</w:t>
      </w:r>
      <w:proofErr w:type="spellEnd"/>
      <w:r w:rsidRPr="0006373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 w:rsidRPr="00063730">
        <w:rPr>
          <w:rFonts w:ascii="Times New Roman" w:eastAsia="Times New Roman" w:hAnsi="Times New Roman" w:cs="Times New Roman"/>
        </w:rPr>
        <w:t xml:space="preserve"> the </w:t>
      </w:r>
      <w:proofErr w:type="spellStart"/>
      <w:r w:rsidRPr="00063730">
        <w:rPr>
          <w:rFonts w:ascii="Times New Roman" w:eastAsia="Times New Roman" w:hAnsi="Times New Roman" w:cs="Times New Roman"/>
        </w:rPr>
        <w:t>getTPMforTimepoint</w:t>
      </w:r>
      <w:proofErr w:type="spellEnd"/>
      <w:r w:rsidRPr="00063730">
        <w:rPr>
          <w:rFonts w:ascii="Times New Roman" w:eastAsia="Times New Roman" w:hAnsi="Times New Roman" w:cs="Times New Roman"/>
        </w:rPr>
        <w:t xml:space="preserve">() function to probably at least 20. </w:t>
      </w:r>
      <w:r w:rsidRPr="00063730">
        <w:rPr>
          <w:rFonts w:ascii="Times New Roman" w:eastAsia="Times New Roman" w:hAnsi="Times New Roman" w:cs="Times New Roman"/>
        </w:rPr>
        <w:br/>
      </w:r>
      <w:r w:rsidRPr="00063730">
        <w:rPr>
          <w:rFonts w:ascii="Times New Roman" w:eastAsia="Times New Roman" w:hAnsi="Times New Roman" w:cs="Times New Roman"/>
        </w:rPr>
        <w:br/>
        <w:t xml:space="preserve">You can use this to compare the TPM you constructed in the deterministic case, but you might want to first collapse the </w:t>
      </w:r>
      <w:proofErr w:type="spellStart"/>
      <w:r w:rsidRPr="00063730">
        <w:rPr>
          <w:rFonts w:ascii="Times New Roman" w:eastAsia="Times New Roman" w:hAnsi="Times New Roman" w:cs="Times New Roman"/>
        </w:rPr>
        <w:t>stateXstate</w:t>
      </w:r>
      <w:proofErr w:type="spellEnd"/>
      <w:r w:rsidRPr="00063730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00063730">
        <w:rPr>
          <w:rFonts w:ascii="Times New Roman" w:eastAsia="Times New Roman" w:hAnsi="Times New Roman" w:cs="Times New Roman"/>
        </w:rPr>
        <w:t>stateXnode</w:t>
      </w:r>
      <w:proofErr w:type="spellEnd"/>
      <w:r w:rsidRPr="00063730">
        <w:rPr>
          <w:rFonts w:ascii="Times New Roman" w:eastAsia="Times New Roman" w:hAnsi="Times New Roman" w:cs="Times New Roman"/>
        </w:rPr>
        <w:t xml:space="preserve"> (as we just talked about). </w:t>
      </w:r>
    </w:p>
    <w:p w:rsidR="00063730" w:rsidRDefault="00063730"/>
    <w:p w:rsidR="00063730" w:rsidRDefault="00063730">
      <w:r>
        <w:t>12/7:</w:t>
      </w:r>
    </w:p>
    <w:p w:rsidR="00063730" w:rsidRDefault="00063730" w:rsidP="00063730">
      <w:pPr>
        <w:rPr>
          <w:rFonts w:ascii="Times New Roman" w:eastAsia="Times New Roman" w:hAnsi="Times New Roman" w:cs="Times New Roman"/>
        </w:rPr>
      </w:pPr>
      <w:r w:rsidRPr="00063730">
        <w:rPr>
          <w:rFonts w:ascii="Times New Roman" w:eastAsia="Times New Roman" w:hAnsi="Times New Roman" w:cs="Times New Roman"/>
        </w:rPr>
        <w:t xml:space="preserve">The code Jory gave me already is parallel to the deterministic, just took me forever to confirm that. </w:t>
      </w:r>
      <w:r w:rsidRPr="00063730">
        <w:rPr>
          <w:rFonts w:ascii="Times New Roman" w:eastAsia="Times New Roman" w:hAnsi="Times New Roman" w:cs="Times New Roman"/>
        </w:rPr>
        <w:br/>
        <w:t xml:space="preserve">So, ideally you should be able to recreate the TPMs of the direct decomposable gates in a straightforward manner. The only difference is the instead of </w:t>
      </w:r>
      <w:r w:rsidRPr="00063730">
        <w:rPr>
          <w:rFonts w:ascii="Times New Roman" w:eastAsia="Times New Roman" w:hAnsi="Times New Roman" w:cs="Times New Roman"/>
        </w:rPr>
        <w:br/>
        <w:t>mod(</w:t>
      </w:r>
      <w:proofErr w:type="spellStart"/>
      <w:r w:rsidRPr="00063730">
        <w:rPr>
          <w:rFonts w:ascii="Times New Roman" w:eastAsia="Times New Roman" w:hAnsi="Times New Roman" w:cs="Times New Roman"/>
        </w:rPr>
        <w:t>raw_prob</w:t>
      </w:r>
      <w:proofErr w:type="spellEnd"/>
      <w:r w:rsidRPr="00063730">
        <w:rPr>
          <w:rFonts w:ascii="Times New Roman" w:eastAsia="Times New Roman" w:hAnsi="Times New Roman" w:cs="Times New Roman"/>
        </w:rPr>
        <w:t xml:space="preserve">, 2) (which gives a 0 or 1) </w:t>
      </w:r>
      <w:r w:rsidRPr="00063730">
        <w:rPr>
          <w:rFonts w:ascii="Times New Roman" w:eastAsia="Times New Roman" w:hAnsi="Times New Roman" w:cs="Times New Roman"/>
        </w:rPr>
        <w:br/>
        <w:t xml:space="preserve">now it is: </w:t>
      </w:r>
      <w:r w:rsidRPr="00063730">
        <w:rPr>
          <w:rFonts w:ascii="Times New Roman" w:eastAsia="Times New Roman" w:hAnsi="Times New Roman" w:cs="Times New Roman"/>
        </w:rPr>
        <w:br/>
      </w:r>
      <w:proofErr w:type="spellStart"/>
      <w:r w:rsidRPr="00063730">
        <w:rPr>
          <w:rFonts w:ascii="Times New Roman" w:eastAsia="Times New Roman" w:hAnsi="Times New Roman" w:cs="Times New Roman"/>
        </w:rPr>
        <w:t>raw_prob</w:t>
      </w:r>
      <w:proofErr w:type="spellEnd"/>
      <w:r w:rsidRPr="00063730">
        <w:rPr>
          <w:rFonts w:ascii="Times New Roman" w:eastAsia="Times New Roman" w:hAnsi="Times New Roman" w:cs="Times New Roman"/>
        </w:rPr>
        <w:t xml:space="preserve">/255 (which gives a value between 0 and 1. </w:t>
      </w:r>
      <w:r w:rsidRPr="00063730">
        <w:rPr>
          <w:rFonts w:ascii="Times New Roman" w:eastAsia="Times New Roman" w:hAnsi="Times New Roman" w:cs="Times New Roman"/>
        </w:rPr>
        <w:br/>
        <w:t xml:space="preserve">Note: you have to recompile, and recreate the settings, so that you have the decomposable direct gates in the organism file. </w:t>
      </w:r>
      <w:r w:rsidRPr="00063730">
        <w:rPr>
          <w:rFonts w:ascii="Times New Roman" w:eastAsia="Times New Roman" w:hAnsi="Times New Roman" w:cs="Times New Roman"/>
        </w:rPr>
        <w:br/>
        <w:t xml:space="preserve">DecomposableDirectGate.* goes into the Gate folder </w:t>
      </w:r>
      <w:r w:rsidRPr="00063730">
        <w:rPr>
          <w:rFonts w:ascii="Times New Roman" w:eastAsia="Times New Roman" w:hAnsi="Times New Roman" w:cs="Times New Roman"/>
        </w:rPr>
        <w:br/>
        <w:t xml:space="preserve">GateBuilder.* into </w:t>
      </w:r>
      <w:proofErr w:type="spellStart"/>
      <w:r w:rsidRPr="00063730">
        <w:rPr>
          <w:rFonts w:ascii="Times New Roman" w:eastAsia="Times New Roman" w:hAnsi="Times New Roman" w:cs="Times New Roman"/>
        </w:rPr>
        <w:t>MarkovBrain</w:t>
      </w:r>
      <w:proofErr w:type="spellEnd"/>
      <w:r w:rsidRPr="00063730">
        <w:rPr>
          <w:rFonts w:ascii="Times New Roman" w:eastAsia="Times New Roman" w:hAnsi="Times New Roman" w:cs="Times New Roman"/>
        </w:rPr>
        <w:t xml:space="preserve"> </w:t>
      </w:r>
      <w:r w:rsidRPr="00063730">
        <w:rPr>
          <w:rFonts w:ascii="Times New Roman" w:eastAsia="Times New Roman" w:hAnsi="Times New Roman" w:cs="Times New Roman"/>
        </w:rPr>
        <w:br/>
        <w:t xml:space="preserve">and </w:t>
      </w:r>
      <w:r w:rsidRPr="00063730">
        <w:rPr>
          <w:rFonts w:ascii="Times New Roman" w:eastAsia="Times New Roman" w:hAnsi="Times New Roman" w:cs="Times New Roman"/>
        </w:rPr>
        <w:br/>
      </w:r>
      <w:r w:rsidRPr="00063730">
        <w:rPr>
          <w:rFonts w:ascii="Times New Roman" w:eastAsia="Times New Roman" w:hAnsi="Times New Roman" w:cs="Times New Roman"/>
        </w:rPr>
        <w:lastRenderedPageBreak/>
        <w:t xml:space="preserve">CircularGenome.cpp into </w:t>
      </w:r>
      <w:proofErr w:type="spellStart"/>
      <w:r w:rsidRPr="00063730">
        <w:rPr>
          <w:rFonts w:ascii="Times New Roman" w:eastAsia="Times New Roman" w:hAnsi="Times New Roman" w:cs="Times New Roman"/>
        </w:rPr>
        <w:t>CircularGenome</w:t>
      </w:r>
      <w:proofErr w:type="spellEnd"/>
      <w:r w:rsidRPr="00063730">
        <w:rPr>
          <w:rFonts w:ascii="Times New Roman" w:eastAsia="Times New Roman" w:hAnsi="Times New Roman" w:cs="Times New Roman"/>
        </w:rPr>
        <w:t xml:space="preserve"> </w:t>
      </w:r>
      <w:r w:rsidRPr="00063730">
        <w:rPr>
          <w:rFonts w:ascii="Times New Roman" w:eastAsia="Times New Roman" w:hAnsi="Times New Roman" w:cs="Times New Roman"/>
        </w:rPr>
        <w:br/>
        <w:t xml:space="preserve">I think that is it. </w:t>
      </w:r>
      <w:r w:rsidRPr="00063730">
        <w:rPr>
          <w:rFonts w:ascii="Times New Roman" w:eastAsia="Times New Roman" w:hAnsi="Times New Roman" w:cs="Times New Roman"/>
        </w:rPr>
        <w:br/>
      </w:r>
      <w:r w:rsidRPr="00063730">
        <w:rPr>
          <w:rFonts w:ascii="Times New Roman" w:eastAsia="Times New Roman" w:hAnsi="Times New Roman" w:cs="Times New Roman"/>
        </w:rPr>
        <w:br/>
        <w:t xml:space="preserve">L </w:t>
      </w:r>
    </w:p>
    <w:p w:rsidR="00872A87" w:rsidRDefault="00872A87" w:rsidP="00063730">
      <w:pPr>
        <w:rPr>
          <w:rFonts w:ascii="Times New Roman" w:eastAsia="Times New Roman" w:hAnsi="Times New Roman" w:cs="Times New Roman"/>
        </w:rPr>
      </w:pPr>
    </w:p>
    <w:p w:rsidR="00872A87" w:rsidRDefault="00872A87" w:rsidP="000637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12/11:</w:t>
      </w:r>
    </w:p>
    <w:p w:rsidR="00872A87" w:rsidRDefault="00872A87" w:rsidP="00872A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Pr="00872A87">
        <w:rPr>
          <w:rFonts w:ascii="Times New Roman" w:eastAsia="Times New Roman" w:hAnsi="Times New Roman" w:cs="Times New Roman"/>
        </w:rPr>
        <w:t xml:space="preserve">o I think what happens is that it doesn't actually recompile the header files if there are no changes elsewhere. </w:t>
      </w:r>
      <w:r w:rsidRPr="00872A87">
        <w:rPr>
          <w:rFonts w:ascii="Times New Roman" w:eastAsia="Times New Roman" w:hAnsi="Times New Roman" w:cs="Times New Roman"/>
        </w:rPr>
        <w:br/>
        <w:t xml:space="preserve">It did apply my changes to the </w:t>
      </w:r>
      <w:proofErr w:type="spellStart"/>
      <w:r w:rsidRPr="00872A87">
        <w:rPr>
          <w:rFonts w:ascii="Times New Roman" w:eastAsia="Times New Roman" w:hAnsi="Times New Roman" w:cs="Times New Roman"/>
        </w:rPr>
        <w:t>MarkovBrain.h</w:t>
      </w:r>
      <w:proofErr w:type="spellEnd"/>
      <w:r w:rsidRPr="00872A87">
        <w:rPr>
          <w:rFonts w:ascii="Times New Roman" w:eastAsia="Times New Roman" w:hAnsi="Times New Roman" w:cs="Times New Roman"/>
        </w:rPr>
        <w:t xml:space="preserve"> header file when I added an output line to TPMWorld.cpp </w:t>
      </w:r>
      <w:r w:rsidRPr="00872A87">
        <w:rPr>
          <w:rFonts w:ascii="Times New Roman" w:eastAsia="Times New Roman" w:hAnsi="Times New Roman" w:cs="Times New Roman"/>
        </w:rPr>
        <w:br/>
        <w:t xml:space="preserve">Not sure how to fix it. Just change some </w:t>
      </w:r>
      <w:proofErr w:type="spellStart"/>
      <w:r w:rsidRPr="00872A87">
        <w:rPr>
          <w:rFonts w:ascii="Times New Roman" w:eastAsia="Times New Roman" w:hAnsi="Times New Roman" w:cs="Times New Roman"/>
        </w:rPr>
        <w:t>cpp</w:t>
      </w:r>
      <w:proofErr w:type="spellEnd"/>
      <w:r w:rsidRPr="00872A87">
        <w:rPr>
          <w:rFonts w:ascii="Times New Roman" w:eastAsia="Times New Roman" w:hAnsi="Times New Roman" w:cs="Times New Roman"/>
        </w:rPr>
        <w:t xml:space="preserve"> file, recompile, and then it should do the 100 repeats. That will take ~30 s. </w:t>
      </w:r>
      <w:r w:rsidRPr="00872A87">
        <w:rPr>
          <w:rFonts w:ascii="Times New Roman" w:eastAsia="Times New Roman" w:hAnsi="Times New Roman" w:cs="Times New Roman"/>
        </w:rPr>
        <w:br/>
      </w:r>
    </w:p>
    <w:p w:rsidR="001E73E5" w:rsidRDefault="001E73E5" w:rsidP="00872A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19/8/13:</w:t>
      </w:r>
    </w:p>
    <w:p w:rsidR="00872A87" w:rsidRDefault="001E73E5" w:rsidP="00872A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GateBuilder.cpp </w:t>
      </w:r>
    </w:p>
    <w:p w:rsidR="001E73E5" w:rsidRPr="00872A87" w:rsidRDefault="001E73E5" w:rsidP="00872A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Larissa: I implemented a </w:t>
      </w:r>
      <w:proofErr w:type="spellStart"/>
      <w:r>
        <w:rPr>
          <w:rFonts w:ascii="Times New Roman" w:eastAsia="Times New Roman" w:hAnsi="Times New Roman" w:cs="Times New Roman"/>
        </w:rPr>
        <w:t>factorsList</w:t>
      </w:r>
      <w:proofErr w:type="spellEnd"/>
      <w:r>
        <w:rPr>
          <w:rFonts w:ascii="Times New Roman" w:eastAsia="Times New Roman" w:hAnsi="Times New Roman" w:cs="Times New Roman"/>
        </w:rPr>
        <w:t xml:space="preserve"> output to the </w:t>
      </w:r>
      <w:proofErr w:type="spellStart"/>
      <w:r>
        <w:rPr>
          <w:rFonts w:ascii="Times New Roman" w:eastAsia="Times New Roman" w:hAnsi="Times New Roman" w:cs="Times New Roman"/>
        </w:rPr>
        <w:t>DecomposableGates</w:t>
      </w:r>
      <w:proofErr w:type="spellEnd"/>
      <w:r>
        <w:rPr>
          <w:rFonts w:ascii="Times New Roman" w:eastAsia="Times New Roman" w:hAnsi="Times New Roman" w:cs="Times New Roman"/>
        </w:rPr>
        <w:t xml:space="preserve">. However, we don’t actually care about those. Only the </w:t>
      </w:r>
      <w:proofErr w:type="spellStart"/>
      <w:r>
        <w:rPr>
          <w:rFonts w:ascii="Times New Roman" w:eastAsia="Times New Roman" w:hAnsi="Times New Roman" w:cs="Times New Roman"/>
        </w:rPr>
        <w:t>DecomposableDirectGates</w:t>
      </w:r>
      <w:proofErr w:type="spellEnd"/>
    </w:p>
    <w:p w:rsidR="00872A87" w:rsidRPr="00063730" w:rsidRDefault="00872A87" w:rsidP="00063730">
      <w:pPr>
        <w:rPr>
          <w:rFonts w:ascii="Times New Roman" w:eastAsia="Times New Roman" w:hAnsi="Times New Roman" w:cs="Times New Roman"/>
        </w:rPr>
      </w:pPr>
    </w:p>
    <w:p w:rsidR="00063730" w:rsidRDefault="006D412B">
      <w:r>
        <w:t>Apart from the above</w:t>
      </w:r>
      <w:r w:rsidR="002827D0">
        <w:t xml:space="preserve"> and CircularGenome.cpp</w:t>
      </w:r>
      <w:r>
        <w:t>, none of the files</w:t>
      </w:r>
      <w:r w:rsidR="002827D0">
        <w:t xml:space="preserve"> I had sent previously</w:t>
      </w:r>
      <w:r>
        <w:t xml:space="preserve"> changed in the updated developer version.</w:t>
      </w:r>
    </w:p>
    <w:p w:rsidR="00CF1226" w:rsidRDefault="00CF1226">
      <w:r>
        <w:t>This is for CircularGenome&lt;double&gt;</w:t>
      </w:r>
      <w:bookmarkStart w:id="0" w:name="_GoBack"/>
      <w:bookmarkEnd w:id="0"/>
    </w:p>
    <w:p w:rsidR="008C5613" w:rsidRDefault="008C5613">
      <w:r w:rsidRPr="008C5613">
        <w:drawing>
          <wp:inline distT="0" distB="0" distL="0" distR="0" wp14:anchorId="41FC7B44" wp14:editId="4017E8CA">
            <wp:extent cx="5943600" cy="165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4D" w:rsidRDefault="0022524D"/>
    <w:p w:rsidR="0022524D" w:rsidRDefault="0022524D">
      <w:r>
        <w:t xml:space="preserve">TPM world: To make that run more changes to all the gates might be necessary. See “Record TPMs with </w:t>
      </w:r>
      <w:proofErr w:type="spellStart"/>
      <w:r>
        <w:t>TPMWorld</w:t>
      </w:r>
      <w:proofErr w:type="spellEnd"/>
      <w:r>
        <w:t>” commit</w:t>
      </w:r>
    </w:p>
    <w:sectPr w:rsidR="0022524D" w:rsidSect="001C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30"/>
    <w:rsid w:val="00063730"/>
    <w:rsid w:val="001C7C3B"/>
    <w:rsid w:val="001E73E5"/>
    <w:rsid w:val="0022524D"/>
    <w:rsid w:val="002827D0"/>
    <w:rsid w:val="006D412B"/>
    <w:rsid w:val="00712627"/>
    <w:rsid w:val="00872A87"/>
    <w:rsid w:val="008C5613"/>
    <w:rsid w:val="00C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3064"/>
  <w15:chartTrackingRefBased/>
  <w15:docId w15:val="{4C7F5C50-52F8-D744-B55F-3D377EDC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Albantakis</dc:creator>
  <cp:keywords/>
  <dc:description/>
  <cp:lastModifiedBy>Larissa Albantakis</cp:lastModifiedBy>
  <cp:revision>8</cp:revision>
  <dcterms:created xsi:type="dcterms:W3CDTF">2019-08-13T21:30:00Z</dcterms:created>
  <dcterms:modified xsi:type="dcterms:W3CDTF">2019-08-13T22:15:00Z</dcterms:modified>
</cp:coreProperties>
</file>