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Strassen Algorithm For Matrix Multiplication</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Strassen Algorithm is one of the usage of Divide and Conquer.</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Definition:</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If you have kept contact with Strassen Algorithm before, you may know how to run Matrix Multiplication.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C00000"/>
          <w:sz w:val="24"/>
          <w:szCs w:val="24"/>
          <w:highlight w:val="none"/>
        </w:rPr>
      </w:pPr>
      <w:r>
        <w:rPr>
          <w:b w:val="0"/>
          <w:bCs w:val="0"/>
          <w:i w:val="0"/>
          <w:iCs w:val="0"/>
          <w:color w:val="C00000"/>
          <w:sz w:val="24"/>
          <w:szCs w:val="24"/>
          <w:highlight w:val="none"/>
        </w:rPr>
        <w:t>For A = (aij) and B = (bij) are all n * n Matrix, then for i, j = 1, 2, ..., n, here define cij as the element of Multiplication C = A * B:</w:t>
      </w:r>
    </w:p>
    <w:p>
      <w:pPr>
        <w:jc w:val="center"/>
        <w:rPr>
          <w:b w:val="0"/>
          <w:bCs w:val="0"/>
          <w:i w:val="0"/>
          <w:iCs w:val="0"/>
          <w:color w:val="C00000"/>
          <w:sz w:val="24"/>
          <w:szCs w:val="24"/>
          <w:highlight w:val="none"/>
        </w:rPr>
      </w:pPr>
      <w:r>
        <w:rPr>
          <w:b w:val="0"/>
          <w:bCs w:val="0"/>
          <w:i w:val="0"/>
          <w:iCs w:val="0"/>
          <w:color w:val="C00000"/>
          <w:sz w:val="24"/>
          <w:szCs w:val="24"/>
          <w:highlight w:val="none"/>
        </w:rPr>
        <w:t>Cij = Sum ( aik * bkj ) ( k belongs from 1 to n. )</w:t>
      </w:r>
    </w:p>
    <w:p>
      <w:pPr>
        <w:jc w:val="both"/>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Therefore we need to calculate n^2 number of matrix elements, and each of which is Sum of n values.</w:t>
      </w:r>
    </w:p>
    <w:p>
      <w:pPr>
        <w:rPr>
          <w:b w:val="0"/>
          <w:bCs w:val="0"/>
          <w:i w:val="0"/>
          <w:iCs w:val="0"/>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Pseudo Code - Simpler &amp; Slower Version ( No Divide and Conquer Thinking )</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Pre - Condition:</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Multiplication of Matrix A and B:</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A, B are all N * N Matrix.</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Assign C with N * N Matrix. </w:t>
      </w:r>
    </w:p>
    <w:p>
      <w:pPr>
        <w:numPr>
          <w:numId w:val="0"/>
        </w:numPr>
        <w:ind w:leftChars="0"/>
        <w:rPr>
          <w:b/>
          <w:bCs/>
          <w:i w:val="0"/>
          <w:iCs w:val="0"/>
          <w:color w:val="000000" w:themeColor="text1"/>
          <w:sz w:val="24"/>
          <w:szCs w:val="24"/>
          <w:highlight w:val="yellow"/>
          <w14:textFill>
            <w14:solidFill>
              <w14:schemeClr w14:val="tx1"/>
            </w14:solidFill>
          </w14:textFill>
        </w:rPr>
      </w:pPr>
      <w:r>
        <w:rPr>
          <w:b/>
          <w:bCs/>
          <w:i w:val="0"/>
          <w:iCs w:val="0"/>
          <w:color w:val="000000" w:themeColor="text1"/>
          <w:sz w:val="24"/>
          <w:szCs w:val="24"/>
          <w:highlight w:val="yellow"/>
          <w14:textFill>
            <w14:solidFill>
              <w14:schemeClr w14:val="tx1"/>
            </w14:solidFill>
          </w14:textFill>
        </w:rPr>
        <w:t>Square - Matrix - Multiplication (A, B):</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n = A.rows;</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int i = 0; i &lt;= n; i ++ )</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int j = 0; j &lt;= n; j ++ )</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 i ] [ j ] = 0;</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k = 0; k &lt;= n; k ++ )</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 [ i ] [ j ] += A [ i ] [ k ] * B [ k ] [ j ];</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C;</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Cost:</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O( N ^ 3 )</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Supplement:</w:t>
      </w:r>
    </w:p>
    <w:p>
      <w:pPr>
        <w:rPr>
          <w:b w:val="0"/>
          <w:bCs w:val="0"/>
          <w:i w:val="0"/>
          <w:iCs w:val="0"/>
          <w:color w:val="000000" w:themeColor="text1"/>
          <w:sz w:val="24"/>
          <w:szCs w:val="24"/>
          <w:highlight w:val="none"/>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val="0"/>
          <w:bCs w:val="0"/>
          <w:i w:val="0"/>
          <w:iCs w:val="0"/>
          <w:color w:val="000000" w:themeColor="text1"/>
          <w:sz w:val="24"/>
          <w:szCs w:val="24"/>
          <w:highlight w:val="none"/>
          <w14:textFill>
            <w14:solidFill>
              <w14:schemeClr w14:val="tx1"/>
            </w14:solidFill>
          </w14:textFill>
        </w:rPr>
        <w:t>You may probably think that any Matrix Multiplication need to spend O ( N ^ 3 ) cost, but actually, we have the Divide and Conquer Algorithm which can help us speed up. It only cost O ( n ^ lg7 ).</w:t>
      </w:r>
    </w:p>
    <w:p>
      <w:pPr>
        <w:rPr>
          <w:b/>
          <w:bCs/>
          <w:i/>
          <w:iCs/>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The Simpler Divide and Conquer Version:</w:t>
      </w:r>
    </w:p>
    <w:p>
      <w:pPr>
        <w:rPr>
          <w:b/>
          <w:bCs/>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When we try to calculate Matrix Multiplication C = A * B by using Divide and Conquer</w:t>
      </w:r>
      <w:r>
        <w:rPr>
          <w:b w:val="0"/>
          <w:bCs w:val="0"/>
          <w:i w:val="0"/>
          <w:iCs w:val="0"/>
          <w:color w:val="000000" w:themeColor="text1"/>
          <w:sz w:val="24"/>
          <w:szCs w:val="24"/>
          <w:highlight w:val="none"/>
          <w14:textFill>
            <w14:solidFill>
              <w14:schemeClr w14:val="tx1"/>
            </w14:solidFill>
          </w14:textFill>
        </w:rPr>
        <w:t xml:space="preserve"> Algorithm</w:t>
      </w:r>
      <w:r>
        <w:rPr>
          <w:b w:val="0"/>
          <w:bCs w:val="0"/>
          <w:i w:val="0"/>
          <w:iCs w:val="0"/>
          <w:color w:val="000000" w:themeColor="text1"/>
          <w:sz w:val="24"/>
          <w:szCs w:val="24"/>
          <w:highlight w:val="none"/>
          <w14:textFill>
            <w14:solidFill>
              <w14:schemeClr w14:val="tx1"/>
            </w14:solidFill>
          </w14:textFill>
        </w:rPr>
        <w:t>, then</w:t>
      </w:r>
      <w:r>
        <w:rPr>
          <w:b w:val="0"/>
          <w:bCs w:val="0"/>
          <w:i w:val="0"/>
          <w:iCs w:val="0"/>
          <w:color w:val="000000" w:themeColor="text1"/>
          <w:sz w:val="24"/>
          <w:szCs w:val="24"/>
          <w:highlight w:val="none"/>
          <w14:textFill>
            <w14:solidFill>
              <w14:schemeClr w14:val="tx1"/>
            </w14:solidFill>
          </w14:textFill>
        </w:rPr>
        <w:t xml:space="preserve"> we need to </w:t>
      </w:r>
      <w:r>
        <w:rPr>
          <w:b w:val="0"/>
          <w:bCs w:val="0"/>
          <w:i w:val="0"/>
          <w:iCs w:val="0"/>
          <w:color w:val="000000" w:themeColor="text1"/>
          <w:sz w:val="24"/>
          <w:szCs w:val="24"/>
          <w:highlight w:val="none"/>
          <w14:textFill>
            <w14:solidFill>
              <w14:schemeClr w14:val="tx1"/>
            </w14:solidFill>
          </w14:textFill>
        </w:rPr>
        <w:t>assume that three Matrix are all n * n, also n is Power of 2. Here we assume that in each division steps, then n * n matrix are divided into 4 Sub - Matrix</w:t>
      </w:r>
      <w:r>
        <w:rPr>
          <w:b w:val="0"/>
          <w:bCs w:val="0"/>
          <w:i w:val="0"/>
          <w:iCs w:val="0"/>
          <w:color w:val="000000" w:themeColor="text1"/>
          <w:sz w:val="24"/>
          <w:szCs w:val="24"/>
          <w:highlight w:val="none"/>
          <w14:textFill>
            <w14:solidFill>
              <w14:schemeClr w14:val="tx1"/>
            </w14:solidFill>
          </w14:textFill>
        </w:rPr>
        <w:t xml:space="preserve"> with size of </w:t>
      </w:r>
      <w:r>
        <w:rPr>
          <w:b w:val="0"/>
          <w:bCs w:val="0"/>
          <w:i w:val="0"/>
          <w:iCs w:val="0"/>
          <w:color w:val="000000" w:themeColor="text1"/>
          <w:sz w:val="24"/>
          <w:szCs w:val="24"/>
          <w:highlight w:val="none"/>
          <w14:textFill>
            <w14:solidFill>
              <w14:schemeClr w14:val="tx1"/>
            </w14:solidFill>
          </w14:textFill>
        </w:rPr>
        <w:t>n/2 * n/</w:t>
      </w:r>
      <w:r>
        <w:rPr>
          <w:b w:val="0"/>
          <w:bCs w:val="0"/>
          <w:i w:val="0"/>
          <w:iCs w:val="0"/>
          <w:color w:val="000000" w:themeColor="text1"/>
          <w:sz w:val="24"/>
          <w:szCs w:val="24"/>
          <w:highlight w:val="none"/>
          <w14:textFill>
            <w14:solidFill>
              <w14:schemeClr w14:val="tx1"/>
            </w14:solidFill>
          </w14:textFill>
        </w:rPr>
        <w:t>2. Also, the size of n needs to be bigger than or equal to 2.</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Basics:</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n equals to 2, it means that the size of Matrix A and B are the size of 2, </w:t>
      </w:r>
    </w:p>
    <w:tbl>
      <w:tblPr>
        <w:tblStyle w:val="4"/>
        <w:tblpPr w:leftFromText="180" w:rightFromText="180" w:vertAnchor="text" w:horzAnchor="page" w:tblpX="2474" w:tblpY="1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PrEx>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PrEx>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r>
    </w:tbl>
    <w:tbl>
      <w:tblPr>
        <w:tblStyle w:val="4"/>
        <w:tblpPr w:leftFromText="180" w:rightFromText="180" w:vertAnchor="text" w:horzAnchor="page" w:tblpX="5309" w:tblpY="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w:t>
            </w:r>
            <w:r>
              <w:rPr>
                <w:b w:val="0"/>
                <w:bCs w:val="0"/>
                <w:i w:val="0"/>
                <w:iCs w:val="0"/>
                <w:color w:val="000000" w:themeColor="text1"/>
                <w:sz w:val="24"/>
                <w:szCs w:val="24"/>
                <w:highlight w:val="none"/>
                <w:vertAlign w:val="baseline"/>
                <w14:textFill>
                  <w14:solidFill>
                    <w14:schemeClr w14:val="tx1"/>
                  </w14:solidFill>
                </w14:textFill>
              </w:rPr>
              <w:t>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w:t>
            </w:r>
            <w:r>
              <w:rPr>
                <w:b w:val="0"/>
                <w:bCs w:val="0"/>
                <w:i w:val="0"/>
                <w:iCs w:val="0"/>
                <w:color w:val="000000" w:themeColor="text1"/>
                <w:sz w:val="24"/>
                <w:szCs w:val="24"/>
                <w:highlight w:val="none"/>
                <w:vertAlign w:val="baseline"/>
                <w14:textFill>
                  <w14:solidFill>
                    <w14:schemeClr w14:val="tx1"/>
                  </w14:solidFill>
                </w14:textFill>
              </w:rPr>
              <w:t>2</w:t>
            </w:r>
          </w:p>
        </w:tc>
      </w:tr>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 =            B = </w:t>
      </w:r>
    </w:p>
    <w:p>
      <w:pPr>
        <w:rPr>
          <w:b w:val="0"/>
          <w:bCs w:val="0"/>
          <w:i w:val="0"/>
          <w:iCs w:val="0"/>
          <w:color w:val="000000" w:themeColor="text1"/>
          <w:sz w:val="24"/>
          <w:szCs w:val="24"/>
          <w:highlight w:val="none"/>
          <w:vertAlign w:val="baseli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tbl>
      <w:tblPr>
        <w:tblStyle w:val="4"/>
        <w:tblpPr w:leftFromText="180" w:rightFromText="180" w:vertAnchor="text" w:horzAnchor="page" w:tblpX="2486"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r>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r>
    </w:tbl>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C =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Matrix A can be divided into four sub - matrix, and each matrix only contains one element: </w:t>
      </w:r>
    </w:p>
    <w:tbl>
      <w:tblPr>
        <w:tblStyle w:val="4"/>
        <w:tblpPr w:leftFromText="180" w:rightFromText="180" w:vertAnchor="text" w:horzAnchor="page" w:tblpX="1975" w:tblpY="7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gridCol w:w="706"/>
        <w:gridCol w:w="706"/>
        <w:gridCol w:w="706"/>
        <w:gridCol w:w="706"/>
        <w:gridCol w:w="706"/>
        <w:gridCol w:w="706"/>
      </w:tblGrid>
      <w:tr>
        <w:tc>
          <w:tcPr>
            <w:tcW w:w="785"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w:t>
            </w:r>
            <w:r>
              <w:rPr>
                <w:b w:val="0"/>
                <w:bCs w:val="0"/>
                <w:i w:val="0"/>
                <w:iCs w:val="0"/>
                <w:color w:val="000000" w:themeColor="text1"/>
                <w:sz w:val="24"/>
                <w:szCs w:val="24"/>
                <w:highlight w:val="none"/>
                <w:vertAlign w:val="baseline"/>
                <w14:textFill>
                  <w14:solidFill>
                    <w14:schemeClr w14:val="tx1"/>
                  </w14:solidFill>
                </w14:textFill>
              </w:rPr>
              <w:t>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w:t>
            </w:r>
            <w:r>
              <w:rPr>
                <w:b w:val="0"/>
                <w:bCs w:val="0"/>
                <w:i w:val="0"/>
                <w:iCs w:val="0"/>
                <w:color w:val="000000" w:themeColor="text1"/>
                <w:sz w:val="24"/>
                <w:szCs w:val="24"/>
                <w:highlight w:val="none"/>
                <w:vertAlign w:val="baseline"/>
                <w14:textFill>
                  <w14:solidFill>
                    <w14:schemeClr w14:val="tx1"/>
                  </w14:solidFill>
                </w14:textFill>
              </w:rPr>
              <w:t>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w:t>
            </w:r>
            <w:r>
              <w:rPr>
                <w:b w:val="0"/>
                <w:bCs w:val="0"/>
                <w:i w:val="0"/>
                <w:iCs w:val="0"/>
                <w:color w:val="000000" w:themeColor="text1"/>
                <w:sz w:val="24"/>
                <w:szCs w:val="24"/>
                <w:highlight w:val="none"/>
                <w:vertAlign w:val="baseline"/>
                <w14:textFill>
                  <w14:solidFill>
                    <w14:schemeClr w14:val="tx1"/>
                  </w14:solidFill>
                </w14:textFill>
              </w:rPr>
              <w:t>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w:t>
            </w:r>
            <w:r>
              <w:rPr>
                <w:b w:val="0"/>
                <w:bCs w:val="0"/>
                <w:i w:val="0"/>
                <w:iCs w:val="0"/>
                <w:color w:val="000000" w:themeColor="text1"/>
                <w:sz w:val="24"/>
                <w:szCs w:val="24"/>
                <w:highlight w:val="none"/>
                <w:vertAlign w:val="baseline"/>
                <w14:textFill>
                  <w14:solidFill>
                    <w14:schemeClr w14:val="tx1"/>
                  </w14:solidFill>
                </w14:textFill>
              </w:rPr>
              <w:t>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w:t>
            </w:r>
            <w:r>
              <w:rPr>
                <w:b w:val="0"/>
                <w:bCs w:val="0"/>
                <w:i w:val="0"/>
                <w:iCs w:val="0"/>
                <w:color w:val="000000" w:themeColor="text1"/>
                <w:sz w:val="24"/>
                <w:szCs w:val="24"/>
                <w:highlight w:val="none"/>
                <w:vertAlign w:val="baseline"/>
                <w14:textFill>
                  <w14:solidFill>
                    <w14:schemeClr w14:val="tx1"/>
                  </w14:solidFill>
                </w14:textFill>
              </w:rPr>
              <w:t>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w:t>
            </w:r>
            <w:r>
              <w:rPr>
                <w:b w:val="0"/>
                <w:bCs w:val="0"/>
                <w:i w:val="0"/>
                <w:iCs w:val="0"/>
                <w:color w:val="000000" w:themeColor="text1"/>
                <w:sz w:val="24"/>
                <w:szCs w:val="24"/>
                <w:highlight w:val="none"/>
                <w:vertAlign w:val="baseline"/>
                <w14:textFill>
                  <w14:solidFill>
                    <w14:schemeClr w14:val="tx1"/>
                  </w14:solidFill>
                </w14:textFill>
              </w:rPr>
              <w:t>12</w:t>
            </w:r>
          </w:p>
        </w:tc>
      </w:tr>
      <w:tr>
        <w:tc>
          <w:tcPr>
            <w:tcW w:w="785"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w:t>
            </w:r>
            <w:r>
              <w:rPr>
                <w:b w:val="0"/>
                <w:bCs w:val="0"/>
                <w:i w:val="0"/>
                <w:iCs w:val="0"/>
                <w:color w:val="000000" w:themeColor="text1"/>
                <w:sz w:val="24"/>
                <w:szCs w:val="24"/>
                <w:highlight w:val="none"/>
                <w:vertAlign w:val="baseline"/>
                <w14:textFill>
                  <w14:solidFill>
                    <w14:schemeClr w14:val="tx1"/>
                  </w14:solidFill>
                </w14:textFill>
              </w:rPr>
              <w:t>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w:t>
            </w:r>
            <w:r>
              <w:rPr>
                <w:b w:val="0"/>
                <w:bCs w:val="0"/>
                <w:i w:val="0"/>
                <w:iCs w:val="0"/>
                <w:color w:val="000000" w:themeColor="text1"/>
                <w:sz w:val="24"/>
                <w:szCs w:val="24"/>
                <w:highlight w:val="none"/>
                <w:vertAlign w:val="baseline"/>
                <w14:textFill>
                  <w14:solidFill>
                    <w14:schemeClr w14:val="tx1"/>
                  </w14:solidFill>
                </w14:textFill>
              </w:rPr>
              <w:t>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w:t>
            </w:r>
            <w:r>
              <w:rPr>
                <w:b w:val="0"/>
                <w:bCs w:val="0"/>
                <w:i w:val="0"/>
                <w:iCs w:val="0"/>
                <w:color w:val="000000" w:themeColor="text1"/>
                <w:sz w:val="24"/>
                <w:szCs w:val="24"/>
                <w:highlight w:val="none"/>
                <w:vertAlign w:val="baseline"/>
                <w14:textFill>
                  <w14:solidFill>
                    <w14:schemeClr w14:val="tx1"/>
                  </w14:solidFill>
                </w14:textFill>
              </w:rPr>
              <w:t>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w:t>
            </w:r>
            <w:r>
              <w:rPr>
                <w:b w:val="0"/>
                <w:bCs w:val="0"/>
                <w:i w:val="0"/>
                <w:iCs w:val="0"/>
                <w:color w:val="000000" w:themeColor="text1"/>
                <w:sz w:val="24"/>
                <w:szCs w:val="24"/>
                <w:highlight w:val="none"/>
                <w:vertAlign w:val="baseline"/>
                <w14:textFill>
                  <w14:solidFill>
                    <w14:schemeClr w14:val="tx1"/>
                  </w14:solidFill>
                </w14:textFill>
              </w:rPr>
              <w:t>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w:t>
            </w:r>
            <w:r>
              <w:rPr>
                <w:b w:val="0"/>
                <w:bCs w:val="0"/>
                <w:i w:val="0"/>
                <w:iCs w:val="0"/>
                <w:color w:val="000000" w:themeColor="text1"/>
                <w:sz w:val="24"/>
                <w:szCs w:val="24"/>
                <w:highlight w:val="none"/>
                <w:vertAlign w:val="baseline"/>
                <w14:textFill>
                  <w14:solidFill>
                    <w14:schemeClr w14:val="tx1"/>
                  </w14:solidFill>
                </w14:textFill>
              </w:rPr>
              <w:t>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w:t>
            </w:r>
            <w:r>
              <w:rPr>
                <w:b w:val="0"/>
                <w:bCs w:val="0"/>
                <w:i w:val="0"/>
                <w:iCs w:val="0"/>
                <w:color w:val="000000" w:themeColor="text1"/>
                <w:sz w:val="24"/>
                <w:szCs w:val="24"/>
                <w:highlight w:val="none"/>
                <w:vertAlign w:val="baseline"/>
                <w14:textFill>
                  <w14:solidFill>
                    <w14:schemeClr w14:val="tx1"/>
                  </w14:solidFill>
                </w14:textFill>
              </w:rPr>
              <w:t>22</w:t>
            </w:r>
          </w:p>
        </w:tc>
      </w:tr>
    </w:tbl>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Convert the Equation into four Sub - Equations, which is just as below:</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c11 = a11 * b11 + a12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c12 = a11 * b12 + a12 * b22;</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c21 = a21 * b11 + a22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c22 = a21 * b12 + a22 * b22;</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Generalize:</w:t>
      </w:r>
    </w:p>
    <w:tbl>
      <w:tblPr>
        <w:tblStyle w:val="4"/>
        <w:tblpPr w:leftFromText="180" w:rightFromText="180" w:vertAnchor="text" w:horzAnchor="page" w:tblpX="2497" w:tblpY="51"/>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r>
    </w:tbl>
    <w:tbl>
      <w:tblPr>
        <w:tblStyle w:val="4"/>
        <w:tblpPr w:leftFromText="180" w:rightFromText="180" w:vertAnchor="text" w:horzAnchor="page" w:tblpX="4786" w:tblpY="48"/>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 = B = </w:t>
      </w:r>
    </w:p>
    <w:p>
      <w:pPr>
        <w:rPr>
          <w:b w:val="0"/>
          <w:bCs w:val="0"/>
          <w:i w:val="0"/>
          <w:iCs w:val="0"/>
          <w:color w:val="000000" w:themeColor="text1"/>
          <w:sz w:val="24"/>
          <w:szCs w:val="24"/>
          <w:highlight w:val="none"/>
          <w:vertAlign w:val="baseli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tbl>
      <w:tblPr>
        <w:tblStyle w:val="4"/>
        <w:tblpPr w:leftFromText="180" w:rightFromText="180" w:vertAnchor="text" w:horzAnchor="page" w:tblpX="2544" w:tblpY="65"/>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PrEx>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r>
    </w:tbl>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C =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Therefore, we can modify the final Expression, which is:</w:t>
      </w:r>
    </w:p>
    <w:tbl>
      <w:tblPr>
        <w:tblStyle w:val="4"/>
        <w:tblpPr w:leftFromText="180" w:rightFromText="180" w:vertAnchor="text" w:horzAnchor="page" w:tblpX="1975" w:tblpY="7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gridCol w:w="706"/>
        <w:gridCol w:w="706"/>
        <w:gridCol w:w="706"/>
        <w:gridCol w:w="706"/>
        <w:gridCol w:w="706"/>
        <w:gridCol w:w="706"/>
      </w:tblGrid>
      <w:tr>
        <w:tc>
          <w:tcPr>
            <w:tcW w:w="785"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c>
          <w:tcPr>
            <w:tcW w:w="785"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w:t>
      </w:r>
      <w:r>
        <w:rPr>
          <w:b w:val="0"/>
          <w:bCs w:val="0"/>
          <w:i w:val="0"/>
          <w:iCs w:val="0"/>
          <w:color w:val="000000" w:themeColor="text1"/>
          <w:sz w:val="24"/>
          <w:szCs w:val="24"/>
          <w:highlight w:val="none"/>
          <w14:textFill>
            <w14:solidFill>
              <w14:schemeClr w14:val="tx1"/>
            </w14:solidFill>
          </w14:textFill>
        </w:rPr>
        <w:t xml:space="preserve">onverted </w:t>
      </w:r>
      <w:r>
        <w:rPr>
          <w:b w:val="0"/>
          <w:bCs w:val="0"/>
          <w:i w:val="0"/>
          <w:iCs w:val="0"/>
          <w:color w:val="000000" w:themeColor="text1"/>
          <w:sz w:val="24"/>
          <w:szCs w:val="24"/>
          <w:highlight w:val="none"/>
          <w14:textFill>
            <w14:solidFill>
              <w14:schemeClr w14:val="tx1"/>
            </w14:solidFill>
          </w14:textFill>
        </w:rPr>
        <w:t xml:space="preserve">the Equation </w:t>
      </w:r>
      <w:r>
        <w:rPr>
          <w:b w:val="0"/>
          <w:bCs w:val="0"/>
          <w:i w:val="0"/>
          <w:iCs w:val="0"/>
          <w:color w:val="000000" w:themeColor="text1"/>
          <w:sz w:val="24"/>
          <w:szCs w:val="24"/>
          <w:highlight w:val="none"/>
          <w14:textFill>
            <w14:solidFill>
              <w14:schemeClr w14:val="tx1"/>
            </w14:solidFill>
          </w14:textFill>
        </w:rPr>
        <w:t xml:space="preserve">into four </w:t>
      </w:r>
      <w:r>
        <w:rPr>
          <w:b w:val="0"/>
          <w:bCs w:val="0"/>
          <w:i w:val="0"/>
          <w:iCs w:val="0"/>
          <w:color w:val="000000" w:themeColor="text1"/>
          <w:sz w:val="24"/>
          <w:szCs w:val="24"/>
          <w:highlight w:val="none"/>
          <w14:textFill>
            <w14:solidFill>
              <w14:schemeClr w14:val="tx1"/>
            </w14:solidFill>
          </w14:textFill>
        </w:rPr>
        <w:t>Sub - E</w:t>
      </w:r>
      <w:r>
        <w:rPr>
          <w:b w:val="0"/>
          <w:bCs w:val="0"/>
          <w:i w:val="0"/>
          <w:iCs w:val="0"/>
          <w:color w:val="000000" w:themeColor="text1"/>
          <w:sz w:val="24"/>
          <w:szCs w:val="24"/>
          <w:highlight w:val="none"/>
          <w14:textFill>
            <w14:solidFill>
              <w14:schemeClr w14:val="tx1"/>
            </w14:solidFill>
          </w14:textFill>
        </w:rPr>
        <w:t>quations, just as below:</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C11 = A11 * B11 + A12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C12 = A11 * B12 + A12 * B22</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C21 = A21 * B11 + A21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C22 = A21 * B12 + A21 * B22</w:t>
      </w:r>
    </w:p>
    <w:p>
      <w:pPr>
        <w:rPr>
          <w:b/>
          <w:bCs/>
          <w:i/>
          <w:iCs/>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 xml:space="preserve">Pseudo Code - </w:t>
      </w:r>
      <w:r>
        <w:rPr>
          <w:b/>
          <w:bCs/>
          <w:i/>
          <w:iCs/>
          <w:color w:val="000000" w:themeColor="text1"/>
          <w:sz w:val="24"/>
          <w:szCs w:val="24"/>
          <w:highlight w:val="green"/>
          <w14:textFill>
            <w14:solidFill>
              <w14:schemeClr w14:val="tx1"/>
            </w14:solidFill>
          </w14:textFill>
        </w:rPr>
        <w:t>With</w:t>
      </w:r>
      <w:r>
        <w:rPr>
          <w:b/>
          <w:bCs/>
          <w:i/>
          <w:iCs/>
          <w:color w:val="000000" w:themeColor="text1"/>
          <w:sz w:val="24"/>
          <w:szCs w:val="24"/>
          <w:highlight w:val="green"/>
          <w14:textFill>
            <w14:solidFill>
              <w14:schemeClr w14:val="tx1"/>
            </w14:solidFill>
          </w14:textFill>
        </w:rPr>
        <w:t xml:space="preserve"> Divide and Conquer Thinking</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Square - Matrix - Multiplication</w:t>
      </w:r>
      <w:r>
        <w:rPr>
          <w:b/>
          <w:bCs/>
          <w:i/>
          <w:iCs/>
          <w:color w:val="000000" w:themeColor="text1"/>
          <w:sz w:val="24"/>
          <w:szCs w:val="24"/>
          <w:highlight w:val="yellow"/>
          <w14:textFill>
            <w14:solidFill>
              <w14:schemeClr w14:val="tx1"/>
            </w14:solidFill>
          </w14:textFill>
        </w:rPr>
        <w:t xml:space="preserve"> - Recursive (A, B)</w:t>
      </w:r>
      <w:r>
        <w:rPr>
          <w:b/>
          <w:bCs/>
          <w:i/>
          <w:iCs/>
          <w:color w:val="000000" w:themeColor="text1"/>
          <w:sz w:val="24"/>
          <w:szCs w:val="24"/>
          <w:highlight w:val="yellow"/>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N = A.rows</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Let C to be a new n * n matrix.</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N == 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c11 = a11 * b11;</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ELSE Partition A, B and C as in Generalize</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C11 = Square - Matrix - Multiplication - Recursive (A11, B11)</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(A12, B21);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C12 = Square - Matrix - Multiplication - Recursive (A11, B12)</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(A12, B22);</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C21 = Square - Matrix - Multiplication - Recursive (A21, B11)</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(A21, B21);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C22 = Square - Matrix - Multiplication - Recursive (A21, B12)</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(A21, B22);</w:t>
      </w:r>
    </w:p>
    <w:p>
      <w:pPr>
        <w:numPr>
          <w:ilvl w:val="0"/>
          <w:numId w:val="0"/>
        </w:num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RETURN C;</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Generalize Recursion Cost for Equation Above:</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 ( 1 ) = Theta( 1 )  ( n = 1 )</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 ( n ) = 8 * T( n / 2 ) + Theta( n ^ 2 )  ( n &gt; 1 )</w:t>
      </w:r>
    </w:p>
    <w:p>
      <w:pPr>
        <w:numPr>
          <w:ilvl w:val="0"/>
          <w:numId w:val="0"/>
        </w:numPr>
        <w:ind w:leftChars="0"/>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Explanation:</w:t>
      </w:r>
    </w:p>
    <w:p>
      <w:pPr>
        <w:numPr>
          <w:ilvl w:val="0"/>
          <w:numId w:val="0"/>
        </w:numPr>
        <w:ind w:leftChars="0"/>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 xml:space="preserve">Here, 8 can not be eliminated, since 8 decide how many sub - child in the Main Tree of every node, then it decide how many contribution it makes for each Level of the Calling Tree. If we neglect the coefficient, then this Equation turns to Linear Structure, but not the </w:t>
      </w:r>
      <w:r>
        <w:rPr>
          <w:rFonts w:hint="default"/>
          <w:b w:val="0"/>
          <w:bCs w:val="0"/>
          <w:i/>
          <w:iCs/>
          <w:color w:val="000000" w:themeColor="text1"/>
          <w:sz w:val="24"/>
          <w:szCs w:val="24"/>
          <w:highlight w:val="none"/>
          <w:shd w:val="clear" w:color="auto" w:fill="auto"/>
          <w14:textFill>
            <w14:solidFill>
              <w14:schemeClr w14:val="tx1"/>
            </w14:solidFill>
          </w14:textFill>
        </w:rPr>
        <w:t>‘Bushy’ Tree, under this circumstance, each level will only contribute one item for each level.</w:t>
      </w:r>
    </w:p>
    <w:p>
      <w:pPr>
        <w:rPr>
          <w:b/>
          <w:bCs/>
          <w:i/>
          <w:iCs/>
          <w:sz w:val="24"/>
          <w:szCs w:val="24"/>
          <w:highlight w:val="yellow"/>
        </w:rPr>
      </w:pPr>
      <w:bookmarkStart w:id="0" w:name="_GoBack"/>
      <w:r>
        <w:rPr>
          <w:b/>
          <w:bCs/>
          <w:i/>
          <w:iCs/>
          <w:sz w:val="24"/>
          <w:szCs w:val="24"/>
          <w:highlight w:val="yellow"/>
        </w:rPr>
        <w:t>Strassen Method:</w:t>
      </w:r>
    </w:p>
    <w:bookmarkEnd w:id="0"/>
    <w:p>
      <w:pPr>
        <w:numPr>
          <w:ilvl w:val="0"/>
          <w:numId w:val="0"/>
        </w:numPr>
        <w:ind w:leftChars="0"/>
        <w:rPr>
          <w:b w:val="0"/>
          <w:bCs w:val="0"/>
          <w:i w:val="0"/>
          <w:iCs w:val="0"/>
          <w:color w:val="000000" w:themeColor="text1"/>
          <w:sz w:val="24"/>
          <w:szCs w:val="24"/>
          <w:highlight w:val="none"/>
          <w14:textFill>
            <w14:solidFill>
              <w14:schemeClr w14:val="tx1"/>
            </w14:solidFill>
          </w14:textFill>
        </w:rPr>
      </w:pP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 </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green"/>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BBDF"/>
    <w:multiLevelType w:val="singleLevel"/>
    <w:tmpl w:val="5E84BBD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E537D5"/>
    <w:rsid w:val="06CD5860"/>
    <w:rsid w:val="077DD615"/>
    <w:rsid w:val="0C6A4439"/>
    <w:rsid w:val="1775198F"/>
    <w:rsid w:val="17927069"/>
    <w:rsid w:val="19F78704"/>
    <w:rsid w:val="19FF4D22"/>
    <w:rsid w:val="1A9775D5"/>
    <w:rsid w:val="1B97CD4B"/>
    <w:rsid w:val="1DBE1EDC"/>
    <w:rsid w:val="1EFEFC41"/>
    <w:rsid w:val="1FB7BA97"/>
    <w:rsid w:val="1FD70EFD"/>
    <w:rsid w:val="1FF6ABE0"/>
    <w:rsid w:val="1FFDA068"/>
    <w:rsid w:val="259F520A"/>
    <w:rsid w:val="25F348CF"/>
    <w:rsid w:val="273E9584"/>
    <w:rsid w:val="289F0DBD"/>
    <w:rsid w:val="2B5E80B2"/>
    <w:rsid w:val="2BB6BD36"/>
    <w:rsid w:val="2DCB515E"/>
    <w:rsid w:val="2F7F4CA2"/>
    <w:rsid w:val="2FF269CD"/>
    <w:rsid w:val="2FF8B33F"/>
    <w:rsid w:val="307D9297"/>
    <w:rsid w:val="31DB9BAB"/>
    <w:rsid w:val="35E6CAF7"/>
    <w:rsid w:val="36AD3B50"/>
    <w:rsid w:val="3777FDE2"/>
    <w:rsid w:val="379FFD14"/>
    <w:rsid w:val="37BFA0A2"/>
    <w:rsid w:val="38FF23C8"/>
    <w:rsid w:val="3AFA6D3E"/>
    <w:rsid w:val="3B665F33"/>
    <w:rsid w:val="3BBBA988"/>
    <w:rsid w:val="3BBF93BC"/>
    <w:rsid w:val="3BEE558F"/>
    <w:rsid w:val="3BEF01BD"/>
    <w:rsid w:val="3CF32508"/>
    <w:rsid w:val="3D733997"/>
    <w:rsid w:val="3D7FB575"/>
    <w:rsid w:val="3DBFE2C2"/>
    <w:rsid w:val="3F3F5A40"/>
    <w:rsid w:val="3F7517CF"/>
    <w:rsid w:val="3F7FA88A"/>
    <w:rsid w:val="3FAD58BE"/>
    <w:rsid w:val="3FB89A6C"/>
    <w:rsid w:val="3FBD2DB6"/>
    <w:rsid w:val="3FDF35A6"/>
    <w:rsid w:val="3FDF59DB"/>
    <w:rsid w:val="3FE8BD3E"/>
    <w:rsid w:val="3FEDC6BF"/>
    <w:rsid w:val="3FF3E1C4"/>
    <w:rsid w:val="3FF76696"/>
    <w:rsid w:val="3FFE1548"/>
    <w:rsid w:val="44DFDA42"/>
    <w:rsid w:val="46D684B4"/>
    <w:rsid w:val="476F79D0"/>
    <w:rsid w:val="4BB90B56"/>
    <w:rsid w:val="4DDFEAE4"/>
    <w:rsid w:val="4F9E8170"/>
    <w:rsid w:val="4FBD6AED"/>
    <w:rsid w:val="4FD90499"/>
    <w:rsid w:val="4FFC09FF"/>
    <w:rsid w:val="537FAAEF"/>
    <w:rsid w:val="54F3B3B1"/>
    <w:rsid w:val="55F1CC01"/>
    <w:rsid w:val="56FD03A9"/>
    <w:rsid w:val="57024D6C"/>
    <w:rsid w:val="579CCDE4"/>
    <w:rsid w:val="57F7B13D"/>
    <w:rsid w:val="5B6FB60E"/>
    <w:rsid w:val="5B730728"/>
    <w:rsid w:val="5BB3C0CB"/>
    <w:rsid w:val="5BCFC685"/>
    <w:rsid w:val="5BFF48E6"/>
    <w:rsid w:val="5D5F6EE8"/>
    <w:rsid w:val="5D7F303D"/>
    <w:rsid w:val="5DBA1DAD"/>
    <w:rsid w:val="5DBEA495"/>
    <w:rsid w:val="5E798958"/>
    <w:rsid w:val="5E97D78C"/>
    <w:rsid w:val="5EBB01E8"/>
    <w:rsid w:val="5EDE2643"/>
    <w:rsid w:val="5F75E0B8"/>
    <w:rsid w:val="5F793C52"/>
    <w:rsid w:val="5FDFC017"/>
    <w:rsid w:val="5FFCB3C1"/>
    <w:rsid w:val="5FFF8BF0"/>
    <w:rsid w:val="634FD26A"/>
    <w:rsid w:val="64DFF488"/>
    <w:rsid w:val="65B14D49"/>
    <w:rsid w:val="67DFD6BE"/>
    <w:rsid w:val="67EF401C"/>
    <w:rsid w:val="6BFF111F"/>
    <w:rsid w:val="6BFF46D1"/>
    <w:rsid w:val="6DACA748"/>
    <w:rsid w:val="6DBF5027"/>
    <w:rsid w:val="6DF7D53C"/>
    <w:rsid w:val="6DFF68DF"/>
    <w:rsid w:val="6DFF8E3D"/>
    <w:rsid w:val="6E3846FC"/>
    <w:rsid w:val="6F3E26B9"/>
    <w:rsid w:val="6FDED305"/>
    <w:rsid w:val="6FEF505E"/>
    <w:rsid w:val="6FF5EC6F"/>
    <w:rsid w:val="6FFEEEE5"/>
    <w:rsid w:val="729E6442"/>
    <w:rsid w:val="72D59158"/>
    <w:rsid w:val="72E8BCFF"/>
    <w:rsid w:val="73596E47"/>
    <w:rsid w:val="73EEEEBB"/>
    <w:rsid w:val="73F74AAF"/>
    <w:rsid w:val="750C29F4"/>
    <w:rsid w:val="75BE1C97"/>
    <w:rsid w:val="75DFAC04"/>
    <w:rsid w:val="75FFF1D2"/>
    <w:rsid w:val="76FBB0A8"/>
    <w:rsid w:val="77D70130"/>
    <w:rsid w:val="77DE4BF7"/>
    <w:rsid w:val="77EA2B28"/>
    <w:rsid w:val="77FA7ABC"/>
    <w:rsid w:val="77FF8572"/>
    <w:rsid w:val="77FFA689"/>
    <w:rsid w:val="77FFAAC9"/>
    <w:rsid w:val="797F6969"/>
    <w:rsid w:val="79BA42BB"/>
    <w:rsid w:val="79DFDA04"/>
    <w:rsid w:val="79FFA132"/>
    <w:rsid w:val="7B649129"/>
    <w:rsid w:val="7B71A60F"/>
    <w:rsid w:val="7BDA9B88"/>
    <w:rsid w:val="7BDF0CB4"/>
    <w:rsid w:val="7BEAAFD7"/>
    <w:rsid w:val="7BFB597C"/>
    <w:rsid w:val="7C6FD651"/>
    <w:rsid w:val="7C7ECAB0"/>
    <w:rsid w:val="7D3665D3"/>
    <w:rsid w:val="7D785A9D"/>
    <w:rsid w:val="7D7E9CE8"/>
    <w:rsid w:val="7DAAFD9F"/>
    <w:rsid w:val="7DBE9A57"/>
    <w:rsid w:val="7DBF6E77"/>
    <w:rsid w:val="7DE62B37"/>
    <w:rsid w:val="7DE7F045"/>
    <w:rsid w:val="7DED3545"/>
    <w:rsid w:val="7DF05DD1"/>
    <w:rsid w:val="7DFB7B5D"/>
    <w:rsid w:val="7DFE3BDD"/>
    <w:rsid w:val="7E299DCE"/>
    <w:rsid w:val="7E7E8547"/>
    <w:rsid w:val="7E838A23"/>
    <w:rsid w:val="7EA7BFB1"/>
    <w:rsid w:val="7EDF2C02"/>
    <w:rsid w:val="7EEB4882"/>
    <w:rsid w:val="7EF7F2F3"/>
    <w:rsid w:val="7EFDEF5F"/>
    <w:rsid w:val="7EFE13B5"/>
    <w:rsid w:val="7EFFC11C"/>
    <w:rsid w:val="7F3B21AB"/>
    <w:rsid w:val="7F4A3163"/>
    <w:rsid w:val="7F75F9BE"/>
    <w:rsid w:val="7F79FAB4"/>
    <w:rsid w:val="7F7F7839"/>
    <w:rsid w:val="7FC77EE9"/>
    <w:rsid w:val="7FD6F201"/>
    <w:rsid w:val="7FD78FBF"/>
    <w:rsid w:val="7FEE2CAC"/>
    <w:rsid w:val="7FEF9468"/>
    <w:rsid w:val="7FF139A1"/>
    <w:rsid w:val="7FF6F3A1"/>
    <w:rsid w:val="7FF7534B"/>
    <w:rsid w:val="7FF85CE6"/>
    <w:rsid w:val="7FFC1D89"/>
    <w:rsid w:val="7FFC2C9E"/>
    <w:rsid w:val="7FFCC111"/>
    <w:rsid w:val="7FFD4B34"/>
    <w:rsid w:val="7FFE67EA"/>
    <w:rsid w:val="7FFEB146"/>
    <w:rsid w:val="7FFEC268"/>
    <w:rsid w:val="7FFF6443"/>
    <w:rsid w:val="7FFF8EA9"/>
    <w:rsid w:val="7FFFAC18"/>
    <w:rsid w:val="86FBF933"/>
    <w:rsid w:val="8BDFB093"/>
    <w:rsid w:val="8FFBA1B9"/>
    <w:rsid w:val="9DFF640D"/>
    <w:rsid w:val="9EFBF052"/>
    <w:rsid w:val="9F6BCC25"/>
    <w:rsid w:val="9FBD4B31"/>
    <w:rsid w:val="A2FD3014"/>
    <w:rsid w:val="AEFE6F1C"/>
    <w:rsid w:val="AFA58FD0"/>
    <w:rsid w:val="AFEF735C"/>
    <w:rsid w:val="AFFFD56C"/>
    <w:rsid w:val="B2E70BB9"/>
    <w:rsid w:val="B3677CE5"/>
    <w:rsid w:val="B3DFDCFD"/>
    <w:rsid w:val="B3ED07A0"/>
    <w:rsid w:val="B67F8DD5"/>
    <w:rsid w:val="B6CF45BA"/>
    <w:rsid w:val="B6E537D5"/>
    <w:rsid w:val="B6FBE74A"/>
    <w:rsid w:val="B7CF2FDE"/>
    <w:rsid w:val="B7DA24E3"/>
    <w:rsid w:val="B7F05256"/>
    <w:rsid w:val="B7FE42C1"/>
    <w:rsid w:val="B7FF80D7"/>
    <w:rsid w:val="BB7DAF53"/>
    <w:rsid w:val="BBDFFE00"/>
    <w:rsid w:val="BBF74688"/>
    <w:rsid w:val="BBFBD9DE"/>
    <w:rsid w:val="BBFFCD88"/>
    <w:rsid w:val="BC2FA389"/>
    <w:rsid w:val="BCDFC2AC"/>
    <w:rsid w:val="BD6F785B"/>
    <w:rsid w:val="BF3F6A40"/>
    <w:rsid w:val="BF69C98E"/>
    <w:rsid w:val="BF7EECD1"/>
    <w:rsid w:val="BFA78F72"/>
    <w:rsid w:val="BFAF5E30"/>
    <w:rsid w:val="BFBDB873"/>
    <w:rsid w:val="BFBF342D"/>
    <w:rsid w:val="BFDC2563"/>
    <w:rsid w:val="BFE9B705"/>
    <w:rsid w:val="C376BAEF"/>
    <w:rsid w:val="CE273948"/>
    <w:rsid w:val="CFFEAADA"/>
    <w:rsid w:val="D1FB5891"/>
    <w:rsid w:val="D1FF08AA"/>
    <w:rsid w:val="D43FA0EF"/>
    <w:rsid w:val="D6EFCEEF"/>
    <w:rsid w:val="D7FF982D"/>
    <w:rsid w:val="D9AFC48C"/>
    <w:rsid w:val="DA97B7E4"/>
    <w:rsid w:val="DAFBDF8C"/>
    <w:rsid w:val="DAFE39EC"/>
    <w:rsid w:val="DBFCBA92"/>
    <w:rsid w:val="DBFD0CD6"/>
    <w:rsid w:val="DCFF3F64"/>
    <w:rsid w:val="DDBE513A"/>
    <w:rsid w:val="DDEF7FF5"/>
    <w:rsid w:val="DDFC3FAA"/>
    <w:rsid w:val="DDFF03D6"/>
    <w:rsid w:val="DECE6861"/>
    <w:rsid w:val="DEFEE01D"/>
    <w:rsid w:val="DFB60EEB"/>
    <w:rsid w:val="DFF3B419"/>
    <w:rsid w:val="DFFBFA83"/>
    <w:rsid w:val="DFFEB5B2"/>
    <w:rsid w:val="DFFF15BE"/>
    <w:rsid w:val="E37FD2F3"/>
    <w:rsid w:val="E3D0B961"/>
    <w:rsid w:val="E7DFD0D5"/>
    <w:rsid w:val="E9FDD085"/>
    <w:rsid w:val="E9FFBE8B"/>
    <w:rsid w:val="EAFB1E84"/>
    <w:rsid w:val="EB7715FC"/>
    <w:rsid w:val="ECA586CC"/>
    <w:rsid w:val="ED7ED041"/>
    <w:rsid w:val="ED7F0097"/>
    <w:rsid w:val="EDFF20A3"/>
    <w:rsid w:val="EEFE5D27"/>
    <w:rsid w:val="EF3B7B33"/>
    <w:rsid w:val="EF3FE762"/>
    <w:rsid w:val="EF5DAF91"/>
    <w:rsid w:val="EF73CE4A"/>
    <w:rsid w:val="EF77A3C4"/>
    <w:rsid w:val="EFCD76D0"/>
    <w:rsid w:val="EFDED9BE"/>
    <w:rsid w:val="EFE71B3F"/>
    <w:rsid w:val="EFEB91ED"/>
    <w:rsid w:val="EFFDD819"/>
    <w:rsid w:val="EFFFA23F"/>
    <w:rsid w:val="F17D9564"/>
    <w:rsid w:val="F2B3A41A"/>
    <w:rsid w:val="F3EF573B"/>
    <w:rsid w:val="F3FBFBF8"/>
    <w:rsid w:val="F4BD53D7"/>
    <w:rsid w:val="F53E2364"/>
    <w:rsid w:val="F56FFB26"/>
    <w:rsid w:val="F6BE4570"/>
    <w:rsid w:val="F71FBF45"/>
    <w:rsid w:val="F7D3230F"/>
    <w:rsid w:val="F7FD3180"/>
    <w:rsid w:val="F7FDBDB2"/>
    <w:rsid w:val="F92EE06A"/>
    <w:rsid w:val="F94F6C17"/>
    <w:rsid w:val="F9B31905"/>
    <w:rsid w:val="F9F7A304"/>
    <w:rsid w:val="FA7FEAFE"/>
    <w:rsid w:val="FABEFD28"/>
    <w:rsid w:val="FB562670"/>
    <w:rsid w:val="FB7F0349"/>
    <w:rsid w:val="FBD58531"/>
    <w:rsid w:val="FBD7CA07"/>
    <w:rsid w:val="FBDD7654"/>
    <w:rsid w:val="FBEF5BCD"/>
    <w:rsid w:val="FBFE4123"/>
    <w:rsid w:val="FBFE988A"/>
    <w:rsid w:val="FBFFA243"/>
    <w:rsid w:val="FCC7E475"/>
    <w:rsid w:val="FCD39DC4"/>
    <w:rsid w:val="FCFB34B3"/>
    <w:rsid w:val="FD77749C"/>
    <w:rsid w:val="FDBA5045"/>
    <w:rsid w:val="FDBB28B6"/>
    <w:rsid w:val="FDBC75C4"/>
    <w:rsid w:val="FDDF4492"/>
    <w:rsid w:val="FDF51ABF"/>
    <w:rsid w:val="FDFBB088"/>
    <w:rsid w:val="FDFD6B89"/>
    <w:rsid w:val="FDFF815C"/>
    <w:rsid w:val="FE57EC87"/>
    <w:rsid w:val="FE7F74BC"/>
    <w:rsid w:val="FEF80C41"/>
    <w:rsid w:val="FEFC5AE1"/>
    <w:rsid w:val="FEFD6772"/>
    <w:rsid w:val="FEFD7C1F"/>
    <w:rsid w:val="FEFF5A68"/>
    <w:rsid w:val="FEFFB115"/>
    <w:rsid w:val="FF1F52EE"/>
    <w:rsid w:val="FF2D4E03"/>
    <w:rsid w:val="FF3FEF49"/>
    <w:rsid w:val="FF569094"/>
    <w:rsid w:val="FF5FB13F"/>
    <w:rsid w:val="FF6733DB"/>
    <w:rsid w:val="FF782A42"/>
    <w:rsid w:val="FF9A429D"/>
    <w:rsid w:val="FFAB3FDD"/>
    <w:rsid w:val="FFBF6513"/>
    <w:rsid w:val="FFD941E3"/>
    <w:rsid w:val="FFDBBA57"/>
    <w:rsid w:val="FFDE23E2"/>
    <w:rsid w:val="FFDF646F"/>
    <w:rsid w:val="FFED149B"/>
    <w:rsid w:val="FFF75EA6"/>
    <w:rsid w:val="FFFB9C7C"/>
    <w:rsid w:val="FFFD0161"/>
    <w:rsid w:val="FFFE3C09"/>
    <w:rsid w:val="FFFF3D1A"/>
    <w:rsid w:val="FFFF5433"/>
    <w:rsid w:val="FFFFB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2020-04-02T07:02:00Z</dcterms:created>
  <dc:creator>ningjuan</dc:creator>
  <cp:lastModifiedBy>ningjuan</cp:lastModifiedBy>
  <dcterms:modified xsi:type="dcterms:W3CDTF">2020-04-02T13:59:41Z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