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en-US"/>
        </w:rPr>
      </w:pPr>
      <w:r>
        <w:rPr>
          <w:rFonts w:hint="default"/>
          <w:lang w:eastAsia="en-US"/>
        </w:rPr>
        <w:t>Minimum Spanning Tree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Application Scenario:</w:t>
      </w:r>
    </w:p>
    <w:p>
      <w:pPr>
        <w:rPr>
          <w:rFonts w:hint="default"/>
        </w:rPr>
      </w:pPr>
      <w:r>
        <w:rPr>
          <w:rFonts w:hint="default"/>
        </w:rPr>
        <w:t xml:space="preserve">During Electronic Circuit Design, stitches with multiply components need to be connected together. When we want to connect with n stitches, n – 1 lines can be used to connect each stitch pair. Apparently, total length of lines should be as long as possible.  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 xml:space="preserve">Using one </w:t>
      </w:r>
      <w:r>
        <w:rPr>
          <w:rFonts w:hint="default"/>
          <w:i/>
          <w:iCs/>
          <w:color w:val="002060"/>
          <w:shd w:val="clear" w:color="FFFFFF" w:fill="D9D9D9"/>
        </w:rPr>
        <w:t>Connected Undirected Graph G = (V, E)</w:t>
      </w:r>
      <w:r>
        <w:rPr>
          <w:rFonts w:hint="default"/>
        </w:rPr>
        <w:t xml:space="preserve"> to represent, and V is the collection of all stitches, while </w:t>
      </w:r>
      <w:r>
        <w:rPr>
          <w:rFonts w:hint="default"/>
          <w:i/>
          <w:iCs/>
          <w:color w:val="002060"/>
          <w:shd w:val="clear" w:color="FFFFFF" w:fill="D9D9D9"/>
        </w:rPr>
        <w:t>E</w:t>
      </w:r>
      <w:r>
        <w:rPr>
          <w:rFonts w:hint="default"/>
        </w:rPr>
        <w:t xml:space="preserve"> is the collection of all possible connection between </w:t>
      </w:r>
      <w:r>
        <w:rPr>
          <w:rFonts w:hint="default"/>
          <w:i/>
          <w:iCs/>
          <w:color w:val="002060"/>
          <w:shd w:val="clear" w:color="FFFFFF" w:fill="D9D9D9"/>
        </w:rPr>
        <w:t>the stitches u and v</w:t>
      </w:r>
      <w:r>
        <w:rPr>
          <w:rFonts w:hint="default"/>
        </w:rPr>
        <w:t xml:space="preserve">. For each </w:t>
      </w:r>
      <w:r>
        <w:rPr>
          <w:rFonts w:hint="default"/>
          <w:i/>
          <w:iCs/>
          <w:color w:val="002060"/>
          <w:shd w:val="clear" w:color="FFFFFF" w:fill="D9D9D9"/>
        </w:rPr>
        <w:t>edge (u, v)</w:t>
      </w:r>
      <w:r>
        <w:rPr>
          <w:rFonts w:hint="default"/>
        </w:rPr>
        <w:t xml:space="preserve"> which belongs to E, we assign </w:t>
      </w:r>
      <w:r>
        <w:rPr>
          <w:rFonts w:hint="default"/>
          <w:shd w:val="clear" w:color="auto" w:fill="auto"/>
        </w:rPr>
        <w:t xml:space="preserve">the </w:t>
      </w:r>
      <w:r>
        <w:rPr>
          <w:rFonts w:hint="default"/>
          <w:i/>
          <w:iCs/>
          <w:color w:val="002060"/>
          <w:shd w:val="clear" w:color="FFFFFF" w:fill="D9D9D9"/>
        </w:rPr>
        <w:t>weight w(u, v)</w:t>
      </w:r>
      <w:r>
        <w:rPr>
          <w:rFonts w:hint="default"/>
        </w:rPr>
        <w:t xml:space="preserve"> as the cost of connection between the stitch u and v. </w:t>
      </w:r>
    </w:p>
    <w:p>
      <w:pPr>
        <w:rPr>
          <w:rFonts w:hint="default"/>
        </w:rPr>
      </w:pPr>
      <w:r>
        <w:rPr>
          <w:rFonts w:hint="default"/>
        </w:rPr>
        <w:t xml:space="preserve">We hope to find an </w:t>
      </w:r>
      <w:r>
        <w:rPr>
          <w:rFonts w:hint="default"/>
          <w:i/>
          <w:iCs/>
          <w:color w:val="002060"/>
          <w:shd w:val="clear" w:color="FFFFFF" w:fill="D9D9D9"/>
        </w:rPr>
        <w:t>Acyclic Sub – Graph Collection T</w:t>
      </w:r>
      <w:r>
        <w:rPr>
          <w:rFonts w:hint="default"/>
        </w:rPr>
        <w:t xml:space="preserve"> belongs to E, which can be used to connect all stitches, and has the least cost, which means that </w:t>
      </w:r>
      <w:r>
        <w:rPr>
          <w:rFonts w:hint="default"/>
          <w:i/>
          <w:iCs/>
          <w:color w:val="002060"/>
          <w:shd w:val="clear" w:color="FFFFFF" w:fill="D9D9D9"/>
        </w:rPr>
        <w:t>w(T) = Total-Sum w(u, v) (u, v)</w:t>
      </w:r>
      <w:r>
        <w:rPr>
          <w:rFonts w:hint="default"/>
        </w:rPr>
        <w:t xml:space="preserve"> belongs to E.</w:t>
      </w:r>
    </w:p>
    <w:p>
      <w:pPr>
        <w:rPr>
          <w:rFonts w:hint="default"/>
        </w:rPr>
      </w:pPr>
      <w:r>
        <w:rPr>
          <w:rFonts w:hint="default"/>
        </w:rPr>
        <w:t xml:space="preserve">Since T is the Acyclic Graph which connects all nodes, therefore, T can be treated as one </w:t>
      </w:r>
      <w:r>
        <w:rPr>
          <w:rFonts w:hint="default"/>
          <w:i/>
          <w:iCs/>
          <w:color w:val="002060"/>
          <w:shd w:val="clear" w:color="FFFFFF" w:fill="D9D9D9"/>
        </w:rPr>
        <w:t>Generated Tree</w:t>
      </w:r>
      <w:r>
        <w:rPr>
          <w:rFonts w:hint="default"/>
        </w:rPr>
        <w:t xml:space="preserve">. Of course, we can call T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</w:t>
      </w:r>
      <w:r>
        <w:rPr>
          <w:rFonts w:hint="default"/>
        </w:rPr>
        <w:t xml:space="preserve">. Such problem can be called as the </w:t>
      </w:r>
      <w:r>
        <w:rPr>
          <w:rFonts w:hint="default"/>
          <w:i/>
          <w:iCs/>
          <w:color w:val="002060"/>
          <w:shd w:val="clear" w:color="FFFFFF" w:fill="D9D9D9"/>
        </w:rPr>
        <w:t>Minimum Spanning Tree Problem</w:t>
      </w:r>
      <w:r>
        <w:rPr>
          <w:rFonts w:hint="default"/>
        </w:rPr>
        <w:t xml:space="preserve">. </w:t>
      </w:r>
    </w:p>
    <w:p>
      <w:pPr>
        <w:rPr>
          <w:rFonts w:hint="default"/>
          <w:i/>
          <w:iCs/>
          <w:highlight w:val="none"/>
        </w:rPr>
      </w:pPr>
      <w:r>
        <w:rPr>
          <w:rFonts w:hint="default"/>
          <w:i/>
          <w:iCs/>
          <w:highlight w:val="yellow"/>
        </w:rPr>
        <w:t>For Example:</w:t>
      </w:r>
    </w:p>
    <w:p>
      <w:pPr>
        <w:jc w:val="center"/>
        <w:rPr>
          <w:rFonts w:hint="default"/>
          <w:i/>
          <w:iCs/>
          <w:highlight w:val="none"/>
        </w:rPr>
      </w:pPr>
      <w:r>
        <w:rPr>
          <w:rFonts w:hint="default"/>
          <w:i/>
          <w:iCs/>
          <w:highlight w:val="none"/>
        </w:rPr>
        <w:drawing>
          <wp:inline distT="0" distB="0" distL="114300" distR="114300">
            <wp:extent cx="4680585" cy="1901825"/>
            <wp:effectExtent l="0" t="0" r="18415" b="3175"/>
            <wp:docPr id="2" name="Picture 2" descr="Screen Shot 2020-06-29 at 9.34.1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6-29 at 9.34.18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One of the Minimum Spanning Tree in the Graph above is G = { V, E }, V = { a, b, c, d, e, i, f, g, h }, E = { (a, b), (b, c), (c, d), (d, e), (c, f), (c, i), (f, g), (g, h) }. The total cost in the Graph above equals to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8</w:t>
      </w:r>
      <w:r>
        <w:rPr>
          <w:rFonts w:hint="default"/>
          <w:i w:val="0"/>
          <w:iCs w:val="0"/>
          <w:highlight w:val="none"/>
        </w:rPr>
        <w:t xml:space="preserve"> + 7 + </w:t>
      </w:r>
      <w:r>
        <w:rPr>
          <w:rFonts w:hint="default"/>
          <w:i w:val="0"/>
          <w:iCs w:val="0"/>
          <w:strike/>
          <w:dstrike w:val="0"/>
          <w:highlight w:val="none"/>
        </w:rPr>
        <w:t>9</w:t>
      </w:r>
      <w:r>
        <w:rPr>
          <w:rFonts w:hint="default"/>
          <w:i w:val="0"/>
          <w:iCs w:val="0"/>
          <w:highlight w:val="none"/>
        </w:rPr>
        <w:t xml:space="preserve"> + 4 + </w:t>
      </w:r>
      <w:r>
        <w:rPr>
          <w:rFonts w:hint="default"/>
          <w:i w:val="0"/>
          <w:iCs w:val="0"/>
          <w:strike/>
          <w:dstrike w:val="0"/>
          <w:highlight w:val="none"/>
        </w:rPr>
        <w:t>2</w:t>
      </w:r>
      <w:r>
        <w:rPr>
          <w:rFonts w:hint="default"/>
          <w:i w:val="0"/>
          <w:iCs w:val="0"/>
          <w:highlight w:val="none"/>
        </w:rPr>
        <w:t xml:space="preserve"> + 2 + </w:t>
      </w:r>
      <w:r>
        <w:rPr>
          <w:rFonts w:hint="default"/>
          <w:i w:val="0"/>
          <w:iCs w:val="0"/>
          <w:strike/>
          <w:dstrike w:val="0"/>
          <w:highlight w:val="none"/>
        </w:rPr>
        <w:t>1</w:t>
      </w:r>
      <w:r>
        <w:rPr>
          <w:rFonts w:hint="default"/>
          <w:i w:val="0"/>
          <w:iCs w:val="0"/>
          <w:highlight w:val="none"/>
        </w:rPr>
        <w:t xml:space="preserve"> = </w:t>
      </w:r>
      <w:r>
        <w:rPr>
          <w:rFonts w:hint="default"/>
          <w:i w:val="0"/>
          <w:iCs w:val="0"/>
          <w:strike/>
          <w:dstrike w:val="0"/>
          <w:highlight w:val="none"/>
        </w:rPr>
        <w:t>4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10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10</w:t>
      </w:r>
      <w:r>
        <w:rPr>
          <w:rFonts w:hint="default"/>
          <w:i w:val="0"/>
          <w:iCs w:val="0"/>
          <w:highlight w:val="none"/>
        </w:rPr>
        <w:t xml:space="preserve"> + </w:t>
      </w:r>
      <w:r>
        <w:rPr>
          <w:rFonts w:hint="default"/>
          <w:i w:val="0"/>
          <w:iCs w:val="0"/>
          <w:strike/>
          <w:dstrike w:val="0"/>
          <w:highlight w:val="none"/>
        </w:rPr>
        <w:t>13</w:t>
      </w:r>
      <w:r>
        <w:rPr>
          <w:rFonts w:hint="default"/>
          <w:i w:val="0"/>
          <w:iCs w:val="0"/>
          <w:highlight w:val="none"/>
        </w:rPr>
        <w:t xml:space="preserve"> = 20 + 17 = 37.</w:t>
      </w:r>
    </w:p>
    <w:p>
      <w:pPr>
        <w:jc w:val="both"/>
        <w:rPr>
          <w:rFonts w:hint="default"/>
          <w:i w:val="0"/>
          <w:iCs w:val="0"/>
          <w:highlight w:val="none"/>
        </w:rPr>
      </w:pPr>
    </w:p>
    <w:p>
      <w:pPr>
        <w:jc w:val="both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t xml:space="preserve">However, another Minimum Spanning Tree in the Graph above is G = { V, E }, V = { a, b, c, d, e, i, f, g, h }, E = { </w:t>
      </w:r>
      <w:r>
        <w:rPr>
          <w:rFonts w:hint="default"/>
          <w:i w:val="0"/>
          <w:iCs w:val="0"/>
          <w:highlight w:val="none"/>
        </w:rPr>
        <w:t>(a, b), (</w:t>
      </w:r>
      <w:r>
        <w:rPr>
          <w:rFonts w:hint="default"/>
          <w:i w:val="0"/>
          <w:iCs w:val="0"/>
          <w:highlight w:val="none"/>
        </w:rPr>
        <w:t>a, h</w:t>
      </w:r>
      <w:bookmarkStart w:id="0" w:name="_GoBack"/>
      <w:bookmarkEnd w:id="0"/>
      <w:r>
        <w:rPr>
          <w:rFonts w:hint="default"/>
          <w:i w:val="0"/>
          <w:iCs w:val="0"/>
          <w:highlight w:val="none"/>
        </w:rPr>
        <w:t>), (c, d), (d, e), (c, f), (c, i), (f, g), (g, h)</w:t>
      </w:r>
      <w:r>
        <w:rPr>
          <w:rFonts w:hint="default"/>
          <w:i w:val="0"/>
          <w:iCs w:val="0"/>
          <w:highlight w:val="none"/>
        </w:rPr>
        <w:t xml:space="preserve"> }  </w:t>
      </w:r>
    </w:p>
    <w:p>
      <w:pPr>
        <w:jc w:val="center"/>
        <w:rPr>
          <w:rFonts w:hint="default"/>
          <w:i w:val="0"/>
          <w:iCs w:val="0"/>
          <w:highlight w:val="none"/>
        </w:rPr>
      </w:pPr>
      <w:r>
        <w:rPr>
          <w:rFonts w:hint="default"/>
          <w:i w:val="0"/>
          <w:iCs w:val="0"/>
          <w:highlight w:val="none"/>
        </w:rPr>
        <w:drawing>
          <wp:inline distT="0" distB="0" distL="114300" distR="114300">
            <wp:extent cx="4926965" cy="2002155"/>
            <wp:effectExtent l="0" t="0" r="635" b="4445"/>
            <wp:docPr id="5" name="Picture 5" descr="Screen Shot 2020-06-29 at 9.4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0-06-29 at 9.43.20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A1CD5"/>
    <w:rsid w:val="2FFD0134"/>
    <w:rsid w:val="368F1F68"/>
    <w:rsid w:val="4BD7AAE3"/>
    <w:rsid w:val="5A3A1CD5"/>
    <w:rsid w:val="5E9F8B39"/>
    <w:rsid w:val="5EEF997A"/>
    <w:rsid w:val="5FB78E49"/>
    <w:rsid w:val="5FEFBD08"/>
    <w:rsid w:val="6ACE4615"/>
    <w:rsid w:val="6F334FE0"/>
    <w:rsid w:val="6FD34446"/>
    <w:rsid w:val="77CF7CE4"/>
    <w:rsid w:val="79FE739C"/>
    <w:rsid w:val="7F8FD78B"/>
    <w:rsid w:val="87CB3716"/>
    <w:rsid w:val="979E4A6E"/>
    <w:rsid w:val="9EEF4FF2"/>
    <w:rsid w:val="9F7F8B69"/>
    <w:rsid w:val="A74CFD67"/>
    <w:rsid w:val="AEF4ACAD"/>
    <w:rsid w:val="AF262489"/>
    <w:rsid w:val="B76FD7A1"/>
    <w:rsid w:val="BDF68CA1"/>
    <w:rsid w:val="C7CB837E"/>
    <w:rsid w:val="DCFBE3C9"/>
    <w:rsid w:val="DFF86832"/>
    <w:rsid w:val="E335BB7F"/>
    <w:rsid w:val="FAFDE7FA"/>
    <w:rsid w:val="FBEAE5B7"/>
    <w:rsid w:val="FBFF57B3"/>
    <w:rsid w:val="FFBC31CD"/>
    <w:rsid w:val="FFDA9BD5"/>
    <w:rsid w:val="FFF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2020-06-29T07:10:00Z</dcterms:created>
  <dc:creator>ningjuan</dc:creator>
  <cp:lastModifiedBy>ningjuan</cp:lastModifiedBy>
  <dcterms:modified xsi:type="dcterms:W3CDTF">2020-06-29T09:44:53Z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1033-2.4.0.3944</vt:lpwstr>
  </property>
</Properties>
</file>