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Chapter 8 Re - Discuss Transaction Management</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this Chapter, we would discuss several problems about Transaction Management. </w:t>
      </w:r>
    </w:p>
    <w:p>
      <w:pPr>
        <w:numPr>
          <w:ilvl w:val="0"/>
          <w:numId w:val="1"/>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How Wrongly Recovery, Transaction Abortion, and Serializable Transaction influence each other ?</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Deadlock among Transactions. </w:t>
      </w:r>
      <w:r>
        <w:rPr>
          <w:rFonts w:hint="default" w:asciiTheme="majorHAnsi" w:hAnsiTheme="majorHAnsi" w:eastAsiaTheme="majorEastAsia" w:cstheme="majorBidi"/>
          <w:i/>
          <w:iCs/>
          <w:color w:val="C00000"/>
          <w:kern w:val="2"/>
          <w:sz w:val="21"/>
          <w:szCs w:val="21"/>
          <w:shd w:val="clear" w:color="FFFFFF" w:fill="D9D9D9"/>
          <w:lang w:eastAsia="en-US" w:bidi="ar-SA"/>
        </w:rPr>
        <w:t>The Deadlock is normally caused by several Transactions, these Transactions may need to wait the resources which has been occupied by other Transactions, such as Lock.</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problem caused by ‘Long Transaction’. </w:t>
      </w:r>
      <w:r>
        <w:rPr>
          <w:rFonts w:hint="default" w:asciiTheme="majorHAnsi" w:hAnsiTheme="majorHAnsi" w:eastAsiaTheme="majorEastAsia" w:cstheme="majorBidi"/>
          <w:i/>
          <w:iCs/>
          <w:color w:val="C00000"/>
          <w:kern w:val="2"/>
          <w:sz w:val="21"/>
          <w:szCs w:val="21"/>
          <w:shd w:val="clear" w:color="FFFFFF" w:fill="D9D9D9"/>
          <w:lang w:eastAsia="en-US" w:bidi="ar-SA"/>
        </w:rPr>
        <w:t>In some application, there may need intersection between Human and Computer.</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Such as CAD system and ‘Work Flow’ system, such intersection may stay for long time. However, in these system, the consistency status need to be stayed. But however, the Concurrency Control can not control the work well, since the Lock may be occupied by several days, and human decision may be one part of ‘Transaction’.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273F4"/>
    <w:multiLevelType w:val="singleLevel"/>
    <w:tmpl w:val="5EA273F4"/>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FF2C8"/>
    <w:rsid w:val="1BEBAE0A"/>
    <w:rsid w:val="275C496F"/>
    <w:rsid w:val="3F7BCEB6"/>
    <w:rsid w:val="65BF884B"/>
    <w:rsid w:val="67E780E1"/>
    <w:rsid w:val="712FF2C8"/>
    <w:rsid w:val="7BBF023F"/>
    <w:rsid w:val="7DF9301E"/>
    <w:rsid w:val="7E7DA475"/>
    <w:rsid w:val="7EDD29EE"/>
    <w:rsid w:val="7FCE8DEF"/>
    <w:rsid w:val="7FE72C53"/>
    <w:rsid w:val="7FFF4A79"/>
    <w:rsid w:val="AEF41DF0"/>
    <w:rsid w:val="E2D67510"/>
    <w:rsid w:val="E767401F"/>
    <w:rsid w:val="ED1767CC"/>
    <w:rsid w:val="F6BD3141"/>
    <w:rsid w:val="F9978E88"/>
    <w:rsid w:val="FDBD9CED"/>
    <w:rsid w:val="FDEC23A2"/>
    <w:rsid w:val="FEA478DC"/>
    <w:rsid w:val="FF6F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2020-04-24T07:46:00Z</dcterms:created>
  <dc:creator>ningjuan</dc:creator>
  <cp:lastModifiedBy>ningjuan</cp:lastModifiedBy>
  <dcterms:modified xsi:type="dcterms:W3CDTF">2020-04-25T18:16:22Z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