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7.4 Locking System with Multi - Locking Mode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7.4.1 Sharing Lock and Exclusive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7.4.2 Compatibility Matrix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7.4.3 Upgrade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7.4.4 Update Lock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bookmarkStart w:id="0" w:name="_GoBack"/>
      <w:bookmarkEnd w:id="0"/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7.4.5 Increment Lock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792B0"/>
    <w:rsid w:val="73B79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2020-04-18T15:43:00Z</dcterms:created>
  <dc:creator>ningjuan</dc:creator>
  <cp:lastModifiedBy>ningjuan</cp:lastModifiedBy>
  <dcterms:modified xsi:type="dcterms:W3CDTF">2020-04-18T15:47:26Z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