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FA63D" w14:textId="3A243795" w:rsidR="002230BC" w:rsidRPr="001C36AB" w:rsidRDefault="002230BC">
      <w:pPr>
        <w:rPr>
          <w:b/>
          <w:bCs/>
          <w:sz w:val="28"/>
          <w:szCs w:val="28"/>
        </w:rPr>
      </w:pPr>
      <w:r w:rsidRPr="001C36AB">
        <w:rPr>
          <w:rFonts w:hint="eastAsia"/>
          <w:b/>
          <w:bCs/>
          <w:sz w:val="28"/>
          <w:szCs w:val="28"/>
        </w:rPr>
        <w:t>口语试听班</w:t>
      </w:r>
      <w:r w:rsidRPr="001C36AB">
        <w:rPr>
          <w:rFonts w:hint="eastAsia"/>
          <w:b/>
          <w:bCs/>
          <w:sz w:val="28"/>
          <w:szCs w:val="28"/>
        </w:rPr>
        <w:t xml:space="preserve"> </w:t>
      </w:r>
      <w:r w:rsidRPr="001C36AB">
        <w:rPr>
          <w:b/>
          <w:bCs/>
          <w:sz w:val="28"/>
          <w:szCs w:val="28"/>
        </w:rPr>
        <w:t xml:space="preserve">- </w:t>
      </w:r>
      <w:r w:rsidRPr="001C36AB">
        <w:rPr>
          <w:rFonts w:hint="eastAsia"/>
          <w:b/>
          <w:bCs/>
          <w:sz w:val="28"/>
          <w:szCs w:val="28"/>
        </w:rPr>
        <w:t>课程</w:t>
      </w:r>
    </w:p>
    <w:p w14:paraId="1A753004" w14:textId="36813010" w:rsidR="002230BC" w:rsidRPr="001F7BDD" w:rsidRDefault="002230BC">
      <w:pPr>
        <w:rPr>
          <w:b/>
          <w:bCs/>
        </w:rPr>
      </w:pPr>
      <w:r w:rsidRPr="001F7BDD">
        <w:rPr>
          <w:rFonts w:hint="eastAsia"/>
          <w:b/>
          <w:bCs/>
        </w:rPr>
        <w:t>Task</w:t>
      </w:r>
      <w:r w:rsidRPr="001F7BDD">
        <w:rPr>
          <w:b/>
          <w:bCs/>
        </w:rPr>
        <w:t>1</w:t>
      </w:r>
    </w:p>
    <w:p w14:paraId="151DAC48" w14:textId="108116F8" w:rsidR="002230BC" w:rsidRDefault="002230BC"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agree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disagree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following</w:t>
      </w:r>
      <w:r>
        <w:t xml:space="preserve"> </w:t>
      </w:r>
      <w:r>
        <w:rPr>
          <w:rFonts w:hint="eastAsia"/>
        </w:rPr>
        <w:t>statement</w:t>
      </w:r>
      <w:r>
        <w:t xml:space="preserve"> </w:t>
      </w:r>
      <w:r>
        <w:rPr>
          <w:rFonts w:hint="eastAsia"/>
        </w:rPr>
        <w:t>?</w:t>
      </w:r>
    </w:p>
    <w:p w14:paraId="1647EE5C" w14:textId="2C1FB146" w:rsidR="002230BC" w:rsidRDefault="002230BC">
      <w:r>
        <w:t>We shouldn’t discuss the personal lives of the celebrities, like movie stars</w:t>
      </w:r>
    </w:p>
    <w:p w14:paraId="01197E99" w14:textId="10433CB8" w:rsidR="0015515E" w:rsidRDefault="00E11EE4" w:rsidP="0015515E">
      <w:pPr>
        <w:pStyle w:val="ListParagraph"/>
        <w:numPr>
          <w:ilvl w:val="0"/>
          <w:numId w:val="8"/>
        </w:numPr>
      </w:pPr>
      <w:r>
        <w:t>I totally a</w:t>
      </w:r>
      <w:r w:rsidR="0003656D">
        <w:rPr>
          <w:rFonts w:hint="eastAsia"/>
        </w:rPr>
        <w:t>gree</w:t>
      </w:r>
      <w:r w:rsidR="0003656D">
        <w:t xml:space="preserve"> </w:t>
      </w:r>
      <w:r w:rsidR="0003656D">
        <w:rPr>
          <w:rFonts w:hint="eastAsia"/>
        </w:rPr>
        <w:t>with</w:t>
      </w:r>
      <w:r w:rsidR="0003656D">
        <w:t xml:space="preserve"> </w:t>
      </w:r>
      <w:r w:rsidR="0003656D">
        <w:rPr>
          <w:rFonts w:hint="eastAsia"/>
        </w:rPr>
        <w:t>the</w:t>
      </w:r>
      <w:r w:rsidR="0003656D">
        <w:t xml:space="preserve"> </w:t>
      </w:r>
      <w:r w:rsidR="0003656D">
        <w:rPr>
          <w:rFonts w:hint="eastAsia"/>
        </w:rPr>
        <w:t>statement</w:t>
      </w:r>
      <w:r w:rsidR="0092431D">
        <w:t xml:space="preserve"> that we should discuss the personal lives of the</w:t>
      </w:r>
      <w:r w:rsidR="00E57ACE">
        <w:t>se</w:t>
      </w:r>
      <w:r w:rsidR="0092431D">
        <w:t xml:space="preserve"> celebrities </w:t>
      </w:r>
    </w:p>
    <w:p w14:paraId="6F7CFDB7" w14:textId="190E50EF" w:rsidR="0015515E" w:rsidRPr="00600B2C" w:rsidRDefault="0015515E" w:rsidP="00600B2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</w:rPr>
        <w:t>Discuss</w:t>
      </w:r>
      <w:r>
        <w:t xml:space="preserve">ing </w:t>
      </w:r>
      <w:r w:rsidR="003D6238">
        <w:rPr>
          <w:rFonts w:hint="eastAsia"/>
        </w:rPr>
        <w:t>the</w:t>
      </w:r>
      <w:r w:rsidR="003D6238">
        <w:t xml:space="preserve"> </w:t>
      </w:r>
      <w:r>
        <w:rPr>
          <w:rFonts w:hint="eastAsia"/>
        </w:rPr>
        <w:t>personal</w:t>
      </w:r>
      <w:r>
        <w:t xml:space="preserve"> </w:t>
      </w:r>
      <w:r>
        <w:rPr>
          <w:rFonts w:hint="eastAsia"/>
        </w:rPr>
        <w:t>lives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celebrities</w:t>
      </w:r>
      <w:r>
        <w:t xml:space="preserve"> would bring a lot of advantages</w:t>
      </w:r>
      <w:r w:rsidR="00F6655E">
        <w:t>, not only for these celebrities but also for normal people</w:t>
      </w:r>
    </w:p>
    <w:p w14:paraId="0164A49C" w14:textId="77777777" w:rsidR="00931D6F" w:rsidRPr="00834CDD" w:rsidRDefault="007B50C7" w:rsidP="00AF525E">
      <w:pPr>
        <w:pStyle w:val="ListParagraph"/>
        <w:numPr>
          <w:ilvl w:val="1"/>
          <w:numId w:val="8"/>
        </w:numPr>
        <w:rPr>
          <w:b/>
          <w:bCs/>
        </w:rPr>
      </w:pPr>
      <w:r w:rsidRPr="00834CDD">
        <w:rPr>
          <w:rFonts w:hint="eastAsia"/>
          <w:b/>
          <w:bCs/>
        </w:rPr>
        <w:t>C</w:t>
      </w:r>
      <w:r w:rsidR="00BB1922" w:rsidRPr="00834CDD">
        <w:rPr>
          <w:rFonts w:hint="eastAsia"/>
          <w:b/>
          <w:bCs/>
        </w:rPr>
        <w:t>elebirties</w:t>
      </w:r>
      <w:r w:rsidR="0015515E" w:rsidRPr="00834CDD">
        <w:rPr>
          <w:b/>
          <w:bCs/>
        </w:rPr>
        <w:t xml:space="preserve"> </w:t>
      </w:r>
    </w:p>
    <w:p w14:paraId="4862C38D" w14:textId="070C4BB9" w:rsidR="00AC5B53" w:rsidRDefault="00B70573" w:rsidP="00931D6F">
      <w:pPr>
        <w:pStyle w:val="ListParagraph"/>
        <w:numPr>
          <w:ilvl w:val="3"/>
          <w:numId w:val="8"/>
        </w:numPr>
      </w:pPr>
      <w:r>
        <w:rPr>
          <w:rFonts w:hint="eastAsia"/>
        </w:rPr>
        <w:t>Share</w:t>
      </w:r>
      <w:r>
        <w:t xml:space="preserve"> personal lives of them </w:t>
      </w:r>
      <w:r w:rsidR="009206CD">
        <w:t xml:space="preserve">with others </w:t>
      </w:r>
      <w:r>
        <w:t xml:space="preserve">help improve their </w:t>
      </w:r>
      <w:r w:rsidR="009206CD">
        <w:t>ackledgement</w:t>
      </w:r>
      <w:r w:rsidR="00AF525E">
        <w:t xml:space="preserve"> </w:t>
      </w:r>
      <w:r w:rsidR="0060545A">
        <w:t>and reputation</w:t>
      </w:r>
    </w:p>
    <w:p w14:paraId="6DAE936A" w14:textId="66814974" w:rsidR="000C296E" w:rsidRDefault="004938FD" w:rsidP="000C296E">
      <w:pPr>
        <w:pStyle w:val="ListParagraph"/>
        <w:numPr>
          <w:ilvl w:val="3"/>
          <w:numId w:val="8"/>
        </w:numPr>
      </w:pPr>
      <w:r>
        <w:t>I</w:t>
      </w:r>
      <w:r w:rsidR="00AF525E">
        <w:t>mprove the sales of</w:t>
      </w:r>
      <w:r w:rsidR="005E3FC2">
        <w:t xml:space="preserve"> their</w:t>
      </w:r>
      <w:r w:rsidR="00AF525E">
        <w:t xml:space="preserve"> </w:t>
      </w:r>
      <w:r w:rsidR="000C296E">
        <w:t>artifacts</w:t>
      </w:r>
    </w:p>
    <w:p w14:paraId="2293E0DE" w14:textId="6BA2C1F9" w:rsidR="00931D6F" w:rsidRPr="00834CDD" w:rsidRDefault="00A8665F" w:rsidP="007B50C7">
      <w:pPr>
        <w:pStyle w:val="ListParagraph"/>
        <w:numPr>
          <w:ilvl w:val="1"/>
          <w:numId w:val="8"/>
        </w:numPr>
        <w:rPr>
          <w:b/>
          <w:bCs/>
        </w:rPr>
      </w:pPr>
      <w:r w:rsidRPr="00834CDD">
        <w:rPr>
          <w:rFonts w:hint="eastAsia"/>
          <w:b/>
          <w:bCs/>
        </w:rPr>
        <w:t>Normal</w:t>
      </w:r>
      <w:r w:rsidRPr="00834CDD">
        <w:rPr>
          <w:b/>
          <w:bCs/>
        </w:rPr>
        <w:t xml:space="preserve"> </w:t>
      </w:r>
      <w:r w:rsidRPr="00834CDD">
        <w:rPr>
          <w:rFonts w:hint="eastAsia"/>
          <w:b/>
          <w:bCs/>
        </w:rPr>
        <w:t>People</w:t>
      </w:r>
    </w:p>
    <w:p w14:paraId="73A4B14D" w14:textId="6BDC157C" w:rsidR="00BB1922" w:rsidRDefault="00800DFD" w:rsidP="00A75CC6">
      <w:pPr>
        <w:pStyle w:val="ListParagraph"/>
        <w:numPr>
          <w:ilvl w:val="3"/>
          <w:numId w:val="8"/>
        </w:numPr>
      </w:pPr>
      <w:r>
        <w:t>B</w:t>
      </w:r>
      <w:r w:rsidR="00931D6F">
        <w:t>reak</w:t>
      </w:r>
      <w:r w:rsidR="00AF418A">
        <w:t xml:space="preserve"> the</w:t>
      </w:r>
      <w:r w:rsidR="00931D6F">
        <w:t xml:space="preserve"> ice with new friends and </w:t>
      </w:r>
      <w:r w:rsidR="008E47B6">
        <w:t>retain relationship with</w:t>
      </w:r>
      <w:r w:rsidR="00A75CC6">
        <w:t xml:space="preserve"> old friends</w:t>
      </w:r>
      <w:r w:rsidR="00931D6F">
        <w:t>.</w:t>
      </w:r>
    </w:p>
    <w:p w14:paraId="28E265B4" w14:textId="562B07AD" w:rsidR="00931D6F" w:rsidRDefault="00AF418A" w:rsidP="00931D6F">
      <w:pPr>
        <w:pStyle w:val="ListParagraph"/>
        <w:numPr>
          <w:ilvl w:val="3"/>
          <w:numId w:val="8"/>
        </w:numPr>
      </w:pPr>
      <w:r>
        <w:t>Learn from their good characterics and improve ourselves</w:t>
      </w:r>
    </w:p>
    <w:p w14:paraId="658E0420" w14:textId="77777777" w:rsidR="0003656D" w:rsidRDefault="0003656D" w:rsidP="0003656D"/>
    <w:p w14:paraId="0DF73657" w14:textId="1736C85E" w:rsidR="00EE25B9" w:rsidRDefault="00EE25B9" w:rsidP="00EE25B9">
      <w:pPr>
        <w:pStyle w:val="ListParagraph"/>
        <w:numPr>
          <w:ilvl w:val="0"/>
          <w:numId w:val="1"/>
        </w:numPr>
      </w:pPr>
      <w:r w:rsidRPr="00F84539">
        <w:rPr>
          <w:rFonts w:hint="eastAsia"/>
          <w:b/>
          <w:bCs/>
        </w:rPr>
        <w:t>基础语法和词汇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基本语法的正确性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表达的准确性</w:t>
      </w:r>
    </w:p>
    <w:p w14:paraId="64C5C326" w14:textId="77777777" w:rsidR="00EE25B9" w:rsidRPr="00F84539" w:rsidRDefault="00EE25B9" w:rsidP="002230BC">
      <w:pPr>
        <w:pStyle w:val="ListParagraph"/>
        <w:numPr>
          <w:ilvl w:val="0"/>
          <w:numId w:val="1"/>
        </w:numPr>
        <w:rPr>
          <w:b/>
          <w:bCs/>
        </w:rPr>
      </w:pPr>
      <w:r w:rsidRPr="00F84539">
        <w:rPr>
          <w:rFonts w:hint="eastAsia"/>
          <w:b/>
          <w:bCs/>
        </w:rPr>
        <w:t>流畅度和表达节奏</w:t>
      </w:r>
    </w:p>
    <w:p w14:paraId="3AFCB512" w14:textId="074809DF" w:rsidR="00EE25B9" w:rsidRDefault="00DA0700" w:rsidP="00200E3E">
      <w:pPr>
        <w:pStyle w:val="ListParagraph"/>
        <w:numPr>
          <w:ilvl w:val="1"/>
          <w:numId w:val="1"/>
        </w:numPr>
      </w:pPr>
      <w:r>
        <w:rPr>
          <w:rFonts w:hint="eastAsia"/>
        </w:rPr>
        <w:t>掌握发音</w:t>
      </w:r>
      <w:r w:rsidR="00EE25B9">
        <w:rPr>
          <w:rFonts w:hint="eastAsia"/>
        </w:rPr>
        <w:t>节奏，单词</w:t>
      </w:r>
      <w:r w:rsidR="0052435D">
        <w:rPr>
          <w:rFonts w:hint="eastAsia"/>
        </w:rPr>
        <w:t>、短语</w:t>
      </w:r>
      <w:r w:rsidR="00EE25B9">
        <w:rPr>
          <w:rFonts w:hint="eastAsia"/>
        </w:rPr>
        <w:t>表述清晰明确</w:t>
      </w:r>
    </w:p>
    <w:p w14:paraId="72F0E10F" w14:textId="6B61FEAD" w:rsidR="00EE25B9" w:rsidRDefault="00DA0700" w:rsidP="00EE25B9">
      <w:pPr>
        <w:pStyle w:val="ListParagraph"/>
        <w:numPr>
          <w:ilvl w:val="1"/>
          <w:numId w:val="1"/>
        </w:numPr>
      </w:pPr>
      <w:r>
        <w:rPr>
          <w:rFonts w:hint="eastAsia"/>
        </w:rPr>
        <w:t>逐句跟读训练，全程录音并对比改进</w:t>
      </w:r>
      <w:r w:rsidR="00CC024E" w:rsidRPr="0015515E">
        <w:rPr>
          <w:rFonts w:hint="eastAsia"/>
          <w:b/>
          <w:bCs/>
          <w:color w:val="C00000"/>
        </w:rPr>
        <w:t>(</w:t>
      </w:r>
      <w:r w:rsidR="00CC024E" w:rsidRPr="0015515E">
        <w:rPr>
          <w:b/>
          <w:bCs/>
          <w:color w:val="C00000"/>
        </w:rPr>
        <w:t>TP</w:t>
      </w:r>
      <w:r w:rsidR="001354AD" w:rsidRPr="0015515E">
        <w:rPr>
          <w:rFonts w:hint="eastAsia"/>
          <w:b/>
          <w:bCs/>
          <w:color w:val="C00000"/>
        </w:rPr>
        <w:t>O</w:t>
      </w:r>
      <w:r w:rsidR="00CC024E" w:rsidRPr="0015515E">
        <w:rPr>
          <w:rFonts w:hint="eastAsia"/>
          <w:b/>
          <w:bCs/>
          <w:color w:val="C00000"/>
        </w:rPr>
        <w:t>阅读</w:t>
      </w:r>
      <w:r w:rsidR="00CC024E" w:rsidRPr="0015515E">
        <w:rPr>
          <w:rFonts w:hint="eastAsia"/>
          <w:b/>
          <w:bCs/>
          <w:color w:val="C00000"/>
        </w:rPr>
        <w:t>)</w:t>
      </w:r>
    </w:p>
    <w:p w14:paraId="1D14A77A" w14:textId="5FDF32DB" w:rsidR="004571A2" w:rsidRDefault="004571A2" w:rsidP="00993D41">
      <w:pPr>
        <w:pStyle w:val="ListParagraph"/>
        <w:numPr>
          <w:ilvl w:val="0"/>
          <w:numId w:val="1"/>
        </w:numPr>
      </w:pPr>
      <w:r w:rsidRPr="00131B1D">
        <w:rPr>
          <w:rFonts w:hint="eastAsia"/>
          <w:b/>
          <w:bCs/>
        </w:rPr>
        <w:t>表达方式</w:t>
      </w:r>
      <w:r w:rsidR="00993D41">
        <w:t xml:space="preserve"> - </w:t>
      </w:r>
      <w:r w:rsidR="001C36AB">
        <w:rPr>
          <w:rFonts w:hint="eastAsia"/>
        </w:rPr>
        <w:t>进行</w:t>
      </w:r>
      <w:r w:rsidR="00993D41">
        <w:rPr>
          <w:rFonts w:hint="eastAsia"/>
        </w:rPr>
        <w:t>利弊分析，以结果为导向</w:t>
      </w:r>
    </w:p>
    <w:p w14:paraId="008543F5" w14:textId="77777777" w:rsidR="00542A53" w:rsidRPr="00F5468A" w:rsidRDefault="001C36AB" w:rsidP="001C36AB">
      <w:pPr>
        <w:rPr>
          <w:b/>
          <w:bCs/>
          <w:color w:val="000000" w:themeColor="text1"/>
        </w:rPr>
      </w:pPr>
      <w:r w:rsidRPr="00F5468A">
        <w:rPr>
          <w:rFonts w:hint="eastAsia"/>
          <w:b/>
          <w:bCs/>
          <w:color w:val="000000" w:themeColor="text1"/>
        </w:rPr>
        <w:t>讲解</w:t>
      </w:r>
      <w:r w:rsidR="0052435D" w:rsidRPr="00F5468A">
        <w:rPr>
          <w:b/>
          <w:bCs/>
          <w:color w:val="000000" w:themeColor="text1"/>
        </w:rPr>
        <w:t xml:space="preserve"> - </w:t>
      </w:r>
      <w:r w:rsidRPr="00F5468A">
        <w:rPr>
          <w:rFonts w:hint="eastAsia"/>
          <w:b/>
          <w:bCs/>
          <w:color w:val="000000" w:themeColor="text1"/>
        </w:rPr>
        <w:t>利弊分析类题型</w:t>
      </w:r>
      <w:r w:rsidRPr="00F5468A">
        <w:rPr>
          <w:b/>
          <w:bCs/>
          <w:color w:val="000000" w:themeColor="text1"/>
        </w:rPr>
        <w:t xml:space="preserve">: </w:t>
      </w:r>
    </w:p>
    <w:p w14:paraId="3F49B5CB" w14:textId="4C9553BA" w:rsidR="001C36AB" w:rsidRPr="00A322A0" w:rsidRDefault="001C36AB" w:rsidP="00A322A0">
      <w:pPr>
        <w:rPr>
          <w:b/>
          <w:bCs/>
          <w:sz w:val="28"/>
          <w:szCs w:val="28"/>
        </w:rPr>
      </w:pPr>
      <w:r>
        <w:rPr>
          <w:rFonts w:hint="eastAsia"/>
        </w:rPr>
        <w:t>选择、喜好、是否应该</w:t>
      </w:r>
      <w:r w:rsidR="00CC1412">
        <w:t>…</w:t>
      </w:r>
      <w:r>
        <w:rPr>
          <w:rFonts w:hint="eastAsia"/>
        </w:rPr>
        <w:t>等等</w:t>
      </w:r>
    </w:p>
    <w:p w14:paraId="7B90A173" w14:textId="3B3F600E" w:rsidR="001C36AB" w:rsidRPr="00F5468A" w:rsidRDefault="001C36AB" w:rsidP="001C36AB">
      <w:pPr>
        <w:rPr>
          <w:b/>
          <w:bCs/>
          <w:color w:val="000000" w:themeColor="text1"/>
        </w:rPr>
      </w:pPr>
      <w:r w:rsidRPr="00F5468A">
        <w:rPr>
          <w:rFonts w:hint="eastAsia"/>
          <w:b/>
          <w:bCs/>
          <w:color w:val="000000" w:themeColor="text1"/>
        </w:rPr>
        <w:t>答题结构</w:t>
      </w:r>
      <w:r w:rsidRPr="00F5468A">
        <w:rPr>
          <w:rFonts w:hint="eastAsia"/>
          <w:b/>
          <w:bCs/>
          <w:color w:val="000000" w:themeColor="text1"/>
        </w:rPr>
        <w:t>:</w:t>
      </w:r>
      <w:r w:rsidRPr="00F5468A">
        <w:rPr>
          <w:b/>
          <w:bCs/>
          <w:color w:val="000000" w:themeColor="text1"/>
        </w:rPr>
        <w:t xml:space="preserve"> </w:t>
      </w:r>
    </w:p>
    <w:p w14:paraId="0954D939" w14:textId="33124C49" w:rsidR="001C36AB" w:rsidRDefault="001C36AB" w:rsidP="001C36AB">
      <w:r>
        <w:rPr>
          <w:rFonts w:hint="eastAsia"/>
        </w:rPr>
        <w:t>以</w:t>
      </w:r>
      <w:r w:rsidRPr="00C441A4">
        <w:rPr>
          <w:rFonts w:hint="eastAsia"/>
          <w:b/>
          <w:bCs/>
          <w:color w:val="C00000"/>
        </w:rPr>
        <w:t>结果</w:t>
      </w:r>
      <w:r>
        <w:rPr>
          <w:rFonts w:hint="eastAsia"/>
        </w:rPr>
        <w:t>为导向</w:t>
      </w:r>
      <w:r>
        <w:rPr>
          <w:rFonts w:hint="eastAsia"/>
        </w:rPr>
        <w:t xml:space="preserve"> </w:t>
      </w:r>
      <w:r>
        <w:t xml:space="preserve">— </w:t>
      </w: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why</w:t>
      </w:r>
      <w:r>
        <w:t>/</w:t>
      </w:r>
      <w:r>
        <w:rPr>
          <w:rFonts w:hint="eastAsia"/>
        </w:rPr>
        <w:t>how,</w:t>
      </w:r>
      <w:r>
        <w:t xml:space="preserve"> </w:t>
      </w:r>
      <w:r w:rsidR="00131BF0">
        <w:rPr>
          <w:rFonts w:hint="eastAsia"/>
        </w:rPr>
        <w:t>即</w:t>
      </w:r>
      <w:r>
        <w:rPr>
          <w:rFonts w:hint="eastAsia"/>
        </w:rPr>
        <w:t>论点句陈述结果，论据部分解释原因或陈述流程</w:t>
      </w:r>
    </w:p>
    <w:p w14:paraId="156653B3" w14:textId="66A9B2C7" w:rsidR="00D02721" w:rsidRPr="00E87439" w:rsidRDefault="00D02721" w:rsidP="00D02721">
      <w:pPr>
        <w:pStyle w:val="ListParagraph"/>
        <w:numPr>
          <w:ilvl w:val="0"/>
          <w:numId w:val="5"/>
        </w:numPr>
        <w:rPr>
          <w:b/>
          <w:bCs/>
        </w:rPr>
      </w:pPr>
      <w:r w:rsidRPr="00E87439">
        <w:rPr>
          <w:rFonts w:hint="eastAsia"/>
          <w:b/>
          <w:bCs/>
        </w:rPr>
        <w:t>金字塔结构</w:t>
      </w:r>
    </w:p>
    <w:p w14:paraId="5E8560D0" w14:textId="77EB9393" w:rsidR="00D02721" w:rsidRDefault="00D02721" w:rsidP="00D02721">
      <w:pPr>
        <w:pStyle w:val="ListParagraph"/>
        <w:ind w:left="360"/>
      </w:pPr>
      <w:r>
        <w:t>T</w:t>
      </w:r>
      <w:r>
        <w:rPr>
          <w:rFonts w:hint="eastAsia"/>
        </w:rPr>
        <w:t>opic</w:t>
      </w:r>
      <w:r>
        <w:t xml:space="preserve"> -</w:t>
      </w:r>
      <w:r>
        <w:rPr>
          <w:rFonts w:hint="eastAsia"/>
        </w:rPr>
        <w:t>&gt;</w:t>
      </w:r>
      <w:r>
        <w:t xml:space="preserve"> Reason -&gt; Detail</w:t>
      </w:r>
    </w:p>
    <w:p w14:paraId="11326B70" w14:textId="23895D60" w:rsidR="00D02721" w:rsidRPr="00E87439" w:rsidRDefault="00D02721" w:rsidP="00D02721">
      <w:pPr>
        <w:pStyle w:val="ListParagraph"/>
        <w:numPr>
          <w:ilvl w:val="0"/>
          <w:numId w:val="5"/>
        </w:numPr>
        <w:rPr>
          <w:b/>
          <w:bCs/>
        </w:rPr>
      </w:pPr>
      <w:r w:rsidRPr="00E87439">
        <w:rPr>
          <w:rFonts w:hint="eastAsia"/>
          <w:b/>
          <w:bCs/>
        </w:rPr>
        <w:t>并行结构</w:t>
      </w:r>
    </w:p>
    <w:p w14:paraId="194C0FDE" w14:textId="34FB6CE3" w:rsidR="00D02721" w:rsidRDefault="00D02721" w:rsidP="00D02721">
      <w:pPr>
        <w:pStyle w:val="ListParagraph"/>
        <w:ind w:left="360"/>
      </w:pPr>
      <w:r>
        <w:t>Topic -&gt; Reason1 -&gt; Detail1</w:t>
      </w:r>
    </w:p>
    <w:p w14:paraId="2C8D1BE1" w14:textId="022DFA11" w:rsidR="00D02721" w:rsidRDefault="00D02721" w:rsidP="00D02721">
      <w:pPr>
        <w:pStyle w:val="ListParagraph"/>
        <w:ind w:left="360"/>
      </w:pPr>
      <w:r>
        <w:tab/>
        <w:t xml:space="preserve">    -&gt; Reason2 -&gt; Detail2</w:t>
      </w:r>
    </w:p>
    <w:p w14:paraId="237BC6AF" w14:textId="77777777" w:rsidR="00056757" w:rsidRPr="00056757" w:rsidRDefault="004E7F1C" w:rsidP="004E7F1C">
      <w:pPr>
        <w:rPr>
          <w:b/>
          <w:bCs/>
          <w:sz w:val="28"/>
          <w:szCs w:val="28"/>
        </w:rPr>
      </w:pPr>
      <w:r w:rsidRPr="00056757">
        <w:rPr>
          <w:rFonts w:hint="eastAsia"/>
          <w:b/>
          <w:bCs/>
          <w:sz w:val="28"/>
          <w:szCs w:val="28"/>
        </w:rPr>
        <w:t>说明</w:t>
      </w:r>
      <w:r w:rsidR="002E4AF8" w:rsidRPr="00056757">
        <w:rPr>
          <w:rFonts w:hint="eastAsia"/>
          <w:b/>
          <w:bCs/>
          <w:sz w:val="28"/>
          <w:szCs w:val="28"/>
        </w:rPr>
        <w:t>:</w:t>
      </w:r>
      <w:r w:rsidR="002E4AF8" w:rsidRPr="00056757">
        <w:rPr>
          <w:b/>
          <w:bCs/>
          <w:sz w:val="28"/>
          <w:szCs w:val="28"/>
        </w:rPr>
        <w:t xml:space="preserve"> </w:t>
      </w:r>
    </w:p>
    <w:p w14:paraId="38DF0C42" w14:textId="4D2870CA" w:rsidR="004E7F1C" w:rsidRPr="009D5650" w:rsidRDefault="004E7F1C" w:rsidP="004E7F1C">
      <w:pPr>
        <w:rPr>
          <w:color w:val="ED7D31" w:themeColor="accent2"/>
        </w:rPr>
      </w:pPr>
      <w:r w:rsidRPr="009D5650">
        <w:rPr>
          <w:rFonts w:hint="eastAsia"/>
          <w:color w:val="ED7D31" w:themeColor="accent2"/>
        </w:rPr>
        <w:t>陈述</w:t>
      </w:r>
      <w:r w:rsidRPr="009D5650">
        <w:rPr>
          <w:rFonts w:hint="eastAsia"/>
          <w:color w:val="ED7D31" w:themeColor="accent2"/>
        </w:rPr>
        <w:t>1</w:t>
      </w:r>
      <w:r w:rsidR="002E4AF8" w:rsidRPr="009D5650">
        <w:rPr>
          <w:color w:val="ED7D31" w:themeColor="accent2"/>
        </w:rPr>
        <w:t xml:space="preserve"> - </w:t>
      </w:r>
      <w:r w:rsidRPr="009D5650">
        <w:rPr>
          <w:rFonts w:hint="eastAsia"/>
          <w:color w:val="ED7D31" w:themeColor="accent2"/>
        </w:rPr>
        <w:t>2</w:t>
      </w:r>
      <w:r w:rsidRPr="009D5650">
        <w:rPr>
          <w:rFonts w:hint="eastAsia"/>
          <w:color w:val="ED7D31" w:themeColor="accent2"/>
        </w:rPr>
        <w:t>个理由，并对这两个理由分别解释原因和陈述流程。一般情况下，</w:t>
      </w:r>
      <w:r w:rsidRPr="009D5650">
        <w:rPr>
          <w:rFonts w:hint="eastAsia"/>
          <w:color w:val="ED7D31" w:themeColor="accent2"/>
        </w:rPr>
        <w:t>1</w:t>
      </w:r>
      <w:r w:rsidRPr="009D5650">
        <w:rPr>
          <w:rFonts w:hint="eastAsia"/>
          <w:color w:val="ED7D31" w:themeColor="accent2"/>
        </w:rPr>
        <w:t>个理由使用</w:t>
      </w:r>
      <w:r w:rsidRPr="009D5650">
        <w:rPr>
          <w:color w:val="ED7D31" w:themeColor="accent2"/>
        </w:rPr>
        <w:t>1 - 2</w:t>
      </w:r>
      <w:r w:rsidR="00F8149A" w:rsidRPr="009D5650">
        <w:rPr>
          <w:rFonts w:hint="eastAsia"/>
          <w:color w:val="ED7D31" w:themeColor="accent2"/>
        </w:rPr>
        <w:t>句话</w:t>
      </w:r>
      <w:r w:rsidRPr="009D5650">
        <w:rPr>
          <w:rFonts w:hint="eastAsia"/>
          <w:color w:val="ED7D31" w:themeColor="accent2"/>
        </w:rPr>
        <w:t>解释原因</w:t>
      </w:r>
      <w:r w:rsidR="00F8149A" w:rsidRPr="009D5650">
        <w:rPr>
          <w:rFonts w:hint="eastAsia"/>
          <w:color w:val="ED7D31" w:themeColor="accent2"/>
        </w:rPr>
        <w:t>和</w:t>
      </w:r>
      <w:r w:rsidRPr="009D5650">
        <w:rPr>
          <w:rFonts w:hint="eastAsia"/>
          <w:color w:val="ED7D31" w:themeColor="accent2"/>
        </w:rPr>
        <w:t>陈述流程</w:t>
      </w:r>
      <w:r w:rsidR="00347254" w:rsidRPr="009D5650">
        <w:rPr>
          <w:rFonts w:hint="eastAsia"/>
          <w:color w:val="ED7D31" w:themeColor="accent2"/>
        </w:rPr>
        <w:t>。</w:t>
      </w:r>
    </w:p>
    <w:p w14:paraId="2050BD59" w14:textId="77777777" w:rsidR="00571E69" w:rsidRPr="00571E69" w:rsidRDefault="00571E69" w:rsidP="004E7F1C">
      <w:pPr>
        <w:rPr>
          <w:b/>
          <w:bCs/>
          <w:color w:val="000000" w:themeColor="text1"/>
        </w:rPr>
      </w:pPr>
      <w:r w:rsidRPr="00571E69">
        <w:rPr>
          <w:rFonts w:hint="eastAsia"/>
          <w:b/>
          <w:bCs/>
          <w:color w:val="000000" w:themeColor="text1"/>
        </w:rPr>
        <w:t>详细说明</w:t>
      </w:r>
      <w:r w:rsidRPr="00571E69">
        <w:rPr>
          <w:rFonts w:hint="eastAsia"/>
          <w:b/>
          <w:bCs/>
          <w:color w:val="000000" w:themeColor="text1"/>
        </w:rPr>
        <w:t>:</w:t>
      </w:r>
    </w:p>
    <w:p w14:paraId="67A31BC9" w14:textId="5E3D2CC7" w:rsidR="00000750" w:rsidRPr="009D5650" w:rsidRDefault="00000750" w:rsidP="004E7F1C">
      <w:pPr>
        <w:rPr>
          <w:color w:val="ED7D31" w:themeColor="accent2"/>
        </w:rPr>
      </w:pPr>
      <w:r w:rsidRPr="009D5650">
        <w:rPr>
          <w:rFonts w:hint="eastAsia"/>
          <w:color w:val="ED7D31" w:themeColor="accent2"/>
        </w:rPr>
        <w:t>针对论点中的对象，</w:t>
      </w:r>
      <w:r w:rsidR="00000377" w:rsidRPr="009D5650">
        <w:rPr>
          <w:rFonts w:hint="eastAsia"/>
          <w:color w:val="ED7D31" w:themeColor="accent2"/>
        </w:rPr>
        <w:t>包括</w:t>
      </w:r>
      <w:r w:rsidRPr="009D5650">
        <w:rPr>
          <w:rFonts w:hint="eastAsia"/>
          <w:color w:val="ED7D31" w:themeColor="accent2"/>
        </w:rPr>
        <w:t>承受方和施予方</w:t>
      </w:r>
      <w:r w:rsidR="00D50287" w:rsidRPr="009D5650">
        <w:rPr>
          <w:rFonts w:hint="eastAsia"/>
          <w:color w:val="ED7D31" w:themeColor="accent2"/>
        </w:rPr>
        <w:t>。</w:t>
      </w:r>
      <w:r w:rsidRPr="009D5650">
        <w:rPr>
          <w:rFonts w:hint="eastAsia"/>
          <w:color w:val="ED7D31" w:themeColor="accent2"/>
        </w:rPr>
        <w:t>在论述利弊分析类题型时，</w:t>
      </w:r>
      <w:r w:rsidR="009C5747" w:rsidRPr="009D5650">
        <w:rPr>
          <w:rFonts w:hint="eastAsia"/>
          <w:color w:val="ED7D31" w:themeColor="accent2"/>
        </w:rPr>
        <w:t>需要</w:t>
      </w:r>
      <w:r w:rsidRPr="009D5650">
        <w:rPr>
          <w:rFonts w:hint="eastAsia"/>
          <w:color w:val="ED7D31" w:themeColor="accent2"/>
        </w:rPr>
        <w:t>从对象</w:t>
      </w:r>
      <w:r w:rsidR="00CF2BBF" w:rsidRPr="009D5650">
        <w:rPr>
          <w:rFonts w:hint="eastAsia"/>
          <w:color w:val="ED7D31" w:themeColor="accent2"/>
        </w:rPr>
        <w:t>的这两个维度考虑</w:t>
      </w:r>
      <w:r w:rsidRPr="009D5650">
        <w:rPr>
          <w:rFonts w:hint="eastAsia"/>
          <w:color w:val="ED7D31" w:themeColor="accent2"/>
        </w:rPr>
        <w:t>问题</w:t>
      </w:r>
      <w:r w:rsidR="00000377" w:rsidRPr="009D5650">
        <w:rPr>
          <w:rFonts w:hint="eastAsia"/>
          <w:color w:val="ED7D31" w:themeColor="accent2"/>
        </w:rPr>
        <w:t>。</w:t>
      </w:r>
      <w:r w:rsidR="00D50287" w:rsidRPr="009D5650">
        <w:rPr>
          <w:rFonts w:hint="eastAsia"/>
          <w:color w:val="ED7D31" w:themeColor="accent2"/>
        </w:rPr>
        <w:t>对承受方，</w:t>
      </w:r>
      <w:r w:rsidR="00CF2BBF" w:rsidRPr="009D5650">
        <w:rPr>
          <w:rFonts w:hint="eastAsia"/>
          <w:color w:val="ED7D31" w:themeColor="accent2"/>
        </w:rPr>
        <w:t>如果</w:t>
      </w:r>
      <w:r w:rsidR="0054069B" w:rsidRPr="009D5650">
        <w:rPr>
          <w:rFonts w:hint="eastAsia"/>
          <w:color w:val="ED7D31" w:themeColor="accent2"/>
        </w:rPr>
        <w:t>这样做</w:t>
      </w:r>
      <w:r w:rsidR="00000377" w:rsidRPr="009D5650">
        <w:rPr>
          <w:rFonts w:hint="eastAsia"/>
          <w:color w:val="ED7D31" w:themeColor="accent2"/>
        </w:rPr>
        <w:t>会带来什么样的</w:t>
      </w:r>
      <w:r w:rsidR="009C5747" w:rsidRPr="009D5650">
        <w:rPr>
          <w:rFonts w:hint="eastAsia"/>
          <w:color w:val="ED7D31" w:themeColor="accent2"/>
        </w:rPr>
        <w:t>后果</w:t>
      </w:r>
      <w:r w:rsidR="005E15BA">
        <w:rPr>
          <w:rFonts w:hint="eastAsia"/>
          <w:color w:val="ED7D31" w:themeColor="accent2"/>
        </w:rPr>
        <w:t>;</w:t>
      </w:r>
      <w:r w:rsidR="005E15BA">
        <w:rPr>
          <w:color w:val="ED7D31" w:themeColor="accent2"/>
        </w:rPr>
        <w:t xml:space="preserve"> </w:t>
      </w:r>
      <w:r w:rsidR="00CF2BBF" w:rsidRPr="009D5650">
        <w:rPr>
          <w:rFonts w:hint="eastAsia"/>
          <w:color w:val="ED7D31" w:themeColor="accent2"/>
        </w:rPr>
        <w:t>对施予方，如果</w:t>
      </w:r>
      <w:r w:rsidR="0054069B" w:rsidRPr="009D5650">
        <w:rPr>
          <w:rFonts w:hint="eastAsia"/>
          <w:color w:val="ED7D31" w:themeColor="accent2"/>
        </w:rPr>
        <w:t>这样做</w:t>
      </w:r>
      <w:r w:rsidR="00CF2BBF" w:rsidRPr="009D5650">
        <w:rPr>
          <w:rFonts w:hint="eastAsia"/>
          <w:color w:val="ED7D31" w:themeColor="accent2"/>
        </w:rPr>
        <w:t>会有什么样的</w:t>
      </w:r>
      <w:r w:rsidR="009C5747" w:rsidRPr="009D5650">
        <w:rPr>
          <w:rFonts w:hint="eastAsia"/>
          <w:color w:val="ED7D31" w:themeColor="accent2"/>
        </w:rPr>
        <w:t>后果</w:t>
      </w:r>
      <w:r w:rsidR="00CF2BBF" w:rsidRPr="009D5650">
        <w:rPr>
          <w:rFonts w:hint="eastAsia"/>
          <w:color w:val="ED7D31" w:themeColor="accent2"/>
        </w:rPr>
        <w:t>。</w:t>
      </w:r>
    </w:p>
    <w:p w14:paraId="320E75A2" w14:textId="28DB0266" w:rsidR="00A322A0" w:rsidRPr="00F5468A" w:rsidRDefault="00A322A0" w:rsidP="001C36AB">
      <w:pPr>
        <w:rPr>
          <w:b/>
          <w:bCs/>
          <w:color w:val="000000" w:themeColor="text1"/>
        </w:rPr>
      </w:pPr>
      <w:r w:rsidRPr="00F5468A">
        <w:rPr>
          <w:rFonts w:hint="eastAsia"/>
          <w:b/>
          <w:bCs/>
          <w:color w:val="000000" w:themeColor="text1"/>
        </w:rPr>
        <w:t>详细要点</w:t>
      </w:r>
      <w:r w:rsidRPr="00F5468A">
        <w:rPr>
          <w:rFonts w:hint="eastAsia"/>
          <w:b/>
          <w:bCs/>
          <w:color w:val="000000" w:themeColor="text1"/>
        </w:rPr>
        <w:t>:</w:t>
      </w:r>
    </w:p>
    <w:p w14:paraId="74F7C2F7" w14:textId="75D56A18" w:rsidR="00A322A0" w:rsidRPr="00A322A0" w:rsidRDefault="00A322A0" w:rsidP="001C36AB">
      <w:pPr>
        <w:rPr>
          <w:rFonts w:hint="eastAsia"/>
        </w:rPr>
      </w:pPr>
      <w:r w:rsidRPr="00A322A0">
        <w:rPr>
          <w:rFonts w:hint="eastAsia"/>
        </w:rPr>
        <w:t>说明理由和论点时，</w:t>
      </w:r>
      <w:r w:rsidR="004E5627">
        <w:rPr>
          <w:rFonts w:hint="eastAsia"/>
        </w:rPr>
        <w:t>以</w:t>
      </w:r>
      <w:r w:rsidRPr="004E5627">
        <w:rPr>
          <w:rFonts w:hint="eastAsia"/>
          <w:b/>
          <w:bCs/>
        </w:rPr>
        <w:t>I</w:t>
      </w:r>
      <w:r w:rsidRPr="004E5627">
        <w:rPr>
          <w:b/>
          <w:bCs/>
        </w:rPr>
        <w:t xml:space="preserve"> </w:t>
      </w:r>
      <w:r w:rsidRPr="004E5627">
        <w:rPr>
          <w:rFonts w:hint="eastAsia"/>
          <w:b/>
          <w:bCs/>
        </w:rPr>
        <w:t>believed</w:t>
      </w:r>
      <w:r w:rsidRPr="004E5627">
        <w:rPr>
          <w:b/>
          <w:bCs/>
        </w:rPr>
        <w:t xml:space="preserve"> that | I think that</w:t>
      </w:r>
      <w:r w:rsidRPr="00A322A0">
        <w:t xml:space="preserve">, </w:t>
      </w:r>
      <w:r w:rsidR="004E5627">
        <w:rPr>
          <w:rFonts w:hint="eastAsia"/>
        </w:rPr>
        <w:t>而</w:t>
      </w:r>
      <w:r w:rsidRPr="00A322A0">
        <w:rPr>
          <w:rFonts w:hint="eastAsia"/>
        </w:rPr>
        <w:t>在递进时</w:t>
      </w:r>
      <w:r w:rsidR="004E5627">
        <w:rPr>
          <w:rFonts w:hint="eastAsia"/>
        </w:rPr>
        <w:t>应</w:t>
      </w:r>
      <w:r w:rsidRPr="00A322A0">
        <w:rPr>
          <w:rFonts w:hint="eastAsia"/>
        </w:rPr>
        <w:t>选用</w:t>
      </w:r>
      <w:r w:rsidRPr="00A322A0">
        <w:rPr>
          <w:rFonts w:hint="eastAsia"/>
        </w:rPr>
        <w:t>Additionally |</w:t>
      </w:r>
      <w:r w:rsidRPr="00A322A0">
        <w:t xml:space="preserve"> Furthermore</w:t>
      </w:r>
      <w:r w:rsidR="004E5627">
        <w:rPr>
          <w:rFonts w:hint="eastAsia"/>
        </w:rPr>
        <w:t>进一步说明</w:t>
      </w:r>
    </w:p>
    <w:p w14:paraId="74CF4C65" w14:textId="724A93A1" w:rsidR="003C6012" w:rsidRPr="00F5468A" w:rsidRDefault="00D95A62" w:rsidP="001C36AB">
      <w:pPr>
        <w:rPr>
          <w:b/>
          <w:bCs/>
          <w:color w:val="000000" w:themeColor="text1"/>
        </w:rPr>
      </w:pPr>
      <w:r w:rsidRPr="00F5468A">
        <w:rPr>
          <w:rFonts w:hint="eastAsia"/>
          <w:b/>
          <w:bCs/>
          <w:color w:val="000000" w:themeColor="text1"/>
        </w:rPr>
        <w:lastRenderedPageBreak/>
        <w:t>注意事项</w:t>
      </w:r>
      <w:r w:rsidRPr="00F5468A">
        <w:rPr>
          <w:rFonts w:hint="eastAsia"/>
          <w:b/>
          <w:bCs/>
          <w:color w:val="000000" w:themeColor="text1"/>
        </w:rPr>
        <w:t>:</w:t>
      </w:r>
    </w:p>
    <w:p w14:paraId="1DCE9092" w14:textId="36A71E70" w:rsidR="001C36AB" w:rsidRDefault="001C36AB" w:rsidP="001C36AB">
      <w:r>
        <w:rPr>
          <w:rFonts w:hint="eastAsia"/>
        </w:rPr>
        <w:t>尽量避免行为本身进行道德、伦理、法律、哲学方面的分析，比较复杂，时间不够</w:t>
      </w:r>
    </w:p>
    <w:sectPr w:rsidR="001C3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C28DC"/>
    <w:multiLevelType w:val="hybridMultilevel"/>
    <w:tmpl w:val="92683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C73FA6"/>
    <w:multiLevelType w:val="hybridMultilevel"/>
    <w:tmpl w:val="970E6FF2"/>
    <w:lvl w:ilvl="0" w:tplc="9B3E3EE0">
      <w:start w:val="1"/>
      <w:numFmt w:val="bullet"/>
      <w:lvlText w:val=""/>
      <w:lvlJc w:val="left"/>
      <w:pPr>
        <w:ind w:left="13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 w15:restartNumberingAfterBreak="0">
    <w:nsid w:val="19336038"/>
    <w:multiLevelType w:val="hybridMultilevel"/>
    <w:tmpl w:val="810C2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10DB68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718A6"/>
    <w:multiLevelType w:val="hybridMultilevel"/>
    <w:tmpl w:val="A8F09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217C13"/>
    <w:multiLevelType w:val="hybridMultilevel"/>
    <w:tmpl w:val="6E924F4A"/>
    <w:lvl w:ilvl="0" w:tplc="300CB7D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B50D1B"/>
    <w:multiLevelType w:val="hybridMultilevel"/>
    <w:tmpl w:val="CBAE7D7C"/>
    <w:lvl w:ilvl="0" w:tplc="24D2EF74">
      <w:start w:val="1"/>
      <w:numFmt w:val="bullet"/>
      <w:lvlText w:val=""/>
      <w:lvlJc w:val="left"/>
      <w:pPr>
        <w:ind w:left="13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 w15:restartNumberingAfterBreak="0">
    <w:nsid w:val="304037AA"/>
    <w:multiLevelType w:val="hybridMultilevel"/>
    <w:tmpl w:val="D89A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C47A8"/>
    <w:multiLevelType w:val="hybridMultilevel"/>
    <w:tmpl w:val="FE362050"/>
    <w:lvl w:ilvl="0" w:tplc="055638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4A55"/>
    <w:multiLevelType w:val="hybridMultilevel"/>
    <w:tmpl w:val="C3DC82CE"/>
    <w:lvl w:ilvl="0" w:tplc="C23643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BC"/>
    <w:rsid w:val="00000377"/>
    <w:rsid w:val="00000750"/>
    <w:rsid w:val="0003656D"/>
    <w:rsid w:val="00040E6E"/>
    <w:rsid w:val="000436E5"/>
    <w:rsid w:val="00056757"/>
    <w:rsid w:val="00064CC1"/>
    <w:rsid w:val="00076EBB"/>
    <w:rsid w:val="00085AE0"/>
    <w:rsid w:val="000965A3"/>
    <w:rsid w:val="000B1471"/>
    <w:rsid w:val="000C296E"/>
    <w:rsid w:val="0013048D"/>
    <w:rsid w:val="00131B1D"/>
    <w:rsid w:val="00131BF0"/>
    <w:rsid w:val="001354AD"/>
    <w:rsid w:val="0015515E"/>
    <w:rsid w:val="001C36AB"/>
    <w:rsid w:val="001D74C7"/>
    <w:rsid w:val="001F7BDD"/>
    <w:rsid w:val="00200E3E"/>
    <w:rsid w:val="00204653"/>
    <w:rsid w:val="002230BC"/>
    <w:rsid w:val="00233651"/>
    <w:rsid w:val="00254C38"/>
    <w:rsid w:val="00283AD9"/>
    <w:rsid w:val="002E4AF8"/>
    <w:rsid w:val="002E5B40"/>
    <w:rsid w:val="0030484F"/>
    <w:rsid w:val="003117B0"/>
    <w:rsid w:val="00333BC0"/>
    <w:rsid w:val="00347254"/>
    <w:rsid w:val="00357281"/>
    <w:rsid w:val="00371AF9"/>
    <w:rsid w:val="003C6012"/>
    <w:rsid w:val="003D6238"/>
    <w:rsid w:val="003F1AA8"/>
    <w:rsid w:val="00434534"/>
    <w:rsid w:val="004571A2"/>
    <w:rsid w:val="00487BD5"/>
    <w:rsid w:val="004938FD"/>
    <w:rsid w:val="004E0C71"/>
    <w:rsid w:val="004E5627"/>
    <w:rsid w:val="004E7F1C"/>
    <w:rsid w:val="0051574E"/>
    <w:rsid w:val="00521D57"/>
    <w:rsid w:val="0052435D"/>
    <w:rsid w:val="0054069B"/>
    <w:rsid w:val="00541AA4"/>
    <w:rsid w:val="00542A53"/>
    <w:rsid w:val="0054753B"/>
    <w:rsid w:val="00565E97"/>
    <w:rsid w:val="00571E69"/>
    <w:rsid w:val="00591594"/>
    <w:rsid w:val="005A5A91"/>
    <w:rsid w:val="005E15BA"/>
    <w:rsid w:val="005E3FC2"/>
    <w:rsid w:val="005F132F"/>
    <w:rsid w:val="00600B2C"/>
    <w:rsid w:val="0060545A"/>
    <w:rsid w:val="00613C1F"/>
    <w:rsid w:val="007539ED"/>
    <w:rsid w:val="00783083"/>
    <w:rsid w:val="00796528"/>
    <w:rsid w:val="007A00DA"/>
    <w:rsid w:val="007B50C7"/>
    <w:rsid w:val="007C136F"/>
    <w:rsid w:val="00800DFD"/>
    <w:rsid w:val="00834CDD"/>
    <w:rsid w:val="00835548"/>
    <w:rsid w:val="00892D40"/>
    <w:rsid w:val="008E460C"/>
    <w:rsid w:val="008E47B6"/>
    <w:rsid w:val="008E5B39"/>
    <w:rsid w:val="008F282C"/>
    <w:rsid w:val="008F5EAA"/>
    <w:rsid w:val="00905677"/>
    <w:rsid w:val="009206CD"/>
    <w:rsid w:val="0092431D"/>
    <w:rsid w:val="00926337"/>
    <w:rsid w:val="00931D6F"/>
    <w:rsid w:val="009377D3"/>
    <w:rsid w:val="009771A1"/>
    <w:rsid w:val="009936A3"/>
    <w:rsid w:val="00993D41"/>
    <w:rsid w:val="009A3EA4"/>
    <w:rsid w:val="009B5373"/>
    <w:rsid w:val="009C5747"/>
    <w:rsid w:val="009D5650"/>
    <w:rsid w:val="00A01712"/>
    <w:rsid w:val="00A16665"/>
    <w:rsid w:val="00A322A0"/>
    <w:rsid w:val="00A66CF8"/>
    <w:rsid w:val="00A75CC6"/>
    <w:rsid w:val="00A8665F"/>
    <w:rsid w:val="00AC2915"/>
    <w:rsid w:val="00AC5B53"/>
    <w:rsid w:val="00AD1449"/>
    <w:rsid w:val="00AD2C70"/>
    <w:rsid w:val="00AF418A"/>
    <w:rsid w:val="00AF525E"/>
    <w:rsid w:val="00B531CA"/>
    <w:rsid w:val="00B70573"/>
    <w:rsid w:val="00BB1922"/>
    <w:rsid w:val="00BD5854"/>
    <w:rsid w:val="00C31B13"/>
    <w:rsid w:val="00C3714E"/>
    <w:rsid w:val="00C441A4"/>
    <w:rsid w:val="00C716EF"/>
    <w:rsid w:val="00CC024E"/>
    <w:rsid w:val="00CC1412"/>
    <w:rsid w:val="00CC46DF"/>
    <w:rsid w:val="00CD194D"/>
    <w:rsid w:val="00CF2BBF"/>
    <w:rsid w:val="00D02721"/>
    <w:rsid w:val="00D21D40"/>
    <w:rsid w:val="00D421FE"/>
    <w:rsid w:val="00D50287"/>
    <w:rsid w:val="00D6527F"/>
    <w:rsid w:val="00D95A62"/>
    <w:rsid w:val="00DA0700"/>
    <w:rsid w:val="00DA34AF"/>
    <w:rsid w:val="00DE0971"/>
    <w:rsid w:val="00E11EE4"/>
    <w:rsid w:val="00E222CC"/>
    <w:rsid w:val="00E57ACE"/>
    <w:rsid w:val="00E87439"/>
    <w:rsid w:val="00EC085F"/>
    <w:rsid w:val="00ED3D20"/>
    <w:rsid w:val="00EE25B9"/>
    <w:rsid w:val="00EF021F"/>
    <w:rsid w:val="00F11E95"/>
    <w:rsid w:val="00F34C0D"/>
    <w:rsid w:val="00F5468A"/>
    <w:rsid w:val="00F63A2F"/>
    <w:rsid w:val="00F6655E"/>
    <w:rsid w:val="00F8149A"/>
    <w:rsid w:val="00F8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F041"/>
  <w15:chartTrackingRefBased/>
  <w15:docId w15:val="{0E84A37B-236F-7145-86E9-1CA7C138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440</cp:revision>
  <dcterms:created xsi:type="dcterms:W3CDTF">2020-12-14T08:00:00Z</dcterms:created>
  <dcterms:modified xsi:type="dcterms:W3CDTF">2020-12-14T11:02:00Z</dcterms:modified>
</cp:coreProperties>
</file>