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32"/>
          <w:highlight w:val="yellow"/>
        </w:rPr>
      </w:pPr>
      <w:r>
        <w:rPr>
          <w:b/>
          <w:bCs/>
          <w:i/>
          <w:iCs/>
          <w:sz w:val="24"/>
          <w:szCs w:val="32"/>
          <w:highlight w:val="yellow"/>
        </w:rPr>
        <w:t>People with Poor Vision: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 xml:space="preserve">The wealthiest people with poor vision could have someone else read to them. </w:t>
      </w:r>
      <w:r>
        <w:rPr>
          <w:b/>
          <w:bCs/>
          <w:i/>
          <w:iCs/>
          <w:color w:val="002060"/>
          <w:sz w:val="24"/>
          <w:szCs w:val="32"/>
          <w:highlight w:val="none"/>
        </w:rPr>
        <w:t>(Not the key point of this Chapter.)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 xml:space="preserve">Using the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reading stone instead, aka the clear rock.</w:t>
      </w:r>
    </w:p>
    <w:p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Around 1000 C.E, European monks take a piece of clear rock, often quartz, and place it on the top of reading material.</w:t>
      </w:r>
    </w:p>
    <w:p>
      <w:pPr>
        <w:numPr>
          <w:ilvl w:val="1"/>
          <w:numId w:val="2"/>
        </w:numPr>
        <w:ind w:left="126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  <w:t>Advantage</w:t>
      </w: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 xml:space="preserve"> - The clear rock magnified the letters, make them larger.</w:t>
      </w:r>
    </w:p>
    <w:p>
      <w:pPr>
        <w:numPr>
          <w:ilvl w:val="1"/>
          <w:numId w:val="2"/>
        </w:numPr>
        <w:ind w:left="126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  <w:t>Disadvantage</w:t>
      </w: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 xml:space="preserve"> - Quartz of Optical Quality is not cheap.</w:t>
      </w:r>
    </w:p>
    <w:p>
      <w:pPr>
        <w:numPr>
          <w:ilvl w:val="0"/>
          <w:numId w:val="2"/>
        </w:numPr>
        <w:ind w:left="84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Late in 13</w:t>
      </w: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 xml:space="preserve"> century, glass maker in Italy came up with a less expensive alternative one.</w:t>
      </w:r>
    </w:p>
    <w:p>
      <w:pPr>
        <w:numPr>
          <w:numId w:val="0"/>
        </w:numPr>
        <w:ind w:left="420" w:leftChars="0"/>
        <w:rPr>
          <w:b w:val="0"/>
          <w:bCs w:val="0"/>
          <w:i/>
          <w:iCs/>
          <w:color w:val="C00000"/>
          <w:sz w:val="24"/>
          <w:szCs w:val="32"/>
          <w:highlight w:val="none"/>
        </w:rPr>
      </w:pPr>
      <w:r>
        <w:rPr>
          <w:b w:val="0"/>
          <w:bCs w:val="0"/>
          <w:i/>
          <w:iCs/>
          <w:color w:val="C00000"/>
          <w:sz w:val="24"/>
          <w:szCs w:val="32"/>
          <w:highlight w:val="none"/>
        </w:rPr>
        <w:t>(To summary, the glasses were invented in about late 1200s, well over 100 years before the printing press.)</w:t>
      </w:r>
    </w:p>
    <w:p>
      <w:pPr>
        <w:numPr>
          <w:ilvl w:val="0"/>
          <w:numId w:val="0"/>
        </w:numPr>
        <w:ind w:left="0" w:leftChars="0"/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  <w:t>Symbolize: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In China and Europe, wearing glasses means intelligence and affluence wealth.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Glasses in China were very expensive.</w:t>
      </w:r>
    </w:p>
    <w:p>
      <w:pPr>
        <w:numPr>
          <w:numId w:val="0"/>
        </w:numP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  <w:t>The Influence for the Invention of Printing Press in 1440: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Books became available and much more people wanted to read, therefore need and demand for more affordable glasses rise drastically.</w:t>
      </w: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Inexpensive glasses were produced and then more glasses were available to everyone.</w:t>
      </w:r>
    </w:p>
    <w:p>
      <w:pPr>
        <w:numPr>
          <w:numId w:val="0"/>
        </w:numP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  <w:t>Independent Discovery:</w:t>
      </w:r>
    </w:p>
    <w:p>
      <w:pPr>
        <w:numPr>
          <w:ilvl w:val="0"/>
          <w:numId w:val="3"/>
        </w:numPr>
        <w:ind w:left="420" w:leftChars="0" w:hanging="420" w:firstLineChars="0"/>
        <w:rPr>
          <w:b/>
          <w:bCs/>
          <w:i/>
          <w:iCs/>
          <w:sz w:val="24"/>
          <w:szCs w:val="32"/>
          <w:highlight w:val="yellow"/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The glasses were invented at the same time in China and Europe. Therefore, it is said that this is not as unusual as it sounds.</w:t>
      </w:r>
    </w:p>
    <w:p>
      <w:pPr>
        <w:rPr>
          <w:b/>
          <w:bCs/>
          <w:i/>
          <w:iCs/>
          <w:sz w:val="24"/>
          <w:szCs w:val="32"/>
          <w:highlight w:val="yellow"/>
        </w:rPr>
      </w:pPr>
      <w:r>
        <w:rPr>
          <w:b/>
          <w:bCs/>
          <w:i/>
          <w:iCs/>
          <w:sz w:val="24"/>
          <w:szCs w:val="32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24"/>
        <w:gridCol w:w="3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2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Printing Press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印刷体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2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Literacy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识字的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2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Tie to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与相关联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2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Affluence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丰富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24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Traveling Peddler</w:t>
            </w:r>
          </w:p>
        </w:tc>
        <w:tc>
          <w:tcPr>
            <w:tcW w:w="3095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旅行</w:t>
            </w:r>
            <w:bookmarkStart w:id="0" w:name="_GoBack"/>
            <w:bookmarkEnd w:id="0"/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售卖者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5761"/>
    <w:multiLevelType w:val="singleLevel"/>
    <w:tmpl w:val="5E83576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8357DF"/>
    <w:multiLevelType w:val="multilevel"/>
    <w:tmpl w:val="5E835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E835B5B"/>
    <w:multiLevelType w:val="singleLevel"/>
    <w:tmpl w:val="5E835B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FC0F"/>
    <w:rsid w:val="0FE56C0E"/>
    <w:rsid w:val="273FA6A7"/>
    <w:rsid w:val="2F7FCB49"/>
    <w:rsid w:val="2FFE2357"/>
    <w:rsid w:val="3A3F23DF"/>
    <w:rsid w:val="3BAF108B"/>
    <w:rsid w:val="3BFFE0F6"/>
    <w:rsid w:val="3DBFB37A"/>
    <w:rsid w:val="3FB9D983"/>
    <w:rsid w:val="45AB41BE"/>
    <w:rsid w:val="46B594F8"/>
    <w:rsid w:val="4FCF1428"/>
    <w:rsid w:val="56D2EE42"/>
    <w:rsid w:val="572468CF"/>
    <w:rsid w:val="59A56FED"/>
    <w:rsid w:val="5CFF22E1"/>
    <w:rsid w:val="5E6F9996"/>
    <w:rsid w:val="5EAD44A2"/>
    <w:rsid w:val="5FFFDA62"/>
    <w:rsid w:val="67FD543C"/>
    <w:rsid w:val="6F292493"/>
    <w:rsid w:val="72FB632A"/>
    <w:rsid w:val="787D6955"/>
    <w:rsid w:val="7A7ED9CD"/>
    <w:rsid w:val="7BDB3FBF"/>
    <w:rsid w:val="7BF2FC0F"/>
    <w:rsid w:val="7EAF5513"/>
    <w:rsid w:val="7F5BC4F7"/>
    <w:rsid w:val="7FBE9E79"/>
    <w:rsid w:val="7FF75466"/>
    <w:rsid w:val="7FF9F30B"/>
    <w:rsid w:val="96FD3D78"/>
    <w:rsid w:val="9CBB75E3"/>
    <w:rsid w:val="9F6B041F"/>
    <w:rsid w:val="A4D75ADE"/>
    <w:rsid w:val="B6F70785"/>
    <w:rsid w:val="B7FAE5EA"/>
    <w:rsid w:val="B7FBDE83"/>
    <w:rsid w:val="BF5E500D"/>
    <w:rsid w:val="BFB41D9E"/>
    <w:rsid w:val="BFBAC899"/>
    <w:rsid w:val="BFE5257A"/>
    <w:rsid w:val="C7375CE5"/>
    <w:rsid w:val="D3C79860"/>
    <w:rsid w:val="DC4FC06A"/>
    <w:rsid w:val="DFFFB5BA"/>
    <w:rsid w:val="F0F5EE5F"/>
    <w:rsid w:val="F7DFE528"/>
    <w:rsid w:val="FAFD8C2C"/>
    <w:rsid w:val="FB7169E3"/>
    <w:rsid w:val="FCBBE35C"/>
    <w:rsid w:val="FDFBE563"/>
    <w:rsid w:val="FEBB3F61"/>
    <w:rsid w:val="FF76ACFC"/>
    <w:rsid w:val="FF9F5064"/>
    <w:rsid w:val="FFA75A55"/>
    <w:rsid w:val="FFFCE2DF"/>
    <w:rsid w:val="FFFFC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2020-03-28T05:35:00Z</dcterms:created>
  <dc:creator>ningjuan</dc:creator>
  <cp:lastModifiedBy>ningjuan</cp:lastModifiedBy>
  <dcterms:modified xsi:type="dcterms:W3CDTF">2020-03-31T22:33:27Z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