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i/>
          <w:iCs/>
          <w:sz w:val="24"/>
          <w:szCs w:val="32"/>
          <w:highlight w:val="yellow"/>
        </w:rPr>
      </w:pPr>
      <w:r>
        <w:rPr>
          <w:b/>
          <w:bCs/>
          <w:i/>
          <w:iCs/>
          <w:sz w:val="24"/>
          <w:szCs w:val="32"/>
          <w:highlight w:val="yellow"/>
        </w:rPr>
        <w:t>Content Outline: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 xml:space="preserve">Loutherbourg worked as a set designer. 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Creating illusions that allowed Audience to suspended disbelief by giving the stage a greater feeling of depth, cutting up the rigid background scenery and places at various angles and distances from Audience.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Using three - dimensional objects on the set, like rocks and bushes.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Also Paying attention to Lighting and sound.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sz w:val="24"/>
          <w:szCs w:val="32"/>
          <w:highlight w:val="yellow"/>
        </w:rPr>
      </w:pPr>
      <w:r>
        <w:rPr>
          <w:b/>
          <w:bCs/>
          <w:i/>
          <w:iCs/>
          <w:sz w:val="24"/>
          <w:szCs w:val="32"/>
          <w:highlight w:val="yellow"/>
        </w:rPr>
        <w:t xml:space="preserve">Create </w:t>
      </w:r>
      <w:r>
        <w:rPr>
          <w:rFonts w:hint="default"/>
          <w:b/>
          <w:bCs/>
          <w:i/>
          <w:iCs/>
          <w:sz w:val="24"/>
          <w:szCs w:val="32"/>
          <w:highlight w:val="yellow"/>
        </w:rPr>
        <w:t>‘Eidophusikon’ - Features: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Something like representation of nature, create realistic moving scenes that change before the audience’s eyes.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Synthesize ‘mechanical motions’, ‘sound’, ‘light’, ‘multimedia production’.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Now, it was actually a box: a few meters wide, a couple meters tall and a couple meters deep.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Add lighting, a series of scenes, mechanical figures, waves, sunlight, moonlight, colors in nature - All these tricks make his productions realistic.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rFonts w:hint="default"/>
          <w:sz w:val="24"/>
          <w:szCs w:val="32"/>
        </w:rPr>
        <w:t xml:space="preserve">Use effects to make patterns of shadow and light, rather than using the uniform lighting.( Including sound effect. ) </w:t>
      </w:r>
    </w:p>
    <w:p>
      <w:pPr>
        <w:rPr>
          <w:b/>
          <w:bCs/>
          <w:i/>
          <w:iCs/>
          <w:sz w:val="24"/>
          <w:szCs w:val="32"/>
          <w:highlight w:val="yellow"/>
        </w:rPr>
      </w:pPr>
      <w:r>
        <w:rPr>
          <w:b/>
          <w:bCs/>
          <w:i/>
          <w:iCs/>
          <w:sz w:val="24"/>
          <w:szCs w:val="32"/>
          <w:highlight w:val="yellow"/>
        </w:rPr>
        <w:t>Words: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185"/>
        <w:gridCol w:w="2729"/>
      </w:tblGrid>
      <w:tr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Accomplished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聪明的</w:t>
            </w:r>
          </w:p>
        </w:tc>
      </w:tr>
      <w:tr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Set Designer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布景设计师</w:t>
            </w:r>
          </w:p>
        </w:tc>
      </w:tr>
      <w:tr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Knack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本领、诀窍</w:t>
            </w:r>
          </w:p>
        </w:tc>
      </w:tr>
      <w:tr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Illusion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幻觉</w:t>
            </w:r>
          </w:p>
        </w:tc>
      </w:tr>
      <w:tr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Suspend Disbelief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不怀疑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Cut up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切碎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Rigid Background Scenery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刚性的背景风光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Bush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灌木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Elaborate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详细的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Outdo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超过、胜过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Synthesize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合成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Mechanical Motions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机械运动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Multimedia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多媒体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Bring Together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Unified Feature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一致的特征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185" w:type="dxa"/>
            <w:vAlign w:val="center"/>
          </w:tcPr>
          <w:p>
            <w:pPr>
              <w:jc w:val="center"/>
              <w:rPr>
                <w:i/>
                <w:iCs/>
                <w:sz w:val="24"/>
                <w:szCs w:val="24"/>
                <w:vertAlign w:val="baseline"/>
              </w:rPr>
            </w:pPr>
            <w:r>
              <w:rPr>
                <w:i/>
                <w:iCs/>
                <w:sz w:val="24"/>
                <w:szCs w:val="24"/>
                <w:vertAlign w:val="baseline"/>
              </w:rPr>
              <w:t>On One O</w:t>
            </w:r>
            <w:bookmarkStart w:id="0" w:name="_GoBack"/>
            <w:bookmarkEnd w:id="0"/>
            <w:r>
              <w:rPr>
                <w:i/>
                <w:iCs/>
                <w:sz w:val="24"/>
                <w:szCs w:val="24"/>
                <w:vertAlign w:val="baseline"/>
              </w:rPr>
              <w:t>ccasion</w:t>
            </w:r>
          </w:p>
        </w:tc>
        <w:tc>
          <w:tcPr>
            <w:tcW w:w="2729" w:type="dxa"/>
            <w:vAlign w:val="center"/>
          </w:tcPr>
          <w:p>
            <w:pPr>
              <w:jc w:val="center"/>
              <w:rPr>
                <w:b/>
                <w:bCs/>
                <w:i/>
                <w:iCs/>
                <w:sz w:val="24"/>
                <w:szCs w:val="24"/>
                <w:vertAlign w:val="baseline"/>
              </w:rPr>
            </w:pPr>
            <w:r>
              <w:rPr>
                <w:b/>
                <w:bCs/>
                <w:i/>
                <w:iCs/>
                <w:sz w:val="24"/>
                <w:szCs w:val="24"/>
                <w:vertAlign w:val="baseline"/>
              </w:rPr>
              <w:t>有一次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DE1EB"/>
    <w:multiLevelType w:val="singleLevel"/>
    <w:tmpl w:val="5E8DE1E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E3FCEC"/>
    <w:rsid w:val="1F768A7D"/>
    <w:rsid w:val="2FBC8EB9"/>
    <w:rsid w:val="3FBE36FD"/>
    <w:rsid w:val="3FFDEAB1"/>
    <w:rsid w:val="46BE242A"/>
    <w:rsid w:val="4777F3AD"/>
    <w:rsid w:val="5B7C45AC"/>
    <w:rsid w:val="5DE3FCEC"/>
    <w:rsid w:val="5EFA727B"/>
    <w:rsid w:val="6BF5E0FE"/>
    <w:rsid w:val="6D7F0545"/>
    <w:rsid w:val="6F2FFA2C"/>
    <w:rsid w:val="6FEDA1F3"/>
    <w:rsid w:val="71DD6581"/>
    <w:rsid w:val="75F6FF32"/>
    <w:rsid w:val="76B3C4C0"/>
    <w:rsid w:val="77EC824B"/>
    <w:rsid w:val="79E77363"/>
    <w:rsid w:val="7AFDB2A5"/>
    <w:rsid w:val="7BFCEB51"/>
    <w:rsid w:val="7BFF87A3"/>
    <w:rsid w:val="7D6FE763"/>
    <w:rsid w:val="7E5241C6"/>
    <w:rsid w:val="7F739D36"/>
    <w:rsid w:val="7FAF119D"/>
    <w:rsid w:val="7FDE7915"/>
    <w:rsid w:val="7FF721BB"/>
    <w:rsid w:val="7FFD7CAA"/>
    <w:rsid w:val="7FFF1709"/>
    <w:rsid w:val="9E7C78CC"/>
    <w:rsid w:val="AF7ADE12"/>
    <w:rsid w:val="B7FB9752"/>
    <w:rsid w:val="BB7FE03C"/>
    <w:rsid w:val="BFAA2794"/>
    <w:rsid w:val="D7DB29D1"/>
    <w:rsid w:val="DFBBDB36"/>
    <w:rsid w:val="DFBC577D"/>
    <w:rsid w:val="DFF70C13"/>
    <w:rsid w:val="DFF7CB67"/>
    <w:rsid w:val="E6FBBF1F"/>
    <w:rsid w:val="E70EBA98"/>
    <w:rsid w:val="ECEF902A"/>
    <w:rsid w:val="EFDBE75D"/>
    <w:rsid w:val="F5FE5BBD"/>
    <w:rsid w:val="F7A768A6"/>
    <w:rsid w:val="F7DC4B1F"/>
    <w:rsid w:val="FDF7BD72"/>
    <w:rsid w:val="FF6DDD43"/>
    <w:rsid w:val="FFEB6EB3"/>
    <w:rsid w:val="FFFFB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2020-04-08T20:25:00Z</dcterms:created>
  <dc:creator>ningjuan</dc:creator>
  <cp:lastModifiedBy>ningjuan</cp:lastModifiedBy>
  <dcterms:modified xsi:type="dcterms:W3CDTF">2020-04-08T22:40:56Z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