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270EC" w:rsidRDefault="00517502">
      <w:r>
        <w:t>Beschreibung</w:t>
      </w:r>
      <w:r>
        <w:t xml:space="preserve"> Ebay Kleinanzeigen </w:t>
      </w:r>
    </w:p>
    <w:p w:rsidR="00E238D5" w:rsidRPr="00E238D5" w:rsidRDefault="00E238D5" w:rsidP="00E238D5">
      <w:pPr>
        <w:shd w:val="clear" w:color="auto" w:fill="FFFFFF"/>
        <w:spacing w:after="240" w:line="429" w:lineRule="atLeast"/>
        <w:outlineLvl w:val="1"/>
        <w:rPr>
          <w:rFonts w:ascii="Helvetica" w:eastAsia="Times New Roman" w:hAnsi="Helvetica" w:cs="Helvetica"/>
          <w:b/>
          <w:bCs/>
          <w:color w:val="0C0C0B"/>
          <w:sz w:val="36"/>
          <w:szCs w:val="36"/>
          <w:lang w:eastAsia="de-DE"/>
        </w:rPr>
      </w:pPr>
      <w:r w:rsidRPr="00E238D5">
        <w:rPr>
          <w:rFonts w:ascii="Helvetica" w:eastAsia="Times New Roman" w:hAnsi="Helvetica" w:cs="Helvetica"/>
          <w:b/>
          <w:bCs/>
          <w:color w:val="0C0C0B"/>
          <w:sz w:val="36"/>
          <w:szCs w:val="36"/>
          <w:lang w:eastAsia="de-DE"/>
        </w:rPr>
        <w:t>152.100 €</w:t>
      </w:r>
    </w:p>
    <w:p w:rsidR="00517502" w:rsidRPr="00517502" w:rsidRDefault="00517502" w:rsidP="00517502">
      <w:pPr>
        <w:shd w:val="clear" w:color="auto" w:fill="FFFFFF"/>
        <w:spacing w:after="0" w:line="240" w:lineRule="auto"/>
        <w:rPr>
          <w:rFonts w:ascii="Helvetica" w:eastAsia="Times New Roman" w:hAnsi="Helvetica" w:cs="Helvetica"/>
          <w:color w:val="0C0C0B"/>
          <w:sz w:val="16"/>
          <w:szCs w:val="16"/>
          <w:lang w:eastAsia="de-DE"/>
        </w:rPr>
      </w:pPr>
      <w:proofErr w:type="gramStart"/>
      <w:r w:rsidRPr="00517502">
        <w:rPr>
          <w:rFonts w:ascii="Helvetica" w:eastAsia="Times New Roman" w:hAnsi="Symbol" w:cs="Helvetica"/>
          <w:color w:val="0C0C0B"/>
          <w:sz w:val="16"/>
          <w:szCs w:val="16"/>
          <w:lang w:eastAsia="de-DE"/>
        </w:rPr>
        <w:t></w:t>
      </w:r>
      <w:r w:rsidRPr="00517502">
        <w:rPr>
          <w:rFonts w:ascii="Helvetica" w:eastAsia="Times New Roman" w:hAnsi="Helvetica" w:cs="Helvetica"/>
          <w:color w:val="0C0C0B"/>
          <w:sz w:val="16"/>
          <w:szCs w:val="16"/>
          <w:lang w:eastAsia="de-DE"/>
        </w:rPr>
        <w:t xml:space="preserve">  Wohnfläche</w:t>
      </w:r>
      <w:proofErr w:type="gramEnd"/>
      <w:r w:rsidRPr="00517502">
        <w:rPr>
          <w:rFonts w:ascii="Helvetica" w:eastAsia="Times New Roman" w:hAnsi="Helvetica" w:cs="Helvetica"/>
          <w:color w:val="77756F"/>
          <w:sz w:val="16"/>
          <w:szCs w:val="16"/>
          <w:lang w:eastAsia="de-DE"/>
        </w:rPr>
        <w:t>117 m²</w:t>
      </w:r>
    </w:p>
    <w:p w:rsidR="00517502" w:rsidRPr="00517502" w:rsidRDefault="00517502" w:rsidP="00517502">
      <w:pPr>
        <w:shd w:val="clear" w:color="auto" w:fill="FFFFFF"/>
        <w:spacing w:after="0" w:line="240" w:lineRule="auto"/>
        <w:rPr>
          <w:rFonts w:ascii="Helvetica" w:eastAsia="Times New Roman" w:hAnsi="Helvetica" w:cs="Helvetica"/>
          <w:color w:val="0C0C0B"/>
          <w:sz w:val="16"/>
          <w:szCs w:val="16"/>
          <w:lang w:eastAsia="de-DE"/>
        </w:rPr>
      </w:pPr>
      <w:proofErr w:type="gramStart"/>
      <w:r w:rsidRPr="00517502">
        <w:rPr>
          <w:rFonts w:ascii="Helvetica" w:eastAsia="Times New Roman" w:hAnsi="Symbol" w:cs="Helvetica"/>
          <w:color w:val="0C0C0B"/>
          <w:sz w:val="16"/>
          <w:szCs w:val="16"/>
          <w:lang w:eastAsia="de-DE"/>
        </w:rPr>
        <w:t></w:t>
      </w:r>
      <w:r w:rsidRPr="00517502">
        <w:rPr>
          <w:rFonts w:ascii="Helvetica" w:eastAsia="Times New Roman" w:hAnsi="Helvetica" w:cs="Helvetica"/>
          <w:color w:val="0C0C0B"/>
          <w:sz w:val="16"/>
          <w:szCs w:val="16"/>
          <w:lang w:eastAsia="de-DE"/>
        </w:rPr>
        <w:t xml:space="preserve">  Zimmer</w:t>
      </w:r>
      <w:proofErr w:type="gramEnd"/>
      <w:r w:rsidRPr="00517502">
        <w:rPr>
          <w:rFonts w:ascii="Helvetica" w:eastAsia="Times New Roman" w:hAnsi="Helvetica" w:cs="Helvetica"/>
          <w:color w:val="77756F"/>
          <w:sz w:val="16"/>
          <w:szCs w:val="16"/>
          <w:lang w:eastAsia="de-DE"/>
        </w:rPr>
        <w:t>4</w:t>
      </w:r>
    </w:p>
    <w:p w:rsidR="00517502" w:rsidRPr="00517502" w:rsidRDefault="00517502" w:rsidP="00517502">
      <w:pPr>
        <w:shd w:val="clear" w:color="auto" w:fill="FFFFFF"/>
        <w:spacing w:after="0" w:line="240" w:lineRule="auto"/>
        <w:rPr>
          <w:rFonts w:ascii="Helvetica" w:eastAsia="Times New Roman" w:hAnsi="Helvetica" w:cs="Helvetica"/>
          <w:color w:val="0C0C0B"/>
          <w:sz w:val="16"/>
          <w:szCs w:val="16"/>
          <w:lang w:eastAsia="de-DE"/>
        </w:rPr>
      </w:pPr>
      <w:proofErr w:type="gramStart"/>
      <w:r w:rsidRPr="00517502">
        <w:rPr>
          <w:rFonts w:ascii="Helvetica" w:eastAsia="Times New Roman" w:hAnsi="Symbol" w:cs="Helvetica"/>
          <w:color w:val="0C0C0B"/>
          <w:sz w:val="16"/>
          <w:szCs w:val="16"/>
          <w:lang w:eastAsia="de-DE"/>
        </w:rPr>
        <w:t></w:t>
      </w:r>
      <w:r w:rsidRPr="00517502">
        <w:rPr>
          <w:rFonts w:ascii="Helvetica" w:eastAsia="Times New Roman" w:hAnsi="Helvetica" w:cs="Helvetica"/>
          <w:color w:val="0C0C0B"/>
          <w:sz w:val="16"/>
          <w:szCs w:val="16"/>
          <w:lang w:eastAsia="de-DE"/>
        </w:rPr>
        <w:t xml:space="preserve">  Schlafzimmer</w:t>
      </w:r>
      <w:proofErr w:type="gramEnd"/>
      <w:r w:rsidRPr="00517502">
        <w:rPr>
          <w:rFonts w:ascii="Helvetica" w:eastAsia="Times New Roman" w:hAnsi="Helvetica" w:cs="Helvetica"/>
          <w:color w:val="77756F"/>
          <w:sz w:val="16"/>
          <w:szCs w:val="16"/>
          <w:lang w:eastAsia="de-DE"/>
        </w:rPr>
        <w:t>3</w:t>
      </w:r>
    </w:p>
    <w:p w:rsidR="00517502" w:rsidRPr="00517502" w:rsidRDefault="00517502" w:rsidP="00517502">
      <w:pPr>
        <w:shd w:val="clear" w:color="auto" w:fill="FFFFFF"/>
        <w:spacing w:after="0" w:line="240" w:lineRule="auto"/>
        <w:rPr>
          <w:rFonts w:ascii="Helvetica" w:eastAsia="Times New Roman" w:hAnsi="Helvetica" w:cs="Helvetica"/>
          <w:color w:val="0C0C0B"/>
          <w:sz w:val="16"/>
          <w:szCs w:val="16"/>
          <w:lang w:eastAsia="de-DE"/>
        </w:rPr>
      </w:pPr>
      <w:proofErr w:type="gramStart"/>
      <w:r w:rsidRPr="00517502">
        <w:rPr>
          <w:rFonts w:ascii="Helvetica" w:eastAsia="Times New Roman" w:hAnsi="Symbol" w:cs="Helvetica"/>
          <w:color w:val="0C0C0B"/>
          <w:sz w:val="16"/>
          <w:szCs w:val="16"/>
          <w:lang w:eastAsia="de-DE"/>
        </w:rPr>
        <w:t></w:t>
      </w:r>
      <w:r w:rsidRPr="00517502">
        <w:rPr>
          <w:rFonts w:ascii="Helvetica" w:eastAsia="Times New Roman" w:hAnsi="Helvetica" w:cs="Helvetica"/>
          <w:color w:val="0C0C0B"/>
          <w:sz w:val="16"/>
          <w:szCs w:val="16"/>
          <w:lang w:eastAsia="de-DE"/>
        </w:rPr>
        <w:t xml:space="preserve">  Badezimmer</w:t>
      </w:r>
      <w:proofErr w:type="gramEnd"/>
      <w:r w:rsidRPr="00517502">
        <w:rPr>
          <w:rFonts w:ascii="Helvetica" w:eastAsia="Times New Roman" w:hAnsi="Helvetica" w:cs="Helvetica"/>
          <w:color w:val="77756F"/>
          <w:sz w:val="16"/>
          <w:szCs w:val="16"/>
          <w:lang w:eastAsia="de-DE"/>
        </w:rPr>
        <w:t>2</w:t>
      </w:r>
    </w:p>
    <w:p w:rsidR="00517502" w:rsidRPr="00517502" w:rsidRDefault="00517502" w:rsidP="00517502">
      <w:pPr>
        <w:shd w:val="clear" w:color="auto" w:fill="FFFFFF"/>
        <w:spacing w:after="0" w:line="240" w:lineRule="auto"/>
        <w:rPr>
          <w:rFonts w:ascii="Helvetica" w:eastAsia="Times New Roman" w:hAnsi="Helvetica" w:cs="Helvetica"/>
          <w:color w:val="0C0C0B"/>
          <w:sz w:val="16"/>
          <w:szCs w:val="16"/>
          <w:lang w:eastAsia="de-DE"/>
        </w:rPr>
      </w:pPr>
      <w:proofErr w:type="gramStart"/>
      <w:r w:rsidRPr="00517502">
        <w:rPr>
          <w:rFonts w:ascii="Helvetica" w:eastAsia="Times New Roman" w:hAnsi="Symbol" w:cs="Helvetica"/>
          <w:color w:val="0C0C0B"/>
          <w:sz w:val="16"/>
          <w:szCs w:val="16"/>
          <w:lang w:eastAsia="de-DE"/>
        </w:rPr>
        <w:t></w:t>
      </w:r>
      <w:r w:rsidRPr="00517502">
        <w:rPr>
          <w:rFonts w:ascii="Helvetica" w:eastAsia="Times New Roman" w:hAnsi="Helvetica" w:cs="Helvetica"/>
          <w:color w:val="0C0C0B"/>
          <w:sz w:val="16"/>
          <w:szCs w:val="16"/>
          <w:lang w:eastAsia="de-DE"/>
        </w:rPr>
        <w:t xml:space="preserve">  Grundstücksfläche</w:t>
      </w:r>
      <w:proofErr w:type="gramEnd"/>
      <w:r w:rsidRPr="00517502">
        <w:rPr>
          <w:rFonts w:ascii="Helvetica" w:eastAsia="Times New Roman" w:hAnsi="Helvetica" w:cs="Helvetica"/>
          <w:color w:val="77756F"/>
          <w:sz w:val="16"/>
          <w:szCs w:val="16"/>
          <w:lang w:eastAsia="de-DE"/>
        </w:rPr>
        <w:t>570 m²</w:t>
      </w:r>
    </w:p>
    <w:p w:rsidR="00517502" w:rsidRPr="00517502" w:rsidRDefault="00517502" w:rsidP="00517502">
      <w:pPr>
        <w:shd w:val="clear" w:color="auto" w:fill="FFFFFF"/>
        <w:spacing w:after="0" w:line="240" w:lineRule="auto"/>
        <w:rPr>
          <w:rFonts w:ascii="Helvetica" w:eastAsia="Times New Roman" w:hAnsi="Helvetica" w:cs="Helvetica"/>
          <w:color w:val="0C0C0B"/>
          <w:sz w:val="16"/>
          <w:szCs w:val="16"/>
          <w:lang w:eastAsia="de-DE"/>
        </w:rPr>
      </w:pPr>
      <w:proofErr w:type="gramStart"/>
      <w:r w:rsidRPr="00517502">
        <w:rPr>
          <w:rFonts w:ascii="Helvetica" w:eastAsia="Times New Roman" w:hAnsi="Symbol" w:cs="Helvetica"/>
          <w:color w:val="0C0C0B"/>
          <w:sz w:val="16"/>
          <w:szCs w:val="16"/>
          <w:lang w:eastAsia="de-DE"/>
        </w:rPr>
        <w:t></w:t>
      </w:r>
      <w:r w:rsidRPr="00517502">
        <w:rPr>
          <w:rFonts w:ascii="Helvetica" w:eastAsia="Times New Roman" w:hAnsi="Helvetica" w:cs="Helvetica"/>
          <w:color w:val="0C0C0B"/>
          <w:sz w:val="16"/>
          <w:szCs w:val="16"/>
          <w:lang w:eastAsia="de-DE"/>
        </w:rPr>
        <w:t xml:space="preserve">  </w:t>
      </w:r>
      <w:proofErr w:type="spellStart"/>
      <w:r w:rsidRPr="00517502">
        <w:rPr>
          <w:rFonts w:ascii="Helvetica" w:eastAsia="Times New Roman" w:hAnsi="Helvetica" w:cs="Helvetica"/>
          <w:color w:val="0C0C0B"/>
          <w:sz w:val="16"/>
          <w:szCs w:val="16"/>
          <w:lang w:eastAsia="de-DE"/>
        </w:rPr>
        <w:t>Haustyp</w:t>
      </w:r>
      <w:r w:rsidRPr="00517502">
        <w:rPr>
          <w:rFonts w:ascii="Helvetica" w:eastAsia="Times New Roman" w:hAnsi="Helvetica" w:cs="Helvetica"/>
          <w:color w:val="77756F"/>
          <w:sz w:val="16"/>
          <w:szCs w:val="16"/>
          <w:lang w:eastAsia="de-DE"/>
        </w:rPr>
        <w:t>Einfamilienhaus</w:t>
      </w:r>
      <w:proofErr w:type="spellEnd"/>
      <w:proofErr w:type="gramEnd"/>
      <w:r w:rsidRPr="00517502">
        <w:rPr>
          <w:rFonts w:ascii="Helvetica" w:eastAsia="Times New Roman" w:hAnsi="Helvetica" w:cs="Helvetica"/>
          <w:color w:val="77756F"/>
          <w:sz w:val="16"/>
          <w:szCs w:val="16"/>
          <w:lang w:eastAsia="de-DE"/>
        </w:rPr>
        <w:t xml:space="preserve"> freistehend</w:t>
      </w:r>
    </w:p>
    <w:p w:rsidR="00517502" w:rsidRPr="00517502" w:rsidRDefault="00517502" w:rsidP="00517502">
      <w:pPr>
        <w:shd w:val="clear" w:color="auto" w:fill="FFFFFF"/>
        <w:spacing w:after="0" w:line="240" w:lineRule="auto"/>
        <w:rPr>
          <w:rFonts w:ascii="Helvetica" w:eastAsia="Times New Roman" w:hAnsi="Helvetica" w:cs="Helvetica"/>
          <w:color w:val="0C0C0B"/>
          <w:sz w:val="16"/>
          <w:szCs w:val="16"/>
          <w:lang w:eastAsia="de-DE"/>
        </w:rPr>
      </w:pPr>
      <w:proofErr w:type="gramStart"/>
      <w:r w:rsidRPr="00517502">
        <w:rPr>
          <w:rFonts w:ascii="Helvetica" w:eastAsia="Times New Roman" w:hAnsi="Symbol" w:cs="Helvetica"/>
          <w:color w:val="0C0C0B"/>
          <w:sz w:val="16"/>
          <w:szCs w:val="16"/>
          <w:lang w:eastAsia="de-DE"/>
        </w:rPr>
        <w:t></w:t>
      </w:r>
      <w:r w:rsidRPr="00517502">
        <w:rPr>
          <w:rFonts w:ascii="Helvetica" w:eastAsia="Times New Roman" w:hAnsi="Helvetica" w:cs="Helvetica"/>
          <w:color w:val="0C0C0B"/>
          <w:sz w:val="16"/>
          <w:szCs w:val="16"/>
          <w:lang w:eastAsia="de-DE"/>
        </w:rPr>
        <w:t xml:space="preserve">  Etagen</w:t>
      </w:r>
      <w:proofErr w:type="gramEnd"/>
      <w:r w:rsidRPr="00517502">
        <w:rPr>
          <w:rFonts w:ascii="Helvetica" w:eastAsia="Times New Roman" w:hAnsi="Helvetica" w:cs="Helvetica"/>
          <w:color w:val="77756F"/>
          <w:sz w:val="16"/>
          <w:szCs w:val="16"/>
          <w:lang w:eastAsia="de-DE"/>
        </w:rPr>
        <w:t>2</w:t>
      </w:r>
    </w:p>
    <w:p w:rsidR="00517502" w:rsidRPr="00517502" w:rsidRDefault="00517502" w:rsidP="00517502">
      <w:pPr>
        <w:shd w:val="clear" w:color="auto" w:fill="FFFFFF"/>
        <w:spacing w:after="0" w:line="240" w:lineRule="auto"/>
        <w:rPr>
          <w:rFonts w:ascii="Helvetica" w:eastAsia="Times New Roman" w:hAnsi="Helvetica" w:cs="Helvetica"/>
          <w:color w:val="0C0C0B"/>
          <w:sz w:val="16"/>
          <w:szCs w:val="16"/>
          <w:lang w:eastAsia="de-DE"/>
        </w:rPr>
      </w:pPr>
      <w:proofErr w:type="gramStart"/>
      <w:r w:rsidRPr="00517502">
        <w:rPr>
          <w:rFonts w:ascii="Helvetica" w:eastAsia="Times New Roman" w:hAnsi="Symbol" w:cs="Helvetica"/>
          <w:color w:val="0C0C0B"/>
          <w:sz w:val="16"/>
          <w:szCs w:val="16"/>
          <w:lang w:eastAsia="de-DE"/>
        </w:rPr>
        <w:t></w:t>
      </w:r>
      <w:r w:rsidRPr="00517502">
        <w:rPr>
          <w:rFonts w:ascii="Helvetica" w:eastAsia="Times New Roman" w:hAnsi="Helvetica" w:cs="Helvetica"/>
          <w:color w:val="0C0C0B"/>
          <w:sz w:val="16"/>
          <w:szCs w:val="16"/>
          <w:lang w:eastAsia="de-DE"/>
        </w:rPr>
        <w:t xml:space="preserve">  Baujahr</w:t>
      </w:r>
      <w:proofErr w:type="gramEnd"/>
      <w:r w:rsidRPr="00517502">
        <w:rPr>
          <w:rFonts w:ascii="Helvetica" w:eastAsia="Times New Roman" w:hAnsi="Helvetica" w:cs="Helvetica"/>
          <w:color w:val="77756F"/>
          <w:sz w:val="16"/>
          <w:szCs w:val="16"/>
          <w:lang w:eastAsia="de-DE"/>
        </w:rPr>
        <w:t>1965</w:t>
      </w:r>
      <w:bookmarkStart w:id="0" w:name="_GoBack"/>
      <w:bookmarkEnd w:id="0"/>
    </w:p>
    <w:p w:rsidR="00517502" w:rsidRPr="00517502" w:rsidRDefault="00517502" w:rsidP="00517502">
      <w:pPr>
        <w:shd w:val="clear" w:color="auto" w:fill="FFFFFF"/>
        <w:spacing w:line="240" w:lineRule="auto"/>
        <w:rPr>
          <w:rFonts w:ascii="Helvetica" w:eastAsia="Times New Roman" w:hAnsi="Helvetica" w:cs="Helvetica"/>
          <w:color w:val="0C0C0B"/>
          <w:sz w:val="16"/>
          <w:szCs w:val="16"/>
          <w:lang w:eastAsia="de-DE"/>
        </w:rPr>
      </w:pPr>
      <w:proofErr w:type="gramStart"/>
      <w:r w:rsidRPr="00517502">
        <w:rPr>
          <w:rFonts w:ascii="Helvetica" w:eastAsia="Times New Roman" w:hAnsi="Symbol" w:cs="Helvetica"/>
          <w:color w:val="0C0C0B"/>
          <w:sz w:val="16"/>
          <w:szCs w:val="16"/>
          <w:lang w:eastAsia="de-DE"/>
        </w:rPr>
        <w:t></w:t>
      </w:r>
      <w:r w:rsidRPr="00517502">
        <w:rPr>
          <w:rFonts w:ascii="Helvetica" w:eastAsia="Times New Roman" w:hAnsi="Helvetica" w:cs="Helvetica"/>
          <w:color w:val="0C0C0B"/>
          <w:sz w:val="16"/>
          <w:szCs w:val="16"/>
          <w:lang w:eastAsia="de-DE"/>
        </w:rPr>
        <w:t xml:space="preserve">  </w:t>
      </w:r>
      <w:proofErr w:type="spellStart"/>
      <w:r w:rsidRPr="00517502">
        <w:rPr>
          <w:rFonts w:ascii="Helvetica" w:eastAsia="Times New Roman" w:hAnsi="Helvetica" w:cs="Helvetica"/>
          <w:color w:val="0C0C0B"/>
          <w:sz w:val="16"/>
          <w:szCs w:val="16"/>
          <w:lang w:eastAsia="de-DE"/>
        </w:rPr>
        <w:t>Provision</w:t>
      </w:r>
      <w:r w:rsidRPr="00517502">
        <w:rPr>
          <w:rFonts w:ascii="Helvetica" w:eastAsia="Times New Roman" w:hAnsi="Helvetica" w:cs="Helvetica"/>
          <w:color w:val="77756F"/>
          <w:sz w:val="16"/>
          <w:szCs w:val="16"/>
          <w:lang w:eastAsia="de-DE"/>
        </w:rPr>
        <w:t>Mit</w:t>
      </w:r>
      <w:proofErr w:type="spellEnd"/>
      <w:proofErr w:type="gramEnd"/>
      <w:r w:rsidRPr="00517502">
        <w:rPr>
          <w:rFonts w:ascii="Helvetica" w:eastAsia="Times New Roman" w:hAnsi="Helvetica" w:cs="Helvetica"/>
          <w:color w:val="77756F"/>
          <w:sz w:val="16"/>
          <w:szCs w:val="16"/>
          <w:lang w:eastAsia="de-DE"/>
        </w:rPr>
        <w:t xml:space="preserve"> Provision</w:t>
      </w:r>
    </w:p>
    <w:p w:rsidR="00517502" w:rsidRPr="00517502" w:rsidRDefault="00517502" w:rsidP="00517502">
      <w:pPr>
        <w:shd w:val="clear" w:color="auto" w:fill="FFFFFF"/>
        <w:spacing w:after="0" w:line="240" w:lineRule="auto"/>
        <w:rPr>
          <w:rFonts w:ascii="Helvetica" w:eastAsia="Times New Roman" w:hAnsi="Symbol" w:cs="Helvetica"/>
          <w:color w:val="0C0C0B"/>
          <w:sz w:val="16"/>
          <w:szCs w:val="16"/>
          <w:lang w:eastAsia="de-DE"/>
        </w:rPr>
      </w:pPr>
      <w:r w:rsidRPr="00517502">
        <w:rPr>
          <w:rFonts w:ascii="Helvetica" w:eastAsia="Times New Roman" w:hAnsi="Symbol" w:cs="Helvetica"/>
          <w:color w:val="0C0C0B"/>
          <w:sz w:val="16"/>
          <w:szCs w:val="16"/>
          <w:lang w:eastAsia="de-DE"/>
        </w:rPr>
        <w:t>Balkon</w:t>
      </w:r>
    </w:p>
    <w:p w:rsidR="00517502" w:rsidRPr="00517502" w:rsidRDefault="00517502" w:rsidP="00517502">
      <w:pPr>
        <w:shd w:val="clear" w:color="auto" w:fill="FFFFFF"/>
        <w:spacing w:after="0" w:line="240" w:lineRule="auto"/>
        <w:rPr>
          <w:rFonts w:ascii="Helvetica" w:eastAsia="Times New Roman" w:hAnsi="Symbol" w:cs="Helvetica"/>
          <w:color w:val="0C0C0B"/>
          <w:sz w:val="16"/>
          <w:szCs w:val="16"/>
          <w:lang w:eastAsia="de-DE"/>
        </w:rPr>
      </w:pPr>
      <w:r w:rsidRPr="00517502">
        <w:rPr>
          <w:rFonts w:ascii="Helvetica" w:eastAsia="Times New Roman" w:hAnsi="Symbol" w:cs="Helvetica"/>
          <w:color w:val="0C0C0B"/>
          <w:sz w:val="16"/>
          <w:szCs w:val="16"/>
          <w:lang w:eastAsia="de-DE"/>
        </w:rPr>
        <w:t>Terrasse</w:t>
      </w:r>
    </w:p>
    <w:p w:rsidR="00517502" w:rsidRPr="00517502" w:rsidRDefault="00517502" w:rsidP="00517502">
      <w:pPr>
        <w:shd w:val="clear" w:color="auto" w:fill="FFFFFF"/>
        <w:spacing w:after="0" w:line="240" w:lineRule="auto"/>
        <w:rPr>
          <w:rFonts w:ascii="Helvetica" w:eastAsia="Times New Roman" w:hAnsi="Symbol" w:cs="Helvetica"/>
          <w:color w:val="0C0C0B"/>
          <w:sz w:val="16"/>
          <w:szCs w:val="16"/>
          <w:lang w:eastAsia="de-DE"/>
        </w:rPr>
      </w:pPr>
      <w:r w:rsidRPr="00517502">
        <w:rPr>
          <w:rFonts w:ascii="Helvetica" w:eastAsia="Times New Roman" w:hAnsi="Symbol" w:cs="Helvetica"/>
          <w:color w:val="0C0C0B"/>
          <w:sz w:val="16"/>
          <w:szCs w:val="16"/>
          <w:lang w:eastAsia="de-DE"/>
        </w:rPr>
        <w:t>Keller</w:t>
      </w:r>
    </w:p>
    <w:p w:rsidR="00517502" w:rsidRPr="00517502" w:rsidRDefault="00517502" w:rsidP="00517502">
      <w:pPr>
        <w:shd w:val="clear" w:color="auto" w:fill="FFFFFF"/>
        <w:spacing w:after="0" w:line="240" w:lineRule="auto"/>
        <w:rPr>
          <w:rFonts w:ascii="Helvetica" w:eastAsia="Times New Roman" w:hAnsi="Symbol" w:cs="Helvetica"/>
          <w:color w:val="0C0C0B"/>
          <w:sz w:val="16"/>
          <w:szCs w:val="16"/>
          <w:lang w:eastAsia="de-DE"/>
        </w:rPr>
      </w:pPr>
      <w:r w:rsidRPr="00517502">
        <w:rPr>
          <w:rFonts w:ascii="Helvetica" w:eastAsia="Times New Roman" w:hAnsi="Symbol" w:cs="Helvetica"/>
          <w:color w:val="0C0C0B"/>
          <w:sz w:val="16"/>
          <w:szCs w:val="16"/>
          <w:lang w:eastAsia="de-DE"/>
        </w:rPr>
        <w:t>Garage/Stellplatz</w:t>
      </w:r>
    </w:p>
    <w:p w:rsidR="00517502" w:rsidRPr="00517502" w:rsidRDefault="00517502" w:rsidP="00517502">
      <w:pPr>
        <w:shd w:val="clear" w:color="auto" w:fill="FFFFFF"/>
        <w:spacing w:after="0" w:line="240" w:lineRule="auto"/>
        <w:rPr>
          <w:rFonts w:ascii="Helvetica" w:eastAsia="Times New Roman" w:hAnsi="Symbol" w:cs="Helvetica"/>
          <w:color w:val="0C0C0B"/>
          <w:sz w:val="16"/>
          <w:szCs w:val="16"/>
          <w:lang w:eastAsia="de-DE"/>
        </w:rPr>
      </w:pPr>
      <w:r w:rsidRPr="00517502">
        <w:rPr>
          <w:rFonts w:ascii="Helvetica" w:eastAsia="Times New Roman" w:hAnsi="Symbol" w:cs="Helvetica"/>
          <w:color w:val="0C0C0B"/>
          <w:sz w:val="16"/>
          <w:szCs w:val="16"/>
          <w:lang w:eastAsia="de-DE"/>
        </w:rPr>
        <w:t>Einliegerwohnung</w:t>
      </w:r>
    </w:p>
    <w:p w:rsidR="00517502" w:rsidRPr="00517502" w:rsidRDefault="00517502" w:rsidP="00517502">
      <w:pPr>
        <w:shd w:val="clear" w:color="auto" w:fill="FFFFFF"/>
        <w:spacing w:before="240" w:after="0" w:line="315" w:lineRule="atLeast"/>
        <w:rPr>
          <w:rFonts w:ascii="Helvetica" w:eastAsia="Times New Roman" w:hAnsi="Helvetica" w:cs="Helvetica"/>
          <w:color w:val="0C0C0B"/>
          <w:sz w:val="16"/>
          <w:szCs w:val="16"/>
          <w:lang w:eastAsia="de-DE"/>
        </w:rPr>
      </w:pPr>
      <w:r w:rsidRPr="00517502">
        <w:rPr>
          <w:rFonts w:ascii="Helvetica" w:eastAsia="Times New Roman" w:hAnsi="Helvetica" w:cs="Helvetica"/>
          <w:color w:val="0C0C0B"/>
          <w:sz w:val="16"/>
          <w:szCs w:val="16"/>
          <w:lang w:eastAsia="de-DE"/>
        </w:rPr>
        <w:t>Dieses freistehende Einfamilienhaus aus dem Jahr 1965 bietet viel Potenzial für handwerklich begabte Käufer, die sich eine Immobilie nach eigenen Wünschen gestalten möchten. Mit einer Wohnfläche von ca. 117 m² auf zwei Etagen und insgesamt 4 Zimmern, bietet das Haus genügend Raum für eine Familie. Neben dem geräumigen Wohnzimmer stehen 3 weitere Zimmer zur Verfügung, die als Schlaf- oder Arbeitsräume genutzt werden können. Das Wohnzimmer und eines der Schlafzimmer haben jeweils einen eigenen Balkon mit Blick in den weitläufigen Garten. Das Haus ist vollunterkellert und bietet dort zusätzlichen Stauraum sowie Platz für Hobbys oder Werkstatt.</w:t>
      </w:r>
    </w:p>
    <w:p w:rsidR="00517502" w:rsidRPr="00517502" w:rsidRDefault="00517502" w:rsidP="00517502">
      <w:pPr>
        <w:shd w:val="clear" w:color="auto" w:fill="FFFFFF"/>
        <w:spacing w:before="240" w:after="120" w:line="312" w:lineRule="atLeast"/>
        <w:outlineLvl w:val="0"/>
        <w:rPr>
          <w:rFonts w:ascii="Helvetica" w:eastAsia="Times New Roman" w:hAnsi="Helvetica" w:cs="Helvetica"/>
          <w:b/>
          <w:bCs/>
          <w:color w:val="0C0C0B"/>
          <w:kern w:val="36"/>
          <w:sz w:val="16"/>
          <w:szCs w:val="16"/>
          <w:lang w:eastAsia="de-DE"/>
        </w:rPr>
      </w:pPr>
      <w:r w:rsidRPr="00517502">
        <w:rPr>
          <w:rFonts w:ascii="Helvetica" w:eastAsia="Times New Roman" w:hAnsi="Helvetica" w:cs="Helvetica"/>
          <w:b/>
          <w:bCs/>
          <w:color w:val="0C0C0B"/>
          <w:kern w:val="36"/>
          <w:sz w:val="16"/>
          <w:szCs w:val="16"/>
          <w:lang w:eastAsia="de-DE"/>
        </w:rPr>
        <w:t>Weitere Angaben</w:t>
      </w:r>
    </w:p>
    <w:p w:rsidR="00517502" w:rsidRPr="00517502" w:rsidRDefault="00517502" w:rsidP="00517502">
      <w:pPr>
        <w:numPr>
          <w:ilvl w:val="0"/>
          <w:numId w:val="1"/>
        </w:numPr>
        <w:shd w:val="clear" w:color="auto" w:fill="FFFFFF"/>
        <w:spacing w:after="0" w:line="315" w:lineRule="atLeast"/>
        <w:ind w:left="240"/>
        <w:rPr>
          <w:rFonts w:ascii="Helvetica" w:eastAsia="Times New Roman" w:hAnsi="Helvetica" w:cs="Helvetica"/>
          <w:color w:val="0C0C0B"/>
          <w:sz w:val="16"/>
          <w:szCs w:val="16"/>
          <w:lang w:eastAsia="de-DE"/>
        </w:rPr>
      </w:pPr>
      <w:r w:rsidRPr="00517502">
        <w:rPr>
          <w:rFonts w:ascii="Helvetica" w:eastAsia="Times New Roman" w:hAnsi="Helvetica" w:cs="Helvetica"/>
          <w:color w:val="0C0C0B"/>
          <w:sz w:val="16"/>
          <w:szCs w:val="16"/>
          <w:lang w:eastAsia="de-DE"/>
        </w:rPr>
        <w:t>Garagen/Stellplätze: 1</w:t>
      </w:r>
    </w:p>
    <w:p w:rsidR="00517502" w:rsidRPr="00517502" w:rsidRDefault="00517502" w:rsidP="00517502">
      <w:pPr>
        <w:numPr>
          <w:ilvl w:val="0"/>
          <w:numId w:val="1"/>
        </w:numPr>
        <w:shd w:val="clear" w:color="auto" w:fill="FFFFFF"/>
        <w:spacing w:after="0" w:line="315" w:lineRule="atLeast"/>
        <w:ind w:left="240"/>
        <w:rPr>
          <w:rFonts w:ascii="Helvetica" w:eastAsia="Times New Roman" w:hAnsi="Helvetica" w:cs="Helvetica"/>
          <w:color w:val="0C0C0B"/>
          <w:sz w:val="16"/>
          <w:szCs w:val="16"/>
          <w:lang w:eastAsia="de-DE"/>
        </w:rPr>
      </w:pPr>
      <w:r w:rsidRPr="00517502">
        <w:rPr>
          <w:rFonts w:ascii="Helvetica" w:eastAsia="Times New Roman" w:hAnsi="Helvetica" w:cs="Helvetica"/>
          <w:color w:val="0C0C0B"/>
          <w:sz w:val="16"/>
          <w:szCs w:val="16"/>
          <w:lang w:eastAsia="de-DE"/>
        </w:rPr>
        <w:t>Qualität der Ausstattung: Standard</w:t>
      </w:r>
    </w:p>
    <w:p w:rsidR="00517502" w:rsidRPr="00517502" w:rsidRDefault="00517502" w:rsidP="00517502">
      <w:pPr>
        <w:numPr>
          <w:ilvl w:val="0"/>
          <w:numId w:val="1"/>
        </w:numPr>
        <w:shd w:val="clear" w:color="auto" w:fill="FFFFFF"/>
        <w:spacing w:after="0" w:line="315" w:lineRule="atLeast"/>
        <w:ind w:left="240"/>
        <w:rPr>
          <w:rFonts w:ascii="Helvetica" w:eastAsia="Times New Roman" w:hAnsi="Helvetica" w:cs="Helvetica"/>
          <w:color w:val="0C0C0B"/>
          <w:sz w:val="16"/>
          <w:szCs w:val="16"/>
          <w:lang w:eastAsia="de-DE"/>
        </w:rPr>
      </w:pPr>
      <w:r w:rsidRPr="00517502">
        <w:rPr>
          <w:rFonts w:ascii="Helvetica" w:eastAsia="Times New Roman" w:hAnsi="Helvetica" w:cs="Helvetica"/>
          <w:color w:val="0C0C0B"/>
          <w:sz w:val="16"/>
          <w:szCs w:val="16"/>
          <w:lang w:eastAsia="de-DE"/>
        </w:rPr>
        <w:t>Käuferprovision: 3,57 % inkl. gesetzl. MwSt.</w:t>
      </w:r>
    </w:p>
    <w:p w:rsidR="00517502" w:rsidRPr="00517502" w:rsidRDefault="00517502" w:rsidP="00517502">
      <w:pPr>
        <w:numPr>
          <w:ilvl w:val="0"/>
          <w:numId w:val="1"/>
        </w:numPr>
        <w:shd w:val="clear" w:color="auto" w:fill="FFFFFF"/>
        <w:spacing w:after="0" w:line="315" w:lineRule="atLeast"/>
        <w:ind w:left="240"/>
        <w:rPr>
          <w:rFonts w:ascii="Helvetica" w:eastAsia="Times New Roman" w:hAnsi="Helvetica" w:cs="Helvetica"/>
          <w:color w:val="0C0C0B"/>
          <w:sz w:val="16"/>
          <w:szCs w:val="16"/>
          <w:lang w:eastAsia="de-DE"/>
        </w:rPr>
      </w:pPr>
      <w:r w:rsidRPr="00517502">
        <w:rPr>
          <w:rFonts w:ascii="Helvetica" w:eastAsia="Times New Roman" w:hAnsi="Helvetica" w:cs="Helvetica"/>
          <w:color w:val="0C0C0B"/>
          <w:sz w:val="16"/>
          <w:szCs w:val="16"/>
          <w:lang w:eastAsia="de-DE"/>
        </w:rPr>
        <w:t>Grundstücksfläche: ca. 570 m²</w:t>
      </w:r>
    </w:p>
    <w:p w:rsidR="00517502" w:rsidRPr="00517502" w:rsidRDefault="00517502" w:rsidP="00517502">
      <w:pPr>
        <w:numPr>
          <w:ilvl w:val="0"/>
          <w:numId w:val="1"/>
        </w:numPr>
        <w:shd w:val="clear" w:color="auto" w:fill="FFFFFF"/>
        <w:spacing w:after="0" w:line="315" w:lineRule="atLeast"/>
        <w:ind w:left="240"/>
        <w:rPr>
          <w:rFonts w:ascii="Helvetica" w:eastAsia="Times New Roman" w:hAnsi="Helvetica" w:cs="Helvetica"/>
          <w:color w:val="0C0C0B"/>
          <w:sz w:val="16"/>
          <w:szCs w:val="16"/>
          <w:lang w:eastAsia="de-DE"/>
        </w:rPr>
      </w:pPr>
      <w:r w:rsidRPr="00517502">
        <w:rPr>
          <w:rFonts w:ascii="Helvetica" w:eastAsia="Times New Roman" w:hAnsi="Helvetica" w:cs="Helvetica"/>
          <w:color w:val="0C0C0B"/>
          <w:sz w:val="16"/>
          <w:szCs w:val="16"/>
          <w:lang w:eastAsia="de-DE"/>
        </w:rPr>
        <w:t>Balkon-/Terrassenfläche: ca. 12 m²</w:t>
      </w:r>
    </w:p>
    <w:p w:rsidR="00517502" w:rsidRPr="00517502" w:rsidRDefault="00517502" w:rsidP="00517502">
      <w:pPr>
        <w:numPr>
          <w:ilvl w:val="0"/>
          <w:numId w:val="1"/>
        </w:numPr>
        <w:shd w:val="clear" w:color="auto" w:fill="FFFFFF"/>
        <w:spacing w:after="0" w:line="315" w:lineRule="atLeast"/>
        <w:ind w:left="240"/>
        <w:rPr>
          <w:rFonts w:ascii="Helvetica" w:eastAsia="Times New Roman" w:hAnsi="Helvetica" w:cs="Helvetica"/>
          <w:color w:val="0C0C0B"/>
          <w:sz w:val="16"/>
          <w:szCs w:val="16"/>
          <w:lang w:eastAsia="de-DE"/>
        </w:rPr>
      </w:pPr>
      <w:r w:rsidRPr="00517502">
        <w:rPr>
          <w:rFonts w:ascii="Helvetica" w:eastAsia="Times New Roman" w:hAnsi="Helvetica" w:cs="Helvetica"/>
          <w:color w:val="0C0C0B"/>
          <w:sz w:val="16"/>
          <w:szCs w:val="16"/>
          <w:lang w:eastAsia="de-DE"/>
        </w:rPr>
        <w:t>Nutzfläche: ca. 60 m²</w:t>
      </w:r>
    </w:p>
    <w:p w:rsidR="00517502" w:rsidRPr="00517502" w:rsidRDefault="00517502" w:rsidP="00517502">
      <w:pPr>
        <w:shd w:val="clear" w:color="auto" w:fill="FFFFFF"/>
        <w:spacing w:before="240" w:after="120" w:line="312" w:lineRule="atLeast"/>
        <w:outlineLvl w:val="0"/>
        <w:rPr>
          <w:rFonts w:ascii="Helvetica" w:eastAsia="Times New Roman" w:hAnsi="Helvetica" w:cs="Helvetica"/>
          <w:b/>
          <w:bCs/>
          <w:color w:val="0C0C0B"/>
          <w:kern w:val="36"/>
          <w:sz w:val="16"/>
          <w:szCs w:val="16"/>
          <w:lang w:eastAsia="de-DE"/>
        </w:rPr>
      </w:pPr>
      <w:r w:rsidRPr="00517502">
        <w:rPr>
          <w:rFonts w:ascii="Helvetica" w:eastAsia="Times New Roman" w:hAnsi="Helvetica" w:cs="Helvetica"/>
          <w:b/>
          <w:bCs/>
          <w:color w:val="0C0C0B"/>
          <w:kern w:val="36"/>
          <w:sz w:val="16"/>
          <w:szCs w:val="16"/>
          <w:lang w:eastAsia="de-DE"/>
        </w:rPr>
        <w:t>Lagebeschreibung</w:t>
      </w:r>
    </w:p>
    <w:p w:rsidR="00517502" w:rsidRPr="00517502" w:rsidRDefault="00517502" w:rsidP="00517502">
      <w:pPr>
        <w:shd w:val="clear" w:color="auto" w:fill="FFFFFF"/>
        <w:spacing w:after="0" w:line="315" w:lineRule="atLeast"/>
        <w:rPr>
          <w:rFonts w:ascii="Helvetica" w:eastAsia="Times New Roman" w:hAnsi="Helvetica" w:cs="Helvetica"/>
          <w:color w:val="0C0C0B"/>
          <w:sz w:val="16"/>
          <w:szCs w:val="16"/>
          <w:lang w:eastAsia="de-DE"/>
        </w:rPr>
      </w:pPr>
      <w:proofErr w:type="spellStart"/>
      <w:r w:rsidRPr="00517502">
        <w:rPr>
          <w:rFonts w:ascii="Helvetica" w:eastAsia="Times New Roman" w:hAnsi="Helvetica" w:cs="Helvetica"/>
          <w:color w:val="0C0C0B"/>
          <w:sz w:val="16"/>
          <w:szCs w:val="16"/>
          <w:lang w:eastAsia="de-DE"/>
        </w:rPr>
        <w:t>Kerstenhausen</w:t>
      </w:r>
      <w:proofErr w:type="spellEnd"/>
      <w:r w:rsidRPr="00517502">
        <w:rPr>
          <w:rFonts w:ascii="Helvetica" w:eastAsia="Times New Roman" w:hAnsi="Helvetica" w:cs="Helvetica"/>
          <w:color w:val="0C0C0B"/>
          <w:sz w:val="16"/>
          <w:szCs w:val="16"/>
          <w:lang w:eastAsia="de-DE"/>
        </w:rPr>
        <w:t xml:space="preserve"> ist das Dorf an der </w:t>
      </w:r>
      <w:proofErr w:type="spellStart"/>
      <w:r w:rsidRPr="00517502">
        <w:rPr>
          <w:rFonts w:ascii="Helvetica" w:eastAsia="Times New Roman" w:hAnsi="Helvetica" w:cs="Helvetica"/>
          <w:color w:val="0C0C0B"/>
          <w:sz w:val="16"/>
          <w:szCs w:val="16"/>
          <w:lang w:eastAsia="de-DE"/>
        </w:rPr>
        <w:t>Schwalmpforte</w:t>
      </w:r>
      <w:proofErr w:type="spellEnd"/>
      <w:r w:rsidRPr="00517502">
        <w:rPr>
          <w:rFonts w:ascii="Helvetica" w:eastAsia="Times New Roman" w:hAnsi="Helvetica" w:cs="Helvetica"/>
          <w:color w:val="0C0C0B"/>
          <w:sz w:val="16"/>
          <w:szCs w:val="16"/>
          <w:lang w:eastAsia="de-DE"/>
        </w:rPr>
        <w:t xml:space="preserve">. Im Süden unseres idyllisch gelegenen Ortes verlässt die Schwalm den </w:t>
      </w:r>
      <w:proofErr w:type="spellStart"/>
      <w:r w:rsidRPr="00517502">
        <w:rPr>
          <w:rFonts w:ascii="Helvetica" w:eastAsia="Times New Roman" w:hAnsi="Helvetica" w:cs="Helvetica"/>
          <w:color w:val="0C0C0B"/>
          <w:sz w:val="16"/>
          <w:szCs w:val="16"/>
          <w:lang w:eastAsia="de-DE"/>
        </w:rPr>
        <w:t>Löwensteiner</w:t>
      </w:r>
      <w:proofErr w:type="spellEnd"/>
      <w:r w:rsidRPr="00517502">
        <w:rPr>
          <w:rFonts w:ascii="Helvetica" w:eastAsia="Times New Roman" w:hAnsi="Helvetica" w:cs="Helvetica"/>
          <w:color w:val="0C0C0B"/>
          <w:sz w:val="16"/>
          <w:szCs w:val="16"/>
          <w:lang w:eastAsia="de-DE"/>
        </w:rPr>
        <w:t xml:space="preserve"> Grund und fließt Richtung Osten – zwischen Hundsburg und Kuhberg – in die </w:t>
      </w:r>
      <w:proofErr w:type="spellStart"/>
      <w:r w:rsidRPr="00517502">
        <w:rPr>
          <w:rFonts w:ascii="Helvetica" w:eastAsia="Times New Roman" w:hAnsi="Helvetica" w:cs="Helvetica"/>
          <w:color w:val="0C0C0B"/>
          <w:sz w:val="16"/>
          <w:szCs w:val="16"/>
          <w:lang w:eastAsia="de-DE"/>
        </w:rPr>
        <w:t>Schwalmaue</w:t>
      </w:r>
      <w:proofErr w:type="spellEnd"/>
      <w:r w:rsidRPr="00517502">
        <w:rPr>
          <w:rFonts w:ascii="Helvetica" w:eastAsia="Times New Roman" w:hAnsi="Helvetica" w:cs="Helvetica"/>
          <w:color w:val="0C0C0B"/>
          <w:sz w:val="16"/>
          <w:szCs w:val="16"/>
          <w:lang w:eastAsia="de-DE"/>
        </w:rPr>
        <w:t>.</w:t>
      </w:r>
    </w:p>
    <w:p w:rsidR="00517502" w:rsidRPr="00517502" w:rsidRDefault="00517502" w:rsidP="00517502">
      <w:pPr>
        <w:shd w:val="clear" w:color="auto" w:fill="FFFFFF"/>
        <w:spacing w:before="240" w:after="0" w:line="315" w:lineRule="atLeast"/>
        <w:rPr>
          <w:rFonts w:ascii="Helvetica" w:eastAsia="Times New Roman" w:hAnsi="Helvetica" w:cs="Helvetica"/>
          <w:color w:val="0C0C0B"/>
          <w:sz w:val="16"/>
          <w:szCs w:val="16"/>
          <w:lang w:eastAsia="de-DE"/>
        </w:rPr>
      </w:pPr>
      <w:r w:rsidRPr="00517502">
        <w:rPr>
          <w:rFonts w:ascii="Helvetica" w:eastAsia="Times New Roman" w:hAnsi="Helvetica" w:cs="Helvetica"/>
          <w:color w:val="0C0C0B"/>
          <w:sz w:val="16"/>
          <w:szCs w:val="16"/>
          <w:lang w:eastAsia="de-DE"/>
        </w:rPr>
        <w:t xml:space="preserve">An dieser Stelle informiert auch ein Schild auf der Autobahn A49, die hier in nord-südlicher Richtung verläuft, über die Abfahrt der Stadt Borken (Hessen), zu der </w:t>
      </w:r>
      <w:proofErr w:type="spellStart"/>
      <w:r w:rsidRPr="00517502">
        <w:rPr>
          <w:rFonts w:ascii="Helvetica" w:eastAsia="Times New Roman" w:hAnsi="Helvetica" w:cs="Helvetica"/>
          <w:color w:val="0C0C0B"/>
          <w:sz w:val="16"/>
          <w:szCs w:val="16"/>
          <w:lang w:eastAsia="de-DE"/>
        </w:rPr>
        <w:t>Kerstenhausen</w:t>
      </w:r>
      <w:proofErr w:type="spellEnd"/>
      <w:r w:rsidRPr="00517502">
        <w:rPr>
          <w:rFonts w:ascii="Helvetica" w:eastAsia="Times New Roman" w:hAnsi="Helvetica" w:cs="Helvetica"/>
          <w:color w:val="0C0C0B"/>
          <w:sz w:val="16"/>
          <w:szCs w:val="16"/>
          <w:lang w:eastAsia="de-DE"/>
        </w:rPr>
        <w:t xml:space="preserve"> als einer von insgesamt 14 Stadtteilen gehört.</w:t>
      </w:r>
    </w:p>
    <w:p w:rsidR="00517502" w:rsidRPr="00517502" w:rsidRDefault="00517502" w:rsidP="00517502">
      <w:pPr>
        <w:shd w:val="clear" w:color="auto" w:fill="FFFFFF"/>
        <w:spacing w:before="240" w:after="0" w:line="315" w:lineRule="atLeast"/>
        <w:rPr>
          <w:rFonts w:ascii="Helvetica" w:eastAsia="Times New Roman" w:hAnsi="Helvetica" w:cs="Helvetica"/>
          <w:color w:val="0C0C0B"/>
          <w:sz w:val="16"/>
          <w:szCs w:val="16"/>
          <w:lang w:eastAsia="de-DE"/>
        </w:rPr>
      </w:pPr>
      <w:r w:rsidRPr="00517502">
        <w:rPr>
          <w:rFonts w:ascii="Helvetica" w:eastAsia="Times New Roman" w:hAnsi="Helvetica" w:cs="Helvetica"/>
          <w:color w:val="0C0C0B"/>
          <w:sz w:val="16"/>
          <w:szCs w:val="16"/>
          <w:lang w:eastAsia="de-DE"/>
        </w:rPr>
        <w:t>Das erstmals im Jahr 1044 erwähnte „</w:t>
      </w:r>
      <w:proofErr w:type="spellStart"/>
      <w:r w:rsidRPr="00517502">
        <w:rPr>
          <w:rFonts w:ascii="Helvetica" w:eastAsia="Times New Roman" w:hAnsi="Helvetica" w:cs="Helvetica"/>
          <w:color w:val="0C0C0B"/>
          <w:sz w:val="16"/>
          <w:szCs w:val="16"/>
          <w:lang w:eastAsia="de-DE"/>
        </w:rPr>
        <w:t>Christinehysen</w:t>
      </w:r>
      <w:proofErr w:type="spellEnd"/>
      <w:r w:rsidRPr="00517502">
        <w:rPr>
          <w:rFonts w:ascii="Helvetica" w:eastAsia="Times New Roman" w:hAnsi="Helvetica" w:cs="Helvetica"/>
          <w:color w:val="0C0C0B"/>
          <w:sz w:val="16"/>
          <w:szCs w:val="16"/>
          <w:lang w:eastAsia="de-DE"/>
        </w:rPr>
        <w:t>“ feierte im Jahr 2019 sein Ortsjubiläum von 975 Jahren seit der ersten urkundlichen Erwähnung zur Zeit des Hochmittelalters!</w:t>
      </w:r>
    </w:p>
    <w:p w:rsidR="00517502" w:rsidRPr="00517502" w:rsidRDefault="00517502" w:rsidP="00517502">
      <w:pPr>
        <w:shd w:val="clear" w:color="auto" w:fill="FFFFFF"/>
        <w:spacing w:before="240" w:after="0" w:line="315" w:lineRule="atLeast"/>
        <w:rPr>
          <w:rFonts w:ascii="Helvetica" w:eastAsia="Times New Roman" w:hAnsi="Helvetica" w:cs="Helvetica"/>
          <w:color w:val="0C0C0B"/>
          <w:sz w:val="16"/>
          <w:szCs w:val="16"/>
          <w:lang w:eastAsia="de-DE"/>
        </w:rPr>
      </w:pPr>
      <w:r w:rsidRPr="00517502">
        <w:rPr>
          <w:rFonts w:ascii="Helvetica" w:eastAsia="Times New Roman" w:hAnsi="Helvetica" w:cs="Helvetica"/>
          <w:color w:val="0C0C0B"/>
          <w:sz w:val="16"/>
          <w:szCs w:val="16"/>
          <w:lang w:eastAsia="de-DE"/>
        </w:rPr>
        <w:t xml:space="preserve">Seitdem hat sich allerdings eine Menge verändert und </w:t>
      </w:r>
      <w:proofErr w:type="spellStart"/>
      <w:r w:rsidRPr="00517502">
        <w:rPr>
          <w:rFonts w:ascii="Helvetica" w:eastAsia="Times New Roman" w:hAnsi="Helvetica" w:cs="Helvetica"/>
          <w:color w:val="0C0C0B"/>
          <w:sz w:val="16"/>
          <w:szCs w:val="16"/>
          <w:lang w:eastAsia="de-DE"/>
        </w:rPr>
        <w:t>Kerstenhausen</w:t>
      </w:r>
      <w:proofErr w:type="spellEnd"/>
      <w:r w:rsidRPr="00517502">
        <w:rPr>
          <w:rFonts w:ascii="Helvetica" w:eastAsia="Times New Roman" w:hAnsi="Helvetica" w:cs="Helvetica"/>
          <w:color w:val="0C0C0B"/>
          <w:sz w:val="16"/>
          <w:szCs w:val="16"/>
          <w:lang w:eastAsia="de-DE"/>
        </w:rPr>
        <w:t xml:space="preserve"> ist zu einem lebenswerten und familienfreundlichen Ort – eben einem Dorf mit Zukunft – geworden!</w:t>
      </w:r>
    </w:p>
    <w:p w:rsidR="00517502" w:rsidRPr="00517502" w:rsidRDefault="00517502" w:rsidP="00517502">
      <w:pPr>
        <w:shd w:val="clear" w:color="auto" w:fill="FFFFFF"/>
        <w:spacing w:before="240" w:after="120" w:line="312" w:lineRule="atLeast"/>
        <w:outlineLvl w:val="0"/>
        <w:rPr>
          <w:rFonts w:ascii="Helvetica" w:eastAsia="Times New Roman" w:hAnsi="Helvetica" w:cs="Helvetica"/>
          <w:b/>
          <w:bCs/>
          <w:color w:val="0C0C0B"/>
          <w:kern w:val="36"/>
          <w:sz w:val="16"/>
          <w:szCs w:val="16"/>
          <w:lang w:eastAsia="de-DE"/>
        </w:rPr>
      </w:pPr>
      <w:r w:rsidRPr="00517502">
        <w:rPr>
          <w:rFonts w:ascii="Helvetica" w:eastAsia="Times New Roman" w:hAnsi="Helvetica" w:cs="Helvetica"/>
          <w:b/>
          <w:bCs/>
          <w:color w:val="0C0C0B"/>
          <w:kern w:val="36"/>
          <w:sz w:val="16"/>
          <w:szCs w:val="16"/>
          <w:lang w:eastAsia="de-DE"/>
        </w:rPr>
        <w:t>Energie</w:t>
      </w:r>
    </w:p>
    <w:p w:rsidR="00517502" w:rsidRPr="00517502" w:rsidRDefault="00517502" w:rsidP="00517502">
      <w:pPr>
        <w:numPr>
          <w:ilvl w:val="0"/>
          <w:numId w:val="2"/>
        </w:numPr>
        <w:shd w:val="clear" w:color="auto" w:fill="FFFFFF"/>
        <w:spacing w:before="120" w:after="0" w:line="273" w:lineRule="atLeast"/>
        <w:ind w:left="240"/>
        <w:rPr>
          <w:rFonts w:ascii="Helvetica" w:eastAsia="Times New Roman" w:hAnsi="Helvetica" w:cs="Helvetica"/>
          <w:color w:val="0C0C0B"/>
          <w:sz w:val="16"/>
          <w:szCs w:val="16"/>
          <w:lang w:eastAsia="de-DE"/>
        </w:rPr>
      </w:pPr>
      <w:r w:rsidRPr="00517502">
        <w:rPr>
          <w:rFonts w:ascii="Helvetica" w:eastAsia="Times New Roman" w:hAnsi="Helvetica" w:cs="Helvetica"/>
          <w:color w:val="0C0C0B"/>
          <w:sz w:val="16"/>
          <w:szCs w:val="16"/>
          <w:lang w:eastAsia="de-DE"/>
        </w:rPr>
        <w:t>Energieausweis: Energiebedarfsausweis</w:t>
      </w:r>
    </w:p>
    <w:p w:rsidR="00517502" w:rsidRPr="00517502" w:rsidRDefault="00517502" w:rsidP="00517502">
      <w:pPr>
        <w:numPr>
          <w:ilvl w:val="0"/>
          <w:numId w:val="2"/>
        </w:numPr>
        <w:shd w:val="clear" w:color="auto" w:fill="FFFFFF"/>
        <w:spacing w:before="120" w:after="0" w:line="273" w:lineRule="atLeast"/>
        <w:ind w:left="240"/>
        <w:rPr>
          <w:rFonts w:ascii="Helvetica" w:eastAsia="Times New Roman" w:hAnsi="Helvetica" w:cs="Helvetica"/>
          <w:color w:val="0C0C0B"/>
          <w:sz w:val="16"/>
          <w:szCs w:val="16"/>
          <w:lang w:eastAsia="de-DE"/>
        </w:rPr>
      </w:pPr>
      <w:r w:rsidRPr="00517502">
        <w:rPr>
          <w:rFonts w:ascii="Helvetica" w:eastAsia="Times New Roman" w:hAnsi="Helvetica" w:cs="Helvetica"/>
          <w:color w:val="0C0C0B"/>
          <w:sz w:val="16"/>
          <w:szCs w:val="16"/>
          <w:lang w:eastAsia="de-DE"/>
        </w:rPr>
        <w:t>Wesentliche Energieträger: Öl</w:t>
      </w:r>
    </w:p>
    <w:p w:rsidR="00517502" w:rsidRPr="00517502" w:rsidRDefault="00517502" w:rsidP="00517502">
      <w:pPr>
        <w:numPr>
          <w:ilvl w:val="0"/>
          <w:numId w:val="2"/>
        </w:numPr>
        <w:shd w:val="clear" w:color="auto" w:fill="FFFFFF"/>
        <w:spacing w:before="120" w:after="0" w:line="273" w:lineRule="atLeast"/>
        <w:ind w:left="240"/>
        <w:rPr>
          <w:rFonts w:ascii="Helvetica" w:eastAsia="Times New Roman" w:hAnsi="Helvetica" w:cs="Helvetica"/>
          <w:color w:val="0C0C0B"/>
          <w:sz w:val="16"/>
          <w:szCs w:val="16"/>
          <w:lang w:eastAsia="de-DE"/>
        </w:rPr>
      </w:pPr>
      <w:r w:rsidRPr="00517502">
        <w:rPr>
          <w:rFonts w:ascii="Helvetica" w:eastAsia="Times New Roman" w:hAnsi="Helvetica" w:cs="Helvetica"/>
          <w:color w:val="0C0C0B"/>
          <w:sz w:val="16"/>
          <w:szCs w:val="16"/>
          <w:lang w:eastAsia="de-DE"/>
        </w:rPr>
        <w:lastRenderedPageBreak/>
        <w:t>Endenergiebedarf: 341,00 kWh/(m²*a)</w:t>
      </w:r>
    </w:p>
    <w:p w:rsidR="00517502" w:rsidRPr="00517502" w:rsidRDefault="00517502" w:rsidP="00517502">
      <w:pPr>
        <w:numPr>
          <w:ilvl w:val="0"/>
          <w:numId w:val="2"/>
        </w:numPr>
        <w:shd w:val="clear" w:color="auto" w:fill="FFFFFF"/>
        <w:spacing w:before="120" w:after="0" w:line="273" w:lineRule="atLeast"/>
        <w:ind w:left="240"/>
        <w:rPr>
          <w:rFonts w:ascii="Helvetica" w:eastAsia="Times New Roman" w:hAnsi="Helvetica" w:cs="Helvetica"/>
          <w:color w:val="0C0C0B"/>
          <w:sz w:val="16"/>
          <w:szCs w:val="16"/>
          <w:lang w:eastAsia="de-DE"/>
        </w:rPr>
      </w:pPr>
      <w:r w:rsidRPr="00517502">
        <w:rPr>
          <w:rFonts w:ascii="Helvetica" w:eastAsia="Times New Roman" w:hAnsi="Helvetica" w:cs="Helvetica"/>
          <w:color w:val="0C0C0B"/>
          <w:sz w:val="16"/>
          <w:szCs w:val="16"/>
          <w:lang w:eastAsia="de-DE"/>
        </w:rPr>
        <w:t>Energieeffizienzklasse: H</w:t>
      </w:r>
    </w:p>
    <w:p w:rsidR="00517502" w:rsidRPr="00517502" w:rsidRDefault="00517502" w:rsidP="00517502">
      <w:pPr>
        <w:numPr>
          <w:ilvl w:val="0"/>
          <w:numId w:val="2"/>
        </w:numPr>
        <w:shd w:val="clear" w:color="auto" w:fill="FFFFFF"/>
        <w:spacing w:before="120" w:after="0" w:line="273" w:lineRule="atLeast"/>
        <w:ind w:left="240"/>
        <w:rPr>
          <w:rFonts w:ascii="Helvetica" w:eastAsia="Times New Roman" w:hAnsi="Helvetica" w:cs="Helvetica"/>
          <w:color w:val="0C0C0B"/>
          <w:sz w:val="16"/>
          <w:szCs w:val="16"/>
          <w:lang w:eastAsia="de-DE"/>
        </w:rPr>
      </w:pPr>
      <w:r w:rsidRPr="00517502">
        <w:rPr>
          <w:rFonts w:ascii="Helvetica" w:eastAsia="Times New Roman" w:hAnsi="Helvetica" w:cs="Helvetica"/>
          <w:color w:val="0C0C0B"/>
          <w:sz w:val="16"/>
          <w:szCs w:val="16"/>
          <w:lang w:eastAsia="de-DE"/>
        </w:rPr>
        <w:t>Ausstellungsdatum: 17.10.2024</w:t>
      </w:r>
    </w:p>
    <w:p w:rsidR="00517502" w:rsidRPr="00517502" w:rsidRDefault="00517502" w:rsidP="00517502">
      <w:pPr>
        <w:numPr>
          <w:ilvl w:val="0"/>
          <w:numId w:val="2"/>
        </w:numPr>
        <w:shd w:val="clear" w:color="auto" w:fill="FFFFFF"/>
        <w:spacing w:before="120" w:after="0" w:line="273" w:lineRule="atLeast"/>
        <w:ind w:left="240"/>
        <w:rPr>
          <w:rFonts w:ascii="Helvetica" w:eastAsia="Times New Roman" w:hAnsi="Helvetica" w:cs="Helvetica"/>
          <w:color w:val="0C0C0B"/>
          <w:sz w:val="16"/>
          <w:szCs w:val="16"/>
          <w:lang w:eastAsia="de-DE"/>
        </w:rPr>
      </w:pPr>
      <w:r w:rsidRPr="00517502">
        <w:rPr>
          <w:rFonts w:ascii="Helvetica" w:eastAsia="Times New Roman" w:hAnsi="Helvetica" w:cs="Helvetica"/>
          <w:color w:val="0C0C0B"/>
          <w:sz w:val="16"/>
          <w:szCs w:val="16"/>
          <w:lang w:eastAsia="de-DE"/>
        </w:rPr>
        <w:t>Gültig bis: 2036-02-17</w:t>
      </w:r>
    </w:p>
    <w:p w:rsidR="00517502" w:rsidRPr="00517502" w:rsidRDefault="00517502" w:rsidP="00517502">
      <w:pPr>
        <w:numPr>
          <w:ilvl w:val="0"/>
          <w:numId w:val="2"/>
        </w:numPr>
        <w:shd w:val="clear" w:color="auto" w:fill="FFFFFF"/>
        <w:spacing w:before="120" w:after="0" w:line="273" w:lineRule="atLeast"/>
        <w:ind w:left="240"/>
        <w:rPr>
          <w:rFonts w:ascii="Helvetica" w:eastAsia="Times New Roman" w:hAnsi="Helvetica" w:cs="Helvetica"/>
          <w:color w:val="0C0C0B"/>
          <w:sz w:val="16"/>
          <w:szCs w:val="16"/>
          <w:lang w:eastAsia="de-DE"/>
        </w:rPr>
      </w:pPr>
      <w:r w:rsidRPr="00517502">
        <w:rPr>
          <w:rFonts w:ascii="Helvetica" w:eastAsia="Times New Roman" w:hAnsi="Helvetica" w:cs="Helvetica"/>
          <w:color w:val="0C0C0B"/>
          <w:sz w:val="16"/>
          <w:szCs w:val="16"/>
          <w:lang w:eastAsia="de-DE"/>
        </w:rPr>
        <w:t>Baujahr (gemäß Energieausweis): 1965</w:t>
      </w:r>
    </w:p>
    <w:p w:rsidR="00517502" w:rsidRPr="00517502" w:rsidRDefault="00517502" w:rsidP="00517502">
      <w:pPr>
        <w:numPr>
          <w:ilvl w:val="0"/>
          <w:numId w:val="2"/>
        </w:numPr>
        <w:shd w:val="clear" w:color="auto" w:fill="FFFFFF"/>
        <w:spacing w:before="120" w:after="0" w:line="273" w:lineRule="atLeast"/>
        <w:ind w:left="240"/>
        <w:rPr>
          <w:rFonts w:ascii="Helvetica" w:eastAsia="Times New Roman" w:hAnsi="Helvetica" w:cs="Helvetica"/>
          <w:color w:val="0C0C0B"/>
          <w:sz w:val="16"/>
          <w:szCs w:val="16"/>
          <w:lang w:eastAsia="de-DE"/>
        </w:rPr>
      </w:pPr>
      <w:r w:rsidRPr="00517502">
        <w:rPr>
          <w:rFonts w:ascii="Helvetica" w:eastAsia="Times New Roman" w:hAnsi="Helvetica" w:cs="Helvetica"/>
          <w:color w:val="0C0C0B"/>
          <w:sz w:val="16"/>
          <w:szCs w:val="16"/>
          <w:lang w:eastAsia="de-DE"/>
        </w:rPr>
        <w:t>Heizungsart: Zentralheizung</w:t>
      </w:r>
    </w:p>
    <w:p w:rsidR="00517502" w:rsidRPr="00517502" w:rsidRDefault="00517502" w:rsidP="00517502">
      <w:pPr>
        <w:numPr>
          <w:ilvl w:val="0"/>
          <w:numId w:val="2"/>
        </w:numPr>
        <w:shd w:val="clear" w:color="auto" w:fill="FFFFFF"/>
        <w:spacing w:before="120" w:after="0" w:line="273" w:lineRule="atLeast"/>
        <w:ind w:left="240"/>
        <w:rPr>
          <w:rFonts w:ascii="Helvetica" w:eastAsia="Times New Roman" w:hAnsi="Helvetica" w:cs="Helvetica"/>
          <w:color w:val="0C0C0B"/>
          <w:sz w:val="16"/>
          <w:szCs w:val="16"/>
          <w:lang w:eastAsia="de-DE"/>
        </w:rPr>
      </w:pPr>
      <w:r w:rsidRPr="00517502">
        <w:rPr>
          <w:rFonts w:ascii="Helvetica" w:eastAsia="Times New Roman" w:hAnsi="Helvetica" w:cs="Helvetica"/>
          <w:color w:val="0C0C0B"/>
          <w:sz w:val="16"/>
          <w:szCs w:val="16"/>
          <w:lang w:eastAsia="de-DE"/>
        </w:rPr>
        <w:t>Wesentliche Energieträger: Öl</w:t>
      </w:r>
    </w:p>
    <w:p w:rsidR="00517502" w:rsidRPr="00517502" w:rsidRDefault="00517502" w:rsidP="00517502">
      <w:pPr>
        <w:shd w:val="clear" w:color="auto" w:fill="FFFFFF"/>
        <w:spacing w:before="240" w:after="0" w:line="315" w:lineRule="atLeast"/>
        <w:rPr>
          <w:rFonts w:ascii="Helvetica" w:eastAsia="Times New Roman" w:hAnsi="Helvetica" w:cs="Helvetica"/>
          <w:color w:val="0C0C0B"/>
          <w:sz w:val="16"/>
          <w:szCs w:val="16"/>
          <w:lang w:eastAsia="de-DE"/>
        </w:rPr>
      </w:pPr>
      <w:r w:rsidRPr="00517502">
        <w:rPr>
          <w:rFonts w:ascii="Helvetica" w:eastAsia="Times New Roman" w:hAnsi="Helvetica" w:cs="Helvetica"/>
          <w:color w:val="0C0C0B"/>
          <w:sz w:val="16"/>
          <w:szCs w:val="16"/>
          <w:lang w:eastAsia="de-DE"/>
        </w:rPr>
        <w:t>Anbieter-Objekt-ID: 0067</w:t>
      </w:r>
    </w:p>
    <w:p w:rsidR="00517502" w:rsidRPr="00517502" w:rsidRDefault="00517502">
      <w:pPr>
        <w:rPr>
          <w:sz w:val="16"/>
          <w:szCs w:val="16"/>
        </w:rPr>
      </w:pPr>
      <w:r w:rsidRPr="00517502">
        <w:rPr>
          <w:sz w:val="16"/>
          <w:szCs w:val="16"/>
        </w:rPr>
        <w:br w:type="page"/>
      </w:r>
    </w:p>
    <w:p w:rsidR="00517502" w:rsidRDefault="00517502"/>
    <w:sectPr w:rsidR="0051750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B2E4AD6"/>
    <w:multiLevelType w:val="multilevel"/>
    <w:tmpl w:val="715E8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C7C082F"/>
    <w:multiLevelType w:val="multilevel"/>
    <w:tmpl w:val="5EC4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96F33A6"/>
    <w:multiLevelType w:val="multilevel"/>
    <w:tmpl w:val="509CC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502"/>
    <w:rsid w:val="00517502"/>
    <w:rsid w:val="005270EC"/>
    <w:rsid w:val="00E238D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9D1C3"/>
  <w15:chartTrackingRefBased/>
  <w15:docId w15:val="{F1F27122-25AA-4057-9878-4EF20F2D6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paragraph" w:styleId="berschrift2">
    <w:name w:val="heading 2"/>
    <w:basedOn w:val="Standard"/>
    <w:link w:val="berschrift2Zchn"/>
    <w:uiPriority w:val="9"/>
    <w:qFormat/>
    <w:rsid w:val="00E238D5"/>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E238D5"/>
    <w:rPr>
      <w:rFonts w:ascii="Times New Roman" w:eastAsia="Times New Roman" w:hAnsi="Times New Roman" w:cs="Times New Roman"/>
      <w:b/>
      <w:bCs/>
      <w:sz w:val="36"/>
      <w:szCs w:val="36"/>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465380">
      <w:bodyDiv w:val="1"/>
      <w:marLeft w:val="0"/>
      <w:marRight w:val="0"/>
      <w:marTop w:val="0"/>
      <w:marBottom w:val="0"/>
      <w:divBdr>
        <w:top w:val="none" w:sz="0" w:space="0" w:color="auto"/>
        <w:left w:val="none" w:sz="0" w:space="0" w:color="auto"/>
        <w:bottom w:val="none" w:sz="0" w:space="0" w:color="auto"/>
        <w:right w:val="none" w:sz="0" w:space="0" w:color="auto"/>
      </w:divBdr>
      <w:divsChild>
        <w:div w:id="954605049">
          <w:marLeft w:val="0"/>
          <w:marRight w:val="0"/>
          <w:marTop w:val="0"/>
          <w:marBottom w:val="180"/>
          <w:divBdr>
            <w:top w:val="none" w:sz="0" w:space="0" w:color="auto"/>
            <w:left w:val="none" w:sz="0" w:space="0" w:color="auto"/>
            <w:bottom w:val="none" w:sz="0" w:space="0" w:color="auto"/>
            <w:right w:val="none" w:sz="0" w:space="0" w:color="auto"/>
          </w:divBdr>
          <w:divsChild>
            <w:div w:id="2039232407">
              <w:marLeft w:val="0"/>
              <w:marRight w:val="0"/>
              <w:marTop w:val="0"/>
              <w:marBottom w:val="0"/>
              <w:divBdr>
                <w:top w:val="none" w:sz="0" w:space="0" w:color="auto"/>
                <w:left w:val="none" w:sz="0" w:space="0" w:color="auto"/>
                <w:bottom w:val="none" w:sz="0" w:space="0" w:color="auto"/>
                <w:right w:val="none" w:sz="0" w:space="0" w:color="auto"/>
              </w:divBdr>
            </w:div>
          </w:divsChild>
        </w:div>
        <w:div w:id="1406806019">
          <w:marLeft w:val="0"/>
          <w:marRight w:val="0"/>
          <w:marTop w:val="0"/>
          <w:marBottom w:val="180"/>
          <w:divBdr>
            <w:top w:val="none" w:sz="0" w:space="0" w:color="auto"/>
            <w:left w:val="none" w:sz="0" w:space="0" w:color="auto"/>
            <w:bottom w:val="none" w:sz="0" w:space="0" w:color="auto"/>
            <w:right w:val="none" w:sz="0" w:space="0" w:color="auto"/>
          </w:divBdr>
          <w:divsChild>
            <w:div w:id="173469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76995">
      <w:bodyDiv w:val="1"/>
      <w:marLeft w:val="0"/>
      <w:marRight w:val="0"/>
      <w:marTop w:val="0"/>
      <w:marBottom w:val="0"/>
      <w:divBdr>
        <w:top w:val="none" w:sz="0" w:space="0" w:color="auto"/>
        <w:left w:val="none" w:sz="0" w:space="0" w:color="auto"/>
        <w:bottom w:val="none" w:sz="0" w:space="0" w:color="auto"/>
        <w:right w:val="none" w:sz="0" w:space="0" w:color="auto"/>
      </w:divBdr>
    </w:div>
    <w:div w:id="365062250">
      <w:bodyDiv w:val="1"/>
      <w:marLeft w:val="0"/>
      <w:marRight w:val="0"/>
      <w:marTop w:val="0"/>
      <w:marBottom w:val="0"/>
      <w:divBdr>
        <w:top w:val="none" w:sz="0" w:space="0" w:color="auto"/>
        <w:left w:val="none" w:sz="0" w:space="0" w:color="auto"/>
        <w:bottom w:val="none" w:sz="0" w:space="0" w:color="auto"/>
        <w:right w:val="none" w:sz="0" w:space="0" w:color="auto"/>
      </w:divBdr>
    </w:div>
    <w:div w:id="900561725">
      <w:bodyDiv w:val="1"/>
      <w:marLeft w:val="0"/>
      <w:marRight w:val="0"/>
      <w:marTop w:val="0"/>
      <w:marBottom w:val="0"/>
      <w:divBdr>
        <w:top w:val="none" w:sz="0" w:space="0" w:color="auto"/>
        <w:left w:val="none" w:sz="0" w:space="0" w:color="auto"/>
        <w:bottom w:val="none" w:sz="0" w:space="0" w:color="auto"/>
        <w:right w:val="none" w:sz="0" w:space="0" w:color="auto"/>
      </w:divBdr>
    </w:div>
    <w:div w:id="1736128450">
      <w:bodyDiv w:val="1"/>
      <w:marLeft w:val="0"/>
      <w:marRight w:val="0"/>
      <w:marTop w:val="0"/>
      <w:marBottom w:val="0"/>
      <w:divBdr>
        <w:top w:val="none" w:sz="0" w:space="0" w:color="auto"/>
        <w:left w:val="none" w:sz="0" w:space="0" w:color="auto"/>
        <w:bottom w:val="none" w:sz="0" w:space="0" w:color="auto"/>
        <w:right w:val="none" w:sz="0" w:space="0" w:color="auto"/>
      </w:divBdr>
      <w:divsChild>
        <w:div w:id="67533930">
          <w:marLeft w:val="0"/>
          <w:marRight w:val="0"/>
          <w:marTop w:val="0"/>
          <w:marBottom w:val="180"/>
          <w:divBdr>
            <w:top w:val="none" w:sz="0" w:space="0" w:color="auto"/>
            <w:left w:val="none" w:sz="0" w:space="0" w:color="auto"/>
            <w:bottom w:val="none" w:sz="0" w:space="0" w:color="auto"/>
            <w:right w:val="none" w:sz="0" w:space="0" w:color="auto"/>
          </w:divBdr>
          <w:divsChild>
            <w:div w:id="639531640">
              <w:marLeft w:val="0"/>
              <w:marRight w:val="0"/>
              <w:marTop w:val="0"/>
              <w:marBottom w:val="0"/>
              <w:divBdr>
                <w:top w:val="none" w:sz="0" w:space="0" w:color="auto"/>
                <w:left w:val="none" w:sz="0" w:space="0" w:color="auto"/>
                <w:bottom w:val="none" w:sz="0" w:space="0" w:color="auto"/>
                <w:right w:val="none" w:sz="0" w:space="0" w:color="auto"/>
              </w:divBdr>
            </w:div>
          </w:divsChild>
        </w:div>
        <w:div w:id="989476517">
          <w:marLeft w:val="0"/>
          <w:marRight w:val="0"/>
          <w:marTop w:val="0"/>
          <w:marBottom w:val="180"/>
          <w:divBdr>
            <w:top w:val="none" w:sz="0" w:space="0" w:color="auto"/>
            <w:left w:val="none" w:sz="0" w:space="0" w:color="auto"/>
            <w:bottom w:val="none" w:sz="0" w:space="0" w:color="auto"/>
            <w:right w:val="none" w:sz="0" w:space="0" w:color="auto"/>
          </w:divBdr>
          <w:divsChild>
            <w:div w:id="76365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307</Words>
  <Characters>1940</Characters>
  <Application>Microsoft Office Word</Application>
  <DocSecurity>0</DocSecurity>
  <Lines>16</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 Plock</dc:creator>
  <cp:keywords/>
  <dc:description/>
  <cp:lastModifiedBy>Kristin Plock</cp:lastModifiedBy>
  <cp:revision>2</cp:revision>
  <dcterms:created xsi:type="dcterms:W3CDTF">2026-09-18T08:49:00Z</dcterms:created>
  <dcterms:modified xsi:type="dcterms:W3CDTF">2026-09-18T08:53:00Z</dcterms:modified>
</cp:coreProperties>
</file>