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67B1C5" w14:textId="3B0D856E" w:rsidR="002240CF" w:rsidRPr="00B50F2D" w:rsidRDefault="002240CF" w:rsidP="002240CF">
      <w:pPr>
        <w:spacing w:after="0"/>
        <w:jc w:val="center"/>
        <w:rPr>
          <w:b/>
          <w:bCs/>
          <w:sz w:val="28"/>
          <w:szCs w:val="28"/>
        </w:rPr>
      </w:pPr>
      <w:r w:rsidRPr="00B50F2D">
        <w:rPr>
          <w:b/>
          <w:bCs/>
          <w:sz w:val="28"/>
          <w:szCs w:val="28"/>
        </w:rPr>
        <w:t>In2</w:t>
      </w:r>
      <w:r>
        <w:rPr>
          <w:b/>
          <w:bCs/>
          <w:sz w:val="28"/>
          <w:szCs w:val="28"/>
        </w:rPr>
        <w:t>1</w:t>
      </w:r>
      <w:r w:rsidRPr="00B50F2D">
        <w:rPr>
          <w:b/>
          <w:bCs/>
          <w:sz w:val="28"/>
          <w:szCs w:val="28"/>
        </w:rPr>
        <w:t>-S4-CS3</w:t>
      </w:r>
      <w:r w:rsidR="009B2086">
        <w:rPr>
          <w:b/>
          <w:bCs/>
          <w:sz w:val="28"/>
          <w:szCs w:val="28"/>
        </w:rPr>
        <w:t>111</w:t>
      </w:r>
      <w:r w:rsidRPr="00B50F2D">
        <w:rPr>
          <w:b/>
          <w:bCs/>
          <w:sz w:val="28"/>
          <w:szCs w:val="28"/>
        </w:rPr>
        <w:t xml:space="preserve">– </w:t>
      </w:r>
      <w:r>
        <w:rPr>
          <w:b/>
          <w:bCs/>
          <w:sz w:val="28"/>
          <w:szCs w:val="28"/>
        </w:rPr>
        <w:t>Introduction to Machine Learning</w:t>
      </w:r>
    </w:p>
    <w:p w14:paraId="2C92EBE8" w14:textId="79A9E180" w:rsidR="00C31173" w:rsidRDefault="002240CF" w:rsidP="002240CF">
      <w:pPr>
        <w:jc w:val="center"/>
        <w:rPr>
          <w:b/>
          <w:bCs/>
          <w:sz w:val="48"/>
          <w:szCs w:val="48"/>
        </w:rPr>
      </w:pPr>
      <w:r w:rsidRPr="002240CF">
        <w:rPr>
          <w:b/>
          <w:bCs/>
          <w:sz w:val="48"/>
          <w:szCs w:val="48"/>
        </w:rPr>
        <w:t>Mini</w:t>
      </w:r>
      <w:r>
        <w:rPr>
          <w:b/>
          <w:bCs/>
          <w:sz w:val="48"/>
          <w:szCs w:val="48"/>
        </w:rPr>
        <w:t>-</w:t>
      </w:r>
      <w:r w:rsidRPr="002240CF">
        <w:rPr>
          <w:b/>
          <w:bCs/>
          <w:sz w:val="48"/>
          <w:szCs w:val="48"/>
        </w:rPr>
        <w:t xml:space="preserve">Project </w:t>
      </w:r>
      <w:r>
        <w:rPr>
          <w:b/>
          <w:bCs/>
          <w:sz w:val="48"/>
          <w:szCs w:val="48"/>
        </w:rPr>
        <w:t>:</w:t>
      </w:r>
      <w:r w:rsidRPr="002240CF">
        <w:rPr>
          <w:b/>
          <w:bCs/>
          <w:sz w:val="48"/>
          <w:szCs w:val="48"/>
        </w:rPr>
        <w:t xml:space="preserve"> Individual Contribution</w:t>
      </w:r>
    </w:p>
    <w:p w14:paraId="0E02C084" w14:textId="1A505F84" w:rsidR="002240CF" w:rsidRDefault="002240CF" w:rsidP="002240CF">
      <w:pPr>
        <w:rPr>
          <w:b/>
          <w:bCs/>
          <w:sz w:val="32"/>
          <w:szCs w:val="32"/>
        </w:rPr>
      </w:pPr>
      <w:r>
        <w:rPr>
          <w:b/>
          <w:bCs/>
          <w:sz w:val="32"/>
          <w:szCs w:val="32"/>
        </w:rPr>
        <w:t>NAME : K.S. RANASINGHE</w:t>
      </w:r>
      <w:r>
        <w:rPr>
          <w:b/>
          <w:bCs/>
          <w:sz w:val="32"/>
          <w:szCs w:val="32"/>
        </w:rPr>
        <w:tab/>
      </w:r>
      <w:r>
        <w:rPr>
          <w:b/>
          <w:bCs/>
          <w:sz w:val="32"/>
          <w:szCs w:val="32"/>
        </w:rPr>
        <w:tab/>
      </w:r>
      <w:r>
        <w:rPr>
          <w:b/>
          <w:bCs/>
          <w:sz w:val="32"/>
          <w:szCs w:val="32"/>
        </w:rPr>
        <w:tab/>
        <w:t xml:space="preserve">   INDEX NO. : 210518H</w:t>
      </w:r>
    </w:p>
    <w:p w14:paraId="276C9F04" w14:textId="77777777" w:rsidR="002240CF" w:rsidRPr="00D012C2" w:rsidRDefault="002240CF" w:rsidP="002240CF">
      <w:pPr>
        <w:rPr>
          <w:b/>
          <w:bCs/>
          <w:sz w:val="20"/>
          <w:szCs w:val="20"/>
        </w:rPr>
      </w:pPr>
    </w:p>
    <w:p w14:paraId="318291E8" w14:textId="747DC839" w:rsidR="002240CF" w:rsidRPr="00D012C2" w:rsidRDefault="002240CF" w:rsidP="002240CF">
      <w:pPr>
        <w:rPr>
          <w:b/>
          <w:bCs/>
          <w:color w:val="747474" w:themeColor="background2" w:themeShade="80"/>
          <w:sz w:val="28"/>
          <w:szCs w:val="28"/>
        </w:rPr>
      </w:pPr>
      <w:r w:rsidRPr="00D012C2">
        <w:rPr>
          <w:b/>
          <w:bCs/>
          <w:color w:val="747474" w:themeColor="background2" w:themeShade="80"/>
          <w:sz w:val="28"/>
          <w:szCs w:val="28"/>
        </w:rPr>
        <w:t>Task Overview</w:t>
      </w:r>
    </w:p>
    <w:p w14:paraId="3056217A" w14:textId="49DB1D22" w:rsidR="002240CF" w:rsidRDefault="004803A2" w:rsidP="002240CF">
      <w:pPr>
        <w:rPr>
          <w:sz w:val="24"/>
          <w:szCs w:val="24"/>
        </w:rPr>
      </w:pPr>
      <w:r>
        <w:rPr>
          <w:sz w:val="24"/>
          <w:szCs w:val="24"/>
        </w:rPr>
        <w:t>We were provided with an extensive dataset for predicting the credit risk of an individual. The tables given in the dataset were of a varying nature with some tables having a depth quantity as well. We had to handle the individual tables separately when working with them. Add to that the fact that some tables had multiple files due to the sheer size of those tables. First, we distributed the tables among the group members equally for analysis as to how to approach those tables. At the end of the individual analysis, we came up with a workflow as to how to pre-process this extensive dataset. For that we developed all the required functions in the pre-processing pipeline</w:t>
      </w:r>
      <w:r w:rsidR="007B35BF">
        <w:rPr>
          <w:sz w:val="24"/>
          <w:szCs w:val="24"/>
        </w:rPr>
        <w:t xml:space="preserve"> in a generalized manner so that we can apply them to all the tables in the dataset. The pre-processing pipeline included functions all the way from loading the csv files to merging the processed </w:t>
      </w:r>
      <w:proofErr w:type="spellStart"/>
      <w:r w:rsidR="007B35BF">
        <w:rPr>
          <w:sz w:val="24"/>
          <w:szCs w:val="24"/>
        </w:rPr>
        <w:t>dataframes</w:t>
      </w:r>
      <w:proofErr w:type="spellEnd"/>
      <w:r w:rsidR="007B35BF">
        <w:rPr>
          <w:sz w:val="24"/>
          <w:szCs w:val="24"/>
        </w:rPr>
        <w:t xml:space="preserve"> into the final main </w:t>
      </w:r>
      <w:proofErr w:type="spellStart"/>
      <w:r w:rsidR="007B35BF">
        <w:rPr>
          <w:sz w:val="24"/>
          <w:szCs w:val="24"/>
        </w:rPr>
        <w:t>dataframe</w:t>
      </w:r>
      <w:proofErr w:type="spellEnd"/>
      <w:r w:rsidR="007B35BF">
        <w:rPr>
          <w:sz w:val="24"/>
          <w:szCs w:val="24"/>
        </w:rPr>
        <w:t>. Afterwards we individually tried different approaches for model training and came up with the best performing model. This was all that was required for the competition submission. Then we had to write the paper for which we distributed the different topics among the members and completed with thorough validation from all the members.</w:t>
      </w:r>
    </w:p>
    <w:p w14:paraId="0042699B" w14:textId="77777777" w:rsidR="007B35BF" w:rsidRDefault="007B35BF" w:rsidP="002240CF">
      <w:pPr>
        <w:rPr>
          <w:sz w:val="24"/>
          <w:szCs w:val="24"/>
        </w:rPr>
      </w:pPr>
    </w:p>
    <w:p w14:paraId="5CF8D2BF" w14:textId="67FB95AF" w:rsidR="007B35BF" w:rsidRPr="009B2086" w:rsidRDefault="007B35BF" w:rsidP="002240CF">
      <w:pPr>
        <w:rPr>
          <w:b/>
          <w:bCs/>
          <w:color w:val="747474" w:themeColor="background2" w:themeShade="80"/>
          <w:sz w:val="28"/>
          <w:szCs w:val="28"/>
        </w:rPr>
      </w:pPr>
      <w:r w:rsidRPr="009B2086">
        <w:rPr>
          <w:b/>
          <w:bCs/>
          <w:color w:val="747474" w:themeColor="background2" w:themeShade="80"/>
          <w:sz w:val="28"/>
          <w:szCs w:val="28"/>
        </w:rPr>
        <w:t>Personal Contribution</w:t>
      </w:r>
    </w:p>
    <w:p w14:paraId="52788EDE" w14:textId="3EF77D73" w:rsidR="007B35BF" w:rsidRDefault="00D012C2" w:rsidP="007B35BF">
      <w:pPr>
        <w:pStyle w:val="ListParagraph"/>
        <w:numPr>
          <w:ilvl w:val="0"/>
          <w:numId w:val="1"/>
        </w:numPr>
        <w:rPr>
          <w:sz w:val="24"/>
          <w:szCs w:val="24"/>
        </w:rPr>
      </w:pPr>
      <w:r>
        <w:rPr>
          <w:sz w:val="24"/>
          <w:szCs w:val="24"/>
        </w:rPr>
        <w:t>Individual table analysis – debitcard_1, other_1, credit_bureau_a_2</w:t>
      </w:r>
    </w:p>
    <w:p w14:paraId="54F5BA26" w14:textId="45094AAC" w:rsidR="00D012C2" w:rsidRDefault="00D012C2" w:rsidP="007B35BF">
      <w:pPr>
        <w:pStyle w:val="ListParagraph"/>
        <w:numPr>
          <w:ilvl w:val="0"/>
          <w:numId w:val="1"/>
        </w:numPr>
        <w:rPr>
          <w:sz w:val="24"/>
          <w:szCs w:val="24"/>
        </w:rPr>
      </w:pPr>
      <w:r>
        <w:rPr>
          <w:sz w:val="24"/>
          <w:szCs w:val="24"/>
        </w:rPr>
        <w:t>Contributed to build workflow.</w:t>
      </w:r>
    </w:p>
    <w:p w14:paraId="374AA0D8" w14:textId="63AB5EE0" w:rsidR="00D012C2" w:rsidRDefault="00D012C2" w:rsidP="007B35BF">
      <w:pPr>
        <w:pStyle w:val="ListParagraph"/>
        <w:numPr>
          <w:ilvl w:val="0"/>
          <w:numId w:val="1"/>
        </w:numPr>
        <w:rPr>
          <w:sz w:val="24"/>
          <w:szCs w:val="24"/>
        </w:rPr>
      </w:pPr>
      <w:r>
        <w:rPr>
          <w:sz w:val="24"/>
          <w:szCs w:val="24"/>
        </w:rPr>
        <w:t>Built the cross-validation function.</w:t>
      </w:r>
    </w:p>
    <w:p w14:paraId="0EC11E76" w14:textId="00A43B1B" w:rsidR="00D012C2" w:rsidRDefault="00D012C2" w:rsidP="007B35BF">
      <w:pPr>
        <w:pStyle w:val="ListParagraph"/>
        <w:numPr>
          <w:ilvl w:val="0"/>
          <w:numId w:val="1"/>
        </w:numPr>
        <w:rPr>
          <w:sz w:val="24"/>
          <w:szCs w:val="24"/>
        </w:rPr>
      </w:pPr>
      <w:r>
        <w:rPr>
          <w:sz w:val="24"/>
          <w:szCs w:val="24"/>
        </w:rPr>
        <w:t>Contributed to building the ensemble model.</w:t>
      </w:r>
    </w:p>
    <w:p w14:paraId="4833CC3A" w14:textId="245342EC" w:rsidR="00D012C2" w:rsidRDefault="00D012C2" w:rsidP="007B35BF">
      <w:pPr>
        <w:pStyle w:val="ListParagraph"/>
        <w:numPr>
          <w:ilvl w:val="0"/>
          <w:numId w:val="1"/>
        </w:numPr>
        <w:rPr>
          <w:sz w:val="24"/>
          <w:szCs w:val="24"/>
        </w:rPr>
      </w:pPr>
      <w:r>
        <w:rPr>
          <w:sz w:val="24"/>
          <w:szCs w:val="24"/>
        </w:rPr>
        <w:t>Evaluated the models with variety of metrics.</w:t>
      </w:r>
    </w:p>
    <w:p w14:paraId="2FE930A3" w14:textId="1ED8A94A" w:rsidR="00D012C2" w:rsidRDefault="00D012C2" w:rsidP="007B35BF">
      <w:pPr>
        <w:pStyle w:val="ListParagraph"/>
        <w:numPr>
          <w:ilvl w:val="0"/>
          <w:numId w:val="1"/>
        </w:numPr>
        <w:rPr>
          <w:sz w:val="24"/>
          <w:szCs w:val="24"/>
        </w:rPr>
      </w:pPr>
      <w:r>
        <w:rPr>
          <w:sz w:val="24"/>
          <w:szCs w:val="24"/>
        </w:rPr>
        <w:t>Comprehensive tuning of model by making multiple submissions to competition.</w:t>
      </w:r>
    </w:p>
    <w:p w14:paraId="3F9C8296" w14:textId="4D3246D5" w:rsidR="00D012C2" w:rsidRPr="007B35BF" w:rsidRDefault="00D012C2" w:rsidP="007B35BF">
      <w:pPr>
        <w:pStyle w:val="ListParagraph"/>
        <w:numPr>
          <w:ilvl w:val="0"/>
          <w:numId w:val="1"/>
        </w:numPr>
        <w:rPr>
          <w:sz w:val="24"/>
          <w:szCs w:val="24"/>
        </w:rPr>
      </w:pPr>
      <w:r>
        <w:rPr>
          <w:sz w:val="24"/>
          <w:szCs w:val="24"/>
        </w:rPr>
        <w:t>Contributed to the methodology and discussion sections of the paper.</w:t>
      </w:r>
    </w:p>
    <w:sectPr w:rsidR="00D012C2" w:rsidRPr="007B3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DB253A"/>
    <w:multiLevelType w:val="hybridMultilevel"/>
    <w:tmpl w:val="D1DEC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80500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0CF"/>
    <w:rsid w:val="002240CF"/>
    <w:rsid w:val="002D7A85"/>
    <w:rsid w:val="004803A2"/>
    <w:rsid w:val="00706340"/>
    <w:rsid w:val="007B35BF"/>
    <w:rsid w:val="00824402"/>
    <w:rsid w:val="009B2086"/>
    <w:rsid w:val="00A5632C"/>
    <w:rsid w:val="00C31173"/>
    <w:rsid w:val="00D012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4C6E4"/>
  <w15:chartTrackingRefBased/>
  <w15:docId w15:val="{FDFAE4B6-8D42-437D-B022-13B52A00E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0CF"/>
  </w:style>
  <w:style w:type="paragraph" w:styleId="Heading1">
    <w:name w:val="heading 1"/>
    <w:basedOn w:val="Normal"/>
    <w:next w:val="Normal"/>
    <w:link w:val="Heading1Char"/>
    <w:uiPriority w:val="9"/>
    <w:qFormat/>
    <w:rsid w:val="002240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40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40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40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40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40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40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40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40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0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40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40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40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40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40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40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40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40CF"/>
    <w:rPr>
      <w:rFonts w:eastAsiaTheme="majorEastAsia" w:cstheme="majorBidi"/>
      <w:color w:val="272727" w:themeColor="text1" w:themeTint="D8"/>
    </w:rPr>
  </w:style>
  <w:style w:type="paragraph" w:styleId="Title">
    <w:name w:val="Title"/>
    <w:basedOn w:val="Normal"/>
    <w:next w:val="Normal"/>
    <w:link w:val="TitleChar"/>
    <w:uiPriority w:val="10"/>
    <w:qFormat/>
    <w:rsid w:val="002240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0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40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40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40CF"/>
    <w:pPr>
      <w:spacing w:before="160"/>
      <w:jc w:val="center"/>
    </w:pPr>
    <w:rPr>
      <w:i/>
      <w:iCs/>
      <w:color w:val="404040" w:themeColor="text1" w:themeTint="BF"/>
    </w:rPr>
  </w:style>
  <w:style w:type="character" w:customStyle="1" w:styleId="QuoteChar">
    <w:name w:val="Quote Char"/>
    <w:basedOn w:val="DefaultParagraphFont"/>
    <w:link w:val="Quote"/>
    <w:uiPriority w:val="29"/>
    <w:rsid w:val="002240CF"/>
    <w:rPr>
      <w:i/>
      <w:iCs/>
      <w:color w:val="404040" w:themeColor="text1" w:themeTint="BF"/>
    </w:rPr>
  </w:style>
  <w:style w:type="paragraph" w:styleId="ListParagraph">
    <w:name w:val="List Paragraph"/>
    <w:basedOn w:val="Normal"/>
    <w:uiPriority w:val="34"/>
    <w:qFormat/>
    <w:rsid w:val="002240CF"/>
    <w:pPr>
      <w:ind w:left="720"/>
      <w:contextualSpacing/>
    </w:pPr>
  </w:style>
  <w:style w:type="character" w:styleId="IntenseEmphasis">
    <w:name w:val="Intense Emphasis"/>
    <w:basedOn w:val="DefaultParagraphFont"/>
    <w:uiPriority w:val="21"/>
    <w:qFormat/>
    <w:rsid w:val="002240CF"/>
    <w:rPr>
      <w:i/>
      <w:iCs/>
      <w:color w:val="0F4761" w:themeColor="accent1" w:themeShade="BF"/>
    </w:rPr>
  </w:style>
  <w:style w:type="paragraph" w:styleId="IntenseQuote">
    <w:name w:val="Intense Quote"/>
    <w:basedOn w:val="Normal"/>
    <w:next w:val="Normal"/>
    <w:link w:val="IntenseQuoteChar"/>
    <w:uiPriority w:val="30"/>
    <w:qFormat/>
    <w:rsid w:val="002240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40CF"/>
    <w:rPr>
      <w:i/>
      <w:iCs/>
      <w:color w:val="0F4761" w:themeColor="accent1" w:themeShade="BF"/>
    </w:rPr>
  </w:style>
  <w:style w:type="character" w:styleId="IntenseReference">
    <w:name w:val="Intense Reference"/>
    <w:basedOn w:val="DefaultParagraphFont"/>
    <w:uiPriority w:val="32"/>
    <w:qFormat/>
    <w:rsid w:val="002240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Kumudh Ranasinghe</dc:creator>
  <cp:keywords/>
  <dc:description/>
  <cp:lastModifiedBy>Kumudh Ranasinghe</cp:lastModifiedBy>
  <cp:revision>1</cp:revision>
  <dcterms:created xsi:type="dcterms:W3CDTF">2024-05-11T12:09:00Z</dcterms:created>
  <dcterms:modified xsi:type="dcterms:W3CDTF">2024-05-11T12:52:00Z</dcterms:modified>
</cp:coreProperties>
</file>