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0AAD8" w14:textId="4D219662" w:rsidR="00E2319B" w:rsidRPr="00B50F2D" w:rsidRDefault="00E2319B" w:rsidP="00E2319B">
      <w:pPr>
        <w:jc w:val="center"/>
        <w:rPr>
          <w:b/>
          <w:bCs/>
          <w:sz w:val="28"/>
          <w:szCs w:val="28"/>
        </w:rPr>
      </w:pPr>
      <w:r w:rsidRPr="00B50F2D">
        <w:rPr>
          <w:b/>
          <w:bCs/>
          <w:sz w:val="28"/>
          <w:szCs w:val="28"/>
        </w:rPr>
        <w:t>In20-S4-CS3</w:t>
      </w:r>
      <w:r>
        <w:rPr>
          <w:b/>
          <w:bCs/>
          <w:sz w:val="28"/>
          <w:szCs w:val="28"/>
        </w:rPr>
        <w:t>111</w:t>
      </w:r>
      <w:r w:rsidRPr="00B50F2D">
        <w:rPr>
          <w:b/>
          <w:bCs/>
          <w:sz w:val="28"/>
          <w:szCs w:val="28"/>
        </w:rPr>
        <w:t xml:space="preserve"> – </w:t>
      </w:r>
      <w:r>
        <w:rPr>
          <w:b/>
          <w:bCs/>
          <w:sz w:val="28"/>
          <w:szCs w:val="28"/>
        </w:rPr>
        <w:t>Introduction to Machine Learning</w:t>
      </w:r>
    </w:p>
    <w:p w14:paraId="7C46F609" w14:textId="3FBD405D" w:rsidR="00E2319B" w:rsidRDefault="00E2319B" w:rsidP="00E2319B">
      <w:pPr>
        <w:jc w:val="center"/>
        <w:rPr>
          <w:b/>
          <w:bCs/>
          <w:sz w:val="72"/>
          <w:szCs w:val="72"/>
        </w:rPr>
      </w:pPr>
      <w:r>
        <w:rPr>
          <w:b/>
          <w:bCs/>
          <w:sz w:val="72"/>
          <w:szCs w:val="72"/>
        </w:rPr>
        <w:t>Lab 02 - Regression</w:t>
      </w:r>
    </w:p>
    <w:p w14:paraId="3908005A" w14:textId="2A25185D" w:rsidR="00EA3CF7" w:rsidRDefault="00E2319B" w:rsidP="00EA3CF7">
      <w:pPr>
        <w:spacing w:line="360" w:lineRule="auto"/>
        <w:jc w:val="center"/>
        <w:rPr>
          <w:b/>
          <w:bCs/>
          <w:sz w:val="32"/>
          <w:szCs w:val="32"/>
        </w:rPr>
      </w:pPr>
      <w:r w:rsidRPr="00B50F2D">
        <w:rPr>
          <w:b/>
          <w:bCs/>
          <w:sz w:val="32"/>
          <w:szCs w:val="32"/>
        </w:rPr>
        <w:t>NAME : K.S. RANASINGHE</w:t>
      </w:r>
      <w:r w:rsidRPr="00B50F2D">
        <w:rPr>
          <w:b/>
          <w:bCs/>
          <w:sz w:val="32"/>
          <w:szCs w:val="32"/>
        </w:rPr>
        <w:tab/>
      </w:r>
      <w:r w:rsidRPr="00B50F2D">
        <w:rPr>
          <w:b/>
          <w:bCs/>
          <w:sz w:val="32"/>
          <w:szCs w:val="32"/>
        </w:rPr>
        <w:tab/>
      </w:r>
      <w:r w:rsidRPr="00B50F2D">
        <w:rPr>
          <w:b/>
          <w:bCs/>
          <w:sz w:val="32"/>
          <w:szCs w:val="32"/>
        </w:rPr>
        <w:tab/>
        <w:t>INDEX NO. : 210518H</w:t>
      </w:r>
    </w:p>
    <w:p w14:paraId="07420CE3" w14:textId="0A242583" w:rsidR="006241EB" w:rsidRPr="00EA3CF7" w:rsidRDefault="006241EB" w:rsidP="001C60F8">
      <w:pPr>
        <w:tabs>
          <w:tab w:val="left" w:pos="3638"/>
        </w:tabs>
        <w:rPr>
          <w:b/>
          <w:bCs/>
          <w:sz w:val="28"/>
          <w:szCs w:val="28"/>
        </w:rPr>
      </w:pPr>
      <w:r>
        <w:rPr>
          <w:b/>
          <w:bCs/>
          <w:noProof/>
          <w:sz w:val="32"/>
          <w:szCs w:val="32"/>
        </w:rPr>
        <w:drawing>
          <wp:anchor distT="0" distB="0" distL="114300" distR="114300" simplePos="0" relativeHeight="251666432" behindDoc="0" locked="0" layoutInCell="1" allowOverlap="1" wp14:anchorId="58936D50" wp14:editId="368E4F99">
            <wp:simplePos x="0" y="0"/>
            <wp:positionH relativeFrom="margin">
              <wp:align>center</wp:align>
            </wp:positionH>
            <wp:positionV relativeFrom="paragraph">
              <wp:posOffset>292735</wp:posOffset>
            </wp:positionV>
            <wp:extent cx="6760845" cy="3802380"/>
            <wp:effectExtent l="0" t="0" r="1905" b="7620"/>
            <wp:wrapTopAndBottom/>
            <wp:docPr id="157267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73071" name="Picture 15726730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0845" cy="3802380"/>
                    </a:xfrm>
                    <a:prstGeom prst="rect">
                      <a:avLst/>
                    </a:prstGeom>
                  </pic:spPr>
                </pic:pic>
              </a:graphicData>
            </a:graphic>
            <wp14:sizeRelH relativeFrom="margin">
              <wp14:pctWidth>0</wp14:pctWidth>
            </wp14:sizeRelH>
            <wp14:sizeRelV relativeFrom="margin">
              <wp14:pctHeight>0</wp14:pctHeight>
            </wp14:sizeRelV>
          </wp:anchor>
        </w:drawing>
      </w:r>
      <w:r w:rsidRPr="006241EB">
        <w:rPr>
          <w:b/>
          <w:bCs/>
          <w:sz w:val="28"/>
          <w:szCs w:val="28"/>
        </w:rPr>
        <w:t>Final Rank/Score</w:t>
      </w:r>
    </w:p>
    <w:p w14:paraId="49E77E31" w14:textId="613D49B8" w:rsidR="001C60F8" w:rsidRPr="00EA3CF7" w:rsidRDefault="00DA1C32" w:rsidP="00EA3CF7">
      <w:pPr>
        <w:tabs>
          <w:tab w:val="left" w:pos="3638"/>
        </w:tabs>
        <w:spacing w:before="240"/>
      </w:pPr>
      <w:r w:rsidRPr="00EA3CF7">
        <w:t xml:space="preserve">For this report I will do a comparison between the first submission I </w:t>
      </w:r>
      <w:r w:rsidR="00C06BC0" w:rsidRPr="00EA3CF7">
        <w:t>made,</w:t>
      </w:r>
      <w:r w:rsidRPr="00EA3CF7">
        <w:t xml:space="preserve"> and the final submission made using various evaluation metrics to understand how these two models perform against each other. Given below are the scores obtained</w:t>
      </w:r>
      <w:r w:rsidR="001C60F8" w:rsidRPr="00EA3CF7">
        <w:t xml:space="preserve"> by the two models</w:t>
      </w:r>
      <w:r w:rsidRPr="00EA3CF7">
        <w:t xml:space="preserve"> for the submissions made to the Kaggle Competition</w:t>
      </w:r>
      <w:r w:rsidR="001C60F8" w:rsidRPr="00EA3CF7">
        <w:t>.</w:t>
      </w:r>
    </w:p>
    <w:p w14:paraId="08BAEDC5" w14:textId="71090E3E" w:rsidR="001C60F8" w:rsidRPr="001C60F8" w:rsidRDefault="001C60F8" w:rsidP="001C60F8">
      <w:pPr>
        <w:rPr>
          <w:color w:val="156082" w:themeColor="accent1"/>
          <w:sz w:val="24"/>
          <w:szCs w:val="24"/>
        </w:rPr>
      </w:pPr>
      <w:r w:rsidRPr="001C60F8">
        <w:rPr>
          <w:color w:val="156082" w:themeColor="accent1"/>
          <w:sz w:val="24"/>
          <w:szCs w:val="24"/>
        </w:rPr>
        <w:drawing>
          <wp:anchor distT="0" distB="0" distL="114300" distR="114300" simplePos="0" relativeHeight="251658240" behindDoc="0" locked="0" layoutInCell="1" allowOverlap="1" wp14:anchorId="61E19088" wp14:editId="66473EDF">
            <wp:simplePos x="0" y="0"/>
            <wp:positionH relativeFrom="margin">
              <wp:align>left</wp:align>
            </wp:positionH>
            <wp:positionV relativeFrom="paragraph">
              <wp:posOffset>199539</wp:posOffset>
            </wp:positionV>
            <wp:extent cx="5731510" cy="434340"/>
            <wp:effectExtent l="19050" t="19050" r="21590" b="15240"/>
            <wp:wrapNone/>
            <wp:docPr id="10355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8097" name=""/>
                    <pic:cNvPicPr/>
                  </pic:nvPicPr>
                  <pic:blipFill>
                    <a:blip r:embed="rId6" cstate="print">
                      <a:extLst>
                        <a:ext uri="{BEBA8EAE-BF5A-486C-A8C5-ECC9F3942E4B}">
                          <a14:imgProps xmlns:a14="http://schemas.microsoft.com/office/drawing/2010/main">
                            <a14:imgLayer r:embed="rId7">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5731510" cy="434340"/>
                    </a:xfrm>
                    <a:prstGeom prst="rect">
                      <a:avLst/>
                    </a:prstGeom>
                    <a:ln>
                      <a:solidFill>
                        <a:schemeClr val="tx1"/>
                      </a:solidFill>
                    </a:ln>
                  </pic:spPr>
                </pic:pic>
              </a:graphicData>
            </a:graphic>
            <wp14:sizeRelV relativeFrom="margin">
              <wp14:pctHeight>0</wp14:pctHeight>
            </wp14:sizeRelV>
          </wp:anchor>
        </w:drawing>
      </w:r>
      <w:r w:rsidRPr="001C60F8">
        <w:rPr>
          <w:color w:val="156082" w:themeColor="accent1"/>
          <w:sz w:val="24"/>
          <w:szCs w:val="24"/>
        </w:rPr>
        <w:t>Model 01(First Submission)</w:t>
      </w:r>
    </w:p>
    <w:p w14:paraId="61020654" w14:textId="0A336728" w:rsidR="001C60F8" w:rsidRPr="001C60F8" w:rsidRDefault="001C60F8" w:rsidP="001C60F8">
      <w:pPr>
        <w:rPr>
          <w:color w:val="156082" w:themeColor="accent1"/>
          <w:sz w:val="24"/>
          <w:szCs w:val="24"/>
        </w:rPr>
      </w:pPr>
    </w:p>
    <w:p w14:paraId="6FE4312D" w14:textId="2FF539E0" w:rsidR="001C60F8" w:rsidRPr="001C60F8" w:rsidRDefault="001C60F8" w:rsidP="001C60F8">
      <w:pPr>
        <w:tabs>
          <w:tab w:val="left" w:pos="1604"/>
        </w:tabs>
        <w:rPr>
          <w:color w:val="156082" w:themeColor="accent1"/>
          <w:sz w:val="24"/>
          <w:szCs w:val="24"/>
        </w:rPr>
      </w:pPr>
      <w:r w:rsidRPr="001C60F8">
        <w:rPr>
          <w:color w:val="156082" w:themeColor="accent1"/>
          <w:sz w:val="24"/>
          <w:szCs w:val="24"/>
        </w:rPr>
        <w:tab/>
      </w:r>
    </w:p>
    <w:p w14:paraId="3E0DB23F" w14:textId="6DBA2635" w:rsidR="001C60F8" w:rsidRDefault="001C60F8" w:rsidP="001C60F8">
      <w:pPr>
        <w:rPr>
          <w:color w:val="156082" w:themeColor="accent1"/>
          <w:sz w:val="24"/>
          <w:szCs w:val="24"/>
        </w:rPr>
      </w:pPr>
      <w:r w:rsidRPr="001C60F8">
        <w:rPr>
          <w:color w:val="156082" w:themeColor="accent1"/>
          <w:sz w:val="24"/>
          <w:szCs w:val="24"/>
        </w:rPr>
        <w:drawing>
          <wp:anchor distT="0" distB="0" distL="114300" distR="114300" simplePos="0" relativeHeight="251659264" behindDoc="0" locked="0" layoutInCell="1" allowOverlap="1" wp14:anchorId="2ABA5C33" wp14:editId="212C4D3D">
            <wp:simplePos x="0" y="0"/>
            <wp:positionH relativeFrom="margin">
              <wp:align>left</wp:align>
            </wp:positionH>
            <wp:positionV relativeFrom="paragraph">
              <wp:posOffset>199240</wp:posOffset>
            </wp:positionV>
            <wp:extent cx="5731510" cy="465455"/>
            <wp:effectExtent l="19050" t="19050" r="21590" b="10795"/>
            <wp:wrapNone/>
            <wp:docPr id="4329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35412" name=""/>
                    <pic:cNvPicPr/>
                  </pic:nvPicPr>
                  <pic:blipFill>
                    <a:blip r:embed="rId8" cstate="print">
                      <a:extLst>
                        <a:ext uri="{BEBA8EAE-BF5A-486C-A8C5-ECC9F3942E4B}">
                          <a14:imgProps xmlns:a14="http://schemas.microsoft.com/office/drawing/2010/main">
                            <a14:imgLayer r:embed="rId9">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5731510" cy="465455"/>
                    </a:xfrm>
                    <a:prstGeom prst="rect">
                      <a:avLst/>
                    </a:prstGeom>
                    <a:ln>
                      <a:solidFill>
                        <a:schemeClr val="tx1"/>
                      </a:solidFill>
                    </a:ln>
                  </pic:spPr>
                </pic:pic>
              </a:graphicData>
            </a:graphic>
          </wp:anchor>
        </w:drawing>
      </w:r>
      <w:r w:rsidRPr="001C60F8">
        <w:rPr>
          <w:color w:val="156082" w:themeColor="accent1"/>
          <w:sz w:val="24"/>
          <w:szCs w:val="24"/>
        </w:rPr>
        <w:t>Model 02(Final Submission)</w:t>
      </w:r>
    </w:p>
    <w:p w14:paraId="6FF5A081" w14:textId="77777777" w:rsidR="001C60F8" w:rsidRPr="001C60F8" w:rsidRDefault="001C60F8" w:rsidP="001C60F8">
      <w:pPr>
        <w:rPr>
          <w:sz w:val="24"/>
          <w:szCs w:val="24"/>
        </w:rPr>
      </w:pPr>
    </w:p>
    <w:p w14:paraId="61D13A10" w14:textId="77777777" w:rsidR="001C60F8" w:rsidRDefault="001C60F8" w:rsidP="001C60F8">
      <w:pPr>
        <w:rPr>
          <w:color w:val="156082" w:themeColor="accent1"/>
          <w:sz w:val="24"/>
          <w:szCs w:val="24"/>
        </w:rPr>
      </w:pPr>
    </w:p>
    <w:p w14:paraId="6E958DC7" w14:textId="3C09E525" w:rsidR="00D57FDA" w:rsidRPr="00EA3CF7" w:rsidRDefault="001C60F8" w:rsidP="001C60F8">
      <w:r w:rsidRPr="00EA3CF7">
        <w:t xml:space="preserve">As you can see from above the score improves from 5.87589 to 5.80448 when we go from model 01 to 02. </w:t>
      </w:r>
      <w:r w:rsidR="00C56ED2">
        <w:t>T</w:t>
      </w:r>
      <w:r w:rsidRPr="00EA3CF7">
        <w:t>his is on the unseen test.csv</w:t>
      </w:r>
      <w:r w:rsidR="00C56ED2">
        <w:t xml:space="preserve">. </w:t>
      </w:r>
      <w:r w:rsidRPr="00EA3CF7">
        <w:t xml:space="preserve"> We will be evaluating </w:t>
      </w:r>
      <w:r w:rsidR="00C56ED2">
        <w:t xml:space="preserve">on </w:t>
      </w:r>
      <w:r w:rsidRPr="00EA3CF7">
        <w:t>the train.csv dataset.</w:t>
      </w:r>
      <w:r w:rsidR="00876C48" w:rsidRPr="00EA3CF7">
        <w:t xml:space="preserve"> </w:t>
      </w:r>
      <w:r w:rsidR="00CF0F3E" w:rsidRPr="00EA3CF7">
        <w:t xml:space="preserve">First, we will </w:t>
      </w:r>
      <w:r w:rsidR="00C56ED2">
        <w:t>see</w:t>
      </w:r>
      <w:r w:rsidR="00CF0F3E" w:rsidRPr="00EA3CF7">
        <w:t xml:space="preserve"> how the</w:t>
      </w:r>
      <w:r w:rsidR="00C56ED2">
        <w:t>se</w:t>
      </w:r>
      <w:r w:rsidR="00CF0F3E" w:rsidRPr="00EA3CF7">
        <w:t xml:space="preserve"> models work. </w:t>
      </w:r>
      <w:r w:rsidR="00D57FDA" w:rsidRPr="00EA3CF7">
        <w:t>The differences are highlighted in yellow for the second model.</w:t>
      </w:r>
    </w:p>
    <w:p w14:paraId="70B1EC7E" w14:textId="0FDA5C6A" w:rsidR="00876C48" w:rsidRPr="00EA3CF7" w:rsidRDefault="00876C48" w:rsidP="001C60F8">
      <w:pPr>
        <w:rPr>
          <w:b/>
          <w:bCs/>
          <w:u w:val="single"/>
        </w:rPr>
      </w:pPr>
      <w:r w:rsidRPr="00EA3CF7">
        <w:rPr>
          <w:b/>
          <w:bCs/>
          <w:u w:val="single"/>
        </w:rPr>
        <w:lastRenderedPageBreak/>
        <w:t>Model 01</w:t>
      </w:r>
    </w:p>
    <w:p w14:paraId="7DF45F05" w14:textId="1FA889D6" w:rsidR="00876C48" w:rsidRPr="00EA3CF7" w:rsidRDefault="00876C48" w:rsidP="00D57C4C">
      <w:pPr>
        <w:pStyle w:val="ListParagraph"/>
        <w:numPr>
          <w:ilvl w:val="0"/>
          <w:numId w:val="1"/>
        </w:numPr>
        <w:spacing w:after="0" w:line="240" w:lineRule="auto"/>
      </w:pPr>
      <w:r w:rsidRPr="00EA3CF7">
        <w:t xml:space="preserve">Missing values were handled using a prediction model rather than imputation. Used Lienear Regressor as the model for predicting missing </w:t>
      </w:r>
      <w:r w:rsidR="00CF0F3E" w:rsidRPr="00EA3CF7">
        <w:t>values.</w:t>
      </w:r>
    </w:p>
    <w:p w14:paraId="6B6825ED" w14:textId="1FBC9CA7" w:rsidR="00876C48" w:rsidRPr="00EA3CF7" w:rsidRDefault="00876C48" w:rsidP="00D57C4C">
      <w:pPr>
        <w:pStyle w:val="ListParagraph"/>
        <w:numPr>
          <w:ilvl w:val="0"/>
          <w:numId w:val="1"/>
        </w:numPr>
        <w:spacing w:after="0" w:line="240" w:lineRule="auto"/>
      </w:pPr>
      <w:r w:rsidRPr="00EA3CF7">
        <w:t>Encoding done using Ordinal encoder</w:t>
      </w:r>
      <w:r w:rsidR="00CF0F3E" w:rsidRPr="00EA3CF7">
        <w:t>.</w:t>
      </w:r>
    </w:p>
    <w:p w14:paraId="2EE5C079" w14:textId="21D27834" w:rsidR="00876C48" w:rsidRPr="00EA3CF7" w:rsidRDefault="00876C48" w:rsidP="00D57C4C">
      <w:pPr>
        <w:pStyle w:val="ListParagraph"/>
        <w:numPr>
          <w:ilvl w:val="0"/>
          <w:numId w:val="1"/>
        </w:numPr>
        <w:spacing w:after="0" w:line="240" w:lineRule="auto"/>
      </w:pPr>
      <w:r w:rsidRPr="00EA3CF7">
        <w:t>No Feature Scaling</w:t>
      </w:r>
      <w:r w:rsidR="00CF0F3E" w:rsidRPr="00EA3CF7">
        <w:t>.</w:t>
      </w:r>
    </w:p>
    <w:p w14:paraId="2947DA09" w14:textId="225A2BF3" w:rsidR="00CF0F3E" w:rsidRPr="00EA3CF7" w:rsidRDefault="00CF0F3E" w:rsidP="00D57C4C">
      <w:pPr>
        <w:pStyle w:val="ListParagraph"/>
        <w:numPr>
          <w:ilvl w:val="0"/>
          <w:numId w:val="1"/>
        </w:numPr>
        <w:spacing w:after="0" w:line="240" w:lineRule="auto"/>
      </w:pPr>
      <w:r w:rsidRPr="00EA3CF7">
        <w:t>No Feature Selection.</w:t>
      </w:r>
    </w:p>
    <w:p w14:paraId="5CEF5476" w14:textId="7854C092" w:rsidR="00CF0F3E" w:rsidRPr="00EA3CF7" w:rsidRDefault="00CF0F3E" w:rsidP="00D57C4C">
      <w:pPr>
        <w:pStyle w:val="ListParagraph"/>
        <w:numPr>
          <w:ilvl w:val="0"/>
          <w:numId w:val="1"/>
        </w:numPr>
        <w:spacing w:after="0" w:line="240" w:lineRule="auto"/>
      </w:pPr>
      <w:r w:rsidRPr="00EA3CF7">
        <w:t>No Dimensionality Reduction.</w:t>
      </w:r>
    </w:p>
    <w:p w14:paraId="03983DDE" w14:textId="3E99B6A5" w:rsidR="00CF0F3E" w:rsidRPr="00EA3CF7" w:rsidRDefault="00CF0F3E" w:rsidP="00D57C4C">
      <w:pPr>
        <w:pStyle w:val="ListParagraph"/>
        <w:numPr>
          <w:ilvl w:val="0"/>
          <w:numId w:val="1"/>
        </w:numPr>
        <w:spacing w:after="0" w:line="240" w:lineRule="auto"/>
      </w:pPr>
      <w:r w:rsidRPr="00EA3CF7">
        <w:t xml:space="preserve">The ML model was made using ensemble methods. Created a Stacked Model using </w:t>
      </w:r>
      <w:proofErr w:type="spellStart"/>
      <w:r w:rsidRPr="00EA3CF7">
        <w:t>XGBRegressor</w:t>
      </w:r>
      <w:proofErr w:type="spellEnd"/>
      <w:r w:rsidRPr="00EA3CF7">
        <w:t xml:space="preserve">, </w:t>
      </w:r>
      <w:proofErr w:type="spellStart"/>
      <w:r w:rsidRPr="00EA3CF7">
        <w:t>RandomForestRegressor</w:t>
      </w:r>
      <w:proofErr w:type="spellEnd"/>
      <w:r w:rsidRPr="00EA3CF7">
        <w:t xml:space="preserve"> and </w:t>
      </w:r>
      <w:proofErr w:type="spellStart"/>
      <w:r w:rsidRPr="00EA3CF7">
        <w:t>ExtraTreesRegressor</w:t>
      </w:r>
      <w:proofErr w:type="spellEnd"/>
      <w:r w:rsidRPr="00EA3CF7">
        <w:t xml:space="preserve"> as base models and Linear Regressor as the meta model.</w:t>
      </w:r>
    </w:p>
    <w:p w14:paraId="42A0080D" w14:textId="64091F68" w:rsidR="00CF0F3E" w:rsidRPr="00D57C4C" w:rsidRDefault="00CF0F3E" w:rsidP="00D57C4C">
      <w:pPr>
        <w:pStyle w:val="ListParagraph"/>
        <w:numPr>
          <w:ilvl w:val="0"/>
          <w:numId w:val="1"/>
        </w:numPr>
        <w:spacing w:after="0" w:line="240" w:lineRule="auto"/>
      </w:pPr>
      <w:r w:rsidRPr="00EA3CF7">
        <w:t>No Hyper parameter tuning.</w:t>
      </w:r>
      <w:r w:rsidRPr="00EA3CF7">
        <w:rPr>
          <w:sz w:val="20"/>
          <w:szCs w:val="20"/>
        </w:rPr>
        <w:tab/>
      </w:r>
    </w:p>
    <w:p w14:paraId="49EFCC12" w14:textId="77777777" w:rsidR="00D57C4C" w:rsidRPr="00EA3CF7" w:rsidRDefault="00D57C4C" w:rsidP="00D57C4C">
      <w:pPr>
        <w:pStyle w:val="ListParagraph"/>
        <w:spacing w:after="0"/>
      </w:pPr>
    </w:p>
    <w:p w14:paraId="56855341" w14:textId="65B8D3F6" w:rsidR="00CF0F3E" w:rsidRPr="00EA3CF7" w:rsidRDefault="00CF0F3E" w:rsidP="00CF0F3E">
      <w:pPr>
        <w:rPr>
          <w:b/>
          <w:bCs/>
          <w:u w:val="single"/>
        </w:rPr>
      </w:pPr>
      <w:r w:rsidRPr="00EA3CF7">
        <w:rPr>
          <w:b/>
          <w:bCs/>
          <w:u w:val="single"/>
        </w:rPr>
        <w:t>Model 0</w:t>
      </w:r>
      <w:r w:rsidRPr="00EA3CF7">
        <w:rPr>
          <w:b/>
          <w:bCs/>
          <w:u w:val="single"/>
        </w:rPr>
        <w:t>2</w:t>
      </w:r>
    </w:p>
    <w:p w14:paraId="53D7D275" w14:textId="6B0FE815" w:rsidR="00CF0F3E" w:rsidRPr="00EA3CF7" w:rsidRDefault="00CF0F3E" w:rsidP="00D57C4C">
      <w:pPr>
        <w:pStyle w:val="ListParagraph"/>
        <w:numPr>
          <w:ilvl w:val="0"/>
          <w:numId w:val="1"/>
        </w:numPr>
        <w:spacing w:line="240" w:lineRule="auto"/>
      </w:pPr>
      <w:r w:rsidRPr="00EA3CF7">
        <w:t xml:space="preserve">Missing values were handled using a prediction model rather than imputation. Used </w:t>
      </w:r>
      <w:r w:rsidRPr="00EA3CF7">
        <w:rPr>
          <w:highlight w:val="yellow"/>
        </w:rPr>
        <w:t>Random Forest Classifier</w:t>
      </w:r>
      <w:r w:rsidRPr="00EA3CF7">
        <w:t xml:space="preserve"> as the model for predicting missing values.</w:t>
      </w:r>
    </w:p>
    <w:p w14:paraId="19B1B749" w14:textId="77777777" w:rsidR="00CF0F3E" w:rsidRPr="00EA3CF7" w:rsidRDefault="00CF0F3E" w:rsidP="00D57C4C">
      <w:pPr>
        <w:pStyle w:val="ListParagraph"/>
        <w:numPr>
          <w:ilvl w:val="0"/>
          <w:numId w:val="1"/>
        </w:numPr>
        <w:spacing w:line="240" w:lineRule="auto"/>
      </w:pPr>
      <w:r w:rsidRPr="00EA3CF7">
        <w:t>Encoding done using Ordinal encoder.</w:t>
      </w:r>
    </w:p>
    <w:p w14:paraId="51D12AC2" w14:textId="667D4780" w:rsidR="00CF0F3E" w:rsidRPr="00EA3CF7" w:rsidRDefault="00CF0F3E" w:rsidP="00D57C4C">
      <w:pPr>
        <w:pStyle w:val="ListParagraph"/>
        <w:numPr>
          <w:ilvl w:val="0"/>
          <w:numId w:val="1"/>
        </w:numPr>
        <w:spacing w:line="240" w:lineRule="auto"/>
      </w:pPr>
      <w:r w:rsidRPr="00EA3CF7">
        <w:rPr>
          <w:highlight w:val="yellow"/>
        </w:rPr>
        <w:t>Feature Scaling</w:t>
      </w:r>
      <w:r w:rsidRPr="00EA3CF7">
        <w:rPr>
          <w:highlight w:val="yellow"/>
        </w:rPr>
        <w:t xml:space="preserve"> was done</w:t>
      </w:r>
      <w:r w:rsidRPr="00EA3CF7">
        <w:t>.</w:t>
      </w:r>
    </w:p>
    <w:p w14:paraId="60623A01" w14:textId="77777777" w:rsidR="00CF0F3E" w:rsidRPr="00EA3CF7" w:rsidRDefault="00CF0F3E" w:rsidP="00D57C4C">
      <w:pPr>
        <w:pStyle w:val="ListParagraph"/>
        <w:numPr>
          <w:ilvl w:val="0"/>
          <w:numId w:val="1"/>
        </w:numPr>
        <w:spacing w:line="240" w:lineRule="auto"/>
      </w:pPr>
      <w:r w:rsidRPr="00EA3CF7">
        <w:t>No Feature Selection.</w:t>
      </w:r>
    </w:p>
    <w:p w14:paraId="335816ED" w14:textId="77777777" w:rsidR="00CF0F3E" w:rsidRPr="00EA3CF7" w:rsidRDefault="00CF0F3E" w:rsidP="00D57C4C">
      <w:pPr>
        <w:pStyle w:val="ListParagraph"/>
        <w:numPr>
          <w:ilvl w:val="0"/>
          <w:numId w:val="1"/>
        </w:numPr>
        <w:spacing w:line="240" w:lineRule="auto"/>
      </w:pPr>
      <w:r w:rsidRPr="00EA3CF7">
        <w:t>No Dimensionality Reduction.</w:t>
      </w:r>
    </w:p>
    <w:p w14:paraId="55743E6A" w14:textId="6D15CB89" w:rsidR="00CF0F3E" w:rsidRPr="00EA3CF7" w:rsidRDefault="00CF0F3E" w:rsidP="00D57C4C">
      <w:pPr>
        <w:pStyle w:val="ListParagraph"/>
        <w:numPr>
          <w:ilvl w:val="0"/>
          <w:numId w:val="1"/>
        </w:numPr>
        <w:spacing w:line="240" w:lineRule="auto"/>
      </w:pPr>
      <w:r w:rsidRPr="00EA3CF7">
        <w:t xml:space="preserve">The ML model was made using ensemble methods. Created a </w:t>
      </w:r>
      <w:r w:rsidRPr="00EA3CF7">
        <w:rPr>
          <w:highlight w:val="yellow"/>
        </w:rPr>
        <w:t>Blended</w:t>
      </w:r>
      <w:r w:rsidRPr="00EA3CF7">
        <w:rPr>
          <w:highlight w:val="yellow"/>
        </w:rPr>
        <w:t xml:space="preserve"> Model</w:t>
      </w:r>
      <w:r w:rsidRPr="00EA3CF7">
        <w:t xml:space="preserve"> using </w:t>
      </w:r>
      <w:proofErr w:type="spellStart"/>
      <w:r w:rsidRPr="00EA3CF7">
        <w:t>XGBRegressor</w:t>
      </w:r>
      <w:proofErr w:type="spellEnd"/>
      <w:r w:rsidRPr="00EA3CF7">
        <w:t xml:space="preserve">, </w:t>
      </w:r>
      <w:proofErr w:type="spellStart"/>
      <w:r w:rsidRPr="00EA3CF7">
        <w:t>RandomForestRegressor</w:t>
      </w:r>
      <w:proofErr w:type="spellEnd"/>
      <w:r w:rsidRPr="00EA3CF7">
        <w:t xml:space="preserve"> and </w:t>
      </w:r>
      <w:proofErr w:type="spellStart"/>
      <w:r w:rsidRPr="00EA3CF7">
        <w:t>ExtraTreesRegressor</w:t>
      </w:r>
      <w:proofErr w:type="spellEnd"/>
      <w:r w:rsidRPr="00EA3CF7">
        <w:t xml:space="preserve"> as base models and </w:t>
      </w:r>
      <w:r w:rsidRPr="00EA3CF7">
        <w:rPr>
          <w:highlight w:val="yellow"/>
        </w:rPr>
        <w:t>Lasso Regressor</w:t>
      </w:r>
      <w:r w:rsidRPr="00EA3CF7">
        <w:t xml:space="preserve"> as the meta model.</w:t>
      </w:r>
    </w:p>
    <w:p w14:paraId="678B4AD0" w14:textId="69E43DDB" w:rsidR="00CF0F3E" w:rsidRPr="00EA3CF7" w:rsidRDefault="00CF0F3E" w:rsidP="00D57C4C">
      <w:pPr>
        <w:pStyle w:val="ListParagraph"/>
        <w:numPr>
          <w:ilvl w:val="0"/>
          <w:numId w:val="1"/>
        </w:numPr>
        <w:spacing w:line="240" w:lineRule="auto"/>
      </w:pPr>
      <w:r w:rsidRPr="00EA3CF7">
        <w:rPr>
          <w:highlight w:val="yellow"/>
        </w:rPr>
        <w:t>Hyper parameter tuning</w:t>
      </w:r>
      <w:r w:rsidRPr="00EA3CF7">
        <w:rPr>
          <w:highlight w:val="yellow"/>
        </w:rPr>
        <w:t xml:space="preserve"> was done for the base models</w:t>
      </w:r>
      <w:r w:rsidRPr="00EA3CF7">
        <w:t>.</w:t>
      </w:r>
    </w:p>
    <w:p w14:paraId="24E09372" w14:textId="77777777" w:rsidR="00CF0F3E" w:rsidRDefault="00CF0F3E" w:rsidP="00CF0F3E">
      <w:pPr>
        <w:tabs>
          <w:tab w:val="left" w:pos="2124"/>
        </w:tabs>
      </w:pPr>
    </w:p>
    <w:tbl>
      <w:tblPr>
        <w:tblStyle w:val="TableGrid"/>
        <w:tblpPr w:leftFromText="180" w:rightFromText="180" w:vertAnchor="page" w:horzAnchor="margin" w:tblpXSpec="center" w:tblpY="9721"/>
        <w:tblW w:w="9638" w:type="dxa"/>
        <w:tblLook w:val="04A0" w:firstRow="1" w:lastRow="0" w:firstColumn="1" w:lastColumn="0" w:noHBand="0" w:noVBand="1"/>
      </w:tblPr>
      <w:tblGrid>
        <w:gridCol w:w="3783"/>
        <w:gridCol w:w="2809"/>
        <w:gridCol w:w="3046"/>
      </w:tblGrid>
      <w:tr w:rsidR="00C56ED2" w:rsidRPr="00EA3CF7" w14:paraId="5A0C9047" w14:textId="77777777" w:rsidTr="00C56ED2">
        <w:trPr>
          <w:trHeight w:val="378"/>
        </w:trPr>
        <w:tc>
          <w:tcPr>
            <w:tcW w:w="3783" w:type="dxa"/>
            <w:tcBorders>
              <w:top w:val="single" w:sz="4" w:space="0" w:color="FFFFFF" w:themeColor="background1"/>
              <w:left w:val="single" w:sz="4" w:space="0" w:color="FFFFFF" w:themeColor="background1"/>
              <w:bottom w:val="single" w:sz="4" w:space="0" w:color="auto"/>
              <w:right w:val="single" w:sz="4" w:space="0" w:color="auto"/>
            </w:tcBorders>
          </w:tcPr>
          <w:p w14:paraId="2E533CA7" w14:textId="77777777" w:rsidR="00C56ED2" w:rsidRPr="00EA3CF7" w:rsidRDefault="00C56ED2" w:rsidP="00C56ED2"/>
        </w:tc>
        <w:tc>
          <w:tcPr>
            <w:tcW w:w="2809" w:type="dxa"/>
            <w:tcBorders>
              <w:left w:val="single" w:sz="4" w:space="0" w:color="auto"/>
            </w:tcBorders>
          </w:tcPr>
          <w:p w14:paraId="4A4A99C6" w14:textId="77777777" w:rsidR="00C56ED2" w:rsidRPr="00EA3CF7" w:rsidRDefault="00C56ED2" w:rsidP="00C56ED2">
            <w:pPr>
              <w:jc w:val="center"/>
              <w:rPr>
                <w:b/>
                <w:bCs/>
              </w:rPr>
            </w:pPr>
            <w:r w:rsidRPr="00EA3CF7">
              <w:rPr>
                <w:b/>
                <w:bCs/>
              </w:rPr>
              <w:t>Model 01</w:t>
            </w:r>
          </w:p>
        </w:tc>
        <w:tc>
          <w:tcPr>
            <w:tcW w:w="3046" w:type="dxa"/>
          </w:tcPr>
          <w:p w14:paraId="2AFA293B" w14:textId="77777777" w:rsidR="00C56ED2" w:rsidRPr="00EA3CF7" w:rsidRDefault="00C56ED2" w:rsidP="00C56ED2">
            <w:pPr>
              <w:jc w:val="center"/>
              <w:rPr>
                <w:b/>
                <w:bCs/>
              </w:rPr>
            </w:pPr>
            <w:r w:rsidRPr="00EA3CF7">
              <w:rPr>
                <w:b/>
                <w:bCs/>
              </w:rPr>
              <w:t>Model 02</w:t>
            </w:r>
          </w:p>
        </w:tc>
      </w:tr>
      <w:tr w:rsidR="00C56ED2" w:rsidRPr="00EA3CF7" w14:paraId="1E8DDA54" w14:textId="77777777" w:rsidTr="00C56ED2">
        <w:trPr>
          <w:trHeight w:val="378"/>
        </w:trPr>
        <w:tc>
          <w:tcPr>
            <w:tcW w:w="3783" w:type="dxa"/>
            <w:tcBorders>
              <w:top w:val="single" w:sz="4" w:space="0" w:color="auto"/>
            </w:tcBorders>
          </w:tcPr>
          <w:p w14:paraId="2F07D773" w14:textId="77777777" w:rsidR="00C56ED2" w:rsidRPr="00EA3CF7" w:rsidRDefault="00C56ED2" w:rsidP="00C56ED2">
            <w:pPr>
              <w:rPr>
                <w:b/>
                <w:bCs/>
              </w:rPr>
            </w:pPr>
            <w:r w:rsidRPr="00EA3CF7">
              <w:rPr>
                <w:b/>
                <w:bCs/>
              </w:rPr>
              <w:t>Root Mean Square Error</w:t>
            </w:r>
          </w:p>
        </w:tc>
        <w:tc>
          <w:tcPr>
            <w:tcW w:w="2809" w:type="dxa"/>
          </w:tcPr>
          <w:p w14:paraId="5AE12095" w14:textId="77777777" w:rsidR="00C56ED2" w:rsidRPr="00EA3CF7" w:rsidRDefault="00C56ED2" w:rsidP="00C56ED2">
            <w:r w:rsidRPr="00EA3CF7">
              <w:t>5.497825695324197</w:t>
            </w:r>
          </w:p>
        </w:tc>
        <w:tc>
          <w:tcPr>
            <w:tcW w:w="3046" w:type="dxa"/>
          </w:tcPr>
          <w:p w14:paraId="09ABCAC0" w14:textId="77777777" w:rsidR="00C56ED2" w:rsidRPr="00EA3CF7" w:rsidRDefault="00C56ED2" w:rsidP="00C56ED2">
            <w:r w:rsidRPr="00EA3CF7">
              <w:t>5.386956791860444</w:t>
            </w:r>
          </w:p>
        </w:tc>
      </w:tr>
      <w:tr w:rsidR="00C56ED2" w:rsidRPr="00EA3CF7" w14:paraId="4A0E869F" w14:textId="77777777" w:rsidTr="00C56ED2">
        <w:trPr>
          <w:trHeight w:val="395"/>
        </w:trPr>
        <w:tc>
          <w:tcPr>
            <w:tcW w:w="3783" w:type="dxa"/>
          </w:tcPr>
          <w:p w14:paraId="42FD934B" w14:textId="77777777" w:rsidR="00C56ED2" w:rsidRPr="00EA3CF7" w:rsidRDefault="00C56ED2" w:rsidP="00C56ED2">
            <w:pPr>
              <w:rPr>
                <w:b/>
                <w:bCs/>
              </w:rPr>
            </w:pPr>
            <w:r w:rsidRPr="00EA3CF7">
              <w:rPr>
                <w:b/>
                <w:bCs/>
              </w:rPr>
              <w:t>Mean Absolute Error</w:t>
            </w:r>
          </w:p>
        </w:tc>
        <w:tc>
          <w:tcPr>
            <w:tcW w:w="2809" w:type="dxa"/>
          </w:tcPr>
          <w:p w14:paraId="150888BA" w14:textId="77777777" w:rsidR="00C56ED2" w:rsidRPr="00EA3CF7" w:rsidRDefault="00C56ED2" w:rsidP="00C56ED2">
            <w:r w:rsidRPr="00EA3CF7">
              <w:t>4.292745969987085</w:t>
            </w:r>
          </w:p>
        </w:tc>
        <w:tc>
          <w:tcPr>
            <w:tcW w:w="3046" w:type="dxa"/>
          </w:tcPr>
          <w:p w14:paraId="0372114E" w14:textId="77777777" w:rsidR="00C56ED2" w:rsidRPr="00EA3CF7" w:rsidRDefault="00C56ED2" w:rsidP="00C56ED2">
            <w:r w:rsidRPr="00EA3CF7">
              <w:t>4.143820939580833</w:t>
            </w:r>
          </w:p>
        </w:tc>
      </w:tr>
      <w:tr w:rsidR="00C56ED2" w:rsidRPr="00EA3CF7" w14:paraId="6F09CE53" w14:textId="77777777" w:rsidTr="00C56ED2">
        <w:trPr>
          <w:trHeight w:val="378"/>
        </w:trPr>
        <w:tc>
          <w:tcPr>
            <w:tcW w:w="3783" w:type="dxa"/>
          </w:tcPr>
          <w:p w14:paraId="2A4F5ED3" w14:textId="77777777" w:rsidR="00C56ED2" w:rsidRPr="00EA3CF7" w:rsidRDefault="00C56ED2" w:rsidP="00C56ED2">
            <w:pPr>
              <w:rPr>
                <w:b/>
                <w:bCs/>
              </w:rPr>
            </w:pPr>
            <w:r w:rsidRPr="00EA3CF7">
              <w:rPr>
                <w:b/>
                <w:bCs/>
              </w:rPr>
              <w:t>Mean Square Error</w:t>
            </w:r>
          </w:p>
        </w:tc>
        <w:tc>
          <w:tcPr>
            <w:tcW w:w="2809" w:type="dxa"/>
          </w:tcPr>
          <w:p w14:paraId="41F58F0E" w14:textId="77777777" w:rsidR="00C56ED2" w:rsidRPr="00EA3CF7" w:rsidRDefault="00C56ED2" w:rsidP="00C56ED2">
            <w:r w:rsidRPr="00EA3CF7">
              <w:t>30.22608737616699</w:t>
            </w:r>
          </w:p>
        </w:tc>
        <w:tc>
          <w:tcPr>
            <w:tcW w:w="3046" w:type="dxa"/>
          </w:tcPr>
          <w:p w14:paraId="047DF417" w14:textId="77777777" w:rsidR="00C56ED2" w:rsidRPr="00EA3CF7" w:rsidRDefault="00C56ED2" w:rsidP="00C56ED2">
            <w:r w:rsidRPr="00EA3CF7">
              <w:t>29.01930347737137</w:t>
            </w:r>
          </w:p>
        </w:tc>
      </w:tr>
      <w:tr w:rsidR="00C56ED2" w:rsidRPr="00EA3CF7" w14:paraId="3EE61684" w14:textId="77777777" w:rsidTr="00C56ED2">
        <w:trPr>
          <w:trHeight w:val="378"/>
        </w:trPr>
        <w:tc>
          <w:tcPr>
            <w:tcW w:w="3783" w:type="dxa"/>
          </w:tcPr>
          <w:p w14:paraId="663D3A4A" w14:textId="77777777" w:rsidR="00C56ED2" w:rsidRPr="00EA3CF7" w:rsidRDefault="00C56ED2" w:rsidP="00C56ED2">
            <w:pPr>
              <w:rPr>
                <w:b/>
                <w:bCs/>
              </w:rPr>
            </w:pPr>
            <w:r w:rsidRPr="00EA3CF7">
              <w:rPr>
                <w:b/>
                <w:bCs/>
              </w:rPr>
              <w:t>R-Squared</w:t>
            </w:r>
          </w:p>
        </w:tc>
        <w:tc>
          <w:tcPr>
            <w:tcW w:w="2809" w:type="dxa"/>
          </w:tcPr>
          <w:p w14:paraId="55F217B3" w14:textId="77777777" w:rsidR="00C56ED2" w:rsidRPr="00EA3CF7" w:rsidRDefault="00C56ED2" w:rsidP="00C56ED2">
            <w:r w:rsidRPr="00EA3CF7">
              <w:t>0.8410428074185596</w:t>
            </w:r>
          </w:p>
        </w:tc>
        <w:tc>
          <w:tcPr>
            <w:tcW w:w="3046" w:type="dxa"/>
          </w:tcPr>
          <w:p w14:paraId="438420AB" w14:textId="77777777" w:rsidR="00C56ED2" w:rsidRPr="00EA3CF7" w:rsidRDefault="00C56ED2" w:rsidP="00C56ED2">
            <w:r w:rsidRPr="00EA3CF7">
              <w:t>0.8510758765918485</w:t>
            </w:r>
          </w:p>
        </w:tc>
      </w:tr>
      <w:tr w:rsidR="00C56ED2" w:rsidRPr="00EA3CF7" w14:paraId="277AC7B6" w14:textId="77777777" w:rsidTr="00C56ED2">
        <w:trPr>
          <w:trHeight w:val="378"/>
        </w:trPr>
        <w:tc>
          <w:tcPr>
            <w:tcW w:w="3783" w:type="dxa"/>
          </w:tcPr>
          <w:p w14:paraId="1BFA89FE" w14:textId="77777777" w:rsidR="00C56ED2" w:rsidRPr="00EA3CF7" w:rsidRDefault="00C56ED2" w:rsidP="00C56ED2">
            <w:pPr>
              <w:rPr>
                <w:b/>
                <w:bCs/>
              </w:rPr>
            </w:pPr>
            <w:r w:rsidRPr="00EA3CF7">
              <w:rPr>
                <w:b/>
                <w:bCs/>
              </w:rPr>
              <w:t>Mean Absolute Percentage Error</w:t>
            </w:r>
          </w:p>
        </w:tc>
        <w:tc>
          <w:tcPr>
            <w:tcW w:w="2809" w:type="dxa"/>
          </w:tcPr>
          <w:p w14:paraId="758C860C" w14:textId="77777777" w:rsidR="00C56ED2" w:rsidRPr="00EA3CF7" w:rsidRDefault="00C56ED2" w:rsidP="00C56ED2">
            <w:r w:rsidRPr="00EA3CF7">
              <w:t>0.0641511156662835</w:t>
            </w:r>
          </w:p>
        </w:tc>
        <w:tc>
          <w:tcPr>
            <w:tcW w:w="3046" w:type="dxa"/>
          </w:tcPr>
          <w:p w14:paraId="2AFF8414" w14:textId="77777777" w:rsidR="00C56ED2" w:rsidRPr="00EA3CF7" w:rsidRDefault="00C56ED2" w:rsidP="00C56ED2">
            <w:r w:rsidRPr="00EA3CF7">
              <w:t>0.06144337899991974</w:t>
            </w:r>
          </w:p>
        </w:tc>
      </w:tr>
      <w:tr w:rsidR="00C56ED2" w:rsidRPr="00EA3CF7" w14:paraId="1FBF0C2D" w14:textId="77777777" w:rsidTr="00C56ED2">
        <w:trPr>
          <w:trHeight w:val="395"/>
        </w:trPr>
        <w:tc>
          <w:tcPr>
            <w:tcW w:w="3783" w:type="dxa"/>
          </w:tcPr>
          <w:p w14:paraId="2C4C5FCB" w14:textId="77777777" w:rsidR="00C56ED2" w:rsidRPr="00EA3CF7" w:rsidRDefault="00C56ED2" w:rsidP="00C56ED2">
            <w:pPr>
              <w:rPr>
                <w:b/>
                <w:bCs/>
              </w:rPr>
            </w:pPr>
            <w:r w:rsidRPr="00EA3CF7">
              <w:rPr>
                <w:b/>
                <w:bCs/>
              </w:rPr>
              <w:t>Explained Variance Score</w:t>
            </w:r>
          </w:p>
        </w:tc>
        <w:tc>
          <w:tcPr>
            <w:tcW w:w="2809" w:type="dxa"/>
          </w:tcPr>
          <w:p w14:paraId="0903BDF3" w14:textId="77777777" w:rsidR="00C56ED2" w:rsidRPr="00EA3CF7" w:rsidRDefault="00C56ED2" w:rsidP="00C56ED2">
            <w:r w:rsidRPr="00EA3CF7">
              <w:t>0.8410428074185596</w:t>
            </w:r>
          </w:p>
        </w:tc>
        <w:tc>
          <w:tcPr>
            <w:tcW w:w="3046" w:type="dxa"/>
          </w:tcPr>
          <w:p w14:paraId="6F9AC687" w14:textId="77777777" w:rsidR="00C56ED2" w:rsidRPr="00EA3CF7" w:rsidRDefault="00C56ED2" w:rsidP="00C56ED2">
            <w:r w:rsidRPr="00EA3CF7">
              <w:t>0.8512308082536888</w:t>
            </w:r>
          </w:p>
        </w:tc>
      </w:tr>
      <w:tr w:rsidR="00C56ED2" w:rsidRPr="00EA3CF7" w14:paraId="1BE8F8E8" w14:textId="77777777" w:rsidTr="00C56ED2">
        <w:trPr>
          <w:trHeight w:val="378"/>
        </w:trPr>
        <w:tc>
          <w:tcPr>
            <w:tcW w:w="3783" w:type="dxa"/>
          </w:tcPr>
          <w:p w14:paraId="7F42D9CF" w14:textId="77777777" w:rsidR="00C56ED2" w:rsidRPr="00EA3CF7" w:rsidRDefault="00C56ED2" w:rsidP="00C56ED2">
            <w:pPr>
              <w:rPr>
                <w:b/>
                <w:bCs/>
              </w:rPr>
            </w:pPr>
            <w:r w:rsidRPr="00EA3CF7">
              <w:rPr>
                <w:b/>
                <w:bCs/>
              </w:rPr>
              <w:t>Max Error</w:t>
            </w:r>
          </w:p>
        </w:tc>
        <w:tc>
          <w:tcPr>
            <w:tcW w:w="2809" w:type="dxa"/>
          </w:tcPr>
          <w:p w14:paraId="42AAD4A2" w14:textId="77777777" w:rsidR="00C56ED2" w:rsidRPr="00EA3CF7" w:rsidRDefault="00C56ED2" w:rsidP="00C56ED2">
            <w:r w:rsidRPr="00EA3CF7">
              <w:t>37.26656870944318</w:t>
            </w:r>
          </w:p>
        </w:tc>
        <w:tc>
          <w:tcPr>
            <w:tcW w:w="3046" w:type="dxa"/>
          </w:tcPr>
          <w:p w14:paraId="2EAC1D33" w14:textId="77777777" w:rsidR="00C56ED2" w:rsidRPr="00EA3CF7" w:rsidRDefault="00C56ED2" w:rsidP="00C56ED2">
            <w:r w:rsidRPr="00EA3CF7">
              <w:t>40.89042940836921</w:t>
            </w:r>
          </w:p>
        </w:tc>
      </w:tr>
      <w:tr w:rsidR="00C56ED2" w:rsidRPr="00EA3CF7" w14:paraId="1707C64D" w14:textId="77777777" w:rsidTr="00C56ED2">
        <w:trPr>
          <w:trHeight w:val="378"/>
        </w:trPr>
        <w:tc>
          <w:tcPr>
            <w:tcW w:w="3783" w:type="dxa"/>
          </w:tcPr>
          <w:p w14:paraId="53A1ABC7" w14:textId="77777777" w:rsidR="00C56ED2" w:rsidRPr="00EA3CF7" w:rsidRDefault="00C56ED2" w:rsidP="00C56ED2">
            <w:pPr>
              <w:rPr>
                <w:b/>
                <w:bCs/>
              </w:rPr>
            </w:pPr>
            <w:r w:rsidRPr="00EA3CF7">
              <w:rPr>
                <w:b/>
                <w:bCs/>
              </w:rPr>
              <w:t>Mean Squared Log Error</w:t>
            </w:r>
          </w:p>
        </w:tc>
        <w:tc>
          <w:tcPr>
            <w:tcW w:w="2809" w:type="dxa"/>
          </w:tcPr>
          <w:p w14:paraId="7C47E6C7" w14:textId="77777777" w:rsidR="00C56ED2" w:rsidRPr="00EA3CF7" w:rsidRDefault="00C56ED2" w:rsidP="00C56ED2">
            <w:r w:rsidRPr="00EA3CF7">
              <w:t>0.00742650810532961</w:t>
            </w:r>
          </w:p>
        </w:tc>
        <w:tc>
          <w:tcPr>
            <w:tcW w:w="3046" w:type="dxa"/>
          </w:tcPr>
          <w:p w14:paraId="6D6D594D" w14:textId="77777777" w:rsidR="00C56ED2" w:rsidRPr="00EA3CF7" w:rsidRDefault="00C56ED2" w:rsidP="00C56ED2">
            <w:r w:rsidRPr="00EA3CF7">
              <w:t>0.0073521119987292665</w:t>
            </w:r>
          </w:p>
        </w:tc>
      </w:tr>
    </w:tbl>
    <w:p w14:paraId="6515455C" w14:textId="7C12C8A3" w:rsidR="00C56ED2" w:rsidRPr="00C56ED2" w:rsidRDefault="00EA3CF7" w:rsidP="00C56ED2">
      <w:r w:rsidRPr="00EA3CF7">
        <w:t xml:space="preserve"> </w:t>
      </w:r>
      <w:r w:rsidR="00D57FDA" w:rsidRPr="00EA3CF7">
        <w:t>Now that we have an understanding of the two models, we will delve onto the evaluation of the performance of the two models on the train.csv dataset.</w:t>
      </w:r>
    </w:p>
    <w:p w14:paraId="07670EE5" w14:textId="77777777" w:rsidR="00C56ED2" w:rsidRDefault="00C56ED2" w:rsidP="00C56ED2">
      <w:pPr>
        <w:spacing w:before="240"/>
        <w:rPr>
          <w:b/>
          <w:bCs/>
        </w:rPr>
      </w:pPr>
    </w:p>
    <w:p w14:paraId="0FD27111" w14:textId="77A81CD5" w:rsidR="00EB39AE" w:rsidRPr="00EB39AE" w:rsidRDefault="00EB39AE" w:rsidP="00C56ED2">
      <w:pPr>
        <w:rPr>
          <w:b/>
          <w:bCs/>
        </w:rPr>
      </w:pPr>
      <w:r w:rsidRPr="00EB39AE">
        <w:rPr>
          <w:b/>
          <w:bCs/>
        </w:rPr>
        <w:t>Root Mean Square Error (RMSE)</w:t>
      </w:r>
    </w:p>
    <w:p w14:paraId="0994A09F" w14:textId="30813DD2" w:rsidR="00EB39AE" w:rsidRPr="00C56ED2" w:rsidRDefault="00EB39AE" w:rsidP="00C56ED2">
      <w:pPr>
        <w:spacing w:after="0"/>
        <w:rPr>
          <w:i/>
          <w:iCs/>
          <w:color w:val="156082" w:themeColor="accent1"/>
        </w:rPr>
      </w:pPr>
      <w:r w:rsidRPr="00C56ED2">
        <w:rPr>
          <w:i/>
          <w:iCs/>
          <w:color w:val="156082" w:themeColor="accent1"/>
        </w:rPr>
        <w:t>Model 01: 5.49782</w:t>
      </w:r>
      <w:r w:rsidRPr="00C56ED2">
        <w:rPr>
          <w:i/>
          <w:iCs/>
          <w:color w:val="156082" w:themeColor="accent1"/>
        </w:rPr>
        <w:t>6</w:t>
      </w:r>
      <w:r w:rsidRPr="00C56ED2">
        <w:rPr>
          <w:i/>
          <w:iCs/>
          <w:color w:val="156082" w:themeColor="accent1"/>
        </w:rPr>
        <w:tab/>
      </w:r>
      <w:r w:rsidRPr="00C56ED2">
        <w:rPr>
          <w:i/>
          <w:iCs/>
          <w:color w:val="156082" w:themeColor="accent1"/>
        </w:rPr>
        <w:t>Model 02: 5.38695</w:t>
      </w:r>
      <w:r w:rsidRPr="00C56ED2">
        <w:rPr>
          <w:i/>
          <w:iCs/>
          <w:color w:val="156082" w:themeColor="accent1"/>
        </w:rPr>
        <w:t>7</w:t>
      </w:r>
    </w:p>
    <w:p w14:paraId="25E2A105" w14:textId="6126B30D" w:rsidR="00EB39AE" w:rsidRDefault="00EB39AE" w:rsidP="00EB39AE">
      <w:r>
        <w:t xml:space="preserve">RMSE is calculated by squaring the errors and then taking the root to compensate for negative value errors. </w:t>
      </w:r>
      <w:r>
        <w:t xml:space="preserve">Lower values indicate better performance. Model 02 has a slightly lower RMSE, suggesting it </w:t>
      </w:r>
      <w:r>
        <w:t>is</w:t>
      </w:r>
      <w:r>
        <w:t xml:space="preserve"> better at predicting the target variable.</w:t>
      </w:r>
    </w:p>
    <w:p w14:paraId="02480B92" w14:textId="24AFEDF0" w:rsidR="00EB39AE" w:rsidRPr="00EB39AE" w:rsidRDefault="00EB39AE" w:rsidP="00EB39AE">
      <w:pPr>
        <w:rPr>
          <w:b/>
          <w:bCs/>
        </w:rPr>
      </w:pPr>
      <w:r w:rsidRPr="00EB39AE">
        <w:rPr>
          <w:b/>
          <w:bCs/>
        </w:rPr>
        <w:lastRenderedPageBreak/>
        <w:t>Mean Absolute Error (MAE)</w:t>
      </w:r>
    </w:p>
    <w:p w14:paraId="57A2A5E0" w14:textId="23F6145A" w:rsidR="00EB39AE" w:rsidRPr="00C56ED2" w:rsidRDefault="00EB39AE" w:rsidP="00C56ED2">
      <w:pPr>
        <w:spacing w:after="0"/>
        <w:rPr>
          <w:i/>
          <w:iCs/>
          <w:color w:val="156082" w:themeColor="accent1"/>
        </w:rPr>
      </w:pPr>
      <w:r w:rsidRPr="00C56ED2">
        <w:rPr>
          <w:i/>
          <w:iCs/>
          <w:color w:val="156082" w:themeColor="accent1"/>
        </w:rPr>
        <w:t>Model 01: 4.</w:t>
      </w:r>
      <w:r w:rsidRPr="00C56ED2">
        <w:rPr>
          <w:i/>
          <w:iCs/>
          <w:color w:val="156082" w:themeColor="accent1"/>
        </w:rPr>
        <w:t xml:space="preserve"> </w:t>
      </w:r>
      <w:r w:rsidRPr="00C56ED2">
        <w:rPr>
          <w:i/>
          <w:iCs/>
          <w:color w:val="156082" w:themeColor="accent1"/>
        </w:rPr>
        <w:t>29274</w:t>
      </w:r>
      <w:r w:rsidRPr="00C56ED2">
        <w:rPr>
          <w:i/>
          <w:iCs/>
          <w:color w:val="156082" w:themeColor="accent1"/>
        </w:rPr>
        <w:t>6</w:t>
      </w:r>
      <w:r w:rsidRPr="00C56ED2">
        <w:rPr>
          <w:i/>
          <w:iCs/>
          <w:color w:val="156082" w:themeColor="accent1"/>
        </w:rPr>
        <w:tab/>
      </w:r>
      <w:r w:rsidRPr="00C56ED2">
        <w:rPr>
          <w:i/>
          <w:iCs/>
          <w:color w:val="156082" w:themeColor="accent1"/>
        </w:rPr>
        <w:t>Model 02: 4.</w:t>
      </w:r>
      <w:r w:rsidRPr="00C56ED2">
        <w:rPr>
          <w:i/>
          <w:iCs/>
          <w:color w:val="156082" w:themeColor="accent1"/>
        </w:rPr>
        <w:t xml:space="preserve"> </w:t>
      </w:r>
      <w:r w:rsidRPr="00C56ED2">
        <w:rPr>
          <w:i/>
          <w:iCs/>
          <w:color w:val="156082" w:themeColor="accent1"/>
        </w:rPr>
        <w:t>14382</w:t>
      </w:r>
      <w:r w:rsidRPr="00C56ED2">
        <w:rPr>
          <w:i/>
          <w:iCs/>
          <w:color w:val="156082" w:themeColor="accent1"/>
        </w:rPr>
        <w:t>1</w:t>
      </w:r>
    </w:p>
    <w:p w14:paraId="15C25B8B" w14:textId="3CB1F694" w:rsidR="00EB39AE" w:rsidRDefault="00EB39AE" w:rsidP="00EB39AE">
      <w:r>
        <w:t>MAE represents the average magnitude of the errors in predictions.</w:t>
      </w:r>
      <w:r>
        <w:t xml:space="preserve"> </w:t>
      </w:r>
      <w:proofErr w:type="gramStart"/>
      <w:r>
        <w:t>Again</w:t>
      </w:r>
      <w:proofErr w:type="gramEnd"/>
      <w:r>
        <w:t xml:space="preserve"> absolute values taken to compensate for negative errors</w:t>
      </w:r>
      <w:r w:rsidR="00D57C4C">
        <w:t>.</w:t>
      </w:r>
      <w:r>
        <w:t xml:space="preserve"> </w:t>
      </w:r>
      <w:r w:rsidR="00D57C4C">
        <w:t>Like</w:t>
      </w:r>
      <w:r>
        <w:t xml:space="preserve"> RMSE, lower values are desirable. Model 02 again shows a lower MAE.</w:t>
      </w:r>
    </w:p>
    <w:p w14:paraId="6912D60A" w14:textId="7C1412C6" w:rsidR="00EB39AE" w:rsidRPr="00D57C4C" w:rsidRDefault="00EB39AE" w:rsidP="00EB39AE">
      <w:pPr>
        <w:rPr>
          <w:b/>
          <w:bCs/>
        </w:rPr>
      </w:pPr>
      <w:r w:rsidRPr="00D57C4C">
        <w:rPr>
          <w:b/>
          <w:bCs/>
        </w:rPr>
        <w:t>Mean Squared Error (MSE)</w:t>
      </w:r>
    </w:p>
    <w:p w14:paraId="25D42648" w14:textId="665F43FA" w:rsidR="00EB39AE" w:rsidRPr="00C56ED2" w:rsidRDefault="00EB39AE" w:rsidP="00C56ED2">
      <w:pPr>
        <w:spacing w:after="0"/>
        <w:rPr>
          <w:i/>
          <w:iCs/>
          <w:color w:val="156082" w:themeColor="accent1"/>
        </w:rPr>
      </w:pPr>
      <w:r w:rsidRPr="00C56ED2">
        <w:rPr>
          <w:i/>
          <w:iCs/>
          <w:color w:val="156082" w:themeColor="accent1"/>
        </w:rPr>
        <w:t>Model 01: 30.</w:t>
      </w:r>
      <w:r w:rsidR="00D57C4C" w:rsidRPr="00C56ED2">
        <w:rPr>
          <w:i/>
          <w:iCs/>
          <w:color w:val="156082" w:themeColor="accent1"/>
        </w:rPr>
        <w:t xml:space="preserve"> </w:t>
      </w:r>
      <w:r w:rsidR="00D57C4C" w:rsidRPr="00C56ED2">
        <w:rPr>
          <w:i/>
          <w:iCs/>
          <w:color w:val="156082" w:themeColor="accent1"/>
        </w:rPr>
        <w:t>226087</w:t>
      </w:r>
      <w:r w:rsidR="00D57C4C" w:rsidRPr="00C56ED2">
        <w:rPr>
          <w:i/>
          <w:iCs/>
          <w:color w:val="156082" w:themeColor="accent1"/>
        </w:rPr>
        <w:tab/>
      </w:r>
      <w:r w:rsidRPr="00C56ED2">
        <w:rPr>
          <w:i/>
          <w:iCs/>
          <w:color w:val="156082" w:themeColor="accent1"/>
        </w:rPr>
        <w:t>Model 02: 29.</w:t>
      </w:r>
      <w:r w:rsidR="00D57C4C" w:rsidRPr="00C56ED2">
        <w:rPr>
          <w:i/>
          <w:iCs/>
          <w:color w:val="156082" w:themeColor="accent1"/>
        </w:rPr>
        <w:t xml:space="preserve"> </w:t>
      </w:r>
      <w:r w:rsidR="00D57C4C" w:rsidRPr="00C56ED2">
        <w:rPr>
          <w:i/>
          <w:iCs/>
          <w:color w:val="156082" w:themeColor="accent1"/>
        </w:rPr>
        <w:t>019303</w:t>
      </w:r>
    </w:p>
    <w:p w14:paraId="56CD5DC3" w14:textId="1A9D0236" w:rsidR="00EB39AE" w:rsidRDefault="00EB39AE" w:rsidP="00EB39AE">
      <w:r>
        <w:t>MSE measures the average of the squares of the errors. Lower values indicate better performance, and Model 02 has a lower MSE.</w:t>
      </w:r>
    </w:p>
    <w:p w14:paraId="1F92F83B" w14:textId="146A8DA3" w:rsidR="00EB39AE" w:rsidRPr="00D57C4C" w:rsidRDefault="00EB39AE" w:rsidP="00EB39AE">
      <w:pPr>
        <w:rPr>
          <w:b/>
          <w:bCs/>
        </w:rPr>
      </w:pPr>
      <w:r w:rsidRPr="00D57C4C">
        <w:rPr>
          <w:b/>
          <w:bCs/>
        </w:rPr>
        <w:t>R-Squared (R2)</w:t>
      </w:r>
    </w:p>
    <w:p w14:paraId="50A8D340" w14:textId="12F99E8E" w:rsidR="00EB39AE" w:rsidRPr="00C56ED2" w:rsidRDefault="00EB39AE" w:rsidP="00C56ED2">
      <w:pPr>
        <w:spacing w:after="0"/>
        <w:rPr>
          <w:i/>
          <w:iCs/>
          <w:color w:val="156082" w:themeColor="accent1"/>
        </w:rPr>
      </w:pPr>
      <w:r w:rsidRPr="00C56ED2">
        <w:rPr>
          <w:i/>
          <w:iCs/>
          <w:color w:val="156082" w:themeColor="accent1"/>
        </w:rPr>
        <w:t>Model 01: 0.</w:t>
      </w:r>
      <w:r w:rsidR="00D57C4C" w:rsidRPr="00C56ED2">
        <w:rPr>
          <w:i/>
          <w:iCs/>
          <w:color w:val="156082" w:themeColor="accent1"/>
        </w:rPr>
        <w:t xml:space="preserve"> </w:t>
      </w:r>
      <w:r w:rsidR="00D57C4C" w:rsidRPr="00C56ED2">
        <w:rPr>
          <w:i/>
          <w:iCs/>
          <w:color w:val="156082" w:themeColor="accent1"/>
        </w:rPr>
        <w:t>84104</w:t>
      </w:r>
      <w:r w:rsidR="00D57C4C" w:rsidRPr="00C56ED2">
        <w:rPr>
          <w:i/>
          <w:iCs/>
          <w:color w:val="156082" w:themeColor="accent1"/>
        </w:rPr>
        <w:t>3</w:t>
      </w:r>
      <w:r w:rsidR="00D57C4C" w:rsidRPr="00C56ED2">
        <w:rPr>
          <w:i/>
          <w:iCs/>
          <w:color w:val="156082" w:themeColor="accent1"/>
        </w:rPr>
        <w:tab/>
      </w:r>
      <w:r w:rsidRPr="00C56ED2">
        <w:rPr>
          <w:i/>
          <w:iCs/>
          <w:color w:val="156082" w:themeColor="accent1"/>
        </w:rPr>
        <w:t>Model 02: 0.</w:t>
      </w:r>
      <w:r w:rsidR="00D57C4C" w:rsidRPr="00C56ED2">
        <w:rPr>
          <w:i/>
          <w:iCs/>
          <w:color w:val="156082" w:themeColor="accent1"/>
        </w:rPr>
        <w:t xml:space="preserve"> </w:t>
      </w:r>
      <w:r w:rsidR="00D57C4C" w:rsidRPr="00C56ED2">
        <w:rPr>
          <w:i/>
          <w:iCs/>
          <w:color w:val="156082" w:themeColor="accent1"/>
        </w:rPr>
        <w:t>85107</w:t>
      </w:r>
      <w:r w:rsidR="00D57C4C" w:rsidRPr="00C56ED2">
        <w:rPr>
          <w:i/>
          <w:iCs/>
          <w:color w:val="156082" w:themeColor="accent1"/>
        </w:rPr>
        <w:t>6</w:t>
      </w:r>
    </w:p>
    <w:p w14:paraId="77BD3169" w14:textId="77777777" w:rsidR="00EB39AE" w:rsidRDefault="00EB39AE" w:rsidP="00EB39AE">
      <w:r>
        <w:t>R-squared represents the proportion of the variance in the dependent variable that is predictable from the independent variables. Values closer to 1 indicate a better fit. Model 02 has a higher R2, suggesting it explains more variance in the data.</w:t>
      </w:r>
    </w:p>
    <w:p w14:paraId="301D9051" w14:textId="0D445AC6" w:rsidR="00EB39AE" w:rsidRPr="00D57C4C" w:rsidRDefault="00EB39AE" w:rsidP="00EB39AE">
      <w:pPr>
        <w:rPr>
          <w:b/>
          <w:bCs/>
        </w:rPr>
      </w:pPr>
      <w:r w:rsidRPr="00D57C4C">
        <w:rPr>
          <w:b/>
          <w:bCs/>
        </w:rPr>
        <w:t>Mean Absolute Percentage Error (MAPE)</w:t>
      </w:r>
    </w:p>
    <w:p w14:paraId="6D229558" w14:textId="1BC598C9" w:rsidR="00EB39AE" w:rsidRPr="00C56ED2" w:rsidRDefault="00EB39AE" w:rsidP="00C56ED2">
      <w:pPr>
        <w:spacing w:after="0"/>
        <w:rPr>
          <w:i/>
          <w:iCs/>
          <w:color w:val="156082" w:themeColor="accent1"/>
        </w:rPr>
      </w:pPr>
      <w:r w:rsidRPr="00C56ED2">
        <w:rPr>
          <w:i/>
          <w:iCs/>
          <w:color w:val="156082" w:themeColor="accent1"/>
        </w:rPr>
        <w:t>Model 01: 0.</w:t>
      </w:r>
      <w:r w:rsidR="00D57C4C" w:rsidRPr="00C56ED2">
        <w:rPr>
          <w:i/>
          <w:iCs/>
          <w:color w:val="156082" w:themeColor="accent1"/>
        </w:rPr>
        <w:t xml:space="preserve"> </w:t>
      </w:r>
      <w:r w:rsidR="00D57C4C" w:rsidRPr="00C56ED2">
        <w:rPr>
          <w:i/>
          <w:iCs/>
          <w:color w:val="156082" w:themeColor="accent1"/>
        </w:rPr>
        <w:t>064151</w:t>
      </w:r>
      <w:r w:rsidR="00D57C4C" w:rsidRPr="00C56ED2">
        <w:rPr>
          <w:i/>
          <w:iCs/>
          <w:color w:val="156082" w:themeColor="accent1"/>
        </w:rPr>
        <w:tab/>
      </w:r>
      <w:r w:rsidRPr="00C56ED2">
        <w:rPr>
          <w:i/>
          <w:iCs/>
          <w:color w:val="156082" w:themeColor="accent1"/>
        </w:rPr>
        <w:t>Model 02: 0.</w:t>
      </w:r>
      <w:r w:rsidR="00D57C4C" w:rsidRPr="00C56ED2">
        <w:rPr>
          <w:i/>
          <w:iCs/>
          <w:color w:val="156082" w:themeColor="accent1"/>
        </w:rPr>
        <w:t xml:space="preserve"> </w:t>
      </w:r>
      <w:r w:rsidR="00D57C4C" w:rsidRPr="00C56ED2">
        <w:rPr>
          <w:i/>
          <w:iCs/>
          <w:color w:val="156082" w:themeColor="accent1"/>
        </w:rPr>
        <w:t>061443</w:t>
      </w:r>
    </w:p>
    <w:p w14:paraId="62C83C6A" w14:textId="77777777" w:rsidR="00EB39AE" w:rsidRDefault="00EB39AE" w:rsidP="00EB39AE">
      <w:r>
        <w:t>MAPE expresses errors as a percentage of the actual values. Lower values indicate better accuracy. Model 02 shows a slightly lower MAPE.</w:t>
      </w:r>
    </w:p>
    <w:p w14:paraId="36C29AA1" w14:textId="113B3E1E" w:rsidR="00EB39AE" w:rsidRPr="00D57C4C" w:rsidRDefault="00EB39AE" w:rsidP="00EB39AE">
      <w:pPr>
        <w:rPr>
          <w:b/>
          <w:bCs/>
        </w:rPr>
      </w:pPr>
      <w:r w:rsidRPr="00D57C4C">
        <w:rPr>
          <w:b/>
          <w:bCs/>
        </w:rPr>
        <w:t>Explained Variance Score</w:t>
      </w:r>
    </w:p>
    <w:p w14:paraId="1496DED1" w14:textId="0FAD2235" w:rsidR="00EB39AE" w:rsidRPr="00C56ED2" w:rsidRDefault="00EB39AE" w:rsidP="00C56ED2">
      <w:pPr>
        <w:spacing w:after="0"/>
        <w:rPr>
          <w:i/>
          <w:iCs/>
          <w:color w:val="156082" w:themeColor="accent1"/>
        </w:rPr>
      </w:pPr>
      <w:r w:rsidRPr="00C56ED2">
        <w:rPr>
          <w:i/>
          <w:iCs/>
          <w:color w:val="156082" w:themeColor="accent1"/>
        </w:rPr>
        <w:t>Model 01: 0.</w:t>
      </w:r>
      <w:r w:rsidR="00D57C4C" w:rsidRPr="00C56ED2">
        <w:rPr>
          <w:i/>
          <w:iCs/>
          <w:color w:val="156082" w:themeColor="accent1"/>
        </w:rPr>
        <w:t xml:space="preserve"> </w:t>
      </w:r>
      <w:r w:rsidR="00D57C4C" w:rsidRPr="00C56ED2">
        <w:rPr>
          <w:i/>
          <w:iCs/>
          <w:color w:val="156082" w:themeColor="accent1"/>
        </w:rPr>
        <w:t>84104</w:t>
      </w:r>
      <w:r w:rsidR="00D57C4C" w:rsidRPr="00C56ED2">
        <w:rPr>
          <w:i/>
          <w:iCs/>
          <w:color w:val="156082" w:themeColor="accent1"/>
        </w:rPr>
        <w:t>3</w:t>
      </w:r>
      <w:r w:rsidR="00D57C4C" w:rsidRPr="00C56ED2">
        <w:rPr>
          <w:i/>
          <w:iCs/>
          <w:color w:val="156082" w:themeColor="accent1"/>
        </w:rPr>
        <w:tab/>
      </w:r>
      <w:r w:rsidRPr="00C56ED2">
        <w:rPr>
          <w:i/>
          <w:iCs/>
          <w:color w:val="156082" w:themeColor="accent1"/>
        </w:rPr>
        <w:t>Model 02: 0.</w:t>
      </w:r>
      <w:r w:rsidR="00D57C4C" w:rsidRPr="00C56ED2">
        <w:rPr>
          <w:i/>
          <w:iCs/>
          <w:color w:val="156082" w:themeColor="accent1"/>
        </w:rPr>
        <w:t xml:space="preserve"> </w:t>
      </w:r>
      <w:r w:rsidR="00D57C4C" w:rsidRPr="00C56ED2">
        <w:rPr>
          <w:i/>
          <w:iCs/>
          <w:color w:val="156082" w:themeColor="accent1"/>
        </w:rPr>
        <w:t>85123</w:t>
      </w:r>
      <w:r w:rsidR="00D57C4C" w:rsidRPr="00C56ED2">
        <w:rPr>
          <w:i/>
          <w:iCs/>
          <w:color w:val="156082" w:themeColor="accent1"/>
        </w:rPr>
        <w:t>1</w:t>
      </w:r>
    </w:p>
    <w:p w14:paraId="7AEEB464" w14:textId="3187972F" w:rsidR="00EB39AE" w:rsidRDefault="00EB39AE" w:rsidP="00EB39AE">
      <w:r>
        <w:t>EVS indicates the proportion of the variance in the dependent variable that is explained by the independent variables. Model 02 has a higher EVS</w:t>
      </w:r>
      <w:r w:rsidR="00D57C4C">
        <w:t xml:space="preserve"> which is desirable.</w:t>
      </w:r>
    </w:p>
    <w:p w14:paraId="328B5092" w14:textId="39BFC4B6" w:rsidR="00EB39AE" w:rsidRPr="00D57C4C" w:rsidRDefault="00EB39AE" w:rsidP="00EB39AE">
      <w:pPr>
        <w:rPr>
          <w:b/>
          <w:bCs/>
        </w:rPr>
      </w:pPr>
      <w:r w:rsidRPr="00D57C4C">
        <w:rPr>
          <w:b/>
          <w:bCs/>
        </w:rPr>
        <w:t>Max Error</w:t>
      </w:r>
    </w:p>
    <w:p w14:paraId="447676D9" w14:textId="791CC7A3" w:rsidR="00EB39AE" w:rsidRPr="00C56ED2" w:rsidRDefault="00EB39AE" w:rsidP="00C56ED2">
      <w:pPr>
        <w:spacing w:after="0"/>
        <w:rPr>
          <w:i/>
          <w:iCs/>
          <w:color w:val="156082" w:themeColor="accent1"/>
        </w:rPr>
      </w:pPr>
      <w:r w:rsidRPr="00C56ED2">
        <w:rPr>
          <w:i/>
          <w:iCs/>
          <w:color w:val="156082" w:themeColor="accent1"/>
        </w:rPr>
        <w:t>Model 01: 37.</w:t>
      </w:r>
      <w:r w:rsidR="00D57C4C" w:rsidRPr="00C56ED2">
        <w:rPr>
          <w:i/>
          <w:iCs/>
          <w:color w:val="156082" w:themeColor="accent1"/>
        </w:rPr>
        <w:t xml:space="preserve"> </w:t>
      </w:r>
      <w:r w:rsidR="00D57C4C" w:rsidRPr="00C56ED2">
        <w:rPr>
          <w:i/>
          <w:iCs/>
          <w:color w:val="156082" w:themeColor="accent1"/>
        </w:rPr>
        <w:t>266568</w:t>
      </w:r>
      <w:r w:rsidR="00D57C4C" w:rsidRPr="00C56ED2">
        <w:rPr>
          <w:i/>
          <w:iCs/>
          <w:color w:val="156082" w:themeColor="accent1"/>
        </w:rPr>
        <w:tab/>
      </w:r>
      <w:r w:rsidRPr="00C56ED2">
        <w:rPr>
          <w:i/>
          <w:iCs/>
          <w:color w:val="156082" w:themeColor="accent1"/>
        </w:rPr>
        <w:t>Model 02: 40.</w:t>
      </w:r>
      <w:r w:rsidR="00D57C4C" w:rsidRPr="00C56ED2">
        <w:rPr>
          <w:i/>
          <w:iCs/>
          <w:color w:val="156082" w:themeColor="accent1"/>
        </w:rPr>
        <w:t xml:space="preserve"> </w:t>
      </w:r>
      <w:r w:rsidR="00D57C4C" w:rsidRPr="00C56ED2">
        <w:rPr>
          <w:i/>
          <w:iCs/>
          <w:color w:val="156082" w:themeColor="accent1"/>
        </w:rPr>
        <w:t>890429</w:t>
      </w:r>
    </w:p>
    <w:p w14:paraId="0FBA448B" w14:textId="0682854B" w:rsidR="00EB39AE" w:rsidRDefault="00EB39AE" w:rsidP="00EB39AE">
      <w:r>
        <w:t>Max Error represents the maximum residual error. Lower values are preferred. Model 01 has a lower max error.</w:t>
      </w:r>
      <w:r w:rsidR="00D57C4C">
        <w:t xml:space="preserve"> Unhandled Outliers contribute to this error.</w:t>
      </w:r>
    </w:p>
    <w:p w14:paraId="77E43693" w14:textId="419DED81" w:rsidR="00EB39AE" w:rsidRPr="00D57C4C" w:rsidRDefault="00EB39AE" w:rsidP="00EB39AE">
      <w:pPr>
        <w:rPr>
          <w:b/>
          <w:bCs/>
        </w:rPr>
      </w:pPr>
      <w:r w:rsidRPr="00D57C4C">
        <w:rPr>
          <w:b/>
          <w:bCs/>
        </w:rPr>
        <w:t>Mean Squared Log Error (MSLE)</w:t>
      </w:r>
    </w:p>
    <w:p w14:paraId="2947209B" w14:textId="64969B8B" w:rsidR="00EB39AE" w:rsidRPr="00C56ED2" w:rsidRDefault="00EB39AE" w:rsidP="00C56ED2">
      <w:pPr>
        <w:spacing w:after="0"/>
        <w:rPr>
          <w:i/>
          <w:iCs/>
          <w:color w:val="156082" w:themeColor="accent1"/>
        </w:rPr>
      </w:pPr>
      <w:r w:rsidRPr="00C56ED2">
        <w:rPr>
          <w:i/>
          <w:iCs/>
          <w:color w:val="156082" w:themeColor="accent1"/>
        </w:rPr>
        <w:t>Model 01: 0.</w:t>
      </w:r>
      <w:r w:rsidR="00C56ED2" w:rsidRPr="00C56ED2">
        <w:rPr>
          <w:i/>
          <w:iCs/>
          <w:color w:val="156082" w:themeColor="accent1"/>
        </w:rPr>
        <w:t xml:space="preserve"> </w:t>
      </w:r>
      <w:r w:rsidR="00C56ED2" w:rsidRPr="00C56ED2">
        <w:rPr>
          <w:i/>
          <w:iCs/>
          <w:color w:val="156082" w:themeColor="accent1"/>
        </w:rPr>
        <w:t>007426</w:t>
      </w:r>
      <w:r w:rsidR="00D57C4C" w:rsidRPr="00C56ED2">
        <w:rPr>
          <w:i/>
          <w:iCs/>
          <w:color w:val="156082" w:themeColor="accent1"/>
        </w:rPr>
        <w:tab/>
      </w:r>
      <w:r w:rsidRPr="00C56ED2">
        <w:rPr>
          <w:i/>
          <w:iCs/>
          <w:color w:val="156082" w:themeColor="accent1"/>
        </w:rPr>
        <w:t>Model 02: 0.</w:t>
      </w:r>
      <w:r w:rsidR="00C56ED2" w:rsidRPr="00C56ED2">
        <w:rPr>
          <w:i/>
          <w:iCs/>
          <w:color w:val="156082" w:themeColor="accent1"/>
        </w:rPr>
        <w:t xml:space="preserve"> </w:t>
      </w:r>
      <w:r w:rsidR="00C56ED2" w:rsidRPr="00C56ED2">
        <w:rPr>
          <w:i/>
          <w:iCs/>
          <w:color w:val="156082" w:themeColor="accent1"/>
        </w:rPr>
        <w:t>007352</w:t>
      </w:r>
    </w:p>
    <w:p w14:paraId="4907E3F5" w14:textId="28BAB533" w:rsidR="00C06BC0" w:rsidRPr="00EA3CF7" w:rsidRDefault="00EB39AE" w:rsidP="00EB39AE">
      <w:r>
        <w:t>MSLE measures the mean of the squared differences between the natural logarithm of the predicted values and the natural logarithm of the observed values. Lower values indicate better performance, and both models have similar MSLE.</w:t>
      </w:r>
    </w:p>
    <w:p w14:paraId="045FE419" w14:textId="77777777" w:rsidR="00C56ED2" w:rsidRDefault="00C56ED2" w:rsidP="00D57FDA"/>
    <w:p w14:paraId="0D378DD5" w14:textId="6069932F" w:rsidR="00EB39AE" w:rsidRDefault="00EB39AE" w:rsidP="00D57FDA">
      <w:r w:rsidRPr="00EA3CF7">
        <w:t>As you can see above in all the evaluation metrics Model 02 outperforms Model 01. This is understandable because Model 02 was built by improving possible issues that I identified in Model 01.</w:t>
      </w:r>
      <w:r w:rsidR="00902DCF">
        <w:t xml:space="preserve"> </w:t>
      </w:r>
      <w:r w:rsidR="009660C4">
        <w:t>Possible reasons could be the use of Classifier instead of a Regressor for predicting missing values, Scaling the processed dataset and hyper parameter tuning. Another reason could be that Model 01 is overfitting therefore performing poorly on unseen data. This issue is solved in Model 02 by the use of regularization from Lasso regressor as the meta model.</w:t>
      </w:r>
    </w:p>
    <w:p w14:paraId="5A675EC4" w14:textId="4D404F5C" w:rsidR="006A0314" w:rsidRPr="00EA3CF7" w:rsidRDefault="006A0314" w:rsidP="00C06BC0"/>
    <w:sectPr w:rsidR="006A0314" w:rsidRPr="00EA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35AD"/>
    <w:multiLevelType w:val="hybridMultilevel"/>
    <w:tmpl w:val="D6087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060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9B"/>
    <w:rsid w:val="000B7D3A"/>
    <w:rsid w:val="001C60F8"/>
    <w:rsid w:val="002D7A85"/>
    <w:rsid w:val="006241EB"/>
    <w:rsid w:val="006A0314"/>
    <w:rsid w:val="00706340"/>
    <w:rsid w:val="00876C48"/>
    <w:rsid w:val="00883A01"/>
    <w:rsid w:val="00902DCF"/>
    <w:rsid w:val="009208A8"/>
    <w:rsid w:val="009660C4"/>
    <w:rsid w:val="00A5632C"/>
    <w:rsid w:val="00C06BC0"/>
    <w:rsid w:val="00C31173"/>
    <w:rsid w:val="00C56ED2"/>
    <w:rsid w:val="00CF0F3E"/>
    <w:rsid w:val="00D57C4C"/>
    <w:rsid w:val="00D57FDA"/>
    <w:rsid w:val="00DA1C32"/>
    <w:rsid w:val="00E2319B"/>
    <w:rsid w:val="00EA3CF7"/>
    <w:rsid w:val="00EB3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7E08"/>
  <w15:chartTrackingRefBased/>
  <w15:docId w15:val="{7D749DBB-24B5-41B7-BF86-4337C20E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19B"/>
  </w:style>
  <w:style w:type="paragraph" w:styleId="Heading1">
    <w:name w:val="heading 1"/>
    <w:basedOn w:val="Normal"/>
    <w:next w:val="Normal"/>
    <w:link w:val="Heading1Char"/>
    <w:uiPriority w:val="9"/>
    <w:qFormat/>
    <w:rsid w:val="00E2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9B"/>
    <w:rPr>
      <w:rFonts w:eastAsiaTheme="majorEastAsia" w:cstheme="majorBidi"/>
      <w:color w:val="272727" w:themeColor="text1" w:themeTint="D8"/>
    </w:rPr>
  </w:style>
  <w:style w:type="paragraph" w:styleId="Title">
    <w:name w:val="Title"/>
    <w:basedOn w:val="Normal"/>
    <w:next w:val="Normal"/>
    <w:link w:val="TitleChar"/>
    <w:uiPriority w:val="10"/>
    <w:qFormat/>
    <w:rsid w:val="00E2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9B"/>
    <w:pPr>
      <w:spacing w:before="160"/>
      <w:jc w:val="center"/>
    </w:pPr>
    <w:rPr>
      <w:i/>
      <w:iCs/>
      <w:color w:val="404040" w:themeColor="text1" w:themeTint="BF"/>
    </w:rPr>
  </w:style>
  <w:style w:type="character" w:customStyle="1" w:styleId="QuoteChar">
    <w:name w:val="Quote Char"/>
    <w:basedOn w:val="DefaultParagraphFont"/>
    <w:link w:val="Quote"/>
    <w:uiPriority w:val="29"/>
    <w:rsid w:val="00E2319B"/>
    <w:rPr>
      <w:i/>
      <w:iCs/>
      <w:color w:val="404040" w:themeColor="text1" w:themeTint="BF"/>
    </w:rPr>
  </w:style>
  <w:style w:type="paragraph" w:styleId="ListParagraph">
    <w:name w:val="List Paragraph"/>
    <w:basedOn w:val="Normal"/>
    <w:uiPriority w:val="34"/>
    <w:qFormat/>
    <w:rsid w:val="00E2319B"/>
    <w:pPr>
      <w:ind w:left="720"/>
      <w:contextualSpacing/>
    </w:pPr>
  </w:style>
  <w:style w:type="character" w:styleId="IntenseEmphasis">
    <w:name w:val="Intense Emphasis"/>
    <w:basedOn w:val="DefaultParagraphFont"/>
    <w:uiPriority w:val="21"/>
    <w:qFormat/>
    <w:rsid w:val="00E2319B"/>
    <w:rPr>
      <w:i/>
      <w:iCs/>
      <w:color w:val="0F4761" w:themeColor="accent1" w:themeShade="BF"/>
    </w:rPr>
  </w:style>
  <w:style w:type="paragraph" w:styleId="IntenseQuote">
    <w:name w:val="Intense Quote"/>
    <w:basedOn w:val="Normal"/>
    <w:next w:val="Normal"/>
    <w:link w:val="IntenseQuoteChar"/>
    <w:uiPriority w:val="30"/>
    <w:qFormat/>
    <w:rsid w:val="00E2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9B"/>
    <w:rPr>
      <w:i/>
      <w:iCs/>
      <w:color w:val="0F4761" w:themeColor="accent1" w:themeShade="BF"/>
    </w:rPr>
  </w:style>
  <w:style w:type="character" w:styleId="IntenseReference">
    <w:name w:val="Intense Reference"/>
    <w:basedOn w:val="DefaultParagraphFont"/>
    <w:uiPriority w:val="32"/>
    <w:qFormat/>
    <w:rsid w:val="00E2319B"/>
    <w:rPr>
      <w:b/>
      <w:bCs/>
      <w:smallCaps/>
      <w:color w:val="0F4761" w:themeColor="accent1" w:themeShade="BF"/>
      <w:spacing w:val="5"/>
    </w:rPr>
  </w:style>
  <w:style w:type="table" w:styleId="TableGrid">
    <w:name w:val="Table Grid"/>
    <w:basedOn w:val="TableNormal"/>
    <w:uiPriority w:val="39"/>
    <w:rsid w:val="00D57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02D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0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Kumudh Ranasinghe</dc:creator>
  <cp:keywords/>
  <dc:description/>
  <cp:lastModifiedBy>Kumudh Ranasinghe</cp:lastModifiedBy>
  <cp:revision>1</cp:revision>
  <cp:lastPrinted>2024-03-27T08:30:00Z</cp:lastPrinted>
  <dcterms:created xsi:type="dcterms:W3CDTF">2024-03-27T08:22:00Z</dcterms:created>
  <dcterms:modified xsi:type="dcterms:W3CDTF">2024-03-27T14:05:00Z</dcterms:modified>
</cp:coreProperties>
</file>