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60C0" w14:textId="37478330" w:rsidR="006A7E24" w:rsidRDefault="00BE025F">
      <w:r>
        <w:rPr>
          <w:rFonts w:hint="eastAsia"/>
        </w:rPr>
        <w:t>はろー</w:t>
      </w:r>
    </w:p>
    <w:sectPr w:rsidR="006A7E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24"/>
    <w:rsid w:val="006A7E24"/>
    <w:rsid w:val="00BE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EEF2D5"/>
  <w15:chartTrackingRefBased/>
  <w15:docId w15:val="{C57102EA-9EFD-4B04-8558-1AF4B327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☆ＣＧ映像科グループＩＤ</dc:creator>
  <cp:keywords/>
  <dc:description/>
  <cp:lastModifiedBy>☆ＣＧ映像科グループＩＤ</cp:lastModifiedBy>
  <cp:revision>2</cp:revision>
  <dcterms:created xsi:type="dcterms:W3CDTF">2025-07-24T01:49:00Z</dcterms:created>
  <dcterms:modified xsi:type="dcterms:W3CDTF">2025-07-24T01:49:00Z</dcterms:modified>
</cp:coreProperties>
</file>