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CE7D" w14:textId="3076E065" w:rsidR="005B1D1E" w:rsidRDefault="00272D4C">
      <w:proofErr w:type="spellStart"/>
      <w:r>
        <w:t>Digimatic</w:t>
      </w:r>
      <w:proofErr w:type="spellEnd"/>
      <w:r w:rsidR="00AB68BC">
        <w:t xml:space="preserve"> Analyse für Handmessgeräte:</w:t>
      </w:r>
    </w:p>
    <w:p w14:paraId="242C02F7" w14:textId="77777777" w:rsidR="00264E88" w:rsidRDefault="008F44A6" w:rsidP="00272D4C">
      <w:pPr>
        <w:pStyle w:val="Listenabsatz"/>
        <w:numPr>
          <w:ilvl w:val="0"/>
          <w:numId w:val="3"/>
        </w:numPr>
      </w:pPr>
      <w:r>
        <w:t>Protokoll B</w:t>
      </w:r>
      <w:r w:rsidR="00272D4C">
        <w:t>eschreibung</w:t>
      </w:r>
    </w:p>
    <w:p w14:paraId="6A6BC8A5" w14:textId="3736A3C7" w:rsidR="005B1D1E" w:rsidRDefault="00272D4C" w:rsidP="00264E88">
      <w:pPr>
        <w:pStyle w:val="Listenabsatz"/>
      </w:pPr>
      <w:r>
        <w:t>(Dokument</w:t>
      </w:r>
      <w:r w:rsidR="00264E88">
        <w:t>e</w:t>
      </w:r>
      <w:r>
        <w:t xml:space="preserve">: </w:t>
      </w:r>
      <w:r w:rsidR="00264E88">
        <w:t>„</w:t>
      </w:r>
      <w:r w:rsidRPr="00264E88">
        <w:rPr>
          <w:b/>
          <w:bCs/>
          <w:i/>
          <w:iCs/>
        </w:rPr>
        <w:t>99MAB045A.pdf</w:t>
      </w:r>
      <w:r w:rsidR="00264E88">
        <w:rPr>
          <w:b/>
          <w:bCs/>
          <w:i/>
          <w:iCs/>
        </w:rPr>
        <w:t>“, „</w:t>
      </w:r>
      <w:r w:rsidR="00264E88" w:rsidRPr="00264E88">
        <w:rPr>
          <w:b/>
          <w:bCs/>
          <w:i/>
          <w:iCs/>
        </w:rPr>
        <w:t>Ba_3723295_DK-U-D_de_en_fr_es_it_zh_0322-1</w:t>
      </w:r>
      <w:r w:rsidR="00264E88">
        <w:rPr>
          <w:b/>
          <w:bCs/>
          <w:i/>
          <w:iCs/>
        </w:rPr>
        <w:t>.pdf“</w:t>
      </w:r>
      <w:r w:rsidRPr="00272D4C">
        <w:t>)</w:t>
      </w:r>
    </w:p>
    <w:p w14:paraId="336638C8" w14:textId="5B8B5436" w:rsidR="00AB68BC" w:rsidRDefault="00272D4C" w:rsidP="00272D4C">
      <w:pPr>
        <w:pStyle w:val="Listenabsatz"/>
      </w:pPr>
      <w:r w:rsidRPr="00272D4C">
        <w:rPr>
          <w:noProof/>
        </w:rPr>
        <w:drawing>
          <wp:inline distT="0" distB="0" distL="0" distR="0" wp14:anchorId="135359DB" wp14:editId="1A48EC3F">
            <wp:extent cx="4174658" cy="2562225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230" cy="25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61F" w14:textId="3B68D265" w:rsidR="00272D4C" w:rsidRDefault="001C4902" w:rsidP="00272D4C">
      <w:pPr>
        <w:ind w:firstLine="360"/>
      </w:pPr>
      <w:r w:rsidRPr="001C4902">
        <w:rPr>
          <w:noProof/>
        </w:rPr>
        <w:drawing>
          <wp:inline distT="0" distB="0" distL="0" distR="0" wp14:anchorId="1955581E" wp14:editId="7644B2BD">
            <wp:extent cx="3875616" cy="1587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65" cy="16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B833" w14:textId="19B41B64" w:rsidR="00D76477" w:rsidRPr="002F638D" w:rsidRDefault="00D76477" w:rsidP="00D76477">
      <w:pPr>
        <w:pStyle w:val="Listenabsatz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t xml:space="preserve">Geräte mit 4-polligen </w:t>
      </w:r>
      <w:proofErr w:type="spellStart"/>
      <w:r>
        <w:t>Digimatic</w:t>
      </w:r>
      <w:proofErr w:type="spellEnd"/>
      <w:r>
        <w:t xml:space="preserve"> </w:t>
      </w:r>
      <w:r w:rsidR="001C4902">
        <w:t>K</w:t>
      </w:r>
      <w:r>
        <w:t xml:space="preserve">abel, Art. </w:t>
      </w:r>
      <w:r w:rsidR="002F638D">
        <w:t xml:space="preserve"> </w:t>
      </w:r>
      <w:r w:rsidR="00315860" w:rsidRPr="00941CEC">
        <w:rPr>
          <w:b/>
          <w:bCs/>
          <w:i/>
          <w:iCs/>
        </w:rPr>
        <w:t>4102915</w:t>
      </w:r>
      <w:r w:rsidR="00941CEC">
        <w:t xml:space="preserve"> (</w:t>
      </w:r>
      <w:r w:rsidR="00941CEC" w:rsidRPr="00941CEC">
        <w:t>4102411</w:t>
      </w:r>
      <w:r w:rsidR="00941CEC" w:rsidRPr="00941CEC">
        <w:t>)</w:t>
      </w:r>
    </w:p>
    <w:tbl>
      <w:tblPr>
        <w:tblW w:w="95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1125"/>
        <w:gridCol w:w="1126"/>
        <w:gridCol w:w="1126"/>
        <w:gridCol w:w="1126"/>
        <w:gridCol w:w="1126"/>
        <w:gridCol w:w="1126"/>
      </w:tblGrid>
      <w:tr w:rsidR="008F44A6" w:rsidRPr="00BF20D8" w14:paraId="6C50F54F" w14:textId="77777777" w:rsidTr="00022366">
        <w:trPr>
          <w:trHeight w:val="39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2B24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Gerät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E4D0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T1 [</w:t>
            </w:r>
            <w:proofErr w:type="spellStart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C639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T2 [µs]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3732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T3 [µs]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5BC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T4 [µs]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BEB4" w14:textId="78ABDFCD" w:rsidR="008F44A6" w:rsidRPr="00BF20D8" w:rsidRDefault="008F44A6" w:rsidP="008F44A6">
            <w:pPr>
              <w:spacing w:after="0" w:line="240" w:lineRule="auto"/>
              <w:ind w:left="-1230" w:firstLine="123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T6 [</w:t>
            </w:r>
            <w:proofErr w:type="spellStart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DE54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T7 [</w:t>
            </w:r>
            <w:proofErr w:type="spellStart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BF20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</w:tr>
      <w:tr w:rsidR="008F44A6" w:rsidRPr="00BF20D8" w14:paraId="0DFCC1E0" w14:textId="77777777" w:rsidTr="00022366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FCBC3" w14:textId="4B5B0F1D" w:rsidR="008F44A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  <w:r w:rsidR="008F44A6"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/25EWR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DF9E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79E7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7407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F39B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4A97" w14:textId="77EB5040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450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4F10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216</w:t>
            </w:r>
          </w:p>
        </w:tc>
      </w:tr>
      <w:tr w:rsidR="00022366" w:rsidRPr="00BF20D8" w14:paraId="66695346" w14:textId="77777777" w:rsidTr="00022366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08D9" w14:textId="444A2047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MarCator</w:t>
            </w:r>
            <w:proofErr w:type="spellEnd"/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1075R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, 16/30 EWR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14193" w14:textId="59E67E54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SegoeUI" w:hAnsi="SegoeUI" w:cs="SegoeUI"/>
                <w:sz w:val="21"/>
                <w:szCs w:val="21"/>
              </w:rPr>
              <w:t>166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EF3" w14:textId="60213928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1E582" w14:textId="5A3C035E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E6EEA" w14:textId="262A7FE2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1D3CF" w14:textId="115ADED7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78D01" w14:textId="4B74F575" w:rsidR="00022366" w:rsidRPr="00BF20D8" w:rsidRDefault="0002236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183</w:t>
            </w:r>
          </w:p>
        </w:tc>
      </w:tr>
      <w:tr w:rsidR="008F44A6" w:rsidRPr="00BF20D8" w14:paraId="4E4FC06F" w14:textId="77777777" w:rsidTr="00022366">
        <w:trPr>
          <w:trHeight w:val="315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7688" w14:textId="5A0C4082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MarCator</w:t>
            </w:r>
            <w:proofErr w:type="spellEnd"/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108</w:t>
            </w:r>
            <w:r w:rsidR="00571D6C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 w:rsidR="00CA3B05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/</w:t>
            </w:r>
            <w:r w:rsidR="00022366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  <w:r w:rsidR="00022366"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  <w:r w:rsidR="0002236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B)</w:t>
            </w: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162C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7CDD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ECE5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F963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2FE5" w14:textId="5E556179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1315E" w14:textId="77777777" w:rsidR="008F44A6" w:rsidRPr="00BF20D8" w:rsidRDefault="008F44A6" w:rsidP="00BF2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F20D8">
              <w:rPr>
                <w:rFonts w:ascii="Calibri" w:eastAsia="Times New Roman" w:hAnsi="Calibri" w:cs="Calibri"/>
                <w:color w:val="000000"/>
                <w:lang w:eastAsia="de-DE"/>
              </w:rPr>
              <w:t>181</w:t>
            </w:r>
          </w:p>
        </w:tc>
      </w:tr>
    </w:tbl>
    <w:p w14:paraId="08C3468D" w14:textId="77777777" w:rsidR="00BF20D8" w:rsidRPr="00E00BAA" w:rsidRDefault="00BF20D8" w:rsidP="00E00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0BEDFF9F" w14:textId="00DC7E82" w:rsidR="00315860" w:rsidRDefault="00D76477" w:rsidP="00132033">
      <w:pPr>
        <w:pStyle w:val="Listenabsatz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t xml:space="preserve">Geräte mit 5-polligen </w:t>
      </w:r>
      <w:proofErr w:type="spellStart"/>
      <w:r>
        <w:t>Digimatic</w:t>
      </w:r>
      <w:proofErr w:type="spellEnd"/>
      <w:r>
        <w:t xml:space="preserve"> </w:t>
      </w:r>
      <w:r w:rsidR="001C4902">
        <w:t>K</w:t>
      </w:r>
      <w:r>
        <w:t xml:space="preserve">abel DK-D1, Art. </w:t>
      </w:r>
      <w:r w:rsidRPr="00275B10">
        <w:rPr>
          <w:b/>
          <w:bCs/>
          <w:i/>
          <w:iCs/>
        </w:rPr>
        <w:t>4102</w:t>
      </w:r>
      <w:r w:rsidR="002F638D" w:rsidRPr="00275B10">
        <w:rPr>
          <w:b/>
          <w:bCs/>
          <w:i/>
          <w:iCs/>
        </w:rPr>
        <w:t>606</w:t>
      </w:r>
      <w:r w:rsidR="002F638D" w:rsidRPr="00275B10">
        <w:t>.</w:t>
      </w:r>
    </w:p>
    <w:tbl>
      <w:tblPr>
        <w:tblW w:w="983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215"/>
        <w:gridCol w:w="1215"/>
        <w:gridCol w:w="1215"/>
        <w:gridCol w:w="1215"/>
        <w:gridCol w:w="1215"/>
        <w:gridCol w:w="1216"/>
      </w:tblGrid>
      <w:tr w:rsidR="005B1D1E" w:rsidRPr="005B1D1E" w14:paraId="0E2C6EE3" w14:textId="77777777" w:rsidTr="008F44A6">
        <w:trPr>
          <w:trHeight w:val="39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3F0F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Gerät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690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T1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DA0F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T2 [µs]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50AF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T3 [µs]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1E52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T4 [µs]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F3F9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T6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E7C89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T7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</w:tr>
      <w:tr w:rsidR="005B1D1E" w:rsidRPr="005B1D1E" w14:paraId="71DE9618" w14:textId="77777777" w:rsidTr="008F44A6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A925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Micromar</w:t>
            </w:r>
            <w:proofErr w:type="spellEnd"/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40EWR(-L)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07F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9318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21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DC55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6FD7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3F1C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2CAE4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</w:tr>
      <w:tr w:rsidR="005B1D1E" w:rsidRPr="005B1D1E" w14:paraId="333EB978" w14:textId="77777777" w:rsidTr="008F44A6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0DEF" w14:textId="6F7F5BD2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Millimess</w:t>
            </w:r>
            <w:proofErr w:type="spellEnd"/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Touch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3D01" w14:textId="238DF51A" w:rsidR="005B1D1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="005B1D1E"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052B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F6C4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719D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8345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9A72A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</w:tr>
      <w:tr w:rsidR="00631EEE" w:rsidRPr="005B1D1E" w14:paraId="358BDDC8" w14:textId="77777777" w:rsidTr="008F44A6">
        <w:trPr>
          <w:trHeight w:val="3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89572" w14:textId="0C9E9353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MarCator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Touch *)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2F0D" w14:textId="6E2C0467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SegoeUI" w:hAnsi="SegoeUI" w:cs="SegoeUI"/>
                <w:sz w:val="21"/>
                <w:szCs w:val="21"/>
              </w:rPr>
              <w:t>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CA49" w14:textId="51E6F890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0DB6" w14:textId="3AF59081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6EBFD" w14:textId="603A1D0C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105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81FE7" w14:textId="3810FB4A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90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1CB656" w14:textId="53473794" w:rsidR="00631EEE" w:rsidRPr="005B1D1E" w:rsidRDefault="00631EE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32</w:t>
            </w:r>
          </w:p>
        </w:tc>
      </w:tr>
      <w:tr w:rsidR="005B1D1E" w:rsidRPr="005B1D1E" w14:paraId="4A3AA534" w14:textId="77777777" w:rsidTr="008F44A6">
        <w:trPr>
          <w:trHeight w:val="31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07D0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C1202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7A86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0,005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36DB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30AC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70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0A67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60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FC0B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F7AD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7,4</w:t>
            </w:r>
          </w:p>
        </w:tc>
      </w:tr>
    </w:tbl>
    <w:p w14:paraId="55E777CB" w14:textId="4CADADC7" w:rsidR="00132033" w:rsidRPr="00631EEE" w:rsidRDefault="00631EEE" w:rsidP="00132033">
      <w:pPr>
        <w:pStyle w:val="Listenabsatz"/>
      </w:pPr>
      <w:r w:rsidRPr="00631EEE">
        <w:t>*) Prototyp</w:t>
      </w:r>
    </w:p>
    <w:p w14:paraId="1D07F8FB" w14:textId="77777777" w:rsidR="00132033" w:rsidRPr="00132033" w:rsidRDefault="00132033" w:rsidP="00132033">
      <w:pPr>
        <w:pStyle w:val="Listenabsatz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2DF82969" w14:textId="31E330D2" w:rsidR="00D76477" w:rsidRDefault="00D76477" w:rsidP="00D76477">
      <w:pPr>
        <w:pStyle w:val="Listenabsatz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t xml:space="preserve">Geräte </w:t>
      </w:r>
      <w:r w:rsidR="002F638D">
        <w:t>runden</w:t>
      </w:r>
      <w:r>
        <w:t xml:space="preserve"> </w:t>
      </w:r>
      <w:r w:rsidR="002F638D">
        <w:t>4</w:t>
      </w:r>
      <w:r>
        <w:t xml:space="preserve">-polligen </w:t>
      </w:r>
      <w:proofErr w:type="spellStart"/>
      <w:r>
        <w:t>Digimatic</w:t>
      </w:r>
      <w:proofErr w:type="spellEnd"/>
      <w:r>
        <w:t xml:space="preserve"> </w:t>
      </w:r>
      <w:r w:rsidR="001C4902">
        <w:t>K</w:t>
      </w:r>
      <w:r>
        <w:t xml:space="preserve">abel </w:t>
      </w:r>
      <w:r w:rsidR="002F638D">
        <w:t>2000 d</w:t>
      </w:r>
      <w:r>
        <w:t xml:space="preserve">, Art. </w:t>
      </w:r>
      <w:r w:rsidR="002F638D" w:rsidRPr="00275B10">
        <w:rPr>
          <w:b/>
          <w:bCs/>
          <w:i/>
          <w:iCs/>
        </w:rPr>
        <w:t>4346021</w:t>
      </w:r>
      <w:r w:rsidR="002F638D" w:rsidRPr="00275B10">
        <w:t>.</w:t>
      </w:r>
    </w:p>
    <w:tbl>
      <w:tblPr>
        <w:tblW w:w="94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208"/>
        <w:gridCol w:w="1209"/>
        <w:gridCol w:w="1209"/>
        <w:gridCol w:w="1209"/>
        <w:gridCol w:w="1209"/>
        <w:gridCol w:w="1209"/>
      </w:tblGrid>
      <w:tr w:rsidR="005B1D1E" w:rsidRPr="005B1D1E" w14:paraId="736846D7" w14:textId="77777777" w:rsidTr="008F44A6">
        <w:trPr>
          <w:trHeight w:val="390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7712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Gerät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AFB4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T1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4EC7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T2 [µs]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FF95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T3 [µs]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F6CF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T4 [µs]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2A75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T6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9A61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T7 [</w:t>
            </w:r>
            <w:proofErr w:type="spellStart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ms</w:t>
            </w:r>
            <w:proofErr w:type="spellEnd"/>
            <w:r w:rsidRPr="005B1D1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  <w:t>]</w:t>
            </w:r>
          </w:p>
        </w:tc>
      </w:tr>
      <w:tr w:rsidR="005B1D1E" w:rsidRPr="005B1D1E" w14:paraId="6EF5CD11" w14:textId="77777777" w:rsidTr="008F44A6">
        <w:trPr>
          <w:trHeight w:val="315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8A83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C1200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8659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FE78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71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0EFE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105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1878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97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602D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70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E7B1D" w14:textId="77777777" w:rsidR="005B1D1E" w:rsidRPr="005B1D1E" w:rsidRDefault="005B1D1E" w:rsidP="005B1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B1D1E">
              <w:rPr>
                <w:rFonts w:ascii="Calibri" w:eastAsia="Times New Roman" w:hAnsi="Calibri" w:cs="Calibri"/>
                <w:color w:val="000000"/>
                <w:lang w:eastAsia="de-DE"/>
              </w:rPr>
              <w:t>49</w:t>
            </w:r>
          </w:p>
        </w:tc>
      </w:tr>
    </w:tbl>
    <w:p w14:paraId="5C79BFF4" w14:textId="77777777" w:rsidR="00264E88" w:rsidRPr="00264E88" w:rsidRDefault="00264E88" w:rsidP="00264E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sectPr w:rsidR="00264E88" w:rsidRPr="0026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6BAC"/>
    <w:multiLevelType w:val="hybridMultilevel"/>
    <w:tmpl w:val="0D78249C"/>
    <w:lvl w:ilvl="0" w:tplc="69A2E5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4711"/>
    <w:multiLevelType w:val="hybridMultilevel"/>
    <w:tmpl w:val="A906F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5990"/>
    <w:multiLevelType w:val="hybridMultilevel"/>
    <w:tmpl w:val="64F46D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268643">
    <w:abstractNumId w:val="2"/>
  </w:num>
  <w:num w:numId="2" w16cid:durableId="1338314130">
    <w:abstractNumId w:val="1"/>
  </w:num>
  <w:num w:numId="3" w16cid:durableId="80827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BC"/>
    <w:rsid w:val="00022366"/>
    <w:rsid w:val="00132033"/>
    <w:rsid w:val="001C4902"/>
    <w:rsid w:val="00264E88"/>
    <w:rsid w:val="00272D4C"/>
    <w:rsid w:val="00275B10"/>
    <w:rsid w:val="002F638D"/>
    <w:rsid w:val="00315860"/>
    <w:rsid w:val="00571D6C"/>
    <w:rsid w:val="005B1D1E"/>
    <w:rsid w:val="005F5C9D"/>
    <w:rsid w:val="00631EEE"/>
    <w:rsid w:val="00896958"/>
    <w:rsid w:val="008F44A6"/>
    <w:rsid w:val="00941CEC"/>
    <w:rsid w:val="009F3FFF"/>
    <w:rsid w:val="00AB68BC"/>
    <w:rsid w:val="00BF20D8"/>
    <w:rsid w:val="00CA2732"/>
    <w:rsid w:val="00CA3B05"/>
    <w:rsid w:val="00D76477"/>
    <w:rsid w:val="00E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D95F"/>
  <w15:chartTrackingRefBased/>
  <w15:docId w15:val="{D936DA1E-EA43-48E8-A940-6DB39D9E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68B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72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6B0F5-B371-473C-A603-D5E33724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Szczeciak, Krzysztof</dc:creator>
  <cp:keywords/>
  <dc:description/>
  <cp:lastModifiedBy>Szczeciak, Krzysztof</cp:lastModifiedBy>
  <cp:revision>19</cp:revision>
  <dcterms:created xsi:type="dcterms:W3CDTF">2023-01-04T06:38:00Z</dcterms:created>
  <dcterms:modified xsi:type="dcterms:W3CDTF">2023-01-04T10:19:00Z</dcterms:modified>
</cp:coreProperties>
</file>