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1"/>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ogpuy24hn4kq" w:id="0"/>
      <w:bookmarkEnd w:id="0"/>
      <w:r w:rsidDel="00000000" w:rsidR="00000000" w:rsidRPr="00000000">
        <w:rPr>
          <w:rFonts w:ascii="Meiryo" w:cs="Meiryo" w:eastAsia="Meiryo" w:hAnsi="Meiryo"/>
          <w:b w:val="1"/>
          <w:color w:val="ffffff"/>
          <w:sz w:val="24"/>
          <w:szCs w:val="24"/>
          <w:rtl w:val="0"/>
        </w:rPr>
        <w:t xml:space="preserve">Streamlitバージョンアップ情報</w:t>
      </w:r>
    </w:p>
    <w:p w:rsidR="00000000" w:rsidDel="00000000" w:rsidP="00000000" w:rsidRDefault="00000000" w:rsidRPr="00000000" w14:paraId="00000002">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0099cc"/>
          <w:sz w:val="20"/>
          <w:szCs w:val="20"/>
        </w:rPr>
      </w:pPr>
      <w:hyperlink r:id="rId6">
        <w:r w:rsidDel="00000000" w:rsidR="00000000" w:rsidRPr="00000000">
          <w:rPr>
            <w:rFonts w:ascii="Meiryo" w:cs="Meiryo" w:eastAsia="Meiryo" w:hAnsi="Meiryo"/>
            <w:color w:val="1155cc"/>
            <w:sz w:val="20"/>
            <w:szCs w:val="20"/>
            <w:u w:val="single"/>
            <w:rtl w:val="0"/>
          </w:rPr>
          <w:t xml:space="preserve">すべてを見る</w:t>
        </w:r>
      </w:hyperlink>
      <w:r w:rsidDel="00000000" w:rsidR="00000000" w:rsidRPr="00000000">
        <w:rPr>
          <w:rtl w:val="0"/>
        </w:rPr>
      </w:r>
    </w:p>
    <w:p w:rsidR="00000000" w:rsidDel="00000000" w:rsidP="00000000" w:rsidRDefault="00000000" w:rsidRPr="00000000" w14:paraId="00000003">
      <w:pPr>
        <w:keepNext w:val="1"/>
        <w:keepLines w:val="1"/>
        <w:spacing w:after="200" w:line="240" w:lineRule="auto"/>
        <w:jc w:val="right"/>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更新日：2022-06-07</w:t>
      </w:r>
    </w:p>
    <w:p w:rsidR="00000000" w:rsidDel="00000000" w:rsidP="00000000" w:rsidRDefault="00000000" w:rsidRPr="00000000" w14:paraId="00000004">
      <w:pPr>
        <w:pStyle w:val="Heading3"/>
        <w:keepNext w:val="1"/>
        <w:keepLines w:val="1"/>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x7eewsc4yj6l" w:id="1"/>
      <w:bookmarkEnd w:id="1"/>
      <w:r w:rsidDel="00000000" w:rsidR="00000000" w:rsidRPr="00000000">
        <w:rPr>
          <w:rFonts w:ascii="Meiryo" w:cs="Meiryo" w:eastAsia="Meiryo" w:hAnsi="Meiryo"/>
          <w:b w:val="1"/>
          <w:color w:val="ffffff"/>
          <w:sz w:val="24"/>
          <w:szCs w:val="24"/>
          <w:rtl w:val="0"/>
        </w:rPr>
        <w:t xml:space="preserve">Streamlitの概要</w:t>
      </w:r>
    </w:p>
    <w:p w:rsidR="00000000" w:rsidDel="00000000" w:rsidP="00000000" w:rsidRDefault="00000000" w:rsidRPr="00000000" w14:paraId="00000005">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jc w:val="center"/>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5731200" cy="1587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Streamlit（ストリームリット）は、機械学習やデータサイエンス向けのグラフィカルなカスタムWebアプリケーションを簡単に作成して全世界に公開できる、オープンソースのWebアプリケーションのフレームワークです。基本的に、フロントエンドのGUIなどもPythonの簡単なコードのみで実装できます。</w:t>
      </w:r>
    </w:p>
    <w:p w:rsidR="00000000" w:rsidDel="00000000" w:rsidP="00000000" w:rsidRDefault="00000000" w:rsidRPr="00000000" w14:paraId="00000007">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Arial Unicode MS" w:cs="Arial Unicode MS" w:eastAsia="Arial Unicode MS" w:hAnsi="Arial Unicode MS"/>
          <w:color w:val="292c32"/>
          <w:sz w:val="21"/>
          <w:szCs w:val="21"/>
          <w:highlight w:val="white"/>
          <w:rtl w:val="0"/>
        </w:rPr>
        <w:t xml:space="preserve">　Streamlitは、以下の3つの原則に基づいて開発されています。</w:t>
      </w:r>
      <w:r w:rsidDel="00000000" w:rsidR="00000000" w:rsidRPr="00000000">
        <w:rPr>
          <w:rtl w:val="0"/>
        </w:rPr>
      </w:r>
    </w:p>
    <w:p w:rsidR="00000000" w:rsidDel="00000000" w:rsidP="00000000" w:rsidRDefault="00000000" w:rsidRPr="00000000" w14:paraId="00000008">
      <w:pPr>
        <w:keepNext w:val="1"/>
        <w:keepLines w:val="1"/>
        <w:numPr>
          <w:ilvl w:val="0"/>
          <w:numId w:val="3"/>
        </w:numPr>
        <w:pBdr>
          <w:top w:color="auto" w:space="0" w:sz="0" w:val="none"/>
          <w:left w:color="auto" w:space="15" w:sz="0" w:val="none"/>
          <w:bottom w:color="auto" w:space="0" w:sz="0" w:val="none"/>
          <w:right w:color="auto" w:space="15" w:sz="0" w:val="none"/>
          <w:between w:color="auto" w:space="0" w:sz="0" w:val="none"/>
        </w:pBdr>
        <w:spacing w:after="0" w:afterAutospacing="0" w:line="240" w:lineRule="auto"/>
        <w:ind w:left="720" w:hanging="36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シンプルなAPIにより数行のコードでWebアプリケーションを構築でき、ソースファイルを保存するだけで、自動的に変更を反映できる。</w:t>
      </w:r>
    </w:p>
    <w:p w:rsidR="00000000" w:rsidDel="00000000" w:rsidP="00000000" w:rsidRDefault="00000000" w:rsidRPr="00000000" w14:paraId="00000009">
      <w:pPr>
        <w:keepNext w:val="1"/>
        <w:keepLines w:val="1"/>
        <w:numPr>
          <w:ilvl w:val="0"/>
          <w:numId w:val="3"/>
        </w:numPr>
        <w:pBdr>
          <w:top w:color="auto" w:space="0" w:sz="0" w:val="none"/>
          <w:left w:color="auto" w:space="15" w:sz="0" w:val="none"/>
          <w:bottom w:color="auto" w:space="0" w:sz="0" w:val="none"/>
          <w:right w:color="auto" w:space="15" w:sz="0" w:val="none"/>
          <w:between w:color="auto" w:space="0" w:sz="0" w:val="none"/>
        </w:pBdr>
        <w:spacing w:after="0" w:afterAutospacing="0" w:line="240" w:lineRule="auto"/>
        <w:ind w:left="720" w:hanging="36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変数を宣言するだけでウィジェットを追加できる。バックエンドを書いたり、ルートを定義したり、HTTPリクエストを処理したり、フロントエンドと接続したり、HTML、CSS、JavaScriptを書いたりする必要はありません。</w:t>
      </w:r>
    </w:p>
    <w:p w:rsidR="00000000" w:rsidDel="00000000" w:rsidP="00000000" w:rsidRDefault="00000000" w:rsidRPr="00000000" w14:paraId="0000000A">
      <w:pPr>
        <w:keepNext w:val="1"/>
        <w:keepLines w:val="1"/>
        <w:numPr>
          <w:ilvl w:val="0"/>
          <w:numId w:val="3"/>
        </w:numPr>
        <w:pBdr>
          <w:top w:color="auto" w:space="0" w:sz="0" w:val="none"/>
          <w:left w:color="auto" w:space="15" w:sz="0" w:val="none"/>
          <w:bottom w:color="auto" w:space="0" w:sz="0" w:val="none"/>
          <w:right w:color="auto" w:space="15" w:sz="0" w:val="none"/>
          <w:between w:color="auto" w:space="0" w:sz="0" w:val="none"/>
        </w:pBdr>
        <w:spacing w:after="200" w:line="240" w:lineRule="auto"/>
        <w:ind w:left="720" w:hanging="360"/>
        <w:rPr>
          <w:rFonts w:ascii="Meiryo" w:cs="Meiryo" w:eastAsia="Meiryo" w:hAnsi="Meiryo"/>
          <w:color w:val="4a4a4a"/>
          <w:sz w:val="21"/>
          <w:szCs w:val="21"/>
          <w:u w:val="none"/>
        </w:rPr>
      </w:pPr>
      <w:r w:rsidDel="00000000" w:rsidR="00000000" w:rsidRPr="00000000">
        <w:rPr>
          <w:rFonts w:ascii="Meiryo" w:cs="Meiryo" w:eastAsia="Meiryo" w:hAnsi="Meiryo"/>
          <w:color w:val="4a4a4a"/>
          <w:sz w:val="21"/>
          <w:szCs w:val="21"/>
          <w:rtl w:val="0"/>
        </w:rPr>
        <w:t xml:space="preserve">Streamlitから直接、アプリの共有、管理、デプロイを簡単に行うことができる。</w:t>
      </w:r>
      <w:r w:rsidDel="00000000" w:rsidR="00000000" w:rsidRPr="00000000">
        <w:rPr>
          <w:rtl w:val="0"/>
        </w:rPr>
      </w:r>
    </w:p>
    <w:p w:rsidR="00000000" w:rsidDel="00000000" w:rsidP="00000000" w:rsidRDefault="00000000" w:rsidRPr="00000000" w14:paraId="0000000B">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このような</w:t>
      </w:r>
      <w:r w:rsidDel="00000000" w:rsidR="00000000" w:rsidRPr="00000000">
        <w:rPr>
          <w:rFonts w:ascii="Arial Unicode MS" w:cs="Arial Unicode MS" w:eastAsia="Arial Unicode MS" w:hAnsi="Arial Unicode MS"/>
          <w:color w:val="292c32"/>
          <w:sz w:val="21"/>
          <w:szCs w:val="21"/>
          <w:highlight w:val="white"/>
          <w:rtl w:val="0"/>
        </w:rPr>
        <w:t xml:space="preserve">原則</w:t>
      </w:r>
      <w:r w:rsidDel="00000000" w:rsidR="00000000" w:rsidRPr="00000000">
        <w:rPr>
          <w:rFonts w:ascii="Meiryo" w:cs="Meiryo" w:eastAsia="Meiryo" w:hAnsi="Meiryo"/>
          <w:color w:val="4a4a4a"/>
          <w:sz w:val="21"/>
          <w:szCs w:val="21"/>
          <w:rtl w:val="0"/>
        </w:rPr>
        <w:t xml:space="preserve">により、Webアプリケーションの開発から公開までの時間を非常に短くすることができます。</w:t>
      </w:r>
    </w:p>
    <w:p w:rsidR="00000000" w:rsidDel="00000000" w:rsidP="00000000" w:rsidRDefault="00000000" w:rsidRPr="00000000" w14:paraId="0000000C">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インストールも簡単で、以下のコマンドを実行するだけです。</w:t>
      </w:r>
    </w:p>
    <w:p w:rsidR="00000000" w:rsidDel="00000000" w:rsidP="00000000" w:rsidRDefault="00000000" w:rsidRPr="00000000" w14:paraId="0000000D">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Meiryo" w:cs="Meiryo" w:eastAsia="Meiryo" w:hAnsi="Meiryo"/>
          <w:color w:val="4a4a4a"/>
          <w:sz w:val="21"/>
          <w:szCs w:val="21"/>
        </w:rPr>
      </w:pPr>
      <w:r w:rsidDel="00000000" w:rsidR="00000000" w:rsidRPr="00000000">
        <w:rPr>
          <w:rFonts w:ascii="Courier New" w:cs="Courier New" w:eastAsia="Courier New" w:hAnsi="Courier New"/>
          <w:color w:val="d4d4d4"/>
          <w:sz w:val="21"/>
          <w:szCs w:val="21"/>
          <w:rtl w:val="0"/>
        </w:rPr>
        <w:t xml:space="preserve">$ pip install streamlit</w:t>
      </w:r>
      <w:r w:rsidDel="00000000" w:rsidR="00000000" w:rsidRPr="00000000">
        <w:rPr>
          <w:rtl w:val="0"/>
        </w:rPr>
      </w:r>
    </w:p>
    <w:p w:rsidR="00000000" w:rsidDel="00000000" w:rsidP="00000000" w:rsidRDefault="00000000" w:rsidRPr="00000000" w14:paraId="0000000E">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0F">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そして、以下のようなコードを書いたPythonファイル（</w:t>
      </w:r>
      <w:r w:rsidDel="00000000" w:rsidR="00000000" w:rsidRPr="00000000">
        <w:rPr>
          <w:rFonts w:ascii="Courier New" w:cs="Courier New" w:eastAsia="Courier New" w:hAnsi="Courier New"/>
          <w:i w:val="1"/>
          <w:color w:val="4a4a4a"/>
          <w:sz w:val="21"/>
          <w:szCs w:val="21"/>
          <w:rtl w:val="0"/>
        </w:rPr>
        <w:t xml:space="preserve">app.py</w:t>
      </w:r>
      <w:r w:rsidDel="00000000" w:rsidR="00000000" w:rsidRPr="00000000">
        <w:rPr>
          <w:rFonts w:ascii="Gungsuh" w:cs="Gungsuh" w:eastAsia="Gungsuh" w:hAnsi="Gungsuh"/>
          <w:color w:val="4a4a4a"/>
          <w:sz w:val="21"/>
          <w:szCs w:val="21"/>
          <w:rtl w:val="0"/>
        </w:rPr>
        <w:t xml:space="preserve">とします</w:t>
      </w:r>
      <w:r w:rsidDel="00000000" w:rsidR="00000000" w:rsidRPr="00000000">
        <w:rPr>
          <w:rFonts w:ascii="Meiryo" w:cs="Meiryo" w:eastAsia="Meiryo" w:hAnsi="Meiryo"/>
          <w:color w:val="4a4a4a"/>
          <w:sz w:val="21"/>
          <w:szCs w:val="21"/>
          <w:rtl w:val="0"/>
        </w:rPr>
        <w:t xml:space="preserve">）を用意し、</w:t>
      </w:r>
    </w:p>
    <w:p w:rsidR="00000000" w:rsidDel="00000000" w:rsidP="00000000" w:rsidRDefault="00000000" w:rsidRPr="00000000" w14:paraId="00000010">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011">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4ec9b0"/>
          <w:sz w:val="21"/>
          <w:szCs w:val="21"/>
          <w:rtl w:val="0"/>
        </w:rPr>
        <w:t xml:space="preserve">pｖ</w:t>
      </w:r>
    </w:p>
    <w:p w:rsidR="00000000" w:rsidDel="00000000" w:rsidP="00000000" w:rsidRDefault="00000000" w:rsidRPr="00000000" w14:paraId="00000012">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'J.B. Bukauskas'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'Madison Bumgarner'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'Humberto Castellanos'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4">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st.write(</w:t>
      </w:r>
      <w:r w:rsidDel="00000000" w:rsidR="00000000" w:rsidRPr="00000000">
        <w:rPr>
          <w:rFonts w:ascii="Courier New" w:cs="Courier New" w:eastAsia="Courier New" w:hAnsi="Courier New"/>
          <w:color w:val="ce9178"/>
          <w:sz w:val="21"/>
          <w:szCs w:val="21"/>
          <w:rtl w:val="0"/>
        </w:rPr>
        <w:t xml:space="preserve">'*MLB* player :sunglasses:'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Meiryo" w:cs="Meiryo" w:eastAsia="Meiryo" w:hAnsi="Meiryo"/>
          <w:color w:val="4a4a4a"/>
          <w:sz w:val="21"/>
          <w:szCs w:val="21"/>
        </w:rPr>
      </w:pPr>
      <w:r w:rsidDel="00000000" w:rsidR="00000000" w:rsidRPr="00000000">
        <w:rPr>
          <w:rFonts w:ascii="Courier New" w:cs="Courier New" w:eastAsia="Courier New" w:hAnsi="Courier New"/>
          <w:color w:val="d4d4d4"/>
          <w:sz w:val="21"/>
          <w:szCs w:val="21"/>
          <w:rtl w:val="0"/>
        </w:rPr>
        <w:t xml:space="preserve">st.write(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6">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以下のコマンドを実行すると、Webアプリケーションが起動し、</w:t>
      </w:r>
    </w:p>
    <w:p w:rsidR="00000000" w:rsidDel="00000000" w:rsidP="00000000" w:rsidRDefault="00000000" w:rsidRPr="00000000" w14:paraId="00000017">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Meiryo" w:cs="Meiryo" w:eastAsia="Meiryo" w:hAnsi="Meiryo"/>
          <w:color w:val="4a4a4a"/>
          <w:sz w:val="21"/>
          <w:szCs w:val="21"/>
        </w:rPr>
      </w:pPr>
      <w:r w:rsidDel="00000000" w:rsidR="00000000" w:rsidRPr="00000000">
        <w:rPr>
          <w:rFonts w:ascii="Courier New" w:cs="Courier New" w:eastAsia="Courier New" w:hAnsi="Courier New"/>
          <w:color w:val="d4d4d4"/>
          <w:sz w:val="21"/>
          <w:szCs w:val="21"/>
          <w:rtl w:val="0"/>
        </w:rPr>
        <w:t xml:space="preserve">$ streamlit run app.py</w:t>
      </w:r>
      <w:r w:rsidDel="00000000" w:rsidR="00000000" w:rsidRPr="00000000">
        <w:rPr>
          <w:rtl w:val="0"/>
        </w:rPr>
      </w:r>
    </w:p>
    <w:p w:rsidR="00000000" w:rsidDel="00000000" w:rsidP="00000000" w:rsidRDefault="00000000" w:rsidRPr="00000000" w14:paraId="00000018">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　次のような画面が表示されます。</w:t>
      </w:r>
    </w:p>
    <w:p w:rsidR="00000000" w:rsidDel="00000000" w:rsidP="00000000" w:rsidRDefault="00000000" w:rsidRPr="00000000" w14:paraId="00000019">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jc w:val="cente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2695575" cy="192405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95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b w:val="1"/>
          <w:color w:val="ffffff"/>
          <w:sz w:val="24"/>
          <w:szCs w:val="24"/>
        </w:rPr>
      </w:pPr>
      <w:r w:rsidDel="00000000" w:rsidR="00000000" w:rsidRPr="00000000">
        <w:rPr>
          <w:rFonts w:ascii="Meiryo" w:cs="Meiryo" w:eastAsia="Meiryo" w:hAnsi="Meiryo"/>
          <w:color w:val="4a4a4a"/>
          <w:sz w:val="21"/>
          <w:szCs w:val="21"/>
        </w:rPr>
        <w:drawing>
          <wp:inline distB="114300" distT="114300" distL="114300" distR="114300">
            <wp:extent cx="762000" cy="190500"/>
            <wp:effectExtent b="0" l="0" r="0" t="0"/>
            <wp:docPr descr="TOPに戻る" id="5" name="image2.png"/>
            <a:graphic>
              <a:graphicData uri="http://schemas.openxmlformats.org/drawingml/2006/picture">
                <pic:pic>
                  <pic:nvPicPr>
                    <pic:cNvPr descr="TOPに戻る" id="0" name="image2.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1"/>
        <w:keepLines w:val="1"/>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9cl90bjj17i3" w:id="2"/>
      <w:bookmarkEnd w:id="2"/>
      <w:r w:rsidDel="00000000" w:rsidR="00000000" w:rsidRPr="00000000">
        <w:rPr>
          <w:rFonts w:ascii="Meiryo" w:cs="Meiryo" w:eastAsia="Meiryo" w:hAnsi="Meiryo"/>
          <w:b w:val="1"/>
          <w:color w:val="ffffff"/>
          <w:sz w:val="24"/>
          <w:szCs w:val="24"/>
          <w:rtl w:val="0"/>
        </w:rPr>
        <w:t xml:space="preserve">Streamlitの機能</w:t>
      </w:r>
    </w:p>
    <w:p w:rsidR="00000000" w:rsidDel="00000000" w:rsidP="00000000" w:rsidRDefault="00000000" w:rsidRPr="00000000" w14:paraId="0000001C">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w:t>
      </w:r>
      <w:r w:rsidDel="00000000" w:rsidR="00000000" w:rsidRPr="00000000">
        <w:rPr>
          <w:rFonts w:ascii="Meiryo" w:cs="Meiryo" w:eastAsia="Meiryo" w:hAnsi="Meiryo"/>
          <w:color w:val="4a4a4a"/>
          <w:sz w:val="21"/>
          <w:szCs w:val="21"/>
          <w:rtl w:val="0"/>
        </w:rPr>
        <w:t xml:space="preserve">の特徴的な機能を以下に紹介します。</w:t>
      </w:r>
    </w:p>
    <w:p w:rsidR="00000000" w:rsidDel="00000000" w:rsidP="00000000" w:rsidRDefault="00000000" w:rsidRPr="00000000" w14:paraId="0000001D">
      <w:pPr>
        <w:keepNext w:val="1"/>
        <w:keepLines w:val="1"/>
        <w:numPr>
          <w:ilvl w:val="0"/>
          <w:numId w:val="1"/>
        </w:numPr>
        <w:pBdr>
          <w:top w:color="auto" w:space="0" w:sz="0" w:val="none"/>
          <w:left w:color="auto" w:space="15" w:sz="0" w:val="none"/>
          <w:bottom w:color="auto" w:space="0" w:sz="0" w:val="none"/>
          <w:right w:color="auto" w:space="15" w:sz="0" w:val="none"/>
          <w:between w:color="auto" w:space="0" w:sz="0" w:val="none"/>
        </w:pBdr>
        <w:spacing w:after="200" w:lin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マジックコマンド</w:t>
      </w:r>
    </w:p>
    <w:p w:rsidR="00000000" w:rsidDel="00000000" w:rsidP="00000000" w:rsidRDefault="00000000" w:rsidRPr="00000000" w14:paraId="0000001E">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Streamlitにはマジックコマンドという簡潔なコードでWebアプリケーションを実装する機能があり、これによりマークダウン、データ、グラフなどが短いコードで記述できます。</w:t>
      </w:r>
    </w:p>
    <w:p w:rsidR="00000000" w:rsidDel="00000000" w:rsidP="00000000" w:rsidRDefault="00000000" w:rsidRPr="00000000" w14:paraId="0000001F">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例えば、前に例で示したコードの最後の２行は</w:t>
      </w:r>
      <w:r w:rsidDel="00000000" w:rsidR="00000000" w:rsidRPr="00000000">
        <w:rPr>
          <w:rFonts w:ascii="Meiryo" w:cs="Meiryo" w:eastAsia="Meiryo" w:hAnsi="Meiryo"/>
          <w:i w:val="1"/>
          <w:color w:val="4a4a4a"/>
          <w:sz w:val="21"/>
          <w:szCs w:val="21"/>
          <w:rtl w:val="0"/>
        </w:rPr>
        <w:t xml:space="preserve">st.write()</w:t>
      </w:r>
      <w:r w:rsidDel="00000000" w:rsidR="00000000" w:rsidRPr="00000000">
        <w:rPr>
          <w:rFonts w:ascii="Meiryo" w:cs="Meiryo" w:eastAsia="Meiryo" w:hAnsi="Meiryo"/>
          <w:color w:val="4a4a4a"/>
          <w:sz w:val="21"/>
          <w:szCs w:val="21"/>
          <w:rtl w:val="0"/>
        </w:rPr>
        <w:t xml:space="preserve">を省略して、次のように書いても同じ結果になります。</w:t>
      </w:r>
    </w:p>
    <w:p w:rsidR="00000000" w:rsidDel="00000000" w:rsidP="00000000" w:rsidRDefault="00000000" w:rsidRPr="00000000" w14:paraId="00000020">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'*MLB* player :sunglasses:'</w:t>
      </w:r>
      <w:r w:rsidDel="00000000" w:rsidR="00000000" w:rsidRPr="00000000">
        <w:rPr>
          <w:rtl w:val="0"/>
        </w:rPr>
      </w:r>
    </w:p>
    <w:p w:rsidR="00000000" w:rsidDel="00000000" w:rsidP="00000000" w:rsidRDefault="00000000" w:rsidRPr="00000000" w14:paraId="00000021">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Meiryo" w:cs="Meiryo" w:eastAsia="Meiryo" w:hAnsi="Meiryo"/>
          <w:color w:val="4a4a4a"/>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tl w:val="0"/>
        </w:rPr>
      </w:r>
    </w:p>
    <w:p w:rsidR="00000000" w:rsidDel="00000000" w:rsidP="00000000" w:rsidRDefault="00000000" w:rsidRPr="00000000" w14:paraId="00000022">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23">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また、以下のように記述すると、データをグラフでWebアプリケーションに表示できます。</w:t>
      </w:r>
    </w:p>
    <w:p w:rsidR="00000000" w:rsidDel="00000000" w:rsidP="00000000" w:rsidRDefault="00000000" w:rsidRPr="00000000" w14:paraId="00000024">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25">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26">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.random.normal(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240" w:lineRule="auto"/>
        <w:ind w:left="720" w:firstLine="0"/>
        <w:rPr>
          <w:rFonts w:ascii="Meiryo" w:cs="Meiryo" w:eastAsia="Meiryo" w:hAnsi="Meiryo"/>
          <w:color w:val="4a4a4a"/>
          <w:sz w:val="21"/>
          <w:szCs w:val="21"/>
        </w:rPr>
      </w:pPr>
      <w:r w:rsidDel="00000000" w:rsidR="00000000" w:rsidRPr="00000000">
        <w:rPr>
          <w:rFonts w:ascii="Courier New" w:cs="Courier New" w:eastAsia="Courier New" w:hAnsi="Courier New"/>
          <w:color w:val="9cdcfe"/>
          <w:sz w:val="21"/>
          <w:szCs w:val="21"/>
          <w:rtl w:val="0"/>
        </w:rPr>
        <w:t xml:space="preserve">fig</w:t>
      </w:r>
      <w:r w:rsidDel="00000000" w:rsidR="00000000" w:rsidRPr="00000000">
        <w:rPr>
          <w:rtl w:val="0"/>
        </w:rPr>
      </w:r>
    </w:p>
    <w:p w:rsidR="00000000" w:rsidDel="00000000" w:rsidP="00000000" w:rsidRDefault="00000000" w:rsidRPr="00000000" w14:paraId="0000002C">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2D">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4584960" cy="34848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84960" cy="3484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720" w:hanging="360"/>
        <w:rPr>
          <w:b w:val="1"/>
        </w:rPr>
      </w:pPr>
      <w:r w:rsidDel="00000000" w:rsidR="00000000" w:rsidRPr="00000000">
        <w:rPr>
          <w:rFonts w:ascii="Arial Unicode MS" w:cs="Arial Unicode MS" w:eastAsia="Arial Unicode MS" w:hAnsi="Arial Unicode MS"/>
          <w:b w:val="1"/>
          <w:rtl w:val="0"/>
        </w:rPr>
        <w:t xml:space="preserve">さまざまなウィジェット</w:t>
      </w:r>
    </w:p>
    <w:p w:rsidR="00000000" w:rsidDel="00000000" w:rsidP="00000000" w:rsidRDefault="00000000" w:rsidRPr="00000000" w14:paraId="00000030">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Streamlitでは、簡単なコードでボタンやラジオボックス、テキストエリアなどのウィジェット（</w:t>
      </w:r>
      <w:r w:rsidDel="00000000" w:rsidR="00000000" w:rsidRPr="00000000">
        <w:rPr>
          <w:rFonts w:ascii="Arial Unicode MS" w:cs="Arial Unicode MS" w:eastAsia="Arial Unicode MS" w:hAnsi="Arial Unicode MS"/>
          <w:color w:val="4d5156"/>
          <w:sz w:val="21"/>
          <w:szCs w:val="21"/>
          <w:highlight w:val="white"/>
          <w:rtl w:val="0"/>
        </w:rPr>
        <w:t xml:space="preserve">グラフィカルユーザインタフェースのインタフェース部品）</w:t>
      </w:r>
      <w:r w:rsidDel="00000000" w:rsidR="00000000" w:rsidRPr="00000000">
        <w:rPr>
          <w:rFonts w:ascii="Meiryo" w:cs="Meiryo" w:eastAsia="Meiryo" w:hAnsi="Meiryo"/>
          <w:color w:val="4a4a4a"/>
          <w:sz w:val="21"/>
          <w:szCs w:val="21"/>
          <w:rtl w:val="0"/>
        </w:rPr>
        <w:t xml:space="preserve">を画面上に配置できます。例えば、以下のコードを書くと、</w:t>
      </w:r>
    </w:p>
    <w:p w:rsidR="00000000" w:rsidDel="00000000" w:rsidP="00000000" w:rsidRDefault="00000000" w:rsidRPr="00000000" w14:paraId="00000031">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text_contents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'This is some text'</w:t>
      </w:r>
    </w:p>
    <w:p w:rsidR="00000000" w:rsidDel="00000000" w:rsidP="00000000" w:rsidRDefault="00000000" w:rsidRPr="00000000" w14:paraId="00000032">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.download_button(</w:t>
      </w:r>
      <w:r w:rsidDel="00000000" w:rsidR="00000000" w:rsidRPr="00000000">
        <w:rPr>
          <w:rFonts w:ascii="Courier New" w:cs="Courier New" w:eastAsia="Courier New" w:hAnsi="Courier New"/>
          <w:color w:val="ce9178"/>
          <w:sz w:val="21"/>
          <w:szCs w:val="21"/>
          <w:rtl w:val="0"/>
        </w:rPr>
        <w:t xml:space="preserve">'Download some 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3">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次のようなボタンが表示され、「This is some text」と記載されたテキストファイルがダウンロードできます。</w:t>
      </w:r>
    </w:p>
    <w:p w:rsidR="00000000" w:rsidDel="00000000" w:rsidP="00000000" w:rsidRDefault="00000000" w:rsidRPr="00000000" w14:paraId="00000034">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1809750" cy="5048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09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.color_picker(</w:t>
      </w:r>
      <w:r w:rsidDel="00000000" w:rsidR="00000000" w:rsidRPr="00000000">
        <w:rPr>
          <w:rFonts w:ascii="Courier New" w:cs="Courier New" w:eastAsia="Courier New" w:hAnsi="Courier New"/>
          <w:color w:val="ce9178"/>
          <w:sz w:val="21"/>
          <w:szCs w:val="21"/>
          <w:rtl w:val="0"/>
        </w:rPr>
        <w:t xml:space="preserve">'Pick A 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'#00f900'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keepNext w:val="1"/>
        <w:keepLines w:val="1"/>
        <w:pBdr>
          <w:top w:color="auto" w:space="0" w:sz="0" w:val="none"/>
          <w:left w:color="auto" w:space="15" w:sz="0" w:val="none"/>
          <w:bottom w:color="auto" w:space="0" w:sz="0" w:val="none"/>
          <w:right w:color="auto" w:space="15" w:sz="0" w:val="none"/>
          <w:between w:color="auto" w:space="0" w:sz="0" w:val="none"/>
        </w:pBdr>
        <w:shd w:fill="1e1e1e" w:val="clear"/>
        <w:spacing w:after="20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.write(</w:t>
      </w:r>
      <w:r w:rsidDel="00000000" w:rsidR="00000000" w:rsidRPr="00000000">
        <w:rPr>
          <w:rFonts w:ascii="Courier New" w:cs="Courier New" w:eastAsia="Courier New" w:hAnsi="Courier New"/>
          <w:color w:val="ce9178"/>
          <w:sz w:val="21"/>
          <w:szCs w:val="21"/>
          <w:rtl w:val="0"/>
        </w:rPr>
        <w:t xml:space="preserve">'The current color 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7">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のようなカラーピッカーが表示され、選んだ色を取得することができます。</w:t>
      </w:r>
    </w:p>
    <w:p w:rsidR="00000000" w:rsidDel="00000000" w:rsidP="00000000" w:rsidRDefault="00000000" w:rsidRPr="00000000" w14:paraId="00000038">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3228975" cy="3152775"/>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289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numPr>
          <w:ilvl w:val="0"/>
          <w:numId w:val="4"/>
        </w:numPr>
        <w:spacing w:line="240" w:lineRule="auto"/>
        <w:ind w:left="720" w:hanging="360"/>
        <w:rPr>
          <w:b w:val="1"/>
        </w:rPr>
      </w:pPr>
      <w:r w:rsidDel="00000000" w:rsidR="00000000" w:rsidRPr="00000000">
        <w:rPr>
          <w:rFonts w:ascii="Arial Unicode MS" w:cs="Arial Unicode MS" w:eastAsia="Arial Unicode MS" w:hAnsi="Arial Unicode MS"/>
          <w:b w:val="1"/>
          <w:rtl w:val="0"/>
        </w:rPr>
        <w:t xml:space="preserve">簡単な手順でのアプリケーションの公開</w:t>
      </w:r>
    </w:p>
    <w:p w:rsidR="00000000" w:rsidDel="00000000" w:rsidP="00000000" w:rsidRDefault="00000000" w:rsidRPr="00000000" w14:paraId="0000003A">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Streamlitで開発したアプリケーションをGitHubにコミットし、そのリポジトリーをStreamlit Cloudというクラウドサービスと連携すると、簡単にインターネット上に公開することができます。Streamlit Cloudアカウントの作成からわずか数分でアプリを起動でき、その後の管理などもすべて無料で実現できます。</w:t>
      </w:r>
    </w:p>
    <w:p w:rsidR="00000000" w:rsidDel="00000000" w:rsidP="00000000" w:rsidRDefault="00000000" w:rsidRPr="00000000" w14:paraId="0000003B">
      <w:pPr>
        <w:widowControl w:val="0"/>
        <w:spacing w:line="240" w:lineRule="auto"/>
        <w:ind w:left="0" w:firstLine="0"/>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3C">
      <w:pPr>
        <w:widowControl w:val="0"/>
        <w:numPr>
          <w:ilvl w:val="0"/>
          <w:numId w:val="4"/>
        </w:numPr>
        <w:spacing w:line="240" w:lineRule="auto"/>
        <w:ind w:left="720" w:hanging="360"/>
        <w:rPr>
          <w:b w:val="1"/>
        </w:rPr>
      </w:pPr>
      <w:r w:rsidDel="00000000" w:rsidR="00000000" w:rsidRPr="00000000">
        <w:rPr>
          <w:rFonts w:ascii="Arial Unicode MS" w:cs="Arial Unicode MS" w:eastAsia="Arial Unicode MS" w:hAnsi="Arial Unicode MS"/>
          <w:b w:val="1"/>
          <w:rtl w:val="0"/>
        </w:rPr>
        <w:t xml:space="preserve">修正の自動的な反映</w:t>
      </w:r>
    </w:p>
    <w:p w:rsidR="00000000" w:rsidDel="00000000" w:rsidP="00000000" w:rsidRDefault="00000000" w:rsidRPr="00000000" w14:paraId="0000003D">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ind w:left="720" w:firstLine="0"/>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で開発したアプリケーションに対して行った修正は、アプリケーションの再デプロイや再起動などを行うことなく即座に反映されます。そのため、アプリケーションの開発効率を上げることができます。</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1440" w:firstLine="0"/>
        <w:jc w:val="right"/>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762000" cy="190500"/>
            <wp:effectExtent b="0" l="0" r="0" t="0"/>
            <wp:docPr descr="TOPに戻る" id="10" name="image2.png"/>
            <a:graphic>
              <a:graphicData uri="http://schemas.openxmlformats.org/drawingml/2006/picture">
                <pic:pic>
                  <pic:nvPicPr>
                    <pic:cNvPr descr="TOPに戻る" id="0" name="image2.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41">
      <w:pPr>
        <w:pStyle w:val="Heading3"/>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swpxyzmz6i88" w:id="3"/>
      <w:bookmarkEnd w:id="3"/>
      <w:r w:rsidDel="00000000" w:rsidR="00000000" w:rsidRPr="00000000">
        <w:rPr>
          <w:rFonts w:ascii="Meiryo" w:cs="Meiryo" w:eastAsia="Meiryo" w:hAnsi="Meiryo"/>
          <w:b w:val="1"/>
          <w:color w:val="ffffff"/>
          <w:sz w:val="24"/>
          <w:szCs w:val="24"/>
          <w:rtl w:val="0"/>
        </w:rPr>
        <w:t xml:space="preserve">Streamlitのライセンス形式</w:t>
      </w:r>
    </w:p>
    <w:p w:rsidR="00000000" w:rsidDel="00000000" w:rsidP="00000000" w:rsidRDefault="00000000" w:rsidRPr="00000000" w14:paraId="00000042">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w:t>
      </w:r>
      <w:r w:rsidDel="00000000" w:rsidR="00000000" w:rsidRPr="00000000">
        <w:rPr>
          <w:rFonts w:ascii="Meiryo" w:cs="Meiryo" w:eastAsia="Meiryo" w:hAnsi="Meiryo"/>
          <w:color w:val="4a4a4a"/>
          <w:sz w:val="21"/>
          <w:szCs w:val="21"/>
          <w:rtl w:val="0"/>
        </w:rPr>
        <w:t xml:space="preserve">のライセンスは、Apache License 2.0となっており、ユーザーはそのソフトウェアの使用や頒布、修正、派生版の頒布をすることに制限を受けません。</w:t>
      </w:r>
    </w:p>
    <w:p w:rsidR="00000000" w:rsidDel="00000000" w:rsidP="00000000" w:rsidRDefault="00000000" w:rsidRPr="00000000" w14:paraId="00000043">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Streamlitのライセンスについてご不明な点がありましたら、お気軽に</w:t>
      </w:r>
      <w:hyperlink r:id="rId13">
        <w:r w:rsidDel="00000000" w:rsidR="00000000" w:rsidRPr="00000000">
          <w:rPr>
            <w:rFonts w:ascii="Meiryo" w:cs="Meiryo" w:eastAsia="Meiryo" w:hAnsi="Meiryo"/>
            <w:color w:val="0099cc"/>
            <w:sz w:val="21"/>
            <w:szCs w:val="21"/>
            <w:rtl w:val="0"/>
          </w:rPr>
          <w:t xml:space="preserve">お問い合わせ</w:t>
        </w:r>
      </w:hyperlink>
      <w:r w:rsidDel="00000000" w:rsidR="00000000" w:rsidRPr="00000000">
        <w:rPr>
          <w:rFonts w:ascii="Meiryo" w:cs="Meiryo" w:eastAsia="Meiryo" w:hAnsi="Meiryo"/>
          <w:color w:val="4a4a4a"/>
          <w:sz w:val="21"/>
          <w:szCs w:val="21"/>
          <w:rtl w:val="0"/>
        </w:rPr>
        <w:t xml:space="preserve">ください。</w:t>
      </w:r>
    </w:p>
    <w:p w:rsidR="00000000" w:rsidDel="00000000" w:rsidP="00000000" w:rsidRDefault="00000000" w:rsidRPr="00000000" w14:paraId="00000044">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tl w:val="0"/>
        </w:rPr>
      </w:r>
    </w:p>
    <w:p w:rsidR="00000000" w:rsidDel="00000000" w:rsidP="00000000" w:rsidRDefault="00000000" w:rsidRPr="00000000" w14:paraId="00000045">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762000" cy="190500"/>
            <wp:effectExtent b="0" l="0" r="0" t="0"/>
            <wp:docPr descr="TOPに戻る" id="2" name="image5.png"/>
            <a:graphic>
              <a:graphicData uri="http://schemas.openxmlformats.org/drawingml/2006/picture">
                <pic:pic>
                  <pic:nvPicPr>
                    <pic:cNvPr descr="TOPに戻る" id="0" name="image5.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9p640h2761wk" w:id="4"/>
      <w:bookmarkEnd w:id="4"/>
      <w:r w:rsidDel="00000000" w:rsidR="00000000" w:rsidRPr="00000000">
        <w:rPr>
          <w:rFonts w:ascii="Meiryo" w:cs="Meiryo" w:eastAsia="Meiryo" w:hAnsi="Meiryo"/>
          <w:b w:val="1"/>
          <w:color w:val="ffffff"/>
          <w:sz w:val="24"/>
          <w:szCs w:val="24"/>
          <w:rtl w:val="0"/>
        </w:rPr>
        <w:t xml:space="preserve">Streamlitと同類のソフトウェア</w:t>
      </w:r>
    </w:p>
    <w:p w:rsidR="00000000" w:rsidDel="00000000" w:rsidP="00000000" w:rsidRDefault="00000000" w:rsidRPr="00000000" w14:paraId="00000047">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Pythonで実装可能なWebアプリケーションのフレームワークには、DjangoやFlask、FastAPIなどをはじめ、多数のOSSがあります。ただし、機械学習やデータサイエンス向けのWebアプリケーションのフレームワークの</w:t>
      </w:r>
      <w:r w:rsidDel="00000000" w:rsidR="00000000" w:rsidRPr="00000000">
        <w:rPr>
          <w:rFonts w:ascii="Meiryo" w:cs="Meiryo" w:eastAsia="Meiryo" w:hAnsi="Meiryo"/>
          <w:color w:val="4a4a4a"/>
          <w:sz w:val="21"/>
          <w:szCs w:val="21"/>
          <w:rtl w:val="0"/>
        </w:rPr>
        <w:t xml:space="preserve">OSSに限定すると、Streamlit以外ではDashが同類のソフトウェアとして有名です。DashもPythonで実装可能です。</w:t>
      </w:r>
    </w:p>
    <w:p w:rsidR="00000000" w:rsidDel="00000000" w:rsidP="00000000" w:rsidRDefault="00000000" w:rsidRPr="00000000" w14:paraId="00000048">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762000" cy="190500"/>
            <wp:effectExtent b="0" l="0" r="0" t="0"/>
            <wp:docPr descr="TOPに戻る" id="11" name="image6.png"/>
            <a:graphic>
              <a:graphicData uri="http://schemas.openxmlformats.org/drawingml/2006/picture">
                <pic:pic>
                  <pic:nvPicPr>
                    <pic:cNvPr descr="TOPに戻る" id="0" name="image6.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xjlpck3hpt8n" w:id="5"/>
      <w:bookmarkEnd w:id="5"/>
      <w:r w:rsidDel="00000000" w:rsidR="00000000" w:rsidRPr="00000000">
        <w:rPr>
          <w:rFonts w:ascii="Meiryo" w:cs="Meiryo" w:eastAsia="Meiryo" w:hAnsi="Meiryo"/>
          <w:b w:val="1"/>
          <w:color w:val="ffffff"/>
          <w:sz w:val="24"/>
          <w:szCs w:val="24"/>
          <w:rtl w:val="0"/>
        </w:rPr>
        <w:t xml:space="preserve">NRIのStreamlitサポート（保守/サポートサービス）</w:t>
      </w:r>
    </w:p>
    <w:p w:rsidR="00000000" w:rsidDel="00000000" w:rsidP="00000000" w:rsidRDefault="00000000" w:rsidRPr="00000000" w14:paraId="0000004A">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現在、OpenStandiaではStreamlitのサポートを実施していません。</w:t>
      </w:r>
    </w:p>
    <w:p w:rsidR="00000000" w:rsidDel="00000000" w:rsidP="00000000" w:rsidRDefault="00000000" w:rsidRPr="00000000" w14:paraId="0000004B">
      <w:pPr>
        <w:keepNext w:val="1"/>
        <w:keepLines w:val="1"/>
        <w:pBdr>
          <w:top w:color="auto" w:space="0" w:sz="0" w:val="none"/>
          <w:left w:color="auto" w:space="15" w:sz="0" w:val="none"/>
          <w:bottom w:color="auto" w:space="0" w:sz="0" w:val="none"/>
          <w:right w:color="auto" w:space="15" w:sz="0" w:val="none"/>
          <w:between w:color="auto" w:space="0" w:sz="0" w:val="none"/>
        </w:pBdr>
        <w:spacing w:after="200" w:line="240" w:lineRule="auto"/>
        <w:rPr>
          <w:rFonts w:ascii="Meiryo" w:cs="Meiryo" w:eastAsia="Meiryo" w:hAnsi="Meiryo"/>
          <w:color w:val="4a4a4a"/>
          <w:sz w:val="21"/>
          <w:szCs w:val="21"/>
        </w:rPr>
      </w:pPr>
      <w:r w:rsidDel="00000000" w:rsidR="00000000" w:rsidRPr="00000000">
        <w:rPr>
          <w:rFonts w:ascii="Meiryo" w:cs="Meiryo" w:eastAsia="Meiryo" w:hAnsi="Meiryo"/>
          <w:color w:val="4a4a4a"/>
          <w:sz w:val="21"/>
          <w:szCs w:val="21"/>
          <w:rtl w:val="0"/>
        </w:rPr>
        <w:t xml:space="preserve">※詳細は</w:t>
      </w:r>
      <w:hyperlink r:id="rId14">
        <w:r w:rsidDel="00000000" w:rsidR="00000000" w:rsidRPr="00000000">
          <w:rPr>
            <w:rFonts w:ascii="Meiryo" w:cs="Meiryo" w:eastAsia="Meiryo" w:hAnsi="Meiryo"/>
            <w:color w:val="0099cc"/>
            <w:sz w:val="21"/>
            <w:szCs w:val="21"/>
            <w:rtl w:val="0"/>
          </w:rPr>
          <w:t xml:space="preserve">お問い合わせ</w:t>
        </w:r>
      </w:hyperlink>
      <w:r w:rsidDel="00000000" w:rsidR="00000000" w:rsidRPr="00000000">
        <w:rPr>
          <w:rFonts w:ascii="Meiryo" w:cs="Meiryo" w:eastAsia="Meiryo" w:hAnsi="Meiryo"/>
          <w:color w:val="4a4a4a"/>
          <w:sz w:val="21"/>
          <w:szCs w:val="21"/>
          <w:rtl w:val="0"/>
        </w:rPr>
        <w:t xml:space="preserve">ください。</w:t>
      </w:r>
    </w:p>
    <w:p w:rsidR="00000000" w:rsidDel="00000000" w:rsidP="00000000" w:rsidRDefault="00000000" w:rsidRPr="00000000" w14:paraId="0000004C">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4a4a4a"/>
          <w:sz w:val="21"/>
          <w:szCs w:val="21"/>
        </w:rPr>
      </w:pPr>
      <w:r w:rsidDel="00000000" w:rsidR="00000000" w:rsidRPr="00000000">
        <w:rPr>
          <w:rFonts w:ascii="Meiryo" w:cs="Meiryo" w:eastAsia="Meiryo" w:hAnsi="Meiryo"/>
          <w:color w:val="4a4a4a"/>
          <w:sz w:val="21"/>
          <w:szCs w:val="21"/>
        </w:rPr>
        <w:drawing>
          <wp:inline distB="114300" distT="114300" distL="114300" distR="114300">
            <wp:extent cx="762000" cy="190500"/>
            <wp:effectExtent b="0" l="0" r="0" t="0"/>
            <wp:docPr descr="TOPに戻る" id="6" name="image3.png"/>
            <a:graphic>
              <a:graphicData uri="http://schemas.openxmlformats.org/drawingml/2006/picture">
                <pic:pic>
                  <pic:nvPicPr>
                    <pic:cNvPr descr="TOPに戻る" id="0" name="image3.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3bqi1it1g8vx" w:id="6"/>
      <w:bookmarkEnd w:id="6"/>
      <w:r w:rsidDel="00000000" w:rsidR="00000000" w:rsidRPr="00000000">
        <w:rPr>
          <w:rFonts w:ascii="Meiryo" w:cs="Meiryo" w:eastAsia="Meiryo" w:hAnsi="Meiryo"/>
          <w:b w:val="1"/>
          <w:color w:val="ffffff"/>
          <w:sz w:val="24"/>
          <w:szCs w:val="24"/>
          <w:rtl w:val="0"/>
        </w:rPr>
        <w:t xml:space="preserve">関連OSS</w:t>
      </w:r>
    </w:p>
    <w:p w:rsidR="00000000" w:rsidDel="00000000" w:rsidP="00000000" w:rsidRDefault="00000000" w:rsidRPr="00000000" w14:paraId="0000004E">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15">
        <w:r w:rsidDel="00000000" w:rsidR="00000000" w:rsidRPr="00000000">
          <w:rPr>
            <w:rFonts w:ascii="Meiryo" w:cs="Meiryo" w:eastAsia="Meiryo" w:hAnsi="Meiryo"/>
            <w:color w:val="0099cc"/>
            <w:sz w:val="21"/>
            <w:szCs w:val="21"/>
            <w:rtl w:val="0"/>
          </w:rPr>
          <w:t xml:space="preserve">scikit-learn</w:t>
        </w:r>
      </w:hyperlink>
      <w:r w:rsidDel="00000000" w:rsidR="00000000" w:rsidRPr="00000000">
        <w:rPr>
          <w:rtl w:val="0"/>
        </w:rPr>
      </w:r>
    </w:p>
    <w:p w:rsidR="00000000" w:rsidDel="00000000" w:rsidP="00000000" w:rsidRDefault="00000000" w:rsidRPr="00000000" w14:paraId="0000004F">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16">
        <w:r w:rsidDel="00000000" w:rsidR="00000000" w:rsidRPr="00000000">
          <w:rPr>
            <w:rFonts w:ascii="Meiryo" w:cs="Meiryo" w:eastAsia="Meiryo" w:hAnsi="Meiryo"/>
            <w:color w:val="0099cc"/>
            <w:sz w:val="21"/>
            <w:szCs w:val="21"/>
            <w:rtl w:val="0"/>
          </w:rPr>
          <w:t xml:space="preserve">TensorFlow</w:t>
        </w:r>
      </w:hyperlink>
      <w:r w:rsidDel="00000000" w:rsidR="00000000" w:rsidRPr="00000000">
        <w:rPr>
          <w:rtl w:val="0"/>
        </w:rPr>
      </w:r>
    </w:p>
    <w:p w:rsidR="00000000" w:rsidDel="00000000" w:rsidP="00000000" w:rsidRDefault="00000000" w:rsidRPr="00000000" w14:paraId="00000050">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17">
        <w:r w:rsidDel="00000000" w:rsidR="00000000" w:rsidRPr="00000000">
          <w:rPr>
            <w:rFonts w:ascii="Meiryo" w:cs="Meiryo" w:eastAsia="Meiryo" w:hAnsi="Meiryo"/>
            <w:color w:val="0099cc"/>
            <w:sz w:val="21"/>
            <w:szCs w:val="21"/>
            <w:rtl w:val="0"/>
          </w:rPr>
          <w:t xml:space="preserve">PyTorch</w:t>
        </w:r>
      </w:hyperlink>
      <w:r w:rsidDel="00000000" w:rsidR="00000000" w:rsidRPr="00000000">
        <w:rPr>
          <w:rtl w:val="0"/>
        </w:rPr>
      </w:r>
    </w:p>
    <w:p w:rsidR="00000000" w:rsidDel="00000000" w:rsidP="00000000" w:rsidRDefault="00000000" w:rsidRPr="00000000" w14:paraId="00000051">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rFonts w:ascii="Meiryo" w:cs="Meiryo" w:eastAsia="Meiryo" w:hAnsi="Meiryo"/>
          <w:color w:val="0099cc"/>
          <w:sz w:val="21"/>
          <w:szCs w:val="21"/>
        </w:rPr>
      </w:pPr>
      <w:r w:rsidDel="00000000" w:rsidR="00000000" w:rsidRPr="00000000">
        <w:rPr>
          <w:rFonts w:ascii="Meiryo" w:cs="Meiryo" w:eastAsia="Meiryo" w:hAnsi="Meiryo"/>
          <w:color w:val="0099cc"/>
          <w:sz w:val="21"/>
          <w:szCs w:val="21"/>
        </w:rPr>
        <w:drawing>
          <wp:inline distB="114300" distT="114300" distL="114300" distR="114300">
            <wp:extent cx="762000" cy="190500"/>
            <wp:effectExtent b="0" l="0" r="0" t="0"/>
            <wp:docPr descr="TOPに戻る" id="3" name="image4.png"/>
            <a:graphic>
              <a:graphicData uri="http://schemas.openxmlformats.org/drawingml/2006/picture">
                <pic:pic>
                  <pic:nvPicPr>
                    <pic:cNvPr descr="TOPに戻る" id="0" name="image4.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pBdr>
          <w:top w:color="auto" w:space="6" w:sz="0" w:val="none"/>
          <w:left w:color="auto" w:space="11" w:sz="0" w:val="none"/>
          <w:bottom w:color="auto" w:space="6" w:sz="0" w:val="none"/>
          <w:right w:color="auto" w:space="11" w:sz="0" w:val="none"/>
          <w:between w:color="auto" w:space="6" w:sz="0" w:val="none"/>
        </w:pBdr>
        <w:shd w:fill="35a8d3" w:val="clear"/>
        <w:spacing w:after="200" w:before="0" w:line="240" w:lineRule="auto"/>
        <w:rPr>
          <w:rFonts w:ascii="Meiryo" w:cs="Meiryo" w:eastAsia="Meiryo" w:hAnsi="Meiryo"/>
          <w:b w:val="1"/>
          <w:color w:val="ffffff"/>
          <w:sz w:val="24"/>
          <w:szCs w:val="24"/>
        </w:rPr>
      </w:pPr>
      <w:bookmarkStart w:colFirst="0" w:colLast="0" w:name="_m3wkw7pehfb4" w:id="7"/>
      <w:bookmarkEnd w:id="7"/>
      <w:r w:rsidDel="00000000" w:rsidR="00000000" w:rsidRPr="00000000">
        <w:rPr>
          <w:rFonts w:ascii="Meiryo" w:cs="Meiryo" w:eastAsia="Meiryo" w:hAnsi="Meiryo"/>
          <w:b w:val="1"/>
          <w:color w:val="ffffff"/>
          <w:sz w:val="24"/>
          <w:szCs w:val="24"/>
          <w:rtl w:val="0"/>
        </w:rPr>
        <w:t xml:space="preserve">参考情報</w:t>
      </w:r>
    </w:p>
    <w:p w:rsidR="00000000" w:rsidDel="00000000" w:rsidP="00000000" w:rsidRDefault="00000000" w:rsidRPr="00000000" w14:paraId="00000053">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18">
        <w:r w:rsidDel="00000000" w:rsidR="00000000" w:rsidRPr="00000000">
          <w:rPr>
            <w:rFonts w:ascii="Meiryo" w:cs="Meiryo" w:eastAsia="Meiryo" w:hAnsi="Meiryo"/>
            <w:color w:val="1155cc"/>
            <w:sz w:val="21"/>
            <w:szCs w:val="21"/>
            <w:highlight w:val="white"/>
            <w:u w:val="single"/>
            <w:rtl w:val="0"/>
          </w:rPr>
          <w:t xml:space="preserve">公式サイト</w:t>
        </w:r>
      </w:hyperlink>
      <w:r w:rsidDel="00000000" w:rsidR="00000000" w:rsidRPr="00000000">
        <w:rPr>
          <w:rtl w:val="0"/>
        </w:rPr>
      </w:r>
    </w:p>
    <w:p w:rsidR="00000000" w:rsidDel="00000000" w:rsidP="00000000" w:rsidRDefault="00000000" w:rsidRPr="00000000" w14:paraId="00000054">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19">
        <w:r w:rsidDel="00000000" w:rsidR="00000000" w:rsidRPr="00000000">
          <w:rPr>
            <w:rFonts w:ascii="Meiryo" w:cs="Meiryo" w:eastAsia="Meiryo" w:hAnsi="Meiryo"/>
            <w:color w:val="1155cc"/>
            <w:sz w:val="21"/>
            <w:szCs w:val="21"/>
            <w:u w:val="single"/>
            <w:rtl w:val="0"/>
          </w:rPr>
          <w:t xml:space="preserve">公式ドキュメント</w:t>
        </w:r>
      </w:hyperlink>
      <w:r w:rsidDel="00000000" w:rsidR="00000000" w:rsidRPr="00000000">
        <w:rPr>
          <w:rtl w:val="0"/>
        </w:rPr>
      </w:r>
    </w:p>
    <w:p w:rsidR="00000000" w:rsidDel="00000000" w:rsidP="00000000" w:rsidRDefault="00000000" w:rsidRPr="00000000" w14:paraId="00000055">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rPr>
      </w:pPr>
      <w:hyperlink r:id="rId20">
        <w:r w:rsidDel="00000000" w:rsidR="00000000" w:rsidRPr="00000000">
          <w:rPr>
            <w:rFonts w:ascii="Meiryo" w:cs="Meiryo" w:eastAsia="Meiryo" w:hAnsi="Meiryo"/>
            <w:color w:val="1155cc"/>
            <w:sz w:val="21"/>
            <w:szCs w:val="21"/>
            <w:u w:val="single"/>
            <w:rtl w:val="0"/>
          </w:rPr>
          <w:t xml:space="preserve">GitHub - Streamlit</w:t>
        </w:r>
      </w:hyperlink>
      <w:r w:rsidDel="00000000" w:rsidR="00000000" w:rsidRPr="00000000">
        <w:rPr>
          <w:rtl w:val="0"/>
        </w:rPr>
      </w:r>
    </w:p>
    <w:p w:rsidR="00000000" w:rsidDel="00000000" w:rsidP="00000000" w:rsidRDefault="00000000" w:rsidRPr="00000000" w14:paraId="00000056">
      <w:pPr>
        <w:keepNext w:val="1"/>
        <w:keepLines w:val="1"/>
        <w:numPr>
          <w:ilvl w:val="0"/>
          <w:numId w:val="2"/>
        </w:numPr>
        <w:pBdr>
          <w:top w:color="auto" w:space="0" w:sz="0" w:val="none"/>
          <w:bottom w:color="auto" w:space="0" w:sz="0" w:val="none"/>
          <w:right w:color="auto" w:space="0" w:sz="0" w:val="none"/>
          <w:between w:color="auto" w:space="0" w:sz="0" w:val="none"/>
        </w:pBdr>
        <w:spacing w:after="200" w:line="240" w:lineRule="auto"/>
        <w:ind w:left="720" w:hanging="360"/>
        <w:rPr>
          <w:rFonts w:ascii="Meiryo" w:cs="Meiryo" w:eastAsia="Meiryo" w:hAnsi="Meiryo"/>
          <w:color w:val="0099cc"/>
          <w:sz w:val="21"/>
          <w:szCs w:val="21"/>
          <w:u w:val="none"/>
        </w:rPr>
      </w:pPr>
      <w:hyperlink r:id="rId21">
        <w:r w:rsidDel="00000000" w:rsidR="00000000" w:rsidRPr="00000000">
          <w:rPr>
            <w:rFonts w:ascii="Meiryo" w:cs="Meiryo" w:eastAsia="Meiryo" w:hAnsi="Meiryo"/>
            <w:color w:val="1155cc"/>
            <w:sz w:val="21"/>
            <w:szCs w:val="21"/>
            <w:u w:val="single"/>
            <w:rtl w:val="0"/>
          </w:rPr>
          <w:t xml:space="preserve">公式ドキュメント - アプリケーションギャラリー</w:t>
        </w:r>
      </w:hyperlink>
      <w:r w:rsidDel="00000000" w:rsidR="00000000" w:rsidRPr="00000000">
        <w:rPr>
          <w:rtl w:val="0"/>
        </w:rPr>
      </w:r>
    </w:p>
    <w:p w:rsidR="00000000" w:rsidDel="00000000" w:rsidP="00000000" w:rsidRDefault="00000000" w:rsidRPr="00000000" w14:paraId="00000057">
      <w:pPr>
        <w:keepNext w:val="1"/>
        <w:keepLines w:val="1"/>
        <w:pBdr>
          <w:top w:color="auto" w:space="0" w:sz="0" w:val="none"/>
          <w:left w:color="auto" w:space="0" w:sz="0" w:val="none"/>
          <w:bottom w:color="auto" w:space="0" w:sz="0" w:val="none"/>
          <w:right w:color="auto" w:space="0" w:sz="0" w:val="none"/>
          <w:between w:color="auto" w:space="0" w:sz="0" w:val="none"/>
        </w:pBdr>
        <w:spacing w:after="200" w:line="240" w:lineRule="auto"/>
        <w:jc w:val="right"/>
        <w:rPr/>
      </w:pPr>
      <w:r w:rsidDel="00000000" w:rsidR="00000000" w:rsidRPr="00000000">
        <w:rPr>
          <w:rFonts w:ascii="Meiryo" w:cs="Meiryo" w:eastAsia="Meiryo" w:hAnsi="Meiryo"/>
          <w:color w:val="0099cc"/>
          <w:sz w:val="21"/>
          <w:szCs w:val="21"/>
        </w:rPr>
        <w:drawing>
          <wp:inline distB="114300" distT="114300" distL="114300" distR="114300">
            <wp:extent cx="762000" cy="190500"/>
            <wp:effectExtent b="0" l="0" r="0" t="0"/>
            <wp:docPr descr="TOPに戻る" id="1" name="image4.png"/>
            <a:graphic>
              <a:graphicData uri="http://schemas.openxmlformats.org/drawingml/2006/picture">
                <pic:pic>
                  <pic:nvPicPr>
                    <pic:cNvPr descr="TOPに戻る" id="0" name="image4.png"/>
                    <pic:cNvPicPr preferRelativeResize="0"/>
                  </pic:nvPicPr>
                  <pic:blipFill>
                    <a:blip r:embed="rId9"/>
                    <a:srcRect b="0" l="0" r="0" t="0"/>
                    <a:stretch>
                      <a:fillRect/>
                    </a:stretch>
                  </pic:blipFill>
                  <pic:spPr>
                    <a:xfrm>
                      <a:off x="0" y="0"/>
                      <a:ext cx="762000" cy="190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treamlit/streamlit" TargetMode="External"/><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hyperlink" Target="https://streamlit.io/gallery" TargetMode="External"/><Relationship Id="rId13" Type="http://schemas.openxmlformats.org/officeDocument/2006/relationships/hyperlink" Target="https://openstandia.jp/site/contact.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openstandia.jp/oss_info/scikit-learn/index.html" TargetMode="External"/><Relationship Id="rId14" Type="http://schemas.openxmlformats.org/officeDocument/2006/relationships/hyperlink" Target="https://openstandia.jp/site/contact.html" TargetMode="External"/><Relationship Id="rId17" Type="http://schemas.openxmlformats.org/officeDocument/2006/relationships/hyperlink" Target="https://openstandia.jp/oss_info/pytorch/" TargetMode="External"/><Relationship Id="rId16" Type="http://schemas.openxmlformats.org/officeDocument/2006/relationships/hyperlink" Target="https://openstandia.jp/oss_info/tensorflow/" TargetMode="External"/><Relationship Id="rId5" Type="http://schemas.openxmlformats.org/officeDocument/2006/relationships/styles" Target="styles.xml"/><Relationship Id="rId19" Type="http://schemas.openxmlformats.org/officeDocument/2006/relationships/hyperlink" Target="https://docs.streamlit.io/" TargetMode="External"/><Relationship Id="rId6" Type="http://schemas.openxmlformats.org/officeDocument/2006/relationships/hyperlink" Target="https://openstandia.jp/oss_info/streamlit/version/" TargetMode="External"/><Relationship Id="rId18" Type="http://schemas.openxmlformats.org/officeDocument/2006/relationships/hyperlink" Target="https://streamlit.io/"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