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6AB" w:rsidRDefault="004926AB" w:rsidP="004926AB">
      <w:pPr>
        <w:rPr>
          <w:b/>
          <w:sz w:val="44"/>
          <w:szCs w:val="44"/>
        </w:rPr>
      </w:pPr>
      <w:r w:rsidRPr="004926AB">
        <w:rPr>
          <w:rStyle w:val="1Char"/>
          <w:rFonts w:hint="eastAsia"/>
        </w:rPr>
        <w:t>试验名称</w:t>
      </w:r>
      <w:r w:rsidRPr="004926AB">
        <w:rPr>
          <w:rStyle w:val="1Char"/>
          <w:rFonts w:hint="eastAsia"/>
        </w:rPr>
        <w:t xml:space="preserve">: </w:t>
      </w:r>
      <w:r>
        <w:rPr>
          <w:rFonts w:hint="eastAsia"/>
          <w:b/>
          <w:sz w:val="44"/>
          <w:szCs w:val="44"/>
        </w:rPr>
        <w:t>固体比热容的测量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 w:rsidRPr="004926AB">
        <w:rPr>
          <w:rStyle w:val="1Char"/>
          <w:rFonts w:hint="eastAsia"/>
        </w:rPr>
        <w:t>试验目的</w:t>
      </w:r>
      <w:r w:rsidRPr="004926AB">
        <w:rPr>
          <w:rStyle w:val="1Char"/>
          <w:rFonts w:hint="eastAsia"/>
        </w:rPr>
        <w:t>:</w:t>
      </w:r>
      <w:r>
        <w:rPr>
          <w:rFonts w:hint="eastAsia"/>
          <w:sz w:val="24"/>
          <w:szCs w:val="28"/>
        </w:rPr>
        <w:t>比热容是单位质量的物质升高（或降低）单位温度所吸收（或放出）的热量。交换是难免的。因此要努力创造一个热力学孤立体系，同时对实验过程中的其他吸热、散热做出校正，尽量使二者相抵消，以提高实验的精度。</w:t>
      </w:r>
    </w:p>
    <w:p w:rsidR="004926AB" w:rsidRDefault="004926AB" w:rsidP="006C1E4B">
      <w:pPr>
        <w:pStyle w:val="2"/>
      </w:pPr>
      <w:r>
        <w:rPr>
          <w:rFonts w:hint="eastAsia"/>
        </w:rPr>
        <w:t>实验原理</w:t>
      </w:r>
    </w:p>
    <w:p w:rsidR="004926AB" w:rsidRDefault="006C1E4B" w:rsidP="006C1E4B">
      <w:pPr>
        <w:pStyle w:val="a7"/>
        <w:jc w:val="both"/>
      </w:pPr>
      <w:r>
        <w:rPr>
          <w:rFonts w:hint="eastAsia"/>
        </w:rPr>
        <w:t>1</w:t>
      </w:r>
      <w:r w:rsidR="004926AB">
        <w:rPr>
          <w:rFonts w:hint="eastAsia"/>
        </w:rPr>
        <w:t>混合法测比热容</w:t>
      </w:r>
    </w:p>
    <w:p w:rsidR="004926AB" w:rsidRDefault="004926AB" w:rsidP="004926A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设一个热力学孤立体系中有</w:t>
      </w:r>
      <w:r>
        <w:rPr>
          <w:rFonts w:hint="eastAsia"/>
          <w:sz w:val="24"/>
          <w:szCs w:val="28"/>
        </w:rPr>
        <w:t>n</w:t>
      </w:r>
      <w:r>
        <w:rPr>
          <w:rFonts w:hint="eastAsia"/>
          <w:sz w:val="24"/>
          <w:szCs w:val="28"/>
        </w:rPr>
        <w:t>种物质，其质量分别为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，比热容为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  <w:vertAlign w:val="subscript"/>
        </w:rPr>
        <w:t>i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i=1,2,</w:t>
      </w:r>
      <w:r>
        <w:rPr>
          <w:sz w:val="24"/>
          <w:szCs w:val="28"/>
        </w:rPr>
        <w:t>…</w:t>
      </w:r>
      <w:r>
        <w:rPr>
          <w:rFonts w:hint="eastAsia"/>
          <w:sz w:val="24"/>
          <w:szCs w:val="28"/>
        </w:rPr>
        <w:t>,n</w:t>
      </w:r>
      <w:r>
        <w:rPr>
          <w:rFonts w:hint="eastAsia"/>
          <w:sz w:val="24"/>
          <w:szCs w:val="28"/>
        </w:rPr>
        <w:t>）。开始时体系处于平衡态，温度为</w:t>
      </w:r>
      <w:r>
        <w:rPr>
          <w:rFonts w:hint="eastAsia"/>
          <w:sz w:val="24"/>
          <w:szCs w:val="28"/>
        </w:rPr>
        <w:t>CT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，与外界发生热量交换后又达到新的平衡态，温度为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。若体系中无化学反应或相变发生，则该体系获得（或放出）的热量为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 w:rsidRPr="00C41C11">
        <w:rPr>
          <w:position w:val="-12"/>
          <w:sz w:val="24"/>
          <w:szCs w:val="28"/>
        </w:rPr>
        <w:object w:dxaOrig="3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8pt" o:ole="">
            <v:imagedata r:id="rId7" o:title=""/>
          </v:shape>
          <o:OLEObject Type="Embed" ProgID="Equation.3" ShapeID="_x0000_i1025" DrawAspect="Content" ObjectID="_1272189491" r:id="rId8"/>
        </w:object>
      </w:r>
      <w:r>
        <w:rPr>
          <w:rFonts w:hint="eastAsia"/>
          <w:sz w:val="24"/>
          <w:szCs w:val="28"/>
        </w:rPr>
        <w:t xml:space="preserve">                        </w:t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</w:t>
      </w:r>
    </w:p>
    <w:p w:rsidR="004926AB" w:rsidRDefault="004926AB" w:rsidP="004926A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假设量热器和搅拌器的质量为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，比热容为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，开始时量热器与其内质量为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</w:rPr>
        <w:t>的水具有共同温度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，把质量为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x</w:t>
      </w:r>
      <w:r>
        <w:rPr>
          <w:rFonts w:hint="eastAsia"/>
          <w:sz w:val="24"/>
          <w:szCs w:val="28"/>
        </w:rPr>
        <w:t>的待测物加热到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后放入量热器内，最后这一系统达到热平衡，终温为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。如果忽略实验过程中对外界的散热或吸热，则有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</w:t>
      </w:r>
      <w:r w:rsidRPr="00C41C11">
        <w:rPr>
          <w:position w:val="-12"/>
          <w:sz w:val="24"/>
          <w:szCs w:val="28"/>
        </w:rPr>
        <w:object w:dxaOrig="5360" w:dyaOrig="380">
          <v:shape id="_x0000_i1026" type="#_x0000_t75" style="width:267.75pt;height:18.75pt" o:ole="">
            <v:imagedata r:id="rId9" o:title=""/>
          </v:shape>
          <o:OLEObject Type="Embed" ProgID="Equation.3" ShapeID="_x0000_i1026" DrawAspect="Content" ObjectID="_1272189492" r:id="rId10"/>
        </w:object>
      </w:r>
      <w:r w:rsidR="00756B7B">
        <w:rPr>
          <w:rFonts w:hint="eastAsia"/>
          <w:sz w:val="24"/>
          <w:szCs w:val="28"/>
        </w:rPr>
        <w:t xml:space="preserve">           </w:t>
      </w:r>
      <w:r w:rsidR="00756B7B">
        <w:rPr>
          <w:rFonts w:hint="eastAsia"/>
          <w:sz w:val="24"/>
          <w:szCs w:val="28"/>
        </w:rPr>
        <w:t>（</w:t>
      </w:r>
      <w:r w:rsidR="00756B7B">
        <w:rPr>
          <w:rFonts w:hint="eastAsia"/>
          <w:sz w:val="24"/>
          <w:szCs w:val="28"/>
        </w:rPr>
        <w:t>2</w:t>
      </w:r>
      <w:r w:rsidR="00756B7B">
        <w:rPr>
          <w:rFonts w:hint="eastAsia"/>
          <w:sz w:val="24"/>
          <w:szCs w:val="28"/>
        </w:rPr>
        <w:t>）</w:t>
      </w:r>
      <w:r w:rsidR="00756B7B">
        <w:rPr>
          <w:rFonts w:hint="eastAsia"/>
          <w:sz w:val="24"/>
          <w:szCs w:val="28"/>
        </w:rPr>
        <w:t xml:space="preserve">         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式中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为水的比热容。</w:t>
      </w:r>
      <w:r w:rsidRPr="00C41C11">
        <w:rPr>
          <w:position w:val="-6"/>
          <w:sz w:val="24"/>
          <w:szCs w:val="28"/>
        </w:rPr>
        <w:object w:dxaOrig="1719" w:dyaOrig="320">
          <v:shape id="_x0000_i1027" type="#_x0000_t75" style="width:86.25pt;height:15.75pt" o:ole="">
            <v:imagedata r:id="rId11" o:title=""/>
          </v:shape>
          <o:OLEObject Type="Embed" ProgID="Equation.3" ShapeID="_x0000_i1027" DrawAspect="Content" ObjectID="_1272189493" r:id="rId12"/>
        </w:object>
      </w:r>
      <w:r>
        <w:rPr>
          <w:rFonts w:hint="eastAsia"/>
          <w:sz w:val="24"/>
          <w:szCs w:val="28"/>
        </w:rPr>
        <w:t>代表温度计的热容量，其中</w:t>
      </w:r>
      <w:r>
        <w:rPr>
          <w:rFonts w:hint="eastAsia"/>
          <w:sz w:val="24"/>
          <w:szCs w:val="28"/>
        </w:rPr>
        <w:t>V</w:t>
      </w:r>
      <w:r>
        <w:rPr>
          <w:rFonts w:hint="eastAsia"/>
          <w:sz w:val="24"/>
          <w:szCs w:val="28"/>
        </w:rPr>
        <w:t>是温度计浸入到水中的体积。</w:t>
      </w:r>
    </w:p>
    <w:p w:rsidR="004926AB" w:rsidRDefault="006C1E4B" w:rsidP="006C1E4B">
      <w:pPr>
        <w:pStyle w:val="a7"/>
        <w:jc w:val="both"/>
      </w:pPr>
      <w:r>
        <w:rPr>
          <w:rFonts w:hint="eastAsia"/>
        </w:rPr>
        <w:t>2.</w:t>
      </w:r>
      <w:r w:rsidR="004926AB">
        <w:rPr>
          <w:rFonts w:hint="eastAsia"/>
        </w:rPr>
        <w:t>系统误差的修正</w:t>
      </w:r>
    </w:p>
    <w:p w:rsid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926AB">
        <w:rPr>
          <w:rFonts w:hint="eastAsia"/>
          <w:sz w:val="24"/>
          <w:szCs w:val="28"/>
        </w:rPr>
        <w:t>要尽量减少与外界的热量交换，使系统近似孤立体系。</w:t>
      </w:r>
    </w:p>
    <w:p w:rsidR="004926AB" w:rsidRP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926AB">
        <w:rPr>
          <w:rFonts w:hint="eastAsia"/>
          <w:sz w:val="24"/>
          <w:szCs w:val="28"/>
        </w:rPr>
        <w:t>采取补偿措施，就是在被测物体放入量热器之前，先使量热器与水的初始温度低于室温，但避免在量热器外生成凝结水滴。先估算，使初始温度与室温的温差与混合后末温高出室温的温度大体相等。这样混和前量热器从外界吸热与混合后向外界放热大体相等，极大地降低了系统误差。</w:t>
      </w:r>
    </w:p>
    <w:p w:rsid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缩短操作时间，将被测物体从沸水中取出，然后倒入量热器筒中并盖好的</w:t>
      </w:r>
      <w:r>
        <w:rPr>
          <w:rFonts w:hint="eastAsia"/>
          <w:sz w:val="24"/>
          <w:szCs w:val="28"/>
        </w:rPr>
        <w:lastRenderedPageBreak/>
        <w:t>整个过程，动作要快而不乱，减少热量的损失。</w:t>
      </w:r>
    </w:p>
    <w:p w:rsid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严防有水附着在量热筒外面，以免水蒸发时带走过多的热量。</w:t>
      </w:r>
    </w:p>
    <w:p w:rsid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沸点的校正。</w:t>
      </w:r>
    </w:p>
    <w:p w:rsidR="004926AB" w:rsidRDefault="004926AB" w:rsidP="004926AB">
      <w:pPr>
        <w:numPr>
          <w:ilvl w:val="0"/>
          <w:numId w:val="2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在采取以上措施后，散热的影响仍难以完全避免。通过实验的方法进行修正：在被测物体放入量热器前</w:t>
      </w:r>
      <w:r>
        <w:rPr>
          <w:rFonts w:hint="eastAsia"/>
          <w:sz w:val="24"/>
          <w:szCs w:val="28"/>
        </w:rPr>
        <w:t>4~5min</w:t>
      </w:r>
      <w:r>
        <w:rPr>
          <w:rFonts w:hint="eastAsia"/>
          <w:sz w:val="24"/>
          <w:szCs w:val="28"/>
        </w:rPr>
        <w:t>就开始测读量热器中水的温度，每隔</w:t>
      </w:r>
      <w:r>
        <w:rPr>
          <w:rFonts w:hint="eastAsia"/>
          <w:sz w:val="24"/>
          <w:szCs w:val="28"/>
        </w:rPr>
        <w:t>1min</w:t>
      </w:r>
      <w:r>
        <w:rPr>
          <w:rFonts w:hint="eastAsia"/>
          <w:sz w:val="24"/>
          <w:szCs w:val="28"/>
        </w:rPr>
        <w:t>读一次。当被测物体放入后，温度迅速上升，此时应每隔</w:t>
      </w:r>
      <w:r>
        <w:rPr>
          <w:rFonts w:hint="eastAsia"/>
          <w:sz w:val="24"/>
          <w:szCs w:val="28"/>
        </w:rPr>
        <w:t>0.5min</w:t>
      </w:r>
      <w:r>
        <w:rPr>
          <w:rFonts w:hint="eastAsia"/>
          <w:sz w:val="24"/>
          <w:szCs w:val="28"/>
        </w:rPr>
        <w:t>测读一次。直道升温停止后，温度由最高温度均匀下降时，恢复每分钟记一次温度，直到第</w:t>
      </w:r>
      <w:r>
        <w:rPr>
          <w:rFonts w:hint="eastAsia"/>
          <w:sz w:val="24"/>
          <w:szCs w:val="28"/>
        </w:rPr>
        <w:t>15min</w:t>
      </w:r>
      <w:r>
        <w:rPr>
          <w:rFonts w:hint="eastAsia"/>
          <w:sz w:val="24"/>
          <w:szCs w:val="28"/>
        </w:rPr>
        <w:t>截止。由实验数据作出温度和时间的关系</w:t>
      </w:r>
      <w:r>
        <w:rPr>
          <w:rFonts w:hint="eastAsia"/>
          <w:sz w:val="24"/>
          <w:szCs w:val="28"/>
        </w:rPr>
        <w:t>T-t</w:t>
      </w:r>
      <w:r>
        <w:rPr>
          <w:rFonts w:hint="eastAsia"/>
          <w:sz w:val="24"/>
          <w:szCs w:val="28"/>
        </w:rPr>
        <w:t>曲线（图</w:t>
      </w:r>
      <w:r>
        <w:rPr>
          <w:rFonts w:hint="eastAsia"/>
          <w:sz w:val="24"/>
          <w:szCs w:val="28"/>
        </w:rPr>
        <w:t>5.3.3-1</w:t>
      </w:r>
      <w:r>
        <w:rPr>
          <w:rFonts w:hint="eastAsia"/>
          <w:sz w:val="24"/>
          <w:szCs w:val="28"/>
        </w:rPr>
        <w:t>）。</w:t>
      </w:r>
    </w:p>
    <w:p w:rsidR="004926AB" w:rsidRDefault="004926AB" w:rsidP="004926AB">
      <w:pPr>
        <w:spacing w:line="36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3219450" cy="2266950"/>
            <wp:effectExtent l="19050" t="0" r="0" b="0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AB" w:rsidRDefault="004926AB" w:rsidP="004926AB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为了推出式（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）中的初温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和末温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，在图</w:t>
      </w:r>
      <w:r>
        <w:rPr>
          <w:rFonts w:hint="eastAsia"/>
          <w:sz w:val="24"/>
          <w:szCs w:val="28"/>
        </w:rPr>
        <w:t>5.3.3-1</w:t>
      </w:r>
      <w:r>
        <w:rPr>
          <w:rFonts w:hint="eastAsia"/>
          <w:sz w:val="24"/>
          <w:szCs w:val="28"/>
        </w:rPr>
        <w:t>中，对应于室温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室</w:t>
      </w:r>
      <w:r>
        <w:rPr>
          <w:rFonts w:hint="eastAsia"/>
          <w:sz w:val="24"/>
          <w:szCs w:val="28"/>
        </w:rPr>
        <w:t>曲线上之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点作一垂直于横轴的直线。然后将曲线上升部分</w:t>
      </w:r>
      <w:r>
        <w:rPr>
          <w:rFonts w:hint="eastAsia"/>
          <w:sz w:val="24"/>
          <w:szCs w:val="28"/>
        </w:rPr>
        <w:t>AB</w:t>
      </w:r>
      <w:r>
        <w:rPr>
          <w:rFonts w:hint="eastAsia"/>
          <w:sz w:val="24"/>
          <w:szCs w:val="28"/>
        </w:rPr>
        <w:t>及下降部分</w:t>
      </w:r>
      <w:r>
        <w:rPr>
          <w:rFonts w:hint="eastAsia"/>
          <w:sz w:val="24"/>
          <w:szCs w:val="28"/>
        </w:rPr>
        <w:t>CD</w:t>
      </w:r>
      <w:r>
        <w:rPr>
          <w:rFonts w:hint="eastAsia"/>
          <w:sz w:val="24"/>
          <w:szCs w:val="28"/>
        </w:rPr>
        <w:t>延长，与此垂线分别相交于</w:t>
      </w:r>
      <w:r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</w:rPr>
        <w:t>点和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</w:rPr>
        <w:t>点，这两个交点的温度坐标可看成是理想情况下的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，即相当于热交换无限快时水的初温与末温。</w:t>
      </w:r>
    </w:p>
    <w:p w:rsidR="004926AB" w:rsidRDefault="004926AB" w:rsidP="004926AB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</w:t>
      </w:r>
    </w:p>
    <w:p w:rsidR="00E206FF" w:rsidRDefault="004926AB" w:rsidP="00E206F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实验内容是测量锌粒的比热容</w:t>
      </w:r>
      <w:r w:rsidR="00E206FF">
        <w:rPr>
          <w:rFonts w:hint="eastAsia"/>
          <w:sz w:val="24"/>
          <w:szCs w:val="28"/>
        </w:rPr>
        <w:t>.</w:t>
      </w:r>
    </w:p>
    <w:p w:rsidR="004926AB" w:rsidRDefault="004926AB" w:rsidP="00E206F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称出质量为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x</w:t>
      </w:r>
      <w:r>
        <w:rPr>
          <w:rFonts w:hint="eastAsia"/>
          <w:sz w:val="24"/>
          <w:szCs w:val="28"/>
        </w:rPr>
        <w:t>的锌粒，放入试管中隔水加热（注意：水不能溅入）。在沸水中至少</w:t>
      </w:r>
      <w:r>
        <w:rPr>
          <w:rFonts w:hint="eastAsia"/>
          <w:sz w:val="24"/>
          <w:szCs w:val="28"/>
        </w:rPr>
        <w:t>15min</w:t>
      </w:r>
      <w:r>
        <w:rPr>
          <w:rFonts w:hint="eastAsia"/>
          <w:sz w:val="24"/>
          <w:szCs w:val="28"/>
        </w:rPr>
        <w:t>，才可以认为锌粒与水同温。水沸腾后测出大气压强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。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在锌粒加热的同时，称出量热器内筒及搅拌器质量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，然后倒入适量的水，并加入冰屑使水温降低到室温下</w:t>
      </w:r>
      <w:r>
        <w:rPr>
          <w:rFonts w:hint="eastAsia"/>
          <w:sz w:val="24"/>
          <w:szCs w:val="28"/>
        </w:rPr>
        <w:t>3~</w:t>
      </w:r>
      <w:r>
        <w:rPr>
          <w:rFonts w:ascii="宋体" w:hAnsi="宋体" w:hint="eastAsia"/>
          <w:sz w:val="24"/>
          <w:szCs w:val="28"/>
        </w:rPr>
        <w:t>4℃</w:t>
      </w:r>
      <w:r>
        <w:rPr>
          <w:rFonts w:hint="eastAsia"/>
          <w:sz w:val="24"/>
          <w:szCs w:val="28"/>
        </w:rPr>
        <w:t>（注意：不能使筒外表有水凝结），利用公式（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）估算出锌粒的质量</w:t>
      </w:r>
      <w:r w:rsidRPr="001214A8">
        <w:rPr>
          <w:position w:val="-12"/>
        </w:rPr>
        <w:object w:dxaOrig="320" w:dyaOrig="360">
          <v:shape id="_x0000_i1028" type="#_x0000_t75" style="width:15.75pt;height:18pt" o:ole="">
            <v:imagedata r:id="rId14" o:title=""/>
          </v:shape>
          <o:OLEObject Type="Embed" ProgID="Equation.DSMT4" ShapeID="_x0000_i1028" DrawAspect="Content" ObjectID="_1272189494" r:id="rId15"/>
        </w:object>
      </w:r>
      <w:r>
        <w:rPr>
          <w:rFonts w:hint="eastAsia"/>
          <w:sz w:val="24"/>
          <w:szCs w:val="28"/>
        </w:rPr>
        <w:t>后，称出质量</w:t>
      </w:r>
      <w:r>
        <w:rPr>
          <w:rFonts w:hint="eastAsia"/>
          <w:sz w:val="24"/>
          <w:szCs w:val="28"/>
        </w:rPr>
        <w:t>m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+m</w:t>
      </w:r>
      <w:r>
        <w:rPr>
          <w:rFonts w:hint="eastAsia"/>
          <w:sz w:val="24"/>
          <w:szCs w:val="28"/>
        </w:rPr>
        <w:t>。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在倒入锌粒前，一面用棒轻轻搅动，一面每隔一分钟测一次水温（注意：</w:t>
      </w:r>
      <w:r>
        <w:rPr>
          <w:rFonts w:hint="eastAsia"/>
          <w:sz w:val="24"/>
          <w:szCs w:val="28"/>
        </w:rPr>
        <w:lastRenderedPageBreak/>
        <w:t>一定要待冰屑全部融化后才能开始测温），计时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分钟后将热好的锌粒迅速而准确地倒入量热器内（注意：不能使量热器中水溅出，又切勿碰到温度计），立即将盖盖好并继续搅拌（注意：搅拌不能太使劲），同时，每隔半分钟测一次水温。至水温均匀下降，每隔一分钟测一次水温，连续</w:t>
      </w:r>
      <w:r>
        <w:rPr>
          <w:rFonts w:hint="eastAsia"/>
          <w:sz w:val="24"/>
          <w:szCs w:val="28"/>
        </w:rPr>
        <w:t>10min</w:t>
      </w:r>
      <w:r>
        <w:rPr>
          <w:rFonts w:hint="eastAsia"/>
          <w:sz w:val="24"/>
          <w:szCs w:val="28"/>
        </w:rPr>
        <w:t>左右为止。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温度计浸没在水下的体积可用一个小量筒测得，先将水注入小量筒中，记下其体积</w:t>
      </w:r>
      <w:r>
        <w:rPr>
          <w:rFonts w:hint="eastAsia"/>
          <w:sz w:val="24"/>
          <w:szCs w:val="28"/>
        </w:rPr>
        <w:t>V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，然后将温度计插入水中，使温度计插入水中的体积与在量热筒中没入水中的体积相同（以从量热筒中取出温度计上水印为准），读出液面升高后的体积</w:t>
      </w:r>
      <w:r>
        <w:rPr>
          <w:rFonts w:hint="eastAsia"/>
          <w:sz w:val="24"/>
          <w:szCs w:val="28"/>
        </w:rPr>
        <w:t>V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，则温度计插入量热筒水中的体积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         </w:t>
      </w:r>
      <w:r w:rsidRPr="00C41C11">
        <w:rPr>
          <w:position w:val="-10"/>
          <w:sz w:val="24"/>
          <w:szCs w:val="28"/>
        </w:rPr>
        <w:object w:dxaOrig="1120" w:dyaOrig="340">
          <v:shape id="_x0000_i1029" type="#_x0000_t75" style="width:56.25pt;height:17.25pt" o:ole="">
            <v:imagedata r:id="rId16" o:title=""/>
          </v:shape>
          <o:OLEObject Type="Embed" ProgID="Equation.3" ShapeID="_x0000_i1029" DrawAspect="Content" ObjectID="_1272189495" r:id="rId17"/>
        </w:object>
      </w:r>
      <w:r>
        <w:rPr>
          <w:rFonts w:hint="eastAsia"/>
          <w:sz w:val="24"/>
          <w:szCs w:val="28"/>
        </w:rPr>
        <w:t xml:space="preserve">       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（注意：实验中温度计中的水银泡一定要没入水中，但又不能碰到锌粒）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查表</w:t>
      </w:r>
      <w:r>
        <w:rPr>
          <w:rFonts w:hint="eastAsia"/>
          <w:sz w:val="24"/>
          <w:szCs w:val="28"/>
        </w:rPr>
        <w:t>5.3.3-1</w:t>
      </w:r>
      <w:r>
        <w:rPr>
          <w:rFonts w:hint="eastAsia"/>
          <w:sz w:val="24"/>
          <w:szCs w:val="28"/>
        </w:rPr>
        <w:t>得到实验气压条件下水的沸点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，即作为锌粒加热后的温度。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作温度</w: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时间曲线，求出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。</w:t>
      </w:r>
    </w:p>
    <w:p w:rsidR="004926AB" w:rsidRDefault="004926AB" w:rsidP="004926AB">
      <w:pPr>
        <w:numPr>
          <w:ilvl w:val="0"/>
          <w:numId w:val="3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根据式（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）求出锌的比热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  <w:vertAlign w:val="subscript"/>
        </w:rPr>
        <w:t>x</w:t>
      </w:r>
      <w:r>
        <w:rPr>
          <w:rFonts w:hint="eastAsia"/>
          <w:sz w:val="24"/>
          <w:szCs w:val="28"/>
        </w:rPr>
        <w:t>，并和锌的标准比热</w:t>
      </w:r>
      <w:r w:rsidRPr="00C41C11">
        <w:rPr>
          <w:position w:val="-10"/>
          <w:sz w:val="24"/>
          <w:szCs w:val="28"/>
        </w:rPr>
        <w:object w:dxaOrig="1520" w:dyaOrig="320">
          <v:shape id="_x0000_i1030" type="#_x0000_t75" style="width:75.75pt;height:15.75pt" o:ole="">
            <v:imagedata r:id="rId18" o:title=""/>
          </v:shape>
          <o:OLEObject Type="Embed" ProgID="Equation.3" ShapeID="_x0000_i1030" DrawAspect="Content" ObjectID="_1272189496" r:id="rId19"/>
        </w:object>
      </w:r>
      <w:r>
        <w:rPr>
          <w:rFonts w:hint="eastAsia"/>
          <w:sz w:val="24"/>
          <w:szCs w:val="28"/>
        </w:rPr>
        <w:t>比较，求出相对误差。</w:t>
      </w:r>
    </w:p>
    <w:p w:rsidR="004926AB" w:rsidRDefault="004926AB" w:rsidP="004926AB">
      <w:pPr>
        <w:spacing w:line="360" w:lineRule="auto"/>
        <w:rPr>
          <w:sz w:val="24"/>
          <w:szCs w:val="28"/>
        </w:rPr>
      </w:pPr>
    </w:p>
    <w:p w:rsidR="00E206FF" w:rsidRDefault="00E206FF"/>
    <w:p w:rsidR="00EA18C1" w:rsidRDefault="00EA18C1"/>
    <w:p w:rsidR="00EA18C1" w:rsidRDefault="00EA18C1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563D42" w:rsidRDefault="00563D42"/>
    <w:p w:rsidR="00EA18C1" w:rsidRDefault="00EA18C1" w:rsidP="00563D42">
      <w:pPr>
        <w:pStyle w:val="1"/>
        <w:rPr>
          <w:rFonts w:hint="eastAsia"/>
        </w:rPr>
      </w:pPr>
      <w:r>
        <w:rPr>
          <w:rFonts w:hint="eastAsia"/>
        </w:rPr>
        <w:lastRenderedPageBreak/>
        <w:t>估测</w:t>
      </w:r>
      <w:r>
        <w:rPr>
          <w:rFonts w:hint="eastAsia"/>
        </w:rPr>
        <w:t>:</w:t>
      </w:r>
    </w:p>
    <w:p w:rsidR="00002049" w:rsidRPr="00002049" w:rsidRDefault="00002049">
      <w:pPr>
        <w:rPr>
          <w:rFonts w:hint="eastAsia"/>
          <w:b/>
          <w:sz w:val="30"/>
          <w:szCs w:val="30"/>
        </w:rPr>
      </w:pPr>
      <w:r w:rsidRPr="00002049">
        <w:rPr>
          <w:rFonts w:hint="eastAsia"/>
          <w:b/>
          <w:sz w:val="30"/>
          <w:szCs w:val="30"/>
        </w:rPr>
        <w:t>目的</w:t>
      </w:r>
      <w:r w:rsidRPr="00002049">
        <w:rPr>
          <w:rFonts w:hint="eastAsia"/>
          <w:b/>
          <w:sz w:val="30"/>
          <w:szCs w:val="30"/>
        </w:rPr>
        <w:t>:</w:t>
      </w:r>
      <w:r w:rsidRPr="00002049">
        <w:rPr>
          <w:rFonts w:hint="eastAsia"/>
          <w:b/>
          <w:sz w:val="30"/>
          <w:szCs w:val="30"/>
        </w:rPr>
        <w:t>对于已知质量的锌粒</w:t>
      </w:r>
      <w:r w:rsidRPr="00002049">
        <w:rPr>
          <w:rFonts w:hint="eastAsia"/>
          <w:b/>
          <w:sz w:val="30"/>
          <w:szCs w:val="30"/>
        </w:rPr>
        <w:t xml:space="preserve">, </w:t>
      </w:r>
      <w:r w:rsidRPr="00002049">
        <w:rPr>
          <w:rFonts w:hint="eastAsia"/>
          <w:b/>
          <w:sz w:val="30"/>
          <w:szCs w:val="30"/>
        </w:rPr>
        <w:t>确定选择进行试验的水质量</w:t>
      </w:r>
    </w:p>
    <w:p w:rsidR="00EA18C1" w:rsidRDefault="00EA18C1">
      <w:r>
        <w:rPr>
          <w:rFonts w:hint="eastAsia"/>
        </w:rPr>
        <w:t>1</w:t>
      </w:r>
      <w:r>
        <w:rPr>
          <w:rFonts w:hint="eastAsia"/>
        </w:rPr>
        <w:t>干燥的量热筒的质量</w:t>
      </w:r>
      <w:r w:rsidR="00C22F69" w:rsidRPr="001214A8">
        <w:rPr>
          <w:position w:val="-14"/>
        </w:rPr>
        <w:object w:dxaOrig="1480" w:dyaOrig="380">
          <v:shape id="_x0000_i1031" type="#_x0000_t75" style="width:109.5pt;height:27.75pt" o:ole="">
            <v:imagedata r:id="rId20" o:title=""/>
          </v:shape>
          <o:OLEObject Type="Embed" ProgID="Equation.DSMT4" ShapeID="_x0000_i1031" DrawAspect="Content" ObjectID="_1272189497" r:id="rId21"/>
        </w:object>
      </w:r>
    </w:p>
    <w:p w:rsidR="00EA18C1" w:rsidRDefault="00EA18C1" w:rsidP="00EA18C1">
      <w:r>
        <w:rPr>
          <w:rFonts w:hint="eastAsia"/>
        </w:rPr>
        <w:t xml:space="preserve">2 </w:t>
      </w:r>
      <w:r>
        <w:rPr>
          <w:rFonts w:hint="eastAsia"/>
        </w:rPr>
        <w:t>放入搅拌器后的质量和</w:t>
      </w:r>
      <w:r>
        <w:rPr>
          <w:rFonts w:hint="eastAsia"/>
        </w:rPr>
        <w:t xml:space="preserve"> </w:t>
      </w:r>
      <w:r w:rsidR="00C22F69" w:rsidRPr="001214A8">
        <w:rPr>
          <w:position w:val="-14"/>
        </w:rPr>
        <w:object w:dxaOrig="2240" w:dyaOrig="380">
          <v:shape id="_x0000_i1032" type="#_x0000_t75" style="width:138pt;height:23.25pt" o:ole="">
            <v:imagedata r:id="rId22" o:title=""/>
          </v:shape>
          <o:OLEObject Type="Embed" ProgID="Equation.DSMT4" ShapeID="_x0000_i1032" DrawAspect="Content" ObjectID="_1272189498" r:id="rId23"/>
        </w:object>
      </w:r>
      <w:r w:rsidR="00C22F69">
        <w:rPr>
          <w:rFonts w:hint="eastAsia"/>
        </w:rPr>
        <w:t xml:space="preserve">   </w:t>
      </w:r>
      <w:r>
        <w:rPr>
          <w:rFonts w:hint="eastAsia"/>
        </w:rPr>
        <w:t>推出</w:t>
      </w:r>
      <w:r w:rsidR="00C22F69" w:rsidRPr="001214A8">
        <w:rPr>
          <w:position w:val="-14"/>
        </w:rPr>
        <w:object w:dxaOrig="1380" w:dyaOrig="380">
          <v:shape id="_x0000_i1033" type="#_x0000_t75" style="width:105pt;height:28.5pt" o:ole="">
            <v:imagedata r:id="rId24" o:title=""/>
          </v:shape>
          <o:OLEObject Type="Embed" ProgID="Equation.DSMT4" ShapeID="_x0000_i1033" DrawAspect="Content" ObjectID="_1272189499" r:id="rId25"/>
        </w:object>
      </w:r>
      <w:r w:rsidR="00C22F69">
        <w:rPr>
          <w:rFonts w:hint="eastAsia"/>
        </w:rPr>
        <w:t>(</w:t>
      </w:r>
      <w:r w:rsidR="00C22F69">
        <w:rPr>
          <w:rFonts w:hint="eastAsia"/>
        </w:rPr>
        <w:t>由于量热筒</w:t>
      </w:r>
      <w:r w:rsidR="00C22F69">
        <w:rPr>
          <w:rFonts w:hint="eastAsia"/>
        </w:rPr>
        <w:t>,</w:t>
      </w:r>
      <w:r w:rsidR="00C22F69">
        <w:rPr>
          <w:rFonts w:hint="eastAsia"/>
        </w:rPr>
        <w:t>搅拌器材料相同</w:t>
      </w:r>
      <w:r w:rsidR="00C22F69">
        <w:rPr>
          <w:rFonts w:hint="eastAsia"/>
        </w:rPr>
        <w:t>,</w:t>
      </w:r>
      <w:r w:rsidR="00C22F69">
        <w:rPr>
          <w:rFonts w:hint="eastAsia"/>
        </w:rPr>
        <w:t>所以不用分开测量质量</w:t>
      </w:r>
      <w:r w:rsidR="00C22F69">
        <w:rPr>
          <w:rFonts w:hint="eastAsia"/>
        </w:rPr>
        <w:t>)</w:t>
      </w:r>
    </w:p>
    <w:p w:rsidR="00EA18C1" w:rsidRDefault="006C1E4B" w:rsidP="00EA18C1">
      <w:pPr>
        <w:rPr>
          <w:position w:val="-12"/>
        </w:rPr>
      </w:pPr>
      <w:r>
        <w:rPr>
          <w:rFonts w:hint="eastAsia"/>
          <w:position w:val="-12"/>
        </w:rPr>
        <w:t>3</w:t>
      </w:r>
      <w:r w:rsidR="00EA18C1">
        <w:rPr>
          <w:rFonts w:hint="eastAsia"/>
          <w:position w:val="-12"/>
        </w:rPr>
        <w:t>初测室温</w:t>
      </w:r>
      <w:r w:rsidR="00C22F69" w:rsidRPr="001214A8">
        <w:rPr>
          <w:position w:val="-12"/>
        </w:rPr>
        <w:object w:dxaOrig="1380" w:dyaOrig="380">
          <v:shape id="_x0000_i1034" type="#_x0000_t75" style="width:132.75pt;height:24.75pt" o:ole="">
            <v:imagedata r:id="rId26" o:title=""/>
          </v:shape>
          <o:OLEObject Type="Embed" ProgID="Equation.DSMT4" ShapeID="_x0000_i1034" DrawAspect="Content" ObjectID="_1272189500" r:id="rId27"/>
        </w:object>
      </w:r>
    </w:p>
    <w:p w:rsidR="00C22F69" w:rsidRDefault="006C1E4B" w:rsidP="00EA18C1">
      <w:r>
        <w:rPr>
          <w:rFonts w:hint="eastAsia"/>
          <w:position w:val="-12"/>
        </w:rPr>
        <w:t>4</w:t>
      </w:r>
      <w:r w:rsidR="00C22F69">
        <w:rPr>
          <w:rFonts w:hint="eastAsia"/>
          <w:position w:val="-12"/>
        </w:rPr>
        <w:t>设计</w:t>
      </w:r>
      <w:r w:rsidR="00C22F69" w:rsidRPr="004E272D">
        <w:rPr>
          <w:position w:val="-12"/>
        </w:rPr>
        <w:object w:dxaOrig="1160" w:dyaOrig="380">
          <v:shape id="_x0000_i1035" type="#_x0000_t75" style="width:57.75pt;height:18.75pt" o:ole="">
            <v:imagedata r:id="rId28" o:title=""/>
          </v:shape>
          <o:OLEObject Type="Embed" ProgID="Equation.DSMT4" ShapeID="_x0000_i1035" DrawAspect="Content" ObjectID="_1272189501" r:id="rId29"/>
        </w:object>
      </w:r>
    </w:p>
    <w:p w:rsidR="00C22F69" w:rsidRDefault="00C22F69" w:rsidP="00EA18C1">
      <w:r>
        <w:rPr>
          <w:rFonts w:hint="eastAsia"/>
        </w:rPr>
        <w:t xml:space="preserve">     </w:t>
      </w:r>
      <w:r w:rsidRPr="004E272D">
        <w:rPr>
          <w:position w:val="-12"/>
        </w:rPr>
        <w:object w:dxaOrig="1180" w:dyaOrig="380">
          <v:shape id="_x0000_i1036" type="#_x0000_t75" style="width:59.25pt;height:18.75pt" o:ole="">
            <v:imagedata r:id="rId30" o:title=""/>
          </v:shape>
          <o:OLEObject Type="Embed" ProgID="Equation.DSMT4" ShapeID="_x0000_i1036" DrawAspect="Content" ObjectID="_1272189502" r:id="rId31"/>
        </w:object>
      </w:r>
    </w:p>
    <w:p w:rsidR="00C35BCA" w:rsidRDefault="00C35BCA" w:rsidP="00EA18C1">
      <w:r>
        <w:rPr>
          <w:rFonts w:hint="eastAsia"/>
        </w:rPr>
        <w:t xml:space="preserve">     </w:t>
      </w:r>
      <w:r w:rsidRPr="004E272D">
        <w:rPr>
          <w:position w:val="-12"/>
        </w:rPr>
        <w:object w:dxaOrig="1100" w:dyaOrig="360">
          <v:shape id="_x0000_i1037" type="#_x0000_t75" style="width:54.75pt;height:18pt" o:ole="">
            <v:imagedata r:id="rId32" o:title=""/>
          </v:shape>
          <o:OLEObject Type="Embed" ProgID="Equation.DSMT4" ShapeID="_x0000_i1037" DrawAspect="Content" ObjectID="_1272189503" r:id="rId33"/>
        </w:object>
      </w:r>
    </w:p>
    <w:p w:rsidR="006C1E4B" w:rsidRDefault="006C1E4B" w:rsidP="006C1E4B">
      <w:r w:rsidRPr="001214A8">
        <w:rPr>
          <w:position w:val="-6"/>
        </w:rPr>
        <w:object w:dxaOrig="1120" w:dyaOrig="320">
          <v:shape id="_x0000_i1065" type="#_x0000_t75" style="width:56.25pt;height:15.75pt" o:ole="">
            <v:imagedata r:id="rId34" o:title=""/>
          </v:shape>
          <o:OLEObject Type="Embed" ProgID="Equation.DSMT4" ShapeID="_x0000_i1065" DrawAspect="Content" ObjectID="_1272189504" r:id="rId35"/>
        </w:object>
      </w:r>
      <w:r>
        <w:rPr>
          <w:rFonts w:hint="eastAsia"/>
        </w:rPr>
        <w:t xml:space="preserve">     </w:t>
      </w:r>
      <w:r w:rsidRPr="001214A8">
        <w:rPr>
          <w:position w:val="-14"/>
        </w:rPr>
        <w:object w:dxaOrig="1880" w:dyaOrig="380">
          <v:shape id="_x0000_i1066" type="#_x0000_t75" style="width:135pt;height:27pt" o:ole="">
            <v:imagedata r:id="rId36" o:title=""/>
          </v:shape>
          <o:OLEObject Type="Embed" ProgID="Equation.DSMT4" ShapeID="_x0000_i1066" DrawAspect="Content" ObjectID="_1272189505" r:id="rId37"/>
        </w:object>
      </w:r>
      <w:r>
        <w:rPr>
          <w:rFonts w:hint="eastAsia"/>
        </w:rPr>
        <w:t xml:space="preserve">    </w:t>
      </w:r>
      <w:r w:rsidRPr="001214A8">
        <w:rPr>
          <w:position w:val="-14"/>
        </w:rPr>
        <w:object w:dxaOrig="1480" w:dyaOrig="380">
          <v:shape id="_x0000_i1067" type="#_x0000_t75" style="width:114pt;height:28.5pt" o:ole="">
            <v:imagedata r:id="rId38" o:title=""/>
          </v:shape>
          <o:OLEObject Type="Embed" ProgID="Equation.DSMT4" ShapeID="_x0000_i1067" DrawAspect="Content" ObjectID="_1272189506" r:id="rId39"/>
        </w:object>
      </w:r>
    </w:p>
    <w:p w:rsidR="000D6941" w:rsidRDefault="006C1E4B" w:rsidP="006C1E4B">
      <w:pPr>
        <w:rPr>
          <w:rFonts w:hint="eastAsia"/>
        </w:rPr>
      </w:pPr>
      <w:r w:rsidRPr="001214A8">
        <w:rPr>
          <w:position w:val="-14"/>
        </w:rPr>
        <w:object w:dxaOrig="1620" w:dyaOrig="380">
          <v:shape id="_x0000_i1068" type="#_x0000_t75" style="width:120pt;height:27.75pt" o:ole="">
            <v:imagedata r:id="rId40" o:title=""/>
          </v:shape>
          <o:OLEObject Type="Embed" ProgID="Equation.DSMT4" ShapeID="_x0000_i1068" DrawAspect="Content" ObjectID="_1272189507" r:id="rId41"/>
        </w:object>
      </w:r>
      <w:r>
        <w:rPr>
          <w:rFonts w:hint="eastAsia"/>
        </w:rPr>
        <w:t xml:space="preserve">       </w:t>
      </w:r>
    </w:p>
    <w:p w:rsidR="000D6941" w:rsidRDefault="000D6941" w:rsidP="006C1E4B">
      <w:pPr>
        <w:rPr>
          <w:rFonts w:hint="eastAsia"/>
        </w:rPr>
      </w:pPr>
    </w:p>
    <w:p w:rsidR="000D6941" w:rsidRDefault="000D6941" w:rsidP="006C1E4B">
      <w:pPr>
        <w:rPr>
          <w:rFonts w:hint="eastAsia"/>
        </w:rPr>
      </w:pPr>
      <w:r>
        <w:rPr>
          <w:rFonts w:hint="eastAsia"/>
        </w:rPr>
        <w:t>由</w:t>
      </w:r>
    </w:p>
    <w:p w:rsidR="006C1E4B" w:rsidRDefault="0046680B" w:rsidP="006C1E4B">
      <w:r w:rsidRPr="0046680B">
        <w:rPr>
          <w:position w:val="-14"/>
          <w:sz w:val="24"/>
          <w:szCs w:val="28"/>
        </w:rPr>
        <w:object w:dxaOrig="7520" w:dyaOrig="400">
          <v:shape id="_x0000_i1038" type="#_x0000_t75" style="width:431.25pt;height:23.25pt" o:ole="">
            <v:imagedata r:id="rId42" o:title=""/>
          </v:shape>
          <o:OLEObject Type="Embed" ProgID="Equation.DSMT4" ShapeID="_x0000_i1038" DrawAspect="Content" ObjectID="_1272189508" r:id="rId43"/>
        </w:object>
      </w:r>
    </w:p>
    <w:p w:rsidR="00C35BCA" w:rsidRDefault="000D6941" w:rsidP="00C35BCA">
      <w:r>
        <w:rPr>
          <w:rFonts w:hint="eastAsia"/>
        </w:rPr>
        <w:t xml:space="preserve"> </w:t>
      </w:r>
      <w:r>
        <w:rPr>
          <w:rFonts w:hint="eastAsia"/>
        </w:rPr>
        <w:t>我们可以得到下式</w:t>
      </w:r>
    </w:p>
    <w:p w:rsidR="000D6941" w:rsidRDefault="00C22F69" w:rsidP="00EA18C1">
      <w:pPr>
        <w:rPr>
          <w:rFonts w:hint="eastAsia"/>
          <w:position w:val="-32"/>
        </w:rPr>
      </w:pPr>
      <w:r w:rsidRPr="00C22F69">
        <w:rPr>
          <w:position w:val="-32"/>
        </w:rPr>
        <w:object w:dxaOrig="7440" w:dyaOrig="820">
          <v:shape id="_x0000_i1039" type="#_x0000_t75" style="width:492.75pt;height:54.75pt" o:ole="">
            <v:imagedata r:id="rId44" o:title=""/>
          </v:shape>
          <o:OLEObject Type="Embed" ProgID="Equation.DSMT4" ShapeID="_x0000_i1039" DrawAspect="Content" ObjectID="_1272189509" r:id="rId45"/>
        </w:object>
      </w:r>
      <w:r w:rsidR="000D6941">
        <w:rPr>
          <w:rFonts w:hint="eastAsia"/>
          <w:position w:val="-32"/>
        </w:rPr>
        <w:t>代入数据得到</w:t>
      </w:r>
    </w:p>
    <w:p w:rsidR="0046680B" w:rsidRDefault="00D85F7F" w:rsidP="00EA18C1">
      <w:r w:rsidRPr="004E272D">
        <w:rPr>
          <w:position w:val="-28"/>
        </w:rPr>
        <w:object w:dxaOrig="8240" w:dyaOrig="760">
          <v:shape id="_x0000_i1040" type="#_x0000_t75" style="width:411.75pt;height:38.25pt" o:ole="">
            <v:imagedata r:id="rId46" o:title=""/>
          </v:shape>
          <o:OLEObject Type="Embed" ProgID="Equation.DSMT4" ShapeID="_x0000_i1040" DrawAspect="Content" ObjectID="_1272189510" r:id="rId47"/>
        </w:object>
      </w:r>
    </w:p>
    <w:p w:rsidR="00C35BCA" w:rsidRDefault="00C35BCA" w:rsidP="00EA18C1">
      <w:pPr>
        <w:rPr>
          <w:sz w:val="24"/>
          <w:szCs w:val="28"/>
        </w:rPr>
      </w:pPr>
      <w:r w:rsidRPr="004E272D">
        <w:rPr>
          <w:position w:val="-14"/>
        </w:rPr>
        <w:object w:dxaOrig="1219" w:dyaOrig="380">
          <v:shape id="_x0000_i1041" type="#_x0000_t75" style="width:60.75pt;height:18.75pt" o:ole="">
            <v:imagedata r:id="rId48" o:title=""/>
          </v:shape>
          <o:OLEObject Type="Embed" ProgID="Equation.DSMT4" ShapeID="_x0000_i1041" DrawAspect="Content" ObjectID="_1272189511" r:id="rId49"/>
        </w:object>
      </w:r>
    </w:p>
    <w:p w:rsidR="0046680B" w:rsidRDefault="0046680B" w:rsidP="00EA18C1">
      <w:pPr>
        <w:rPr>
          <w:sz w:val="24"/>
          <w:szCs w:val="28"/>
        </w:rPr>
      </w:pPr>
    </w:p>
    <w:p w:rsidR="0046680B" w:rsidRDefault="00C35BCA" w:rsidP="00002049">
      <w:pPr>
        <w:pStyle w:val="1"/>
      </w:pPr>
      <w:r>
        <w:rPr>
          <w:rFonts w:hint="eastAsia"/>
        </w:rPr>
        <w:lastRenderedPageBreak/>
        <w:t>设计试验方案为</w:t>
      </w:r>
    </w:p>
    <w:p w:rsidR="00C35BCA" w:rsidRDefault="00C35BCA">
      <w:r>
        <w:rPr>
          <w:rFonts w:hint="eastAsia"/>
        </w:rPr>
        <w:t>在室温为</w:t>
      </w:r>
      <w:r>
        <w:rPr>
          <w:rFonts w:hint="eastAsia"/>
        </w:rPr>
        <w:t>30.4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选用质量为</w:t>
      </w:r>
      <w:r>
        <w:rPr>
          <w:rFonts w:hint="eastAsia"/>
        </w:rPr>
        <w:t>250g</w:t>
      </w:r>
      <w:r>
        <w:rPr>
          <w:rFonts w:hint="eastAsia"/>
        </w:rPr>
        <w:t>锌粒进行试验</w:t>
      </w:r>
      <w:r>
        <w:rPr>
          <w:rFonts w:hint="eastAsia"/>
        </w:rPr>
        <w:t>.</w:t>
      </w:r>
      <w:r>
        <w:rPr>
          <w:rFonts w:hint="eastAsia"/>
        </w:rPr>
        <w:t>先将锌粒加热到沸水温度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,</w:t>
      </w:r>
      <w:r w:rsidR="00002049">
        <w:rPr>
          <w:rFonts w:hint="eastAsia"/>
        </w:rPr>
        <w:t>投入已</w:t>
      </w:r>
      <w:r>
        <w:rPr>
          <w:rFonts w:hint="eastAsia"/>
        </w:rPr>
        <w:t>降至</w:t>
      </w:r>
      <w:r>
        <w:rPr>
          <w:rFonts w:hint="eastAsia"/>
        </w:rPr>
        <w:t>26.4</w:t>
      </w:r>
      <w:r>
        <w:rPr>
          <w:rFonts w:ascii="宋体" w:eastAsia="宋体" w:hAnsi="宋体" w:hint="eastAsia"/>
        </w:rPr>
        <w:t>℃的</w:t>
      </w:r>
      <w:r w:rsidR="00002049">
        <w:rPr>
          <w:rFonts w:ascii="宋体" w:eastAsia="宋体" w:hAnsi="宋体" w:hint="eastAsia"/>
        </w:rPr>
        <w:t>质量为171.7g的</w:t>
      </w:r>
      <w:r>
        <w:rPr>
          <w:rFonts w:ascii="宋体" w:eastAsia="宋体" w:hAnsi="宋体" w:hint="eastAsia"/>
        </w:rPr>
        <w:t>水中,测量温度变化,并记录.</w:t>
      </w:r>
    </w:p>
    <w:p w:rsidR="00FD665E" w:rsidRDefault="00FD665E" w:rsidP="00563D42">
      <w:pPr>
        <w:pStyle w:val="1"/>
      </w:pPr>
      <w:r>
        <w:rPr>
          <w:rFonts w:hint="eastAsia"/>
        </w:rPr>
        <w:t>正式测量</w:t>
      </w:r>
    </w:p>
    <w:p w:rsidR="00DD528A" w:rsidRDefault="007C77DD">
      <w:r>
        <w:rPr>
          <w:rFonts w:hint="eastAsia"/>
        </w:rPr>
        <w:t>1</w:t>
      </w:r>
      <w:r w:rsidR="00DD528A">
        <w:rPr>
          <w:rFonts w:hint="eastAsia"/>
        </w:rPr>
        <w:t>加入锌粒前温度记录</w:t>
      </w:r>
      <w:r w:rsidR="00BA7692">
        <w:rPr>
          <w:rFonts w:asciiTheme="minorEastAsia" w:hAnsiTheme="minorEastAsia" w:hint="eastAsia"/>
        </w:rPr>
        <w:t>℃</w:t>
      </w:r>
      <w:r w:rsidR="00BA7692">
        <w:rPr>
          <w:rFonts w:hint="eastAsia"/>
        </w:rPr>
        <w:t xml:space="preserve">   </w:t>
      </w:r>
      <w:r w:rsidR="00DD528A">
        <w:rPr>
          <w:rFonts w:hint="eastAsia"/>
        </w:rPr>
        <w:t>,</w:t>
      </w:r>
      <w:r w:rsidR="00DD528A">
        <w:rPr>
          <w:rFonts w:hint="eastAsia"/>
        </w:rPr>
        <w:t>每隔</w:t>
      </w:r>
      <w:r w:rsidR="00DD528A">
        <w:rPr>
          <w:rFonts w:hint="eastAsia"/>
        </w:rPr>
        <w:t xml:space="preserve"> </w:t>
      </w:r>
      <w:r w:rsidR="00C35BCA">
        <w:rPr>
          <w:rFonts w:hint="eastAsia"/>
        </w:rPr>
        <w:t xml:space="preserve">30 </w:t>
      </w:r>
      <w:r w:rsidR="00C35BCA">
        <w:rPr>
          <w:rFonts w:hint="eastAsia"/>
        </w:rPr>
        <w:t>秒</w:t>
      </w:r>
      <w:r w:rsidR="00DD528A">
        <w:rPr>
          <w:rFonts w:hint="eastAsia"/>
        </w:rPr>
        <w:t xml:space="preserve">  </w:t>
      </w:r>
      <w:r w:rsidR="00DD528A">
        <w:rPr>
          <w:rFonts w:hint="eastAsia"/>
        </w:rPr>
        <w:t>记录一次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D528A" w:rsidTr="00DD528A"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6</w:t>
            </w:r>
          </w:p>
        </w:tc>
        <w:tc>
          <w:tcPr>
            <w:tcW w:w="1066" w:type="dxa"/>
          </w:tcPr>
          <w:p w:rsidR="00DD528A" w:rsidRDefault="00DD528A">
            <w:r>
              <w:rPr>
                <w:rFonts w:hint="eastAsia"/>
              </w:rPr>
              <w:t>7</w:t>
            </w:r>
          </w:p>
        </w:tc>
        <w:tc>
          <w:tcPr>
            <w:tcW w:w="1066" w:type="dxa"/>
          </w:tcPr>
          <w:p w:rsidR="00DD528A" w:rsidRDefault="00DD528A">
            <w:r>
              <w:rPr>
                <w:rFonts w:hint="eastAsia"/>
              </w:rPr>
              <w:t>8</w:t>
            </w:r>
          </w:p>
        </w:tc>
      </w:tr>
      <w:tr w:rsidR="00DD528A" w:rsidTr="00DD528A">
        <w:tc>
          <w:tcPr>
            <w:tcW w:w="1065" w:type="dxa"/>
          </w:tcPr>
          <w:p w:rsidR="00DD528A" w:rsidRDefault="00C35BCA">
            <w:r>
              <w:rPr>
                <w:rFonts w:hint="eastAsia"/>
              </w:rPr>
              <w:t>26.05</w:t>
            </w:r>
          </w:p>
        </w:tc>
        <w:tc>
          <w:tcPr>
            <w:tcW w:w="1065" w:type="dxa"/>
          </w:tcPr>
          <w:p w:rsidR="00DD528A" w:rsidRDefault="00C35BCA">
            <w:r>
              <w:rPr>
                <w:rFonts w:hint="eastAsia"/>
              </w:rPr>
              <w:t>26.10</w:t>
            </w:r>
          </w:p>
        </w:tc>
        <w:tc>
          <w:tcPr>
            <w:tcW w:w="1065" w:type="dxa"/>
          </w:tcPr>
          <w:p w:rsidR="00DD528A" w:rsidRDefault="00BA7692">
            <w:r>
              <w:rPr>
                <w:rFonts w:hint="eastAsia"/>
              </w:rPr>
              <w:t>26.10</w:t>
            </w:r>
          </w:p>
        </w:tc>
        <w:tc>
          <w:tcPr>
            <w:tcW w:w="1065" w:type="dxa"/>
          </w:tcPr>
          <w:p w:rsidR="00DD528A" w:rsidRDefault="00BA7692">
            <w:r>
              <w:rPr>
                <w:rFonts w:hint="eastAsia"/>
              </w:rPr>
              <w:t>26.11</w:t>
            </w:r>
          </w:p>
        </w:tc>
        <w:tc>
          <w:tcPr>
            <w:tcW w:w="1065" w:type="dxa"/>
          </w:tcPr>
          <w:p w:rsidR="00DD528A" w:rsidRDefault="00BA7692">
            <w:r>
              <w:rPr>
                <w:rFonts w:hint="eastAsia"/>
              </w:rPr>
              <w:t>26.15</w:t>
            </w:r>
          </w:p>
        </w:tc>
        <w:tc>
          <w:tcPr>
            <w:tcW w:w="1065" w:type="dxa"/>
          </w:tcPr>
          <w:p w:rsidR="00DD528A" w:rsidRDefault="00DD528A"/>
        </w:tc>
        <w:tc>
          <w:tcPr>
            <w:tcW w:w="1066" w:type="dxa"/>
          </w:tcPr>
          <w:p w:rsidR="00DD528A" w:rsidRDefault="00DD528A"/>
        </w:tc>
        <w:tc>
          <w:tcPr>
            <w:tcW w:w="1066" w:type="dxa"/>
          </w:tcPr>
          <w:p w:rsidR="00DD528A" w:rsidRDefault="00DD528A"/>
        </w:tc>
      </w:tr>
    </w:tbl>
    <w:p w:rsidR="00DD528A" w:rsidRDefault="00DD528A"/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D528A" w:rsidTr="00DD528A"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DD528A" w:rsidRDefault="00DD528A"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 w:rsidR="00DD528A" w:rsidRDefault="00DD528A"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 w:rsidR="00DD528A" w:rsidRDefault="00DD528A">
            <w:r>
              <w:rPr>
                <w:rFonts w:hint="eastAsia"/>
              </w:rPr>
              <w:t>16</w:t>
            </w:r>
          </w:p>
        </w:tc>
      </w:tr>
      <w:tr w:rsidR="00DD528A" w:rsidTr="00DD528A">
        <w:tc>
          <w:tcPr>
            <w:tcW w:w="1065" w:type="dxa"/>
          </w:tcPr>
          <w:p w:rsidR="00DD528A" w:rsidRDefault="00DD528A"/>
        </w:tc>
        <w:tc>
          <w:tcPr>
            <w:tcW w:w="1065" w:type="dxa"/>
          </w:tcPr>
          <w:p w:rsidR="00DD528A" w:rsidRDefault="00DD528A"/>
        </w:tc>
        <w:tc>
          <w:tcPr>
            <w:tcW w:w="1065" w:type="dxa"/>
          </w:tcPr>
          <w:p w:rsidR="00DD528A" w:rsidRDefault="00DD528A"/>
        </w:tc>
        <w:tc>
          <w:tcPr>
            <w:tcW w:w="1065" w:type="dxa"/>
          </w:tcPr>
          <w:p w:rsidR="00DD528A" w:rsidRDefault="00DD528A"/>
        </w:tc>
        <w:tc>
          <w:tcPr>
            <w:tcW w:w="1065" w:type="dxa"/>
          </w:tcPr>
          <w:p w:rsidR="00DD528A" w:rsidRDefault="00DD528A"/>
        </w:tc>
        <w:tc>
          <w:tcPr>
            <w:tcW w:w="1065" w:type="dxa"/>
          </w:tcPr>
          <w:p w:rsidR="00DD528A" w:rsidRDefault="00DD528A"/>
        </w:tc>
        <w:tc>
          <w:tcPr>
            <w:tcW w:w="1066" w:type="dxa"/>
          </w:tcPr>
          <w:p w:rsidR="00DD528A" w:rsidRDefault="00DD528A"/>
        </w:tc>
        <w:tc>
          <w:tcPr>
            <w:tcW w:w="1066" w:type="dxa"/>
          </w:tcPr>
          <w:p w:rsidR="00DD528A" w:rsidRDefault="00DD528A"/>
        </w:tc>
      </w:tr>
    </w:tbl>
    <w:p w:rsidR="00DD528A" w:rsidRDefault="00DD528A"/>
    <w:p w:rsidR="00DD528A" w:rsidRDefault="007C77DD">
      <w:r>
        <w:rPr>
          <w:rFonts w:hint="eastAsia"/>
        </w:rPr>
        <w:t>2</w:t>
      </w:r>
      <w:r w:rsidR="00DD528A">
        <w:rPr>
          <w:rFonts w:hint="eastAsia"/>
        </w:rPr>
        <w:t>加入锌粒后温度记录</w:t>
      </w:r>
      <w:r w:rsidR="00BA7692">
        <w:rPr>
          <w:rFonts w:hint="eastAsia"/>
        </w:rPr>
        <w:t xml:space="preserve"> </w:t>
      </w:r>
      <w:r w:rsidR="00BA7692">
        <w:rPr>
          <w:rFonts w:asciiTheme="minorEastAsia" w:hAnsiTheme="minorEastAsia" w:hint="eastAsia"/>
        </w:rPr>
        <w:t>℃</w:t>
      </w:r>
      <w:r w:rsidR="00BA7692">
        <w:rPr>
          <w:rFonts w:hint="eastAsia"/>
        </w:rPr>
        <w:t xml:space="preserve">  </w:t>
      </w:r>
      <w:r w:rsidR="00DD528A">
        <w:rPr>
          <w:rFonts w:hint="eastAsia"/>
        </w:rPr>
        <w:t>,</w:t>
      </w:r>
      <w:r w:rsidR="00DD528A">
        <w:rPr>
          <w:rFonts w:hint="eastAsia"/>
        </w:rPr>
        <w:t>每隔</w:t>
      </w:r>
      <w:r w:rsidR="00DD528A">
        <w:rPr>
          <w:rFonts w:hint="eastAsia"/>
        </w:rPr>
        <w:t xml:space="preserve"> </w:t>
      </w:r>
      <w:r w:rsidR="00BA7692">
        <w:rPr>
          <w:rFonts w:hint="eastAsia"/>
        </w:rPr>
        <w:t>10</w:t>
      </w:r>
      <w:r w:rsidR="00BA7692">
        <w:rPr>
          <w:rFonts w:hint="eastAsia"/>
        </w:rPr>
        <w:t>秒</w:t>
      </w:r>
      <w:r w:rsidR="00DD528A">
        <w:rPr>
          <w:rFonts w:hint="eastAsia"/>
        </w:rPr>
        <w:t xml:space="preserve">  </w:t>
      </w:r>
      <w:r w:rsidR="00DD528A">
        <w:rPr>
          <w:rFonts w:hint="eastAsia"/>
        </w:rPr>
        <w:t>记录一次</w:t>
      </w:r>
      <w:r>
        <w:rPr>
          <w:rFonts w:hint="eastAsia"/>
        </w:rPr>
        <w:t>,</w:t>
      </w:r>
      <w:r>
        <w:rPr>
          <w:rFonts w:hint="eastAsia"/>
        </w:rPr>
        <w:t>直到温度缓慢下降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A1AB0" w:rsidTr="00F430C8"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6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7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8</w:t>
            </w:r>
          </w:p>
        </w:tc>
      </w:tr>
      <w:tr w:rsidR="005A1AB0" w:rsidTr="00F430C8"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28.0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29.0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30.0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31.0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32.0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32.1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33.5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33.7</w:t>
            </w:r>
          </w:p>
        </w:tc>
      </w:tr>
    </w:tbl>
    <w:p w:rsidR="00DD528A" w:rsidRDefault="00DD528A"/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A1AB0" w:rsidTr="00F430C8"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16</w:t>
            </w:r>
          </w:p>
        </w:tc>
      </w:tr>
      <w:tr w:rsidR="005A1AB0" w:rsidTr="00F430C8"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33.9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33.85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33.90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33.90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33.90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33.90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33.85</w:t>
            </w:r>
          </w:p>
        </w:tc>
      </w:tr>
    </w:tbl>
    <w:p w:rsidR="005A1AB0" w:rsidRDefault="005A1AB0"/>
    <w:p w:rsidR="005A1AB0" w:rsidRDefault="007C77DD">
      <w:r>
        <w:rPr>
          <w:rFonts w:hint="eastAsia"/>
        </w:rPr>
        <w:t>3</w:t>
      </w:r>
      <w:r w:rsidR="005A1AB0">
        <w:rPr>
          <w:rFonts w:hint="eastAsia"/>
        </w:rPr>
        <w:t>水温匀速下降时温度记录</w:t>
      </w:r>
      <w:r w:rsidR="00BA7692">
        <w:rPr>
          <w:rFonts w:asciiTheme="minorEastAsia" w:hAnsiTheme="minorEastAsia" w:hint="eastAsia"/>
        </w:rPr>
        <w:t>℃</w:t>
      </w:r>
      <w:r w:rsidR="00BA7692">
        <w:rPr>
          <w:rFonts w:hint="eastAsia"/>
        </w:rPr>
        <w:t xml:space="preserve">  </w:t>
      </w:r>
      <w:r w:rsidR="005A1AB0">
        <w:rPr>
          <w:rFonts w:hint="eastAsia"/>
        </w:rPr>
        <w:t>,</w:t>
      </w:r>
      <w:r w:rsidR="005A1AB0">
        <w:rPr>
          <w:rFonts w:hint="eastAsia"/>
        </w:rPr>
        <w:t>每隔</w:t>
      </w:r>
      <w:r w:rsidR="00BA7692">
        <w:rPr>
          <w:rFonts w:hint="eastAsia"/>
        </w:rPr>
        <w:t>30</w:t>
      </w:r>
      <w:r w:rsidR="00BA7692">
        <w:rPr>
          <w:rFonts w:hint="eastAsia"/>
        </w:rPr>
        <w:t>秒</w:t>
      </w:r>
      <w:r w:rsidR="005A1AB0">
        <w:rPr>
          <w:rFonts w:hint="eastAsia"/>
        </w:rPr>
        <w:t xml:space="preserve">  </w:t>
      </w:r>
      <w:r w:rsidR="005A1AB0">
        <w:rPr>
          <w:rFonts w:hint="eastAsia"/>
        </w:rPr>
        <w:t>记录一次</w:t>
      </w:r>
      <w:r w:rsidR="0079361F">
        <w:rPr>
          <w:rFonts w:hint="eastAsia"/>
        </w:rPr>
        <w:t>,</w:t>
      </w:r>
      <w:r w:rsidR="0079361F">
        <w:rPr>
          <w:rFonts w:hint="eastAsia"/>
        </w:rPr>
        <w:t>记录</w:t>
      </w:r>
      <w:r w:rsidR="0079361F">
        <w:rPr>
          <w:rFonts w:hint="eastAsia"/>
        </w:rPr>
        <w:t>10</w:t>
      </w:r>
      <w:r w:rsidR="0079361F">
        <w:rPr>
          <w:rFonts w:hint="eastAsia"/>
        </w:rPr>
        <w:t>分钟</w:t>
      </w:r>
    </w:p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A1AB0" w:rsidTr="00F430C8"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6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7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8</w:t>
            </w:r>
          </w:p>
        </w:tc>
      </w:tr>
      <w:tr w:rsidR="005A1AB0" w:rsidTr="00F430C8"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33.85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33.83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33.82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33.80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44.75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33.75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33.73</w:t>
            </w:r>
          </w:p>
        </w:tc>
      </w:tr>
    </w:tbl>
    <w:p w:rsidR="005A1AB0" w:rsidRDefault="005A1AB0"/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A1AB0" w:rsidTr="00F430C8"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9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5A1AB0" w:rsidRDefault="005A1AB0" w:rsidP="00F430C8">
            <w:r>
              <w:rPr>
                <w:rFonts w:hint="eastAsia"/>
              </w:rPr>
              <w:t>14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 w:rsidR="005A1AB0" w:rsidRDefault="005A1AB0" w:rsidP="00F430C8">
            <w:r>
              <w:rPr>
                <w:rFonts w:hint="eastAsia"/>
              </w:rPr>
              <w:t>16</w:t>
            </w:r>
          </w:p>
        </w:tc>
      </w:tr>
      <w:tr w:rsidR="005A1AB0" w:rsidTr="00F430C8"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33.70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33.69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33.65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33.65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33.60</w:t>
            </w:r>
          </w:p>
        </w:tc>
        <w:tc>
          <w:tcPr>
            <w:tcW w:w="1065" w:type="dxa"/>
          </w:tcPr>
          <w:p w:rsidR="005A1AB0" w:rsidRDefault="00BA7692" w:rsidP="00F430C8">
            <w:r>
              <w:rPr>
                <w:rFonts w:hint="eastAsia"/>
              </w:rPr>
              <w:t>33.55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33.53</w:t>
            </w:r>
          </w:p>
        </w:tc>
        <w:tc>
          <w:tcPr>
            <w:tcW w:w="1066" w:type="dxa"/>
          </w:tcPr>
          <w:p w:rsidR="005A1AB0" w:rsidRDefault="00BA7692" w:rsidP="00F430C8">
            <w:r>
              <w:rPr>
                <w:rFonts w:hint="eastAsia"/>
              </w:rPr>
              <w:t>33.51</w:t>
            </w:r>
          </w:p>
        </w:tc>
      </w:tr>
    </w:tbl>
    <w:p w:rsidR="005A1AB0" w:rsidRDefault="005A1AB0"/>
    <w:tbl>
      <w:tblPr>
        <w:tblStyle w:val="a3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A7692" w:rsidTr="00BA7692"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17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18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19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BA7692" w:rsidRDefault="00BA7692"/>
        </w:tc>
        <w:tc>
          <w:tcPr>
            <w:tcW w:w="1065" w:type="dxa"/>
          </w:tcPr>
          <w:p w:rsidR="00BA7692" w:rsidRDefault="00BA7692"/>
        </w:tc>
        <w:tc>
          <w:tcPr>
            <w:tcW w:w="1066" w:type="dxa"/>
          </w:tcPr>
          <w:p w:rsidR="00BA7692" w:rsidRDefault="00BA7692"/>
        </w:tc>
        <w:tc>
          <w:tcPr>
            <w:tcW w:w="1066" w:type="dxa"/>
          </w:tcPr>
          <w:p w:rsidR="00BA7692" w:rsidRDefault="00BA7692"/>
        </w:tc>
      </w:tr>
      <w:tr w:rsidR="00BA7692" w:rsidTr="00BA7692"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33.50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33.50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33.49</w:t>
            </w:r>
          </w:p>
        </w:tc>
        <w:tc>
          <w:tcPr>
            <w:tcW w:w="1065" w:type="dxa"/>
          </w:tcPr>
          <w:p w:rsidR="00BA7692" w:rsidRDefault="00BA7692">
            <w:r>
              <w:rPr>
                <w:rFonts w:hint="eastAsia"/>
              </w:rPr>
              <w:t>33.48</w:t>
            </w:r>
          </w:p>
        </w:tc>
        <w:tc>
          <w:tcPr>
            <w:tcW w:w="1065" w:type="dxa"/>
          </w:tcPr>
          <w:p w:rsidR="00BA7692" w:rsidRDefault="00BA7692"/>
        </w:tc>
        <w:tc>
          <w:tcPr>
            <w:tcW w:w="1065" w:type="dxa"/>
          </w:tcPr>
          <w:p w:rsidR="00BA7692" w:rsidRDefault="00BA7692"/>
        </w:tc>
        <w:tc>
          <w:tcPr>
            <w:tcW w:w="1066" w:type="dxa"/>
          </w:tcPr>
          <w:p w:rsidR="00BA7692" w:rsidRDefault="00BA7692"/>
        </w:tc>
        <w:tc>
          <w:tcPr>
            <w:tcW w:w="1066" w:type="dxa"/>
          </w:tcPr>
          <w:p w:rsidR="00BA7692" w:rsidRDefault="00BA7692"/>
        </w:tc>
      </w:tr>
    </w:tbl>
    <w:p w:rsidR="005A1AB0" w:rsidRDefault="005A1AB0"/>
    <w:p w:rsidR="0079361F" w:rsidRDefault="007C77DD" w:rsidP="00FD665E">
      <w:pPr>
        <w:rPr>
          <w:rFonts w:hint="eastAsia"/>
          <w:position w:val="-12"/>
        </w:rPr>
      </w:pPr>
      <w:r>
        <w:rPr>
          <w:rFonts w:hint="eastAsia"/>
        </w:rPr>
        <w:t>4</w:t>
      </w:r>
      <w:r w:rsidR="00FD665E">
        <w:rPr>
          <w:rFonts w:hint="eastAsia"/>
        </w:rPr>
        <w:t>试验温度</w:t>
      </w:r>
      <w:r w:rsidR="0079361F" w:rsidRPr="0079361F">
        <w:rPr>
          <w:position w:val="-12"/>
        </w:rPr>
        <w:object w:dxaOrig="1280" w:dyaOrig="380">
          <v:shape id="_x0000_i1042" type="#_x0000_t75" style="width:108.75pt;height:31.5pt" o:ole="">
            <v:imagedata r:id="rId50" o:title=""/>
          </v:shape>
          <o:OLEObject Type="Embed" ProgID="Equation.DSMT4" ShapeID="_x0000_i1042" DrawAspect="Content" ObjectID="_1272189512" r:id="rId51"/>
        </w:object>
      </w:r>
    </w:p>
    <w:p w:rsidR="00C22F69" w:rsidRDefault="007C77DD" w:rsidP="00C22F69">
      <w:pPr>
        <w:tabs>
          <w:tab w:val="left" w:pos="5010"/>
        </w:tabs>
      </w:pPr>
      <w:r>
        <w:rPr>
          <w:rFonts w:hint="eastAsia"/>
        </w:rPr>
        <w:t>5</w:t>
      </w:r>
      <w:r>
        <w:rPr>
          <w:rFonts w:hint="eastAsia"/>
        </w:rPr>
        <w:t>测量温度计</w:t>
      </w:r>
      <w:r w:rsidR="00C22F69">
        <w:rPr>
          <w:rFonts w:hint="eastAsia"/>
        </w:rPr>
        <w:t>没入水中的体积</w:t>
      </w:r>
    </w:p>
    <w:p w:rsidR="00C22F69" w:rsidRDefault="00C22F69" w:rsidP="00C22F69">
      <w:r>
        <w:rPr>
          <w:rFonts w:hint="eastAsia"/>
        </w:rPr>
        <w:t xml:space="preserve">  </w:t>
      </w:r>
      <w:r>
        <w:rPr>
          <w:rFonts w:hint="eastAsia"/>
        </w:rPr>
        <w:t>小量同原有水体积</w:t>
      </w:r>
      <w:r w:rsidR="0079361F" w:rsidRPr="00F430C8">
        <w:rPr>
          <w:position w:val="-12"/>
        </w:rPr>
        <w:object w:dxaOrig="1080" w:dyaOrig="360">
          <v:shape id="_x0000_i1043" type="#_x0000_t75" style="width:54.75pt;height:18pt" o:ole="">
            <v:imagedata r:id="rId52" o:title=""/>
          </v:shape>
          <o:OLEObject Type="Embed" ProgID="Equation.DSMT4" ShapeID="_x0000_i1043" DrawAspect="Content" ObjectID="_1272189513" r:id="rId53"/>
        </w:object>
      </w:r>
    </w:p>
    <w:p w:rsidR="00C22F69" w:rsidRDefault="00C22F69" w:rsidP="00C22F69">
      <w:r>
        <w:rPr>
          <w:rFonts w:hint="eastAsia"/>
        </w:rPr>
        <w:t xml:space="preserve">  </w:t>
      </w:r>
      <w:r>
        <w:rPr>
          <w:rFonts w:hint="eastAsia"/>
        </w:rPr>
        <w:t>温度记没入体积与没入测量器中体积相同时</w:t>
      </w:r>
      <w:r>
        <w:rPr>
          <w:rFonts w:hint="eastAsia"/>
        </w:rPr>
        <w:t>,</w:t>
      </w:r>
      <w:r>
        <w:rPr>
          <w:rFonts w:hint="eastAsia"/>
        </w:rPr>
        <w:t>小量筒体积读数</w:t>
      </w:r>
      <w:r w:rsidR="0079361F" w:rsidRPr="00F430C8">
        <w:rPr>
          <w:position w:val="-12"/>
        </w:rPr>
        <w:object w:dxaOrig="1100" w:dyaOrig="360">
          <v:shape id="_x0000_i1044" type="#_x0000_t75" style="width:54.75pt;height:18pt" o:ole="">
            <v:imagedata r:id="rId54" o:title=""/>
          </v:shape>
          <o:OLEObject Type="Embed" ProgID="Equation.DSMT4" ShapeID="_x0000_i1044" DrawAspect="Content" ObjectID="_1272189514" r:id="rId55"/>
        </w:object>
      </w:r>
    </w:p>
    <w:p w:rsidR="00C22F69" w:rsidRDefault="00C22F69" w:rsidP="00C22F69">
      <w:pPr>
        <w:rPr>
          <w:position w:val="-12"/>
        </w:rPr>
      </w:pPr>
      <w:r>
        <w:rPr>
          <w:rFonts w:hint="eastAsia"/>
        </w:rPr>
        <w:t xml:space="preserve">  </w:t>
      </w:r>
      <w:r>
        <w:rPr>
          <w:rFonts w:hint="eastAsia"/>
        </w:rPr>
        <w:t>温度记没入体积</w:t>
      </w:r>
      <w:r w:rsidR="0079361F" w:rsidRPr="00F430C8">
        <w:rPr>
          <w:position w:val="-12"/>
        </w:rPr>
        <w:object w:dxaOrig="2000" w:dyaOrig="360">
          <v:shape id="_x0000_i1045" type="#_x0000_t75" style="width:99.75pt;height:18pt" o:ole="">
            <v:imagedata r:id="rId56" o:title=""/>
          </v:shape>
          <o:OLEObject Type="Embed" ProgID="Equation.DSMT4" ShapeID="_x0000_i1045" DrawAspect="Content" ObjectID="_1272189515" r:id="rId57"/>
        </w:object>
      </w:r>
    </w:p>
    <w:p w:rsidR="007C77DD" w:rsidRDefault="007302AF" w:rsidP="007C77DD">
      <w:r>
        <w:rPr>
          <w:rFonts w:hint="eastAsia"/>
        </w:rPr>
        <w:lastRenderedPageBreak/>
        <w:t>5</w:t>
      </w:r>
      <w:r w:rsidR="007C77DD">
        <w:rPr>
          <w:rFonts w:hint="eastAsia"/>
        </w:rPr>
        <w:t>锌粒与沸水同温后的大气压强</w:t>
      </w:r>
      <w:r w:rsidR="007C77DD" w:rsidRPr="007302AF">
        <w:rPr>
          <w:position w:val="-10"/>
        </w:rPr>
        <w:object w:dxaOrig="1700" w:dyaOrig="320">
          <v:shape id="_x0000_i1069" type="#_x0000_t75" style="width:161.25pt;height:30pt" o:ole="">
            <v:imagedata r:id="rId58" o:title=""/>
          </v:shape>
          <o:OLEObject Type="Embed" ProgID="Equation.DSMT4" ShapeID="_x0000_i1069" DrawAspect="Content" ObjectID="_1272189516" r:id="rId59"/>
        </w:object>
      </w:r>
    </w:p>
    <w:p w:rsidR="00756B7B" w:rsidRDefault="007302AF">
      <w:r>
        <w:rPr>
          <w:rFonts w:hint="eastAsia"/>
        </w:rPr>
        <w:t>查表可知</w:t>
      </w:r>
      <w:r>
        <w:rPr>
          <w:rFonts w:hint="eastAsia"/>
        </w:rPr>
        <w:t>,</w:t>
      </w:r>
      <w:r>
        <w:rPr>
          <w:rFonts w:hint="eastAsia"/>
        </w:rPr>
        <w:t>试验中大气压对应沸水温度</w:t>
      </w:r>
      <w:r w:rsidR="0046550A">
        <w:rPr>
          <w:rFonts w:hint="eastAsia"/>
        </w:rPr>
        <w:t>约</w:t>
      </w:r>
      <w:r>
        <w:rPr>
          <w:rFonts w:hint="eastAsia"/>
        </w:rPr>
        <w:t>为</w:t>
      </w:r>
      <w:r w:rsidR="007C77DD" w:rsidRPr="006B7167">
        <w:rPr>
          <w:position w:val="-6"/>
        </w:rPr>
        <w:object w:dxaOrig="1280" w:dyaOrig="320">
          <v:shape id="_x0000_i1046" type="#_x0000_t75" style="width:90pt;height:22.5pt" o:ole="">
            <v:imagedata r:id="rId60" o:title=""/>
          </v:shape>
          <o:OLEObject Type="Embed" ProgID="Equation.DSMT4" ShapeID="_x0000_i1046" DrawAspect="Content" ObjectID="_1272189517" r:id="rId61"/>
        </w:object>
      </w:r>
    </w:p>
    <w:p w:rsidR="00756B7B" w:rsidRDefault="00756B7B"/>
    <w:p w:rsidR="00756B7B" w:rsidRDefault="00561C0E" w:rsidP="007C77DD">
      <w:pPr>
        <w:pStyle w:val="1"/>
      </w:pPr>
      <w:r>
        <w:rPr>
          <w:rFonts w:hint="eastAsia"/>
        </w:rPr>
        <w:t>数据分析</w:t>
      </w:r>
      <w:r w:rsidR="007C77DD">
        <w:rPr>
          <w:rFonts w:hint="eastAsia"/>
        </w:rPr>
        <w:t>及作图</w:t>
      </w:r>
    </w:p>
    <w:p w:rsidR="00561C0E" w:rsidRDefault="00561C0E"/>
    <w:p w:rsidR="00756B7B" w:rsidRDefault="007302AF">
      <w:r>
        <w:rPr>
          <w:rFonts w:hint="eastAsia"/>
          <w:noProof/>
        </w:rPr>
        <w:drawing>
          <wp:inline distT="0" distB="0" distL="0" distR="0">
            <wp:extent cx="5274310" cy="440165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83" w:rsidRDefault="00DB4683">
      <w:r>
        <w:rPr>
          <w:rFonts w:hint="eastAsia"/>
        </w:rPr>
        <w:t xml:space="preserve">                                 </w:t>
      </w:r>
      <w:r>
        <w:rPr>
          <w:rFonts w:hint="eastAsia"/>
        </w:rPr>
        <w:t>图</w:t>
      </w:r>
      <w:r>
        <w:rPr>
          <w:rFonts w:hint="eastAsia"/>
        </w:rPr>
        <w:t>7-1</w:t>
      </w:r>
    </w:p>
    <w:p w:rsidR="00DB4683" w:rsidRDefault="00DB4683"/>
    <w:p w:rsidR="000746EC" w:rsidRDefault="00E43356">
      <w:r>
        <w:rPr>
          <w:rFonts w:hint="eastAsia"/>
        </w:rPr>
        <w:t>将数据输入</w:t>
      </w:r>
      <w:r>
        <w:rPr>
          <w:rFonts w:hint="eastAsia"/>
        </w:rPr>
        <w:t>ORIGIN,</w:t>
      </w:r>
      <w:r>
        <w:rPr>
          <w:rFonts w:hint="eastAsia"/>
        </w:rPr>
        <w:t>做出温度</w:t>
      </w:r>
      <w:r>
        <w:rPr>
          <w:rFonts w:hint="eastAsia"/>
        </w:rPr>
        <w:t>-</w:t>
      </w:r>
      <w:r>
        <w:rPr>
          <w:rFonts w:hint="eastAsia"/>
        </w:rPr>
        <w:t>时间图像</w:t>
      </w:r>
      <w:r>
        <w:rPr>
          <w:rFonts w:hint="eastAsia"/>
        </w:rPr>
        <w:t>.</w:t>
      </w:r>
      <w:r>
        <w:rPr>
          <w:rFonts w:hint="eastAsia"/>
        </w:rPr>
        <w:t>如图</w:t>
      </w:r>
      <w:r w:rsidR="007C77DD">
        <w:rPr>
          <w:rFonts w:hint="eastAsia"/>
        </w:rPr>
        <w:t>7-1</w:t>
      </w:r>
    </w:p>
    <w:p w:rsidR="00E43356" w:rsidRDefault="00E43356" w:rsidP="00E43356">
      <w:pPr>
        <w:spacing w:line="360" w:lineRule="auto"/>
        <w:ind w:firstLineChars="200" w:firstLine="420"/>
        <w:rPr>
          <w:sz w:val="24"/>
          <w:szCs w:val="28"/>
        </w:rPr>
      </w:pPr>
      <w:r>
        <w:rPr>
          <w:rFonts w:hint="eastAsia"/>
        </w:rPr>
        <w:t>为了推出初温</w:t>
      </w:r>
      <w:r w:rsidRPr="006B7167">
        <w:rPr>
          <w:position w:val="-12"/>
        </w:rPr>
        <w:object w:dxaOrig="220" w:dyaOrig="360">
          <v:shape id="_x0000_i1047" type="#_x0000_t75" style="width:11.25pt;height:18pt" o:ole="">
            <v:imagedata r:id="rId63" o:title=""/>
          </v:shape>
          <o:OLEObject Type="Embed" ProgID="Equation.DSMT4" ShapeID="_x0000_i1047" DrawAspect="Content" ObjectID="_1272189518" r:id="rId64"/>
        </w:object>
      </w:r>
      <w:r>
        <w:rPr>
          <w:rFonts w:hint="eastAsia"/>
        </w:rPr>
        <w:t>,</w:t>
      </w:r>
      <w:r>
        <w:rPr>
          <w:rFonts w:hint="eastAsia"/>
        </w:rPr>
        <w:t>和末温</w:t>
      </w:r>
      <w:r w:rsidRPr="006B7167">
        <w:rPr>
          <w:position w:val="-12"/>
        </w:rPr>
        <w:object w:dxaOrig="260" w:dyaOrig="360">
          <v:shape id="_x0000_i1048" type="#_x0000_t75" style="width:12.75pt;height:18pt" o:ole="">
            <v:imagedata r:id="rId65" o:title=""/>
          </v:shape>
          <o:OLEObject Type="Embed" ProgID="Equation.DSMT4" ShapeID="_x0000_i1048" DrawAspect="Content" ObjectID="_1272189519" r:id="rId66"/>
        </w:object>
      </w:r>
      <w:r>
        <w:rPr>
          <w:rFonts w:hint="eastAsia"/>
        </w:rPr>
        <w:t>,</w:t>
      </w:r>
      <w:r>
        <w:rPr>
          <w:rFonts w:hint="eastAsia"/>
          <w:sz w:val="24"/>
          <w:szCs w:val="28"/>
        </w:rPr>
        <w:t>对应于室温</w:t>
      </w:r>
      <w:r w:rsidRPr="006B7167">
        <w:rPr>
          <w:position w:val="-12"/>
        </w:rPr>
        <w:object w:dxaOrig="460" w:dyaOrig="360">
          <v:shape id="_x0000_i1049" type="#_x0000_t75" style="width:32.25pt;height:24.75pt" o:ole="">
            <v:imagedata r:id="rId67" o:title=""/>
          </v:shape>
          <o:OLEObject Type="Embed" ProgID="Equation.DSMT4" ShapeID="_x0000_i1049" DrawAspect="Content" ObjectID="_1272189520" r:id="rId68"/>
        </w:object>
      </w:r>
      <w:r>
        <w:rPr>
          <w:rFonts w:hint="eastAsia"/>
          <w:sz w:val="24"/>
          <w:szCs w:val="28"/>
        </w:rPr>
        <w:t>曲线上之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点作一垂直于横轴的直线。然后将曲线上升部分</w:t>
      </w:r>
      <w:r>
        <w:rPr>
          <w:rFonts w:hint="eastAsia"/>
          <w:sz w:val="24"/>
          <w:szCs w:val="28"/>
        </w:rPr>
        <w:t>AB</w:t>
      </w:r>
      <w:r>
        <w:rPr>
          <w:rFonts w:hint="eastAsia"/>
          <w:sz w:val="24"/>
          <w:szCs w:val="28"/>
        </w:rPr>
        <w:t>及下降部分</w:t>
      </w:r>
      <w:r>
        <w:rPr>
          <w:rFonts w:hint="eastAsia"/>
          <w:sz w:val="24"/>
          <w:szCs w:val="28"/>
        </w:rPr>
        <w:t>CD</w:t>
      </w:r>
      <w:r>
        <w:rPr>
          <w:rFonts w:hint="eastAsia"/>
          <w:sz w:val="24"/>
          <w:szCs w:val="28"/>
        </w:rPr>
        <w:t>延长，与此垂线分别相交于</w:t>
      </w:r>
      <w:r>
        <w:rPr>
          <w:rFonts w:hint="eastAsia"/>
          <w:sz w:val="24"/>
          <w:szCs w:val="28"/>
        </w:rPr>
        <w:t>E</w:t>
      </w:r>
      <w:r>
        <w:rPr>
          <w:rFonts w:hint="eastAsia"/>
          <w:sz w:val="24"/>
          <w:szCs w:val="28"/>
        </w:rPr>
        <w:t>点和</w:t>
      </w:r>
      <w:r>
        <w:rPr>
          <w:rFonts w:hint="eastAsia"/>
          <w:sz w:val="24"/>
          <w:szCs w:val="28"/>
        </w:rPr>
        <w:t>F</w:t>
      </w:r>
      <w:r>
        <w:rPr>
          <w:rFonts w:hint="eastAsia"/>
          <w:sz w:val="24"/>
          <w:szCs w:val="28"/>
        </w:rPr>
        <w:t>点，这两个交点的温度坐标可看成是理想情况下的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1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  <w:vertAlign w:val="subscript"/>
        </w:rPr>
        <w:t>2</w:t>
      </w:r>
      <w:r>
        <w:rPr>
          <w:rFonts w:hint="eastAsia"/>
          <w:sz w:val="24"/>
          <w:szCs w:val="28"/>
        </w:rPr>
        <w:t>，即相当于热交换无限快时水的初温与末温。</w:t>
      </w:r>
    </w:p>
    <w:p w:rsidR="00E43356" w:rsidRDefault="00E43356" w:rsidP="00E43356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选择</w:t>
      </w:r>
      <w:r>
        <w:rPr>
          <w:rFonts w:hint="eastAsia"/>
          <w:sz w:val="24"/>
          <w:szCs w:val="28"/>
        </w:rPr>
        <w:t>screen reader</w:t>
      </w:r>
      <w:r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读出</w:t>
      </w:r>
      <w:r w:rsidR="007302AF" w:rsidRPr="006B7167">
        <w:rPr>
          <w:position w:val="-12"/>
        </w:rPr>
        <w:object w:dxaOrig="1160" w:dyaOrig="380">
          <v:shape id="_x0000_i1050" type="#_x0000_t75" style="width:57.75pt;height:18.75pt" o:ole="">
            <v:imagedata r:id="rId69" o:title=""/>
          </v:shape>
          <o:OLEObject Type="Embed" ProgID="Equation.DSMT4" ShapeID="_x0000_i1050" DrawAspect="Content" ObjectID="_1272189521" r:id="rId70"/>
        </w:object>
      </w:r>
      <w:r>
        <w:rPr>
          <w:rFonts w:hint="eastAsia"/>
        </w:rPr>
        <w:t>,</w:t>
      </w:r>
      <w:r w:rsidR="007302AF" w:rsidRPr="007302AF">
        <w:t xml:space="preserve"> </w:t>
      </w:r>
      <w:r w:rsidR="007302AF" w:rsidRPr="006B7167">
        <w:rPr>
          <w:position w:val="-12"/>
        </w:rPr>
        <w:object w:dxaOrig="1280" w:dyaOrig="380">
          <v:shape id="_x0000_i1051" type="#_x0000_t75" style="width:63.75pt;height:18.75pt" o:ole="">
            <v:imagedata r:id="rId71" o:title=""/>
          </v:shape>
          <o:OLEObject Type="Embed" ProgID="Equation.DSMT4" ShapeID="_x0000_i1051" DrawAspect="Content" ObjectID="_1272189522" r:id="rId72"/>
        </w:object>
      </w:r>
      <w:r w:rsidR="007302AF">
        <w:rPr>
          <w:rFonts w:hint="eastAsia"/>
        </w:rPr>
        <w:t>.</w:t>
      </w:r>
    </w:p>
    <w:p w:rsidR="00E43356" w:rsidRDefault="007302AF" w:rsidP="007C77DD">
      <w:pPr>
        <w:pStyle w:val="3"/>
      </w:pPr>
      <w:r>
        <w:rPr>
          <w:rFonts w:hint="eastAsia"/>
        </w:rPr>
        <w:lastRenderedPageBreak/>
        <w:t>计算</w:t>
      </w:r>
      <w:r>
        <w:rPr>
          <w:rFonts w:hint="eastAsia"/>
        </w:rPr>
        <w:t>:</w:t>
      </w:r>
    </w:p>
    <w:p w:rsidR="007302AF" w:rsidRDefault="007C77DD">
      <w:pPr>
        <w:rPr>
          <w:position w:val="-14"/>
          <w:sz w:val="24"/>
          <w:szCs w:val="28"/>
        </w:rPr>
      </w:pPr>
      <w:r w:rsidRPr="0046680B">
        <w:rPr>
          <w:position w:val="-14"/>
          <w:sz w:val="24"/>
          <w:szCs w:val="28"/>
        </w:rPr>
        <w:object w:dxaOrig="7520" w:dyaOrig="400">
          <v:shape id="_x0000_i1052" type="#_x0000_t75" style="width:486.75pt;height:26.25pt" o:ole="">
            <v:imagedata r:id="rId42" o:title=""/>
          </v:shape>
          <o:OLEObject Type="Embed" ProgID="Equation.DSMT4" ShapeID="_x0000_i1052" DrawAspect="Content" ObjectID="_1272189523" r:id="rId73"/>
        </w:object>
      </w:r>
      <w:r w:rsidRPr="007302AF">
        <w:rPr>
          <w:position w:val="-30"/>
          <w:sz w:val="24"/>
          <w:szCs w:val="28"/>
        </w:rPr>
        <w:object w:dxaOrig="6340" w:dyaOrig="800">
          <v:shape id="_x0000_i1053" type="#_x0000_t75" style="width:456pt;height:58.5pt" o:ole="">
            <v:imagedata r:id="rId74" o:title=""/>
          </v:shape>
          <o:OLEObject Type="Embed" ProgID="Equation.DSMT4" ShapeID="_x0000_i1053" DrawAspect="Content" ObjectID="_1272189524" r:id="rId75"/>
        </w:object>
      </w:r>
    </w:p>
    <w:p w:rsidR="007302AF" w:rsidRDefault="007302AF">
      <w:pPr>
        <w:rPr>
          <w:position w:val="-14"/>
          <w:sz w:val="24"/>
          <w:szCs w:val="28"/>
        </w:rPr>
      </w:pPr>
      <w:r>
        <w:rPr>
          <w:rFonts w:hint="eastAsia"/>
          <w:position w:val="-14"/>
          <w:sz w:val="24"/>
          <w:szCs w:val="28"/>
        </w:rPr>
        <w:t>代入数据知</w:t>
      </w:r>
    </w:p>
    <w:p w:rsidR="007302AF" w:rsidRDefault="007C77DD" w:rsidP="007302AF">
      <w:pPr>
        <w:rPr>
          <w:position w:val="-14"/>
        </w:rPr>
      </w:pPr>
      <w:r w:rsidRPr="001214A8">
        <w:rPr>
          <w:position w:val="-14"/>
        </w:rPr>
        <w:object w:dxaOrig="2240" w:dyaOrig="380">
          <v:shape id="_x0000_i1070" type="#_x0000_t75" style="width:168.75pt;height:28.5pt" o:ole="">
            <v:imagedata r:id="rId22" o:title=""/>
          </v:shape>
          <o:OLEObject Type="Embed" ProgID="Equation.DSMT4" ShapeID="_x0000_i1070" DrawAspect="Content" ObjectID="_1272189525" r:id="rId76"/>
        </w:object>
      </w:r>
      <w:r w:rsidR="007302AF">
        <w:rPr>
          <w:rFonts w:hint="eastAsia"/>
        </w:rPr>
        <w:t xml:space="preserve">         </w:t>
      </w:r>
      <w:r w:rsidRPr="004E272D">
        <w:rPr>
          <w:position w:val="-14"/>
        </w:rPr>
        <w:object w:dxaOrig="1219" w:dyaOrig="380">
          <v:shape id="_x0000_i1071" type="#_x0000_t75" style="width:106.5pt;height:33pt" o:ole="">
            <v:imagedata r:id="rId48" o:title=""/>
          </v:shape>
          <o:OLEObject Type="Embed" ProgID="Equation.DSMT4" ShapeID="_x0000_i1071" DrawAspect="Content" ObjectID="_1272189526" r:id="rId77"/>
        </w:object>
      </w:r>
    </w:p>
    <w:p w:rsidR="007C77DD" w:rsidRDefault="007302AF" w:rsidP="007302AF">
      <w:pPr>
        <w:rPr>
          <w:rFonts w:hint="eastAsia"/>
        </w:rPr>
      </w:pPr>
      <w:r w:rsidRPr="001214A8">
        <w:rPr>
          <w:position w:val="-14"/>
        </w:rPr>
        <w:object w:dxaOrig="1480" w:dyaOrig="380">
          <v:shape id="_x0000_i1054" type="#_x0000_t75" style="width:114pt;height:28.5pt" o:ole="">
            <v:imagedata r:id="rId38" o:title=""/>
          </v:shape>
          <o:OLEObject Type="Embed" ProgID="Equation.DSMT4" ShapeID="_x0000_i1054" DrawAspect="Content" ObjectID="_1272189527" r:id="rId78"/>
        </w:object>
      </w:r>
      <w:r>
        <w:rPr>
          <w:rFonts w:hint="eastAsia"/>
        </w:rPr>
        <w:t xml:space="preserve">    </w:t>
      </w:r>
      <w:r w:rsidR="007C77DD">
        <w:rPr>
          <w:rFonts w:hint="eastAsia"/>
        </w:rPr>
        <w:t xml:space="preserve">               </w:t>
      </w:r>
      <w:r w:rsidR="007C77DD" w:rsidRPr="001214A8">
        <w:rPr>
          <w:position w:val="-14"/>
        </w:rPr>
        <w:object w:dxaOrig="1880" w:dyaOrig="380">
          <v:shape id="_x0000_i1072" type="#_x0000_t75" style="width:135pt;height:27pt" o:ole="">
            <v:imagedata r:id="rId79" o:title=""/>
          </v:shape>
          <o:OLEObject Type="Embed" ProgID="Equation.DSMT4" ShapeID="_x0000_i1072" DrawAspect="Content" ObjectID="_1272189528" r:id="rId80"/>
        </w:object>
      </w:r>
      <w:r w:rsidR="007C77DD">
        <w:rPr>
          <w:rFonts w:hint="eastAsia"/>
        </w:rPr>
        <w:t xml:space="preserve">   </w:t>
      </w:r>
    </w:p>
    <w:p w:rsidR="007302AF" w:rsidRDefault="007C77DD" w:rsidP="007302AF">
      <w:r>
        <w:rPr>
          <w:rFonts w:hint="eastAsia"/>
        </w:rPr>
        <w:t xml:space="preserve"> </w:t>
      </w:r>
      <w:r w:rsidRPr="007302AF">
        <w:rPr>
          <w:position w:val="-6"/>
        </w:rPr>
        <w:object w:dxaOrig="1160" w:dyaOrig="279">
          <v:shape id="_x0000_i1073" type="#_x0000_t75" style="width:97.5pt;height:24pt" o:ole="">
            <v:imagedata r:id="rId81" o:title=""/>
          </v:shape>
          <o:OLEObject Type="Embed" ProgID="Equation.DSMT4" ShapeID="_x0000_i1073" DrawAspect="Content" ObjectID="_1272189529" r:id="rId82"/>
        </w:object>
      </w:r>
      <w:r>
        <w:rPr>
          <w:rFonts w:hint="eastAsia"/>
        </w:rPr>
        <w:t xml:space="preserve">  </w:t>
      </w:r>
      <w:r w:rsidR="007302AF">
        <w:rPr>
          <w:rFonts w:hint="eastAsia"/>
        </w:rPr>
        <w:t xml:space="preserve">   </w:t>
      </w:r>
    </w:p>
    <w:p w:rsidR="007302AF" w:rsidRDefault="007C77DD" w:rsidP="007302AF">
      <w:pPr>
        <w:rPr>
          <w:rFonts w:hint="eastAsia"/>
        </w:rPr>
      </w:pPr>
      <w:r w:rsidRPr="006B7167">
        <w:rPr>
          <w:position w:val="-6"/>
        </w:rPr>
        <w:object w:dxaOrig="1280" w:dyaOrig="320">
          <v:shape id="_x0000_i1055" type="#_x0000_t75" style="width:102pt;height:25.5pt" o:ole="">
            <v:imagedata r:id="rId60" o:title=""/>
          </v:shape>
          <o:OLEObject Type="Embed" ProgID="Equation.DSMT4" ShapeID="_x0000_i1055" DrawAspect="Content" ObjectID="_1272189530" r:id="rId83"/>
        </w:object>
      </w:r>
      <w:r w:rsidR="0046550A">
        <w:rPr>
          <w:rFonts w:hint="eastAsia"/>
        </w:rPr>
        <w:t xml:space="preserve">  </w:t>
      </w:r>
      <w:r w:rsidRPr="006B7167">
        <w:rPr>
          <w:position w:val="-12"/>
        </w:rPr>
        <w:object w:dxaOrig="1160" w:dyaOrig="380">
          <v:shape id="_x0000_i1056" type="#_x0000_t75" style="width:96pt;height:30.75pt" o:ole="">
            <v:imagedata r:id="rId69" o:title=""/>
          </v:shape>
          <o:OLEObject Type="Embed" ProgID="Equation.DSMT4" ShapeID="_x0000_i1056" DrawAspect="Content" ObjectID="_1272189531" r:id="rId84"/>
        </w:object>
      </w:r>
      <w:r w:rsidR="007302AF">
        <w:rPr>
          <w:rFonts w:hint="eastAsia"/>
        </w:rPr>
        <w:t>,</w:t>
      </w:r>
      <w:r w:rsidR="007302AF" w:rsidRPr="007302AF">
        <w:t xml:space="preserve"> </w:t>
      </w:r>
      <w:r w:rsidR="0046550A">
        <w:rPr>
          <w:rFonts w:hint="eastAsia"/>
        </w:rPr>
        <w:t xml:space="preserve">  </w:t>
      </w:r>
      <w:r w:rsidRPr="006B7167">
        <w:rPr>
          <w:position w:val="-12"/>
        </w:rPr>
        <w:object w:dxaOrig="1280" w:dyaOrig="380">
          <v:shape id="_x0000_i1057" type="#_x0000_t75" style="width:114.75pt;height:33.75pt" o:ole="">
            <v:imagedata r:id="rId71" o:title=""/>
          </v:shape>
          <o:OLEObject Type="Embed" ProgID="Equation.DSMT4" ShapeID="_x0000_i1057" DrawAspect="Content" ObjectID="_1272189532" r:id="rId85"/>
        </w:object>
      </w:r>
      <w:r w:rsidR="007302AF">
        <w:rPr>
          <w:rFonts w:hint="eastAsia"/>
        </w:rPr>
        <w:t>.</w:t>
      </w:r>
    </w:p>
    <w:p w:rsidR="007C77DD" w:rsidRDefault="007C77DD" w:rsidP="007302AF">
      <w:r>
        <w:rPr>
          <w:rFonts w:hint="eastAsia"/>
        </w:rPr>
        <w:t>得到</w:t>
      </w:r>
    </w:p>
    <w:p w:rsidR="0046550A" w:rsidRDefault="0046550A" w:rsidP="007302AF">
      <w:r w:rsidRPr="0046550A">
        <w:rPr>
          <w:position w:val="-28"/>
          <w:sz w:val="24"/>
          <w:szCs w:val="28"/>
        </w:rPr>
        <w:object w:dxaOrig="8760" w:dyaOrig="760">
          <v:shape id="_x0000_i1058" type="#_x0000_t75" style="width:502.5pt;height:44.25pt" o:ole="">
            <v:imagedata r:id="rId86" o:title=""/>
          </v:shape>
          <o:OLEObject Type="Embed" ProgID="Equation.DSMT4" ShapeID="_x0000_i1058" DrawAspect="Content" ObjectID="_1272189533" r:id="rId87"/>
        </w:object>
      </w:r>
    </w:p>
    <w:p w:rsidR="007302AF" w:rsidRDefault="00D85F7F" w:rsidP="007302AF">
      <w:r w:rsidRPr="006B7167">
        <w:rPr>
          <w:position w:val="-12"/>
        </w:rPr>
        <w:object w:dxaOrig="1920" w:dyaOrig="360">
          <v:shape id="_x0000_i1059" type="#_x0000_t75" style="width:171.75pt;height:32.25pt" o:ole="">
            <v:imagedata r:id="rId88" o:title=""/>
          </v:shape>
          <o:OLEObject Type="Embed" ProgID="Equation.DSMT4" ShapeID="_x0000_i1059" DrawAspect="Content" ObjectID="_1272189534" r:id="rId89"/>
        </w:object>
      </w:r>
    </w:p>
    <w:p w:rsidR="00D85F7F" w:rsidRDefault="00D85F7F" w:rsidP="007302AF"/>
    <w:p w:rsidR="00D85F7F" w:rsidRDefault="00D85F7F" w:rsidP="007302AF">
      <w:r>
        <w:rPr>
          <w:rFonts w:hint="eastAsia"/>
        </w:rPr>
        <w:t>相对误差</w:t>
      </w:r>
      <w:r>
        <w:rPr>
          <w:rFonts w:hint="eastAsia"/>
        </w:rPr>
        <w:t>:</w:t>
      </w:r>
    </w:p>
    <w:p w:rsidR="00D85F7F" w:rsidRDefault="00D85F7F" w:rsidP="007302AF">
      <w:r w:rsidRPr="006B7167">
        <w:rPr>
          <w:position w:val="-32"/>
        </w:rPr>
        <w:object w:dxaOrig="5140" w:dyaOrig="780">
          <v:shape id="_x0000_i1060" type="#_x0000_t75" style="width:390.75pt;height:59.25pt" o:ole="">
            <v:imagedata r:id="rId90" o:title=""/>
          </v:shape>
          <o:OLEObject Type="Embed" ProgID="Equation.DSMT4" ShapeID="_x0000_i1060" DrawAspect="Content" ObjectID="_1272189535" r:id="rId91"/>
        </w:object>
      </w:r>
    </w:p>
    <w:p w:rsidR="00F85341" w:rsidRDefault="007C77DD" w:rsidP="000228F8">
      <w:pPr>
        <w:pStyle w:val="1"/>
        <w:rPr>
          <w:rFonts w:hint="eastAsia"/>
        </w:rPr>
      </w:pPr>
      <w:r>
        <w:rPr>
          <w:rFonts w:hint="eastAsia"/>
        </w:rPr>
        <w:t>试验结果</w:t>
      </w:r>
    </w:p>
    <w:p w:rsidR="007C77DD" w:rsidRDefault="007C77DD" w:rsidP="00F85341">
      <w:pPr>
        <w:spacing w:line="360" w:lineRule="auto"/>
        <w:rPr>
          <w:b/>
          <w:sz w:val="24"/>
          <w:szCs w:val="28"/>
        </w:rPr>
      </w:pPr>
      <w:r w:rsidRPr="000228F8">
        <w:rPr>
          <w:rFonts w:hint="eastAsia"/>
          <w:sz w:val="24"/>
          <w:szCs w:val="28"/>
        </w:rPr>
        <w:t>本试验测得</w:t>
      </w:r>
      <w:r w:rsidR="000228F8" w:rsidRPr="000228F8">
        <w:rPr>
          <w:rFonts w:hint="eastAsia"/>
          <w:sz w:val="24"/>
          <w:szCs w:val="28"/>
        </w:rPr>
        <w:t>锌粒的比热容为</w:t>
      </w:r>
      <w:r w:rsidR="000228F8" w:rsidRPr="006B7167">
        <w:rPr>
          <w:position w:val="-12"/>
        </w:rPr>
        <w:object w:dxaOrig="1920" w:dyaOrig="360">
          <v:shape id="_x0000_i1074" type="#_x0000_t75" style="width:132pt;height:24.75pt" o:ole="">
            <v:imagedata r:id="rId88" o:title=""/>
          </v:shape>
          <o:OLEObject Type="Embed" ProgID="Equation.DSMT4" ShapeID="_x0000_i1074" DrawAspect="Content" ObjectID="_1272189536" r:id="rId92"/>
        </w:object>
      </w:r>
      <w:r w:rsidR="000228F8">
        <w:rPr>
          <w:rFonts w:hint="eastAsia"/>
          <w:position w:val="-12"/>
        </w:rPr>
        <w:t>,</w:t>
      </w:r>
      <w:r w:rsidR="000228F8">
        <w:rPr>
          <w:rFonts w:hint="eastAsia"/>
          <w:position w:val="-12"/>
        </w:rPr>
        <w:t>相对误差为</w:t>
      </w:r>
      <w:r w:rsidR="000228F8" w:rsidRPr="006B7167">
        <w:rPr>
          <w:position w:val="-32"/>
        </w:rPr>
        <w:object w:dxaOrig="1840" w:dyaOrig="780">
          <v:shape id="_x0000_i1075" type="#_x0000_t75" style="width:102pt;height:43.5pt" o:ole="">
            <v:imagedata r:id="rId93" o:title=""/>
          </v:shape>
          <o:OLEObject Type="Embed" ProgID="Equation.DSMT4" ShapeID="_x0000_i1075" DrawAspect="Content" ObjectID="_1272189537" r:id="rId94"/>
        </w:object>
      </w:r>
      <w:r w:rsidR="000228F8">
        <w:rPr>
          <w:rFonts w:hint="eastAsia"/>
          <w:position w:val="-32"/>
        </w:rPr>
        <w:t>.</w:t>
      </w:r>
    </w:p>
    <w:p w:rsidR="00F85341" w:rsidRDefault="00F85341" w:rsidP="00F85341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思考题</w:t>
      </w:r>
    </w:p>
    <w:p w:rsidR="00F85341" w:rsidRDefault="00F85341" w:rsidP="00F85341">
      <w:pPr>
        <w:spacing w:line="360" w:lineRule="auto"/>
        <w:ind w:firstLineChars="200" w:firstLine="480"/>
        <w:rPr>
          <w:sz w:val="28"/>
          <w:szCs w:val="28"/>
        </w:rPr>
      </w:pPr>
      <w:r>
        <w:rPr>
          <w:rFonts w:hint="eastAsia"/>
          <w:sz w:val="24"/>
          <w:szCs w:val="28"/>
        </w:rPr>
        <w:t>为使系统从外界吸热与向外界放热大体相抵，你采取了哪些措施？结果怎样？</w:t>
      </w:r>
    </w:p>
    <w:p w:rsidR="007302AF" w:rsidRDefault="00F85341" w:rsidP="00DB4683">
      <w:pPr>
        <w:ind w:firstLine="420"/>
        <w:rPr>
          <w:szCs w:val="21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采取的措施有</w:t>
      </w:r>
      <w:r>
        <w:rPr>
          <w:rFonts w:hint="eastAsia"/>
        </w:rPr>
        <w:t>:1</w:t>
      </w:r>
      <w:r>
        <w:rPr>
          <w:rFonts w:hint="eastAsia"/>
        </w:rPr>
        <w:t>首先根据试验室情况</w:t>
      </w:r>
      <w:r>
        <w:rPr>
          <w:rFonts w:hint="eastAsia"/>
        </w:rPr>
        <w:t>,</w:t>
      </w:r>
      <w:r>
        <w:rPr>
          <w:rFonts w:hint="eastAsia"/>
        </w:rPr>
        <w:t>估测数据</w:t>
      </w:r>
      <w:r>
        <w:rPr>
          <w:rFonts w:hint="eastAsia"/>
        </w:rPr>
        <w:t>;2</w:t>
      </w:r>
      <w:r>
        <w:rPr>
          <w:rFonts w:hint="eastAsia"/>
        </w:rPr>
        <w:t>根据促测数据</w:t>
      </w:r>
      <w:r>
        <w:rPr>
          <w:rFonts w:hint="eastAsia"/>
        </w:rPr>
        <w:t>,</w:t>
      </w:r>
      <w:r w:rsidR="00DB4683">
        <w:rPr>
          <w:rFonts w:hint="eastAsia"/>
        </w:rPr>
        <w:t>设计初始温度</w:t>
      </w:r>
      <w:r w:rsidR="00DB4683">
        <w:rPr>
          <w:rFonts w:hint="eastAsia"/>
        </w:rPr>
        <w:t>,</w:t>
      </w:r>
      <w:r w:rsidR="00DB4683">
        <w:rPr>
          <w:rFonts w:hint="eastAsia"/>
        </w:rPr>
        <w:t>和预计最终温度</w:t>
      </w:r>
      <w:r w:rsidR="00DB4683">
        <w:rPr>
          <w:rFonts w:hint="eastAsia"/>
        </w:rPr>
        <w:t>;</w:t>
      </w:r>
      <w:r w:rsidR="00DB4683">
        <w:rPr>
          <w:rFonts w:hint="eastAsia"/>
        </w:rPr>
        <w:t>再根据上述数据</w:t>
      </w:r>
      <w:r w:rsidR="00DB4683">
        <w:rPr>
          <w:rFonts w:hint="eastAsia"/>
        </w:rPr>
        <w:t>,</w:t>
      </w:r>
      <w:r w:rsidR="00DB4683">
        <w:rPr>
          <w:rFonts w:hint="eastAsia"/>
        </w:rPr>
        <w:t>用公式</w:t>
      </w:r>
      <w:r w:rsidR="00DB4683" w:rsidRPr="00C22F69">
        <w:rPr>
          <w:position w:val="-32"/>
        </w:rPr>
        <w:object w:dxaOrig="7440" w:dyaOrig="820">
          <v:shape id="_x0000_i1061" type="#_x0000_t75" style="width:492.75pt;height:54.75pt" o:ole="">
            <v:imagedata r:id="rId44" o:title=""/>
          </v:shape>
          <o:OLEObject Type="Embed" ProgID="Equation.DSMT4" ShapeID="_x0000_i1061" DrawAspect="Content" ObjectID="_1272189538" r:id="rId95"/>
        </w:object>
      </w:r>
      <w:r w:rsidR="00DB4683" w:rsidRPr="00DB4683">
        <w:rPr>
          <w:rFonts w:hint="eastAsia"/>
          <w:szCs w:val="21"/>
        </w:rPr>
        <w:t>算出应加入的水的质量</w:t>
      </w:r>
      <w:r w:rsidR="00DB4683" w:rsidRPr="00DB4683">
        <w:rPr>
          <w:rFonts w:hint="eastAsia"/>
          <w:szCs w:val="21"/>
        </w:rPr>
        <w:t>.</w:t>
      </w:r>
      <w:r w:rsidR="00DB4683" w:rsidRPr="00DB4683">
        <w:rPr>
          <w:rFonts w:hint="eastAsia"/>
          <w:szCs w:val="21"/>
        </w:rPr>
        <w:t>这样能使初始温度和最终温度与室温的差值大体相等</w:t>
      </w:r>
      <w:r w:rsidR="00DB4683" w:rsidRPr="00DB4683">
        <w:rPr>
          <w:rFonts w:hint="eastAsia"/>
          <w:szCs w:val="21"/>
        </w:rPr>
        <w:t>,</w:t>
      </w:r>
      <w:r w:rsidR="00DB4683" w:rsidRPr="00DB4683">
        <w:rPr>
          <w:rFonts w:hint="eastAsia"/>
          <w:szCs w:val="21"/>
        </w:rPr>
        <w:t>从而达到使系统从外界吸热与向外界放热大体相抵</w:t>
      </w:r>
      <w:r w:rsidR="00DB4683">
        <w:rPr>
          <w:rFonts w:hint="eastAsia"/>
          <w:szCs w:val="21"/>
        </w:rPr>
        <w:t>的效果</w:t>
      </w:r>
      <w:r w:rsidR="00DB4683">
        <w:rPr>
          <w:rFonts w:hint="eastAsia"/>
          <w:szCs w:val="21"/>
        </w:rPr>
        <w:t>.</w:t>
      </w:r>
    </w:p>
    <w:p w:rsidR="00DB4683" w:rsidRDefault="00DB4683" w:rsidP="00DB4683">
      <w:pPr>
        <w:ind w:firstLine="420"/>
        <w:rPr>
          <w:szCs w:val="21"/>
        </w:rPr>
      </w:pPr>
    </w:p>
    <w:p w:rsidR="00DB4683" w:rsidRDefault="00DB4683" w:rsidP="00DB4683">
      <w:pPr>
        <w:ind w:firstLine="420"/>
        <w:rPr>
          <w:szCs w:val="21"/>
        </w:rPr>
      </w:pPr>
    </w:p>
    <w:p w:rsidR="00DB4683" w:rsidRDefault="00DB4683" w:rsidP="00DB468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结果分析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由试验数据图</w:t>
      </w:r>
      <w:r>
        <w:rPr>
          <w:rFonts w:hint="eastAsia"/>
          <w:szCs w:val="21"/>
        </w:rPr>
        <w:t>7-1</w:t>
      </w:r>
      <w:r>
        <w:rPr>
          <w:rFonts w:hint="eastAsia"/>
          <w:szCs w:val="21"/>
        </w:rPr>
        <w:t>可知</w:t>
      </w:r>
    </w:p>
    <w:p w:rsidR="003839B2" w:rsidRDefault="003839B2" w:rsidP="00DB4683">
      <w:pPr>
        <w:ind w:firstLine="420"/>
        <w:rPr>
          <w:szCs w:val="21"/>
        </w:rPr>
      </w:pPr>
      <w:r w:rsidRPr="003839B2">
        <w:rPr>
          <w:rFonts w:hint="eastAsia"/>
          <w:szCs w:val="21"/>
        </w:rPr>
        <w:drawing>
          <wp:inline distT="0" distB="0" distL="0" distR="0">
            <wp:extent cx="5274310" cy="4401658"/>
            <wp:effectExtent l="0" t="0" r="0" b="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83" w:rsidRDefault="00DB4683" w:rsidP="00DB4683">
      <w:pPr>
        <w:ind w:firstLine="420"/>
      </w:pPr>
      <w:r w:rsidRPr="006B7167">
        <w:rPr>
          <w:position w:val="-24"/>
        </w:rPr>
        <w:object w:dxaOrig="5960" w:dyaOrig="620">
          <v:shape id="_x0000_i1062" type="#_x0000_t75" style="width:297.75pt;height:30.75pt" o:ole="">
            <v:imagedata r:id="rId96" o:title=""/>
          </v:shape>
          <o:OLEObject Type="Embed" ProgID="Equation.DSMT4" ShapeID="_x0000_i1062" DrawAspect="Content" ObjectID="_1272189539" r:id="rId97"/>
        </w:object>
      </w:r>
    </w:p>
    <w:p w:rsidR="00855EA7" w:rsidRDefault="00855EA7" w:rsidP="00DB4683">
      <w:pPr>
        <w:ind w:firstLine="420"/>
      </w:pPr>
      <w:r w:rsidRPr="006B7167">
        <w:rPr>
          <w:position w:val="-24"/>
        </w:rPr>
        <w:object w:dxaOrig="6120" w:dyaOrig="620">
          <v:shape id="_x0000_i1063" type="#_x0000_t75" style="width:306pt;height:30.75pt" o:ole="">
            <v:imagedata r:id="rId98" o:title=""/>
          </v:shape>
          <o:OLEObject Type="Embed" ProgID="Equation.DSMT4" ShapeID="_x0000_i1063" DrawAspect="Content" ObjectID="_1272189540" r:id="rId99"/>
        </w:object>
      </w:r>
    </w:p>
    <w:p w:rsidR="00855EA7" w:rsidRDefault="00855EA7" w:rsidP="00DB4683">
      <w:pPr>
        <w:ind w:firstLine="420"/>
      </w:pPr>
      <w:r>
        <w:rPr>
          <w:rFonts w:hint="eastAsia"/>
        </w:rPr>
        <w:t>可见</w:t>
      </w:r>
      <w:r w:rsidRPr="006B7167">
        <w:rPr>
          <w:position w:val="-12"/>
        </w:rPr>
        <w:object w:dxaOrig="1359" w:dyaOrig="360">
          <v:shape id="_x0000_i1064" type="#_x0000_t75" style="width:68.25pt;height:18pt" o:ole="">
            <v:imagedata r:id="rId100" o:title=""/>
          </v:shape>
          <o:OLEObject Type="Embed" ProgID="Equation.DSMT4" ShapeID="_x0000_i1064" DrawAspect="Content" ObjectID="_1272189541" r:id="rId101"/>
        </w:object>
      </w:r>
    </w:p>
    <w:p w:rsidR="00855EA7" w:rsidRDefault="00855EA7" w:rsidP="00DB4683">
      <w:pPr>
        <w:ind w:firstLine="420"/>
        <w:rPr>
          <w:rFonts w:hint="eastAsia"/>
        </w:rPr>
      </w:pPr>
      <w:r>
        <w:rPr>
          <w:rFonts w:hint="eastAsia"/>
        </w:rPr>
        <w:lastRenderedPageBreak/>
        <w:t>系统对外界放热量大于吸热量</w:t>
      </w:r>
      <w:r>
        <w:rPr>
          <w:rFonts w:hint="eastAsia"/>
        </w:rPr>
        <w:t>.</w:t>
      </w:r>
      <w:r>
        <w:rPr>
          <w:rFonts w:hint="eastAsia"/>
        </w:rPr>
        <w:t>所以可以推知</w:t>
      </w:r>
      <w:r>
        <w:rPr>
          <w:rFonts w:hint="eastAsia"/>
        </w:rPr>
        <w:t>,</w:t>
      </w:r>
      <w:r>
        <w:rPr>
          <w:rFonts w:hint="eastAsia"/>
        </w:rPr>
        <w:t>由于试验中某些的不规范操作</w:t>
      </w:r>
      <w:r>
        <w:rPr>
          <w:rFonts w:hint="eastAsia"/>
        </w:rPr>
        <w:t>,</w:t>
      </w:r>
      <w:r>
        <w:rPr>
          <w:rFonts w:hint="eastAsia"/>
        </w:rPr>
        <w:t>导致</w:t>
      </w:r>
      <w:r w:rsidR="000228F8">
        <w:rPr>
          <w:rFonts w:hint="eastAsia"/>
        </w:rPr>
        <w:t>了</w:t>
      </w:r>
      <w:r>
        <w:rPr>
          <w:rFonts w:hint="eastAsia"/>
        </w:rPr>
        <w:t>这种与预期不符合的现象</w:t>
      </w:r>
      <w:r>
        <w:rPr>
          <w:rFonts w:hint="eastAsia"/>
        </w:rPr>
        <w:t>.</w:t>
      </w:r>
    </w:p>
    <w:p w:rsidR="003839B2" w:rsidRDefault="003839B2" w:rsidP="00DB4683">
      <w:pPr>
        <w:ind w:firstLine="420"/>
        <w:rPr>
          <w:rFonts w:hint="eastAsia"/>
        </w:rPr>
      </w:pPr>
    </w:p>
    <w:p w:rsidR="003839B2" w:rsidRDefault="003839B2" w:rsidP="00DB4683">
      <w:pPr>
        <w:ind w:firstLine="420"/>
        <w:rPr>
          <w:rFonts w:hint="eastAsia"/>
        </w:rPr>
      </w:pPr>
    </w:p>
    <w:p w:rsidR="003839B2" w:rsidRDefault="003839B2" w:rsidP="00DB4683">
      <w:pPr>
        <w:ind w:firstLine="420"/>
        <w:rPr>
          <w:rFonts w:hint="eastAsia"/>
        </w:rPr>
      </w:pPr>
    </w:p>
    <w:p w:rsidR="003839B2" w:rsidRDefault="003839B2" w:rsidP="00DB4683">
      <w:pPr>
        <w:ind w:firstLine="420"/>
        <w:rPr>
          <w:rFonts w:hint="eastAsia"/>
        </w:rPr>
      </w:pPr>
    </w:p>
    <w:p w:rsidR="003839B2" w:rsidRDefault="003839B2" w:rsidP="000228F8">
      <w:pPr>
        <w:pStyle w:val="2"/>
        <w:rPr>
          <w:rFonts w:hint="eastAsia"/>
        </w:rPr>
      </w:pPr>
      <w:r>
        <w:rPr>
          <w:rFonts w:hint="eastAsia"/>
        </w:rPr>
        <w:t>试验改进意见</w:t>
      </w:r>
    </w:p>
    <w:p w:rsidR="003718CD" w:rsidRDefault="003718CD" w:rsidP="00DB4683">
      <w:pPr>
        <w:ind w:firstLine="420"/>
        <w:rPr>
          <w:rFonts w:hint="eastAsia"/>
        </w:rPr>
      </w:pPr>
      <w:r>
        <w:rPr>
          <w:rFonts w:hint="eastAsia"/>
        </w:rPr>
        <w:t>试验前</w:t>
      </w:r>
      <w:r>
        <w:rPr>
          <w:rFonts w:hint="eastAsia"/>
        </w:rPr>
        <w:t>,</w:t>
      </w:r>
      <w:r>
        <w:rPr>
          <w:rFonts w:hint="eastAsia"/>
        </w:rPr>
        <w:t>试验后均测量记录压强</w:t>
      </w:r>
      <w:r>
        <w:rPr>
          <w:rFonts w:hint="eastAsia"/>
        </w:rPr>
        <w:t>,</w:t>
      </w:r>
      <w:r>
        <w:rPr>
          <w:rFonts w:hint="eastAsia"/>
        </w:rPr>
        <w:t>室温各一次</w:t>
      </w:r>
      <w:r>
        <w:rPr>
          <w:rFonts w:hint="eastAsia"/>
        </w:rPr>
        <w:t>,</w:t>
      </w:r>
      <w:r>
        <w:rPr>
          <w:rFonts w:hint="eastAsia"/>
        </w:rPr>
        <w:t>将两次结果取平均值</w:t>
      </w:r>
      <w:r>
        <w:rPr>
          <w:rFonts w:hint="eastAsia"/>
        </w:rPr>
        <w:t>,</w:t>
      </w:r>
      <w:r>
        <w:rPr>
          <w:rFonts w:hint="eastAsia"/>
        </w:rPr>
        <w:t>作为试验环境的压强和室温</w:t>
      </w:r>
      <w:r>
        <w:rPr>
          <w:rFonts w:hint="eastAsia"/>
        </w:rPr>
        <w:t>,</w:t>
      </w:r>
      <w:r>
        <w:rPr>
          <w:rFonts w:hint="eastAsia"/>
        </w:rPr>
        <w:t>以此来进行试验计算和试验结果评估</w:t>
      </w:r>
      <w:r>
        <w:rPr>
          <w:rFonts w:hint="eastAsia"/>
        </w:rPr>
        <w:t>.</w:t>
      </w:r>
    </w:p>
    <w:p w:rsidR="003718CD" w:rsidRDefault="003718CD" w:rsidP="00DB4683">
      <w:pPr>
        <w:ind w:firstLine="420"/>
        <w:rPr>
          <w:rFonts w:hint="eastAsia"/>
        </w:rPr>
      </w:pPr>
      <w:r>
        <w:rPr>
          <w:rFonts w:hint="eastAsia"/>
        </w:rPr>
        <w:t>在将量热筒放入量热器之前</w:t>
      </w:r>
      <w:r>
        <w:rPr>
          <w:rFonts w:hint="eastAsia"/>
        </w:rPr>
        <w:t>,</w:t>
      </w:r>
      <w:r>
        <w:rPr>
          <w:rFonts w:hint="eastAsia"/>
        </w:rPr>
        <w:t>等待自来水到达设定温度时</w:t>
      </w:r>
      <w:r>
        <w:rPr>
          <w:rFonts w:hint="eastAsia"/>
        </w:rPr>
        <w:t>,</w:t>
      </w:r>
      <w:r>
        <w:rPr>
          <w:rFonts w:hint="eastAsia"/>
        </w:rPr>
        <w:t>应把温度计插在固定位置</w:t>
      </w:r>
      <w:r>
        <w:rPr>
          <w:rFonts w:hint="eastAsia"/>
        </w:rPr>
        <w:t>,</w:t>
      </w:r>
      <w:r>
        <w:rPr>
          <w:rFonts w:hint="eastAsia"/>
        </w:rPr>
        <w:t>达到一定的阻绝遇外界热交换的效果</w:t>
      </w:r>
      <w:r>
        <w:rPr>
          <w:rFonts w:hint="eastAsia"/>
        </w:rPr>
        <w:t>.</w:t>
      </w:r>
      <w:r w:rsidR="000228F8">
        <w:rPr>
          <w:rFonts w:hint="eastAsia"/>
        </w:rPr>
        <w:t>应</w:t>
      </w:r>
      <w:r>
        <w:rPr>
          <w:rFonts w:hint="eastAsia"/>
        </w:rPr>
        <w:t>用另外一支温度计来测量水的温度</w:t>
      </w:r>
      <w:r>
        <w:rPr>
          <w:rFonts w:hint="eastAsia"/>
        </w:rPr>
        <w:t>.</w:t>
      </w:r>
    </w:p>
    <w:p w:rsidR="003718CD" w:rsidRDefault="003718CD" w:rsidP="00DB4683">
      <w:pPr>
        <w:ind w:firstLine="420"/>
        <w:rPr>
          <w:rFonts w:hint="eastAsia"/>
        </w:rPr>
      </w:pPr>
    </w:p>
    <w:p w:rsidR="003718CD" w:rsidRDefault="003718CD" w:rsidP="00DB4683">
      <w:pPr>
        <w:ind w:firstLine="420"/>
        <w:rPr>
          <w:rFonts w:hint="eastAsia"/>
        </w:rPr>
      </w:pPr>
    </w:p>
    <w:p w:rsidR="003718CD" w:rsidRDefault="003718CD" w:rsidP="000228F8">
      <w:pPr>
        <w:pStyle w:val="2"/>
        <w:rPr>
          <w:rFonts w:hint="eastAsia"/>
        </w:rPr>
      </w:pPr>
      <w:r>
        <w:rPr>
          <w:rFonts w:hint="eastAsia"/>
        </w:rPr>
        <w:t>试验体会</w:t>
      </w:r>
    </w:p>
    <w:p w:rsidR="003718CD" w:rsidRPr="00F95292" w:rsidRDefault="003718CD" w:rsidP="00DB4683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F95292">
        <w:rPr>
          <w:rFonts w:hint="eastAsia"/>
        </w:rPr>
        <w:t>将与沸水同温的锌粒倒入量热器中时</w:t>
      </w:r>
      <w:r w:rsidR="00F95292">
        <w:rPr>
          <w:rFonts w:hint="eastAsia"/>
        </w:rPr>
        <w:t>,</w:t>
      </w:r>
      <w:r w:rsidR="00F95292">
        <w:rPr>
          <w:rFonts w:hint="eastAsia"/>
        </w:rPr>
        <w:t>一定要用搅拌器进行轻微搅拌</w:t>
      </w:r>
      <w:r w:rsidR="00F95292">
        <w:rPr>
          <w:rFonts w:hint="eastAsia"/>
        </w:rPr>
        <w:t>.</w:t>
      </w:r>
      <w:r w:rsidR="00F95292">
        <w:rPr>
          <w:rFonts w:hint="eastAsia"/>
        </w:rPr>
        <w:t>否则就会出现水温加热不均</w:t>
      </w:r>
      <w:r w:rsidR="00F95292">
        <w:rPr>
          <w:rFonts w:hint="eastAsia"/>
        </w:rPr>
        <w:t>,</w:t>
      </w:r>
      <w:r w:rsidR="00F95292">
        <w:rPr>
          <w:rFonts w:hint="eastAsia"/>
        </w:rPr>
        <w:t>温度计读数会大大超过设定值</w:t>
      </w:r>
      <w:r w:rsidR="00F95292">
        <w:rPr>
          <w:rFonts w:hint="eastAsia"/>
        </w:rPr>
        <w:t>.</w:t>
      </w:r>
      <w:r w:rsidR="00F95292">
        <w:rPr>
          <w:rFonts w:hint="eastAsia"/>
        </w:rPr>
        <w:t>如此试验中试验者在初次测量时</w:t>
      </w:r>
      <w:r w:rsidR="00F95292">
        <w:rPr>
          <w:rFonts w:hint="eastAsia"/>
        </w:rPr>
        <w:t>,</w:t>
      </w:r>
      <w:r w:rsidR="00F95292">
        <w:rPr>
          <w:rFonts w:hint="eastAsia"/>
        </w:rPr>
        <w:t>未作以上步骤</w:t>
      </w:r>
      <w:r w:rsidR="00F95292">
        <w:rPr>
          <w:rFonts w:hint="eastAsia"/>
        </w:rPr>
        <w:t>,</w:t>
      </w:r>
      <w:r w:rsidR="00F95292">
        <w:rPr>
          <w:rFonts w:hint="eastAsia"/>
        </w:rPr>
        <w:t>导致</w:t>
      </w:r>
      <w:r w:rsidR="00F95292">
        <w:rPr>
          <w:rFonts w:hint="eastAsia"/>
        </w:rPr>
        <w:t>,</w:t>
      </w:r>
      <w:r w:rsidR="00F95292">
        <w:rPr>
          <w:rFonts w:hint="eastAsia"/>
        </w:rPr>
        <w:t>温度计读数达到</w:t>
      </w:r>
      <w:r w:rsidR="00F95292">
        <w:rPr>
          <w:rFonts w:hint="eastAsia"/>
        </w:rPr>
        <w:t>38</w:t>
      </w:r>
      <w:r w:rsidR="00F95292">
        <w:rPr>
          <w:rFonts w:ascii="宋体" w:eastAsia="宋体" w:hAnsi="宋体" w:hint="eastAsia"/>
        </w:rPr>
        <w:t>℃</w:t>
      </w:r>
      <w:r w:rsidR="00F95292">
        <w:rPr>
          <w:rFonts w:hint="eastAsia"/>
        </w:rPr>
        <w:t>,</w:t>
      </w:r>
      <w:r w:rsidR="00F95292">
        <w:rPr>
          <w:rFonts w:hint="eastAsia"/>
        </w:rPr>
        <w:t>作图</w:t>
      </w:r>
      <w:r w:rsidR="00F95292">
        <w:rPr>
          <w:rFonts w:hint="eastAsia"/>
        </w:rPr>
        <w:t>,</w:t>
      </w:r>
      <w:r w:rsidR="00F95292">
        <w:rPr>
          <w:rFonts w:hint="eastAsia"/>
        </w:rPr>
        <w:t>这样找点</w:t>
      </w:r>
      <w:r w:rsidR="00F95292">
        <w:rPr>
          <w:rFonts w:hint="eastAsia"/>
        </w:rPr>
        <w:t>,</w:t>
      </w:r>
      <w:r w:rsidR="00F95292">
        <w:rPr>
          <w:rFonts w:hint="eastAsia"/>
        </w:rPr>
        <w:t>计算均不准确</w:t>
      </w:r>
      <w:r w:rsidR="00F95292">
        <w:rPr>
          <w:rFonts w:hint="eastAsia"/>
        </w:rPr>
        <w:t>,</w:t>
      </w:r>
      <w:r w:rsidR="00F95292">
        <w:rPr>
          <w:rFonts w:hint="eastAsia"/>
        </w:rPr>
        <w:t>误差会很大</w:t>
      </w:r>
      <w:r w:rsidR="00F95292">
        <w:rPr>
          <w:rFonts w:hint="eastAsia"/>
        </w:rPr>
        <w:t>.</w:t>
      </w:r>
    </w:p>
    <w:p w:rsidR="003839B2" w:rsidRDefault="003839B2" w:rsidP="00DB4683">
      <w:pPr>
        <w:ind w:firstLine="420"/>
      </w:pPr>
    </w:p>
    <w:p w:rsidR="00DB4683" w:rsidRDefault="00DB4683" w:rsidP="00DB4683">
      <w:pPr>
        <w:ind w:firstLine="420"/>
        <w:rPr>
          <w:rFonts w:hint="eastAsia"/>
          <w:szCs w:val="21"/>
        </w:rPr>
      </w:pPr>
    </w:p>
    <w:p w:rsidR="000228F8" w:rsidRDefault="000228F8" w:rsidP="00DB4683">
      <w:pPr>
        <w:ind w:firstLine="420"/>
        <w:rPr>
          <w:rFonts w:hint="eastAsia"/>
          <w:szCs w:val="21"/>
        </w:rPr>
      </w:pPr>
    </w:p>
    <w:p w:rsidR="000228F8" w:rsidRDefault="000228F8" w:rsidP="00DB4683">
      <w:pPr>
        <w:ind w:firstLine="420"/>
        <w:rPr>
          <w:rFonts w:hint="eastAsia"/>
          <w:szCs w:val="21"/>
        </w:rPr>
      </w:pPr>
    </w:p>
    <w:p w:rsidR="000228F8" w:rsidRDefault="000228F8" w:rsidP="00DB4683">
      <w:pPr>
        <w:ind w:firstLine="420"/>
        <w:rPr>
          <w:rFonts w:hint="eastAsia"/>
          <w:szCs w:val="21"/>
        </w:rPr>
      </w:pPr>
    </w:p>
    <w:p w:rsidR="000228F8" w:rsidRPr="000228F8" w:rsidRDefault="000228F8" w:rsidP="00DB4683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</w:t>
      </w:r>
      <w:r w:rsidRPr="000228F8">
        <w:rPr>
          <w:rFonts w:hint="eastAsia"/>
          <w:sz w:val="36"/>
          <w:szCs w:val="36"/>
        </w:rPr>
        <w:t>姓名</w:t>
      </w:r>
      <w:r w:rsidRPr="000228F8">
        <w:rPr>
          <w:rFonts w:hint="eastAsia"/>
          <w:sz w:val="36"/>
          <w:szCs w:val="36"/>
        </w:rPr>
        <w:t xml:space="preserve">  </w:t>
      </w:r>
      <w:r w:rsidRPr="000228F8">
        <w:rPr>
          <w:rFonts w:hint="eastAsia"/>
          <w:sz w:val="36"/>
          <w:szCs w:val="36"/>
        </w:rPr>
        <w:t>朱业俊</w:t>
      </w:r>
      <w:r w:rsidRPr="000228F8">
        <w:rPr>
          <w:rFonts w:hint="eastAsia"/>
          <w:sz w:val="36"/>
          <w:szCs w:val="36"/>
        </w:rPr>
        <w:t xml:space="preserve">     </w:t>
      </w:r>
      <w:r w:rsidRPr="000228F8">
        <w:rPr>
          <w:rFonts w:hint="eastAsia"/>
          <w:sz w:val="36"/>
          <w:szCs w:val="36"/>
        </w:rPr>
        <w:t>学号</w:t>
      </w:r>
      <w:r w:rsidRPr="000228F8">
        <w:rPr>
          <w:rFonts w:hint="eastAsia"/>
          <w:sz w:val="36"/>
          <w:szCs w:val="36"/>
        </w:rPr>
        <w:t>PB07013077</w:t>
      </w:r>
    </w:p>
    <w:sectPr w:rsidR="000228F8" w:rsidRPr="000228F8" w:rsidSect="00DB5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0CC" w:rsidRDefault="001200CC" w:rsidP="004926AB">
      <w:r>
        <w:separator/>
      </w:r>
    </w:p>
  </w:endnote>
  <w:endnote w:type="continuationSeparator" w:id="1">
    <w:p w:rsidR="001200CC" w:rsidRDefault="001200CC" w:rsidP="0049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0CC" w:rsidRDefault="001200CC" w:rsidP="004926AB">
      <w:r>
        <w:separator/>
      </w:r>
    </w:p>
  </w:footnote>
  <w:footnote w:type="continuationSeparator" w:id="1">
    <w:p w:rsidR="001200CC" w:rsidRDefault="001200CC" w:rsidP="0049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6589"/>
    <w:multiLevelType w:val="hybridMultilevel"/>
    <w:tmpl w:val="EEA84F6E"/>
    <w:lvl w:ilvl="0" w:tplc="40AA48C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8B336CF"/>
    <w:multiLevelType w:val="hybridMultilevel"/>
    <w:tmpl w:val="E580E6D8"/>
    <w:lvl w:ilvl="0" w:tplc="122EF15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FA94A06"/>
    <w:multiLevelType w:val="hybridMultilevel"/>
    <w:tmpl w:val="4704E28C"/>
    <w:lvl w:ilvl="0" w:tplc="C16282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28A"/>
    <w:rsid w:val="00002049"/>
    <w:rsid w:val="000228F8"/>
    <w:rsid w:val="000746EC"/>
    <w:rsid w:val="000D6941"/>
    <w:rsid w:val="001200CC"/>
    <w:rsid w:val="002D2F50"/>
    <w:rsid w:val="003718CD"/>
    <w:rsid w:val="003839B2"/>
    <w:rsid w:val="003A4320"/>
    <w:rsid w:val="00412EAB"/>
    <w:rsid w:val="00436E51"/>
    <w:rsid w:val="0046550A"/>
    <w:rsid w:val="0046680B"/>
    <w:rsid w:val="004926AB"/>
    <w:rsid w:val="00561C0E"/>
    <w:rsid w:val="00563D42"/>
    <w:rsid w:val="00593A7C"/>
    <w:rsid w:val="005A1AB0"/>
    <w:rsid w:val="006C1E4B"/>
    <w:rsid w:val="006F36FB"/>
    <w:rsid w:val="007302AF"/>
    <w:rsid w:val="00756B7B"/>
    <w:rsid w:val="0079361F"/>
    <w:rsid w:val="007C77DD"/>
    <w:rsid w:val="00855EA7"/>
    <w:rsid w:val="00B23B74"/>
    <w:rsid w:val="00BA7692"/>
    <w:rsid w:val="00BE2D0C"/>
    <w:rsid w:val="00C22F69"/>
    <w:rsid w:val="00C35BCA"/>
    <w:rsid w:val="00C41C11"/>
    <w:rsid w:val="00D85F7F"/>
    <w:rsid w:val="00DA4072"/>
    <w:rsid w:val="00DB4683"/>
    <w:rsid w:val="00DB5AD7"/>
    <w:rsid w:val="00DD528A"/>
    <w:rsid w:val="00E206FF"/>
    <w:rsid w:val="00E43356"/>
    <w:rsid w:val="00EA18C1"/>
    <w:rsid w:val="00F85341"/>
    <w:rsid w:val="00F95292"/>
    <w:rsid w:val="00FD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9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52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9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926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9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926A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26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26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6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1E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C1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C1E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694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oleObject" Target="embeddings/oleObject29.bin"/><Relationship Id="rId74" Type="http://schemas.openxmlformats.org/officeDocument/2006/relationships/image" Target="media/image35.wmf"/><Relationship Id="rId79" Type="http://schemas.openxmlformats.org/officeDocument/2006/relationships/image" Target="media/image36.wmf"/><Relationship Id="rId87" Type="http://schemas.openxmlformats.org/officeDocument/2006/relationships/oleObject" Target="embeddings/oleObject43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2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2.wmf"/><Relationship Id="rId10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e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14</cp:revision>
  <dcterms:created xsi:type="dcterms:W3CDTF">2008-05-06T04:45:00Z</dcterms:created>
  <dcterms:modified xsi:type="dcterms:W3CDTF">2008-05-13T05:08:00Z</dcterms:modified>
</cp:coreProperties>
</file>