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7A4C" w:rsidRPr="00F8486E" w:rsidRDefault="00AA7A4C" w:rsidP="007213B2">
      <w:pPr>
        <w:jc w:val="center"/>
        <w:rPr>
          <w:rFonts w:ascii="Times New Roman" w:hAnsi="Times New Roman" w:cs="Times New Roman"/>
          <w:sz w:val="44"/>
          <w:szCs w:val="48"/>
        </w:rPr>
      </w:pPr>
      <w:r w:rsidRPr="00F8486E">
        <w:rPr>
          <w:rFonts w:ascii="Times New Roman" w:hAnsi="Times New Roman" w:cs="Times New Roman"/>
          <w:b/>
          <w:bCs/>
          <w:sz w:val="48"/>
          <w:szCs w:val="52"/>
        </w:rPr>
        <w:t>Experiment – 8</w:t>
      </w:r>
    </w:p>
    <w:p w:rsidR="00AA7A4C" w:rsidRPr="00F8486E" w:rsidRDefault="00AA7A4C" w:rsidP="007213B2">
      <w:pPr>
        <w:jc w:val="center"/>
        <w:rPr>
          <w:rFonts w:ascii="Times New Roman" w:hAnsi="Times New Roman" w:cs="Times New Roman"/>
          <w:sz w:val="28"/>
          <w:szCs w:val="32"/>
        </w:rPr>
      </w:pPr>
      <w:r w:rsidRPr="00F8486E">
        <w:rPr>
          <w:rFonts w:ascii="Times New Roman" w:hAnsi="Times New Roman" w:cs="Times New Roman"/>
          <w:sz w:val="28"/>
          <w:szCs w:val="32"/>
        </w:rPr>
        <w:t xml:space="preserve">Name: </w:t>
      </w:r>
      <w:r w:rsidR="00F8486E" w:rsidRPr="00F8486E">
        <w:rPr>
          <w:rFonts w:ascii="Times New Roman" w:hAnsi="Times New Roman" w:cs="Times New Roman"/>
          <w:sz w:val="28"/>
          <w:szCs w:val="32"/>
        </w:rPr>
        <w:t>Trimann Kaur</w:t>
      </w:r>
      <w:r w:rsidR="00F8486E" w:rsidRPr="00F8486E">
        <w:rPr>
          <w:rFonts w:ascii="Times New Roman" w:hAnsi="Times New Roman" w:cs="Times New Roman"/>
          <w:sz w:val="28"/>
          <w:szCs w:val="32"/>
        </w:rPr>
        <w:br/>
        <w:t>UID: 24BAI70511</w:t>
      </w:r>
      <w:r w:rsidRPr="00F8486E">
        <w:rPr>
          <w:rFonts w:ascii="Times New Roman" w:hAnsi="Times New Roman" w:cs="Times New Roman"/>
          <w:sz w:val="28"/>
          <w:szCs w:val="32"/>
        </w:rPr>
        <w:br/>
        <w:t>Section: 24AIT_KRG-G1</w:t>
      </w:r>
    </w:p>
    <w:p w:rsidR="00AA7A4C" w:rsidRPr="00F8486E" w:rsidRDefault="00AA7A4C" w:rsidP="007213B2">
      <w:pPr>
        <w:jc w:val="both"/>
        <w:rPr>
          <w:rFonts w:ascii="Times New Roman" w:hAnsi="Times New Roman" w:cs="Times New Roman"/>
          <w:szCs w:val="28"/>
        </w:rPr>
      </w:pPr>
    </w:p>
    <w:p w:rsidR="003B2D38" w:rsidRPr="007213B2" w:rsidRDefault="00AA7A4C" w:rsidP="007213B2">
      <w:pPr>
        <w:jc w:val="both"/>
        <w:rPr>
          <w:rFonts w:ascii="Times New Roman" w:hAnsi="Times New Roman" w:cs="Times New Roman"/>
          <w:b/>
          <w:bCs/>
        </w:rPr>
      </w:pPr>
      <w:r w:rsidRPr="00F8486E">
        <w:rPr>
          <w:rFonts w:ascii="Times New Roman" w:hAnsi="Times New Roman" w:cs="Times New Roman"/>
          <w:b/>
          <w:bCs/>
        </w:rPr>
        <w:t>Part A: Experimental Procedure</w:t>
      </w:r>
    </w:p>
    <w:p w:rsidR="00AA7A4C" w:rsidRDefault="00AA7A4C" w:rsidP="007213B2">
      <w:pPr>
        <w:jc w:val="both"/>
        <w:rPr>
          <w:rFonts w:ascii="Times New Roman" w:hAnsi="Times New Roman" w:cs="Times New Roman"/>
          <w:b/>
          <w:bCs/>
        </w:rPr>
      </w:pPr>
      <w:r w:rsidRPr="00F8486E">
        <w:rPr>
          <w:rFonts w:ascii="Times New Roman" w:hAnsi="Times New Roman" w:cs="Times New Roman"/>
          <w:b/>
          <w:bCs/>
        </w:rPr>
        <w:t>Step 1: Implementation</w:t>
      </w:r>
    </w:p>
    <w:p w:rsidR="00385BB7" w:rsidRPr="001B154E" w:rsidRDefault="00385BB7" w:rsidP="007213B2">
      <w:pPr>
        <w:jc w:val="both"/>
        <w:rPr>
          <w:rFonts w:ascii="Times New Roman" w:hAnsi="Times New Roman" w:cs="Times New Roman"/>
          <w:szCs w:val="24"/>
        </w:rPr>
      </w:pPr>
      <w:r>
        <w:rPr>
          <w:rFonts w:ascii="Times New Roman" w:hAnsi="Times New Roman" w:cs="Times New Roman"/>
          <w:b/>
          <w:bCs/>
        </w:rPr>
        <w:t xml:space="preserve">Binary Search </w:t>
      </w:r>
      <w:r w:rsidR="005222DB">
        <w:rPr>
          <w:rFonts w:ascii="Times New Roman" w:hAnsi="Times New Roman" w:cs="Times New Roman"/>
          <w:b/>
          <w:bCs/>
        </w:rPr>
        <w:t>–</w:t>
      </w:r>
      <w:r>
        <w:rPr>
          <w:rFonts w:ascii="Times New Roman" w:hAnsi="Times New Roman" w:cs="Times New Roman"/>
          <w:b/>
          <w:bCs/>
        </w:rPr>
        <w:t xml:space="preserve"> </w:t>
      </w:r>
      <w:r w:rsidRPr="001B154E">
        <w:rPr>
          <w:rFonts w:ascii="Times New Roman" w:hAnsi="Times New Roman" w:cs="Times New Roman"/>
          <w:szCs w:val="24"/>
        </w:rPr>
        <w:t xml:space="preserve">Binary search is implemented using a </w:t>
      </w:r>
      <w:r w:rsidRPr="00CC4F5C">
        <w:rPr>
          <w:rFonts w:ascii="Times New Roman" w:hAnsi="Times New Roman" w:cs="Times New Roman"/>
          <w:bCs/>
          <w:szCs w:val="24"/>
        </w:rPr>
        <w:t>two-pointer approach</w:t>
      </w:r>
      <w:r w:rsidRPr="001B154E">
        <w:rPr>
          <w:rFonts w:ascii="Times New Roman" w:hAnsi="Times New Roman" w:cs="Times New Roman"/>
          <w:szCs w:val="24"/>
        </w:rPr>
        <w:t xml:space="preserve"> (typically labeled </w:t>
      </w:r>
      <w:r w:rsidRPr="001B154E">
        <w:rPr>
          <w:rStyle w:val="HTMLCode"/>
          <w:rFonts w:ascii="Times New Roman" w:eastAsiaTheme="majorEastAsia" w:hAnsi="Times New Roman" w:cs="Times New Roman"/>
          <w:sz w:val="24"/>
          <w:szCs w:val="24"/>
        </w:rPr>
        <w:t>low</w:t>
      </w:r>
      <w:r w:rsidRPr="001B154E">
        <w:rPr>
          <w:rFonts w:ascii="Times New Roman" w:hAnsi="Times New Roman" w:cs="Times New Roman"/>
          <w:szCs w:val="24"/>
        </w:rPr>
        <w:t xml:space="preserve"> and </w:t>
      </w:r>
      <w:r w:rsidRPr="001B154E">
        <w:rPr>
          <w:rStyle w:val="HTMLCode"/>
          <w:rFonts w:ascii="Times New Roman" w:eastAsiaTheme="majorEastAsia" w:hAnsi="Times New Roman" w:cs="Times New Roman"/>
          <w:sz w:val="24"/>
          <w:szCs w:val="24"/>
        </w:rPr>
        <w:t>high</w:t>
      </w:r>
      <w:r w:rsidRPr="001B154E">
        <w:rPr>
          <w:rFonts w:ascii="Times New Roman" w:hAnsi="Times New Roman" w:cs="Times New Roman"/>
          <w:szCs w:val="24"/>
        </w:rPr>
        <w:t xml:space="preserve">) on a sorted collection. The core logic involves calculating the midpoint and comparing it to the target value. If the target is smaller, the search continues in the left half by adjusting </w:t>
      </w:r>
      <w:r w:rsidRPr="001B154E">
        <w:rPr>
          <w:rStyle w:val="HTMLCode"/>
          <w:rFonts w:ascii="Times New Roman" w:eastAsiaTheme="majorEastAsia" w:hAnsi="Times New Roman" w:cs="Times New Roman"/>
          <w:sz w:val="24"/>
          <w:szCs w:val="24"/>
        </w:rPr>
        <w:t>high</w:t>
      </w:r>
      <w:r w:rsidRPr="001B154E">
        <w:rPr>
          <w:rFonts w:ascii="Times New Roman" w:hAnsi="Times New Roman" w:cs="Times New Roman"/>
          <w:szCs w:val="24"/>
        </w:rPr>
        <w:t xml:space="preserve">; if larger, it moves to the right by adjusting </w:t>
      </w:r>
      <w:r w:rsidRPr="001B154E">
        <w:rPr>
          <w:rStyle w:val="HTMLCode"/>
          <w:rFonts w:ascii="Times New Roman" w:eastAsiaTheme="majorEastAsia" w:hAnsi="Times New Roman" w:cs="Times New Roman"/>
          <w:sz w:val="24"/>
          <w:szCs w:val="24"/>
        </w:rPr>
        <w:t>low</w:t>
      </w:r>
      <w:r w:rsidRPr="001B154E">
        <w:rPr>
          <w:rFonts w:ascii="Times New Roman" w:hAnsi="Times New Roman" w:cs="Times New Roman"/>
          <w:szCs w:val="24"/>
        </w:rPr>
        <w:t>.</w:t>
      </w:r>
      <w:r w:rsidR="001B154E" w:rsidRPr="001B154E">
        <w:rPr>
          <w:rFonts w:ascii="Times New Roman" w:hAnsi="Times New Roman" w:cs="Times New Roman"/>
          <w:szCs w:val="24"/>
        </w:rPr>
        <w:t xml:space="preserve"> This way the problem becomes half </w:t>
      </w:r>
      <w:proofErr w:type="gramStart"/>
      <w:r w:rsidR="001B154E" w:rsidRPr="001B154E">
        <w:rPr>
          <w:rFonts w:ascii="Times New Roman" w:hAnsi="Times New Roman" w:cs="Times New Roman"/>
          <w:szCs w:val="24"/>
        </w:rPr>
        <w:t>with each iteration</w:t>
      </w:r>
      <w:proofErr w:type="gramEnd"/>
      <w:r w:rsidR="001B154E" w:rsidRPr="001B154E">
        <w:rPr>
          <w:rFonts w:ascii="Times New Roman" w:hAnsi="Times New Roman" w:cs="Times New Roman"/>
          <w:szCs w:val="24"/>
        </w:rPr>
        <w:t xml:space="preserve">. </w:t>
      </w:r>
    </w:p>
    <w:p w:rsidR="00385BB7" w:rsidRPr="001B154E" w:rsidRDefault="00385BB7" w:rsidP="007213B2">
      <w:pPr>
        <w:pStyle w:val="NormalWeb"/>
        <w:numPr>
          <w:ilvl w:val="0"/>
          <w:numId w:val="8"/>
        </w:numPr>
        <w:jc w:val="both"/>
      </w:pPr>
      <w:r w:rsidRPr="001B154E">
        <w:rPr>
          <w:b/>
          <w:bCs/>
        </w:rPr>
        <w:t>Correctness:</w:t>
      </w:r>
      <w:r w:rsidRPr="001B154E">
        <w:t xml:space="preserve"> Depends on the array being strictly sorted.</w:t>
      </w:r>
    </w:p>
    <w:p w:rsidR="00385BB7" w:rsidRPr="001B154E" w:rsidRDefault="00385BB7" w:rsidP="007213B2">
      <w:pPr>
        <w:pStyle w:val="NormalWeb"/>
        <w:numPr>
          <w:ilvl w:val="0"/>
          <w:numId w:val="8"/>
        </w:numPr>
        <w:jc w:val="both"/>
      </w:pPr>
      <w:r w:rsidRPr="001B154E">
        <w:rPr>
          <w:b/>
          <w:bCs/>
        </w:rPr>
        <w:t>Edge Cases:</w:t>
      </w:r>
      <w:r w:rsidRPr="001B154E">
        <w:t xml:space="preserve"> Must handle empty lists, target values at the extreme ends, and lists with only one element.</w:t>
      </w:r>
    </w:p>
    <w:p w:rsidR="00385BB7" w:rsidRDefault="00385BB7" w:rsidP="007213B2">
      <w:pPr>
        <w:pStyle w:val="NormalWeb"/>
        <w:numPr>
          <w:ilvl w:val="0"/>
          <w:numId w:val="8"/>
        </w:numPr>
        <w:jc w:val="both"/>
      </w:pPr>
      <w:r w:rsidRPr="001B154E">
        <w:rPr>
          <w:b/>
          <w:bCs/>
        </w:rPr>
        <w:t>Readability:</w:t>
      </w:r>
      <w:r w:rsidRPr="001B154E">
        <w:t xml:space="preserve"> Best achieved through a simple </w:t>
      </w:r>
      <w:r w:rsidRPr="001B154E">
        <w:rPr>
          <w:rStyle w:val="HTMLCode"/>
          <w:rFonts w:ascii="Times New Roman" w:eastAsiaTheme="majorEastAsia" w:hAnsi="Times New Roman" w:cs="Times New Roman"/>
          <w:sz w:val="24"/>
          <w:szCs w:val="24"/>
        </w:rPr>
        <w:t>while</w:t>
      </w:r>
      <w:r w:rsidRPr="001B154E">
        <w:t xml:space="preserve"> loop that terminates when </w:t>
      </w:r>
      <w:r w:rsidRPr="001B154E">
        <w:rPr>
          <w:rStyle w:val="HTMLCode"/>
          <w:rFonts w:ascii="Times New Roman" w:eastAsiaTheme="majorEastAsia" w:hAnsi="Times New Roman" w:cs="Times New Roman"/>
          <w:sz w:val="24"/>
          <w:szCs w:val="24"/>
        </w:rPr>
        <w:t>low</w:t>
      </w:r>
      <w:r w:rsidRPr="001B154E">
        <w:t xml:space="preserve"> exceeds </w:t>
      </w:r>
      <w:r w:rsidRPr="001B154E">
        <w:rPr>
          <w:rStyle w:val="HTMLCode"/>
          <w:rFonts w:ascii="Times New Roman" w:eastAsiaTheme="majorEastAsia" w:hAnsi="Times New Roman" w:cs="Times New Roman"/>
          <w:sz w:val="24"/>
          <w:szCs w:val="24"/>
        </w:rPr>
        <w:t>high</w:t>
      </w:r>
      <w:r w:rsidRPr="001B154E">
        <w:t>.</w:t>
      </w:r>
    </w:p>
    <w:p w:rsidR="008E042F" w:rsidRDefault="008E042F" w:rsidP="007213B2">
      <w:pPr>
        <w:pStyle w:val="NormalWeb"/>
        <w:jc w:val="both"/>
      </w:pPr>
      <w:r w:rsidRPr="005222DB">
        <w:rPr>
          <w:b/>
        </w:rPr>
        <w:t>Subset Sum</w:t>
      </w:r>
      <w:r w:rsidR="00BF0BF9">
        <w:rPr>
          <w:b/>
        </w:rPr>
        <w:t xml:space="preserve"> (</w:t>
      </w:r>
      <w:r w:rsidR="00BF0BF9" w:rsidRPr="00BF0BF9">
        <w:rPr>
          <w:b/>
          <w:color w:val="000000"/>
        </w:rPr>
        <w:t>Verification and Decision versions</w:t>
      </w:r>
      <w:r w:rsidR="00BF0BF9">
        <w:rPr>
          <w:b/>
        </w:rPr>
        <w:t>)</w:t>
      </w:r>
      <w:r w:rsidR="005222DB">
        <w:rPr>
          <w:b/>
        </w:rPr>
        <w:t xml:space="preserve"> – </w:t>
      </w:r>
      <w:r w:rsidRPr="00BF0BF9">
        <w:t xml:space="preserve">The </w:t>
      </w:r>
      <w:r w:rsidR="00EA7CE9">
        <w:rPr>
          <w:bCs/>
        </w:rPr>
        <w:t>Subset Sum d</w:t>
      </w:r>
      <w:r w:rsidRPr="00BF0BF9">
        <w:rPr>
          <w:bCs/>
        </w:rPr>
        <w:t xml:space="preserve">ecision </w:t>
      </w:r>
      <w:r w:rsidR="00EA7CE9">
        <w:rPr>
          <w:bCs/>
        </w:rPr>
        <w:t>v</w:t>
      </w:r>
      <w:r w:rsidRPr="00BF0BF9">
        <w:rPr>
          <w:bCs/>
        </w:rPr>
        <w:t>ersion</w:t>
      </w:r>
      <w:r w:rsidRPr="00BF0BF9">
        <w:t xml:space="preserve"> is implemented using a recursive branching strategy or Dynamic Programming. In the recursive approach, the algorithm explores every possible combination by deciding whether to include or exclude each element, resulting in a binary tree of choices. For improved efficiency, a DP table of size </w:t>
      </w:r>
      <w:r w:rsidRPr="00BF0BF9">
        <w:rPr>
          <w:rStyle w:val="mopen"/>
          <w:rFonts w:eastAsiaTheme="majorEastAsia"/>
        </w:rPr>
        <w:t>(</w:t>
      </w:r>
      <w:r w:rsidRPr="00BF0BF9">
        <w:rPr>
          <w:rStyle w:val="mord"/>
          <w:rFonts w:eastAsiaTheme="majorEastAsia"/>
        </w:rPr>
        <w:t>n</w:t>
      </w:r>
      <w:r w:rsidRPr="00BF0BF9">
        <w:rPr>
          <w:rStyle w:val="mbin"/>
        </w:rPr>
        <w:t>+</w:t>
      </w:r>
      <w:r w:rsidRPr="00BF0BF9">
        <w:rPr>
          <w:rStyle w:val="mord"/>
          <w:rFonts w:eastAsiaTheme="majorEastAsia"/>
        </w:rPr>
        <w:t>1</w:t>
      </w:r>
      <w:r w:rsidRPr="00BF0BF9">
        <w:rPr>
          <w:rStyle w:val="mclose"/>
          <w:rFonts w:eastAsiaTheme="majorEastAsia"/>
        </w:rPr>
        <w:t>)</w:t>
      </w:r>
      <w:r w:rsidR="00935AD0" w:rsidRPr="00BF0BF9">
        <w:rPr>
          <w:rStyle w:val="mbin"/>
        </w:rPr>
        <w:t>*</w:t>
      </w:r>
      <w:r w:rsidRPr="00BF0BF9">
        <w:rPr>
          <w:rStyle w:val="mopen"/>
          <w:rFonts w:eastAsiaTheme="majorEastAsia"/>
        </w:rPr>
        <w:t>(</w:t>
      </w:r>
      <w:r w:rsidRPr="00BF0BF9">
        <w:rPr>
          <w:rStyle w:val="mord"/>
          <w:rFonts w:eastAsiaTheme="majorEastAsia"/>
        </w:rPr>
        <w:t>target</w:t>
      </w:r>
      <w:r w:rsidRPr="00BF0BF9">
        <w:rPr>
          <w:rStyle w:val="mbin"/>
        </w:rPr>
        <w:t>+</w:t>
      </w:r>
      <w:r w:rsidRPr="00BF0BF9">
        <w:rPr>
          <w:rStyle w:val="mord"/>
          <w:rFonts w:eastAsiaTheme="majorEastAsia"/>
        </w:rPr>
        <w:t>1</w:t>
      </w:r>
      <w:r w:rsidRPr="00BF0BF9">
        <w:rPr>
          <w:rStyle w:val="mclose"/>
          <w:rFonts w:eastAsiaTheme="majorEastAsia"/>
        </w:rPr>
        <w:t>)</w:t>
      </w:r>
      <w:r w:rsidRPr="00BF0BF9">
        <w:t xml:space="preserve"> can be used to store </w:t>
      </w:r>
      <w:proofErr w:type="spellStart"/>
      <w:proofErr w:type="gramStart"/>
      <w:r w:rsidRPr="00BF0BF9">
        <w:t>boolean</w:t>
      </w:r>
      <w:proofErr w:type="spellEnd"/>
      <w:proofErr w:type="gramEnd"/>
      <w:r w:rsidRPr="00BF0BF9">
        <w:t xml:space="preserve"> results of sub-problems. The </w:t>
      </w:r>
      <w:r w:rsidR="00BF0BF9">
        <w:rPr>
          <w:bCs/>
        </w:rPr>
        <w:t>v</w:t>
      </w:r>
      <w:r w:rsidRPr="00BF0BF9">
        <w:rPr>
          <w:bCs/>
        </w:rPr>
        <w:t xml:space="preserve">erification </w:t>
      </w:r>
      <w:r w:rsidR="00BF0BF9">
        <w:rPr>
          <w:bCs/>
        </w:rPr>
        <w:t>v</w:t>
      </w:r>
      <w:r w:rsidRPr="00BF0BF9">
        <w:rPr>
          <w:bCs/>
        </w:rPr>
        <w:t>ersion</w:t>
      </w:r>
      <w:r>
        <w:t xml:space="preserve"> is simpler</w:t>
      </w:r>
      <w:r w:rsidR="00935AD0">
        <w:t>. It involves</w:t>
      </w:r>
      <w:r>
        <w:t xml:space="preserve"> a linear pass through a provided subset to confirm the sum matches the target.</w:t>
      </w:r>
    </w:p>
    <w:p w:rsidR="00BF0BF9" w:rsidRDefault="00C01E45" w:rsidP="007213B2">
      <w:pPr>
        <w:pStyle w:val="NormalWeb"/>
        <w:jc w:val="both"/>
      </w:pPr>
      <w:r w:rsidRPr="00C01E45">
        <w:rPr>
          <w:b/>
        </w:rPr>
        <w:t xml:space="preserve">Travelling Salesman Problem (Brute Force) </w:t>
      </w:r>
      <w:r>
        <w:rPr>
          <w:b/>
        </w:rPr>
        <w:t>–</w:t>
      </w:r>
      <w:r w:rsidRPr="00C01E45">
        <w:rPr>
          <w:b/>
        </w:rPr>
        <w:t xml:space="preserve"> </w:t>
      </w:r>
      <w:r>
        <w:t xml:space="preserve">The </w:t>
      </w:r>
      <w:r w:rsidRPr="00CC4F5C">
        <w:rPr>
          <w:bCs/>
        </w:rPr>
        <w:t>Traveling Salesman Problem</w:t>
      </w:r>
      <w:r>
        <w:rPr>
          <w:b/>
          <w:bCs/>
        </w:rPr>
        <w:t xml:space="preserve"> </w:t>
      </w:r>
      <w:r>
        <w:t xml:space="preserve">implementation uses a brute-force approach to find the absolute shortest path by evaluating every possible route. The core logic involves generating all </w:t>
      </w:r>
      <w:r>
        <w:rPr>
          <w:rStyle w:val="math-inline"/>
          <w:rFonts w:eastAsiaTheme="majorEastAsia"/>
        </w:rPr>
        <w:t>(n-1)!</w:t>
      </w:r>
      <w:r>
        <w:t xml:space="preserve"> permutations of cities while keeping the starting node fixed. For each permutation, the algorithm calculates the total distance by summing edge weights between consecutive cities and adding the cost of the final return edge. The implementation maintains a "best-so-far" distance variable, updating it whenever a shorter circuit is found.</w:t>
      </w:r>
    </w:p>
    <w:p w:rsidR="00AA7A4C" w:rsidRDefault="00AA7A4C" w:rsidP="007213B2">
      <w:pPr>
        <w:jc w:val="both"/>
        <w:rPr>
          <w:rFonts w:ascii="Times New Roman" w:hAnsi="Times New Roman" w:cs="Times New Roman"/>
          <w:b/>
          <w:bCs/>
        </w:rPr>
      </w:pPr>
      <w:r w:rsidRPr="00F8486E">
        <w:rPr>
          <w:rFonts w:ascii="Times New Roman" w:hAnsi="Times New Roman" w:cs="Times New Roman"/>
          <w:b/>
          <w:bCs/>
        </w:rPr>
        <w:t xml:space="preserve">Step 2: Measuring Metrics </w:t>
      </w:r>
    </w:p>
    <w:p w:rsidR="007C438E" w:rsidRPr="007C438E" w:rsidRDefault="007C438E" w:rsidP="007C438E">
      <w:pPr>
        <w:pStyle w:val="NormalWeb"/>
        <w:spacing w:before="0" w:beforeAutospacing="0" w:after="160" w:afterAutospacing="0"/>
        <w:jc w:val="both"/>
      </w:pPr>
      <w:proofErr w:type="gramStart"/>
      <w:r w:rsidRPr="007C438E">
        <w:rPr>
          <w:color w:val="000000"/>
        </w:rPr>
        <w:t>Record key performance metrics for each execution, including execution time, approximate number of operations, and feasibility status (Completed or Timeout).</w:t>
      </w:r>
      <w:proofErr w:type="gramEnd"/>
      <w:r w:rsidRPr="007C438E">
        <w:rPr>
          <w:color w:val="000000"/>
        </w:rPr>
        <w:t xml:space="preserve"> Maintain a structured log for further analysis.</w:t>
      </w:r>
    </w:p>
    <w:p w:rsidR="007C438E" w:rsidRPr="009D52F7" w:rsidRDefault="007C438E" w:rsidP="007213B2">
      <w:pPr>
        <w:jc w:val="both"/>
        <w:rPr>
          <w:rFonts w:ascii="Times New Roman" w:hAnsi="Times New Roman" w:cs="Times New Roman"/>
          <w:b/>
          <w:bCs/>
          <w:szCs w:val="24"/>
        </w:rPr>
      </w:pPr>
    </w:p>
    <w:p w:rsidR="00EA7CE9" w:rsidRPr="009D52F7" w:rsidRDefault="00BF0BF9" w:rsidP="007213B2">
      <w:pPr>
        <w:jc w:val="both"/>
        <w:rPr>
          <w:rFonts w:ascii="Times New Roman" w:hAnsi="Times New Roman" w:cs="Times New Roman"/>
          <w:szCs w:val="24"/>
        </w:rPr>
      </w:pPr>
      <w:r w:rsidRPr="009D52F7">
        <w:rPr>
          <w:rFonts w:ascii="Times New Roman" w:hAnsi="Times New Roman" w:cs="Times New Roman"/>
          <w:b/>
          <w:bCs/>
          <w:szCs w:val="24"/>
        </w:rPr>
        <w:t>Binary Search –</w:t>
      </w:r>
      <w:r w:rsidR="00EA7CE9" w:rsidRPr="009D52F7">
        <w:rPr>
          <w:rFonts w:ascii="Times New Roman" w:hAnsi="Times New Roman" w:cs="Times New Roman"/>
          <w:b/>
          <w:bCs/>
          <w:szCs w:val="24"/>
        </w:rPr>
        <w:t xml:space="preserve"> </w:t>
      </w:r>
      <w:r w:rsidR="00EA7CE9" w:rsidRPr="009D52F7">
        <w:rPr>
          <w:rFonts w:ascii="Times New Roman" w:hAnsi="Times New Roman" w:cs="Times New Roman"/>
          <w:szCs w:val="24"/>
        </w:rPr>
        <w:t xml:space="preserve">To evaluate binary search, the implementation records </w:t>
      </w:r>
      <w:r w:rsidR="00EA7CE9" w:rsidRPr="009D52F7">
        <w:rPr>
          <w:rFonts w:ascii="Times New Roman" w:hAnsi="Times New Roman" w:cs="Times New Roman"/>
          <w:bCs/>
          <w:szCs w:val="24"/>
        </w:rPr>
        <w:t>Execution Time</w:t>
      </w:r>
      <w:r w:rsidR="00EA7CE9" w:rsidRPr="009D52F7">
        <w:rPr>
          <w:rFonts w:ascii="Times New Roman" w:hAnsi="Times New Roman" w:cs="Times New Roman"/>
          <w:szCs w:val="24"/>
        </w:rPr>
        <w:t xml:space="preserve"> by capturing high-resolution timestamps before and after the search. Since the algorithm follows </w:t>
      </w:r>
      <w:proofErr w:type="gramStart"/>
      <w:r w:rsidR="00EA7CE9" w:rsidRPr="009D52F7">
        <w:rPr>
          <w:rStyle w:val="math-inline"/>
          <w:rFonts w:ascii="Times New Roman" w:hAnsi="Times New Roman" w:cs="Times New Roman"/>
          <w:szCs w:val="24"/>
        </w:rPr>
        <w:t>O(</w:t>
      </w:r>
      <w:proofErr w:type="gramEnd"/>
      <w:r w:rsidR="00EA7CE9" w:rsidRPr="009D52F7">
        <w:rPr>
          <w:rStyle w:val="math-inline"/>
          <w:rFonts w:ascii="Times New Roman" w:hAnsi="Times New Roman" w:cs="Times New Roman"/>
          <w:szCs w:val="24"/>
        </w:rPr>
        <w:t xml:space="preserve">log n) </w:t>
      </w:r>
      <w:r w:rsidR="00EA7CE9" w:rsidRPr="009D52F7">
        <w:rPr>
          <w:rFonts w:ascii="Times New Roman" w:hAnsi="Times New Roman" w:cs="Times New Roman"/>
          <w:szCs w:val="24"/>
        </w:rPr>
        <w:t xml:space="preserve">complexity, the </w:t>
      </w:r>
      <w:r w:rsidR="00EA7CE9" w:rsidRPr="009D52F7">
        <w:rPr>
          <w:rFonts w:ascii="Times New Roman" w:hAnsi="Times New Roman" w:cs="Times New Roman"/>
          <w:bCs/>
          <w:szCs w:val="24"/>
        </w:rPr>
        <w:t>Operation Count</w:t>
      </w:r>
      <w:r w:rsidR="00EA7CE9" w:rsidRPr="009D52F7">
        <w:rPr>
          <w:rFonts w:ascii="Times New Roman" w:hAnsi="Times New Roman" w:cs="Times New Roman"/>
          <w:szCs w:val="24"/>
        </w:rPr>
        <w:t xml:space="preserve"> </w:t>
      </w:r>
      <w:r w:rsidR="009D52F7" w:rsidRPr="009D52F7">
        <w:rPr>
          <w:rFonts w:ascii="Times New Roman" w:hAnsi="Times New Roman" w:cs="Times New Roman"/>
          <w:szCs w:val="24"/>
        </w:rPr>
        <w:t>can be</w:t>
      </w:r>
      <w:r w:rsidR="00EA7CE9" w:rsidRPr="009D52F7">
        <w:rPr>
          <w:rFonts w:ascii="Times New Roman" w:hAnsi="Times New Roman" w:cs="Times New Roman"/>
          <w:szCs w:val="24"/>
        </w:rPr>
        <w:t xml:space="preserve"> tracked by incrementing a counter inside the </w:t>
      </w:r>
      <w:r w:rsidR="00EA7CE9" w:rsidRPr="009D52F7">
        <w:rPr>
          <w:rStyle w:val="HTMLCode"/>
          <w:rFonts w:ascii="Times New Roman" w:eastAsiaTheme="majorEastAsia" w:hAnsi="Times New Roman" w:cs="Times New Roman"/>
          <w:sz w:val="24"/>
          <w:szCs w:val="24"/>
        </w:rPr>
        <w:t>while</w:t>
      </w:r>
      <w:r w:rsidR="00EA7CE9" w:rsidRPr="009D52F7">
        <w:rPr>
          <w:rFonts w:ascii="Times New Roman" w:hAnsi="Times New Roman" w:cs="Times New Roman"/>
          <w:szCs w:val="24"/>
        </w:rPr>
        <w:t xml:space="preserve"> loop, representing the total number of divisions performed. For sorted arrays of nearly any practical size, the </w:t>
      </w:r>
      <w:r w:rsidR="00EA7CE9" w:rsidRPr="009D52F7">
        <w:rPr>
          <w:rFonts w:ascii="Times New Roman" w:hAnsi="Times New Roman" w:cs="Times New Roman"/>
          <w:bCs/>
          <w:szCs w:val="24"/>
        </w:rPr>
        <w:t>Feasibility Status</w:t>
      </w:r>
      <w:r w:rsidR="00EA7CE9" w:rsidRPr="009D52F7">
        <w:rPr>
          <w:rFonts w:ascii="Times New Roman" w:hAnsi="Times New Roman" w:cs="Times New Roman"/>
          <w:szCs w:val="24"/>
        </w:rPr>
        <w:t xml:space="preserve"> will consistently remain "Completed." Because the search space is halved at each step, even a dataset of </w:t>
      </w:r>
      <w:r w:rsidR="009D52F7" w:rsidRPr="009D52F7">
        <w:rPr>
          <w:rStyle w:val="math-inline"/>
          <w:rFonts w:ascii="Times New Roman" w:hAnsi="Times New Roman" w:cs="Times New Roman"/>
          <w:szCs w:val="24"/>
        </w:rPr>
        <w:t>2^</w:t>
      </w:r>
      <w:r w:rsidR="00EA7CE9" w:rsidRPr="009D52F7">
        <w:rPr>
          <w:rStyle w:val="math-inline"/>
          <w:rFonts w:ascii="Times New Roman" w:hAnsi="Times New Roman" w:cs="Times New Roman"/>
          <w:szCs w:val="24"/>
        </w:rPr>
        <w:t>30</w:t>
      </w:r>
      <w:r w:rsidR="00EA7CE9" w:rsidRPr="009D52F7">
        <w:rPr>
          <w:rFonts w:ascii="Times New Roman" w:hAnsi="Times New Roman" w:cs="Times New Roman"/>
          <w:szCs w:val="24"/>
        </w:rPr>
        <w:t xml:space="preserve"> elements requires only 30 operations, ensuring the algorithm never hits a "Timeout" under standard conditions.</w:t>
      </w:r>
    </w:p>
    <w:p w:rsidR="009D52F7" w:rsidRDefault="00BF0BF9" w:rsidP="007213B2">
      <w:pPr>
        <w:pStyle w:val="NormalWeb"/>
        <w:jc w:val="both"/>
      </w:pPr>
      <w:r w:rsidRPr="005222DB">
        <w:rPr>
          <w:b/>
        </w:rPr>
        <w:t>Subset Sum</w:t>
      </w:r>
      <w:r>
        <w:rPr>
          <w:b/>
        </w:rPr>
        <w:t xml:space="preserve"> (</w:t>
      </w:r>
      <w:r w:rsidRPr="00BF0BF9">
        <w:rPr>
          <w:b/>
          <w:color w:val="000000"/>
        </w:rPr>
        <w:t>Verification and Decision versions</w:t>
      </w:r>
      <w:r>
        <w:rPr>
          <w:b/>
        </w:rPr>
        <w:t>) –</w:t>
      </w:r>
      <w:r w:rsidR="009D52F7">
        <w:rPr>
          <w:b/>
        </w:rPr>
        <w:t xml:space="preserve"> </w:t>
      </w:r>
      <w:r w:rsidR="009D52F7">
        <w:t>For the d</w:t>
      </w:r>
      <w:r w:rsidR="009D52F7">
        <w:rPr>
          <w:bCs/>
        </w:rPr>
        <w:t>ecision v</w:t>
      </w:r>
      <w:r w:rsidR="009D52F7" w:rsidRPr="009D52F7">
        <w:rPr>
          <w:bCs/>
        </w:rPr>
        <w:t>ersion</w:t>
      </w:r>
      <w:r w:rsidR="009D52F7">
        <w:t xml:space="preserve">, metrics are recorded by counting recursive calls or state updates in a DP table, reflecting </w:t>
      </w:r>
      <w:proofErr w:type="gramStart"/>
      <w:r w:rsidR="009D52F7">
        <w:rPr>
          <w:rStyle w:val="math-inline"/>
          <w:rFonts w:eastAsiaTheme="majorEastAsia"/>
        </w:rPr>
        <w:t>O(</w:t>
      </w:r>
      <w:proofErr w:type="gramEnd"/>
      <w:r w:rsidR="009D52F7">
        <w:rPr>
          <w:rStyle w:val="math-inline"/>
          <w:rFonts w:eastAsiaTheme="majorEastAsia"/>
        </w:rPr>
        <w:t xml:space="preserve">2^n) </w:t>
      </w:r>
      <w:r w:rsidR="009D52F7">
        <w:t xml:space="preserve">or </w:t>
      </w:r>
      <w:r w:rsidR="009D52F7">
        <w:rPr>
          <w:rStyle w:val="math-inline"/>
          <w:rFonts w:eastAsiaTheme="majorEastAsia"/>
        </w:rPr>
        <w:t>O(n * target)</w:t>
      </w:r>
      <w:r w:rsidR="009D52F7">
        <w:t xml:space="preserve"> complexity. </w:t>
      </w:r>
      <w:r w:rsidR="009D52F7" w:rsidRPr="009D52F7">
        <w:rPr>
          <w:bCs/>
        </w:rPr>
        <w:t xml:space="preserve">Execution </w:t>
      </w:r>
      <w:r w:rsidR="009D52F7">
        <w:rPr>
          <w:bCs/>
        </w:rPr>
        <w:t>t</w:t>
      </w:r>
      <w:r w:rsidR="009D52F7" w:rsidRPr="009D52F7">
        <w:rPr>
          <w:bCs/>
        </w:rPr>
        <w:t>ime</w:t>
      </w:r>
      <w:r w:rsidR="009D52F7">
        <w:t xml:space="preserve"> is logged to identify where the </w:t>
      </w:r>
      <w:r w:rsidR="009D52F7" w:rsidRPr="009D52F7">
        <w:rPr>
          <w:bCs/>
        </w:rPr>
        <w:t>Feasibility Status</w:t>
      </w:r>
      <w:r w:rsidR="009D52F7">
        <w:t xml:space="preserve"> shifts to "Timeout," typically as </w:t>
      </w:r>
      <w:r w:rsidR="009D52F7">
        <w:rPr>
          <w:rStyle w:val="math-inline"/>
          <w:rFonts w:eastAsiaTheme="majorEastAsia"/>
        </w:rPr>
        <w:t>n</w:t>
      </w:r>
      <w:r w:rsidR="009D52F7">
        <w:t xml:space="preserve"> exceeds 30. Conversely, the </w:t>
      </w:r>
      <w:r w:rsidR="009D52F7" w:rsidRPr="009D52F7">
        <w:t>v</w:t>
      </w:r>
      <w:r w:rsidR="009D52F7" w:rsidRPr="009D52F7">
        <w:rPr>
          <w:bCs/>
        </w:rPr>
        <w:t>erification version</w:t>
      </w:r>
      <w:r w:rsidR="009D52F7">
        <w:t xml:space="preserve"> records a linear </w:t>
      </w:r>
      <w:r w:rsidR="009D52F7" w:rsidRPr="009D52F7">
        <w:t>o</w:t>
      </w:r>
      <w:r w:rsidR="009D52F7" w:rsidRPr="009D52F7">
        <w:rPr>
          <w:bCs/>
        </w:rPr>
        <w:t xml:space="preserve">peration </w:t>
      </w:r>
      <w:r w:rsidR="009D52F7">
        <w:rPr>
          <w:bCs/>
        </w:rPr>
        <w:t>c</w:t>
      </w:r>
      <w:r w:rsidR="009D52F7" w:rsidRPr="009D52F7">
        <w:rPr>
          <w:bCs/>
        </w:rPr>
        <w:t>ount</w:t>
      </w:r>
      <w:r w:rsidR="009D52F7">
        <w:t xml:space="preserve"> proportional to the subset size. Since verifying a sum is a simple </w:t>
      </w:r>
      <w:proofErr w:type="gramStart"/>
      <w:r w:rsidR="009D52F7">
        <w:rPr>
          <w:rStyle w:val="math-inline"/>
          <w:rFonts w:eastAsiaTheme="majorEastAsia"/>
        </w:rPr>
        <w:t>O(</w:t>
      </w:r>
      <w:proofErr w:type="gramEnd"/>
      <w:r w:rsidR="009D52F7">
        <w:rPr>
          <w:rStyle w:val="math-inline"/>
          <w:rFonts w:eastAsiaTheme="majorEastAsia"/>
        </w:rPr>
        <w:t xml:space="preserve">n) </w:t>
      </w:r>
      <w:r w:rsidR="009D52F7">
        <w:t>pass, its status remains "Completed" even for massive inputs, demonstrating the fundamental efficiency gap between solving a problem and checking a given solution.</w:t>
      </w:r>
    </w:p>
    <w:p w:rsidR="00BF0BF9" w:rsidRDefault="00BF0BF9" w:rsidP="007213B2">
      <w:pPr>
        <w:pStyle w:val="NormalWeb"/>
        <w:jc w:val="both"/>
        <w:rPr>
          <w:b/>
        </w:rPr>
      </w:pPr>
      <w:r w:rsidRPr="00C01E45">
        <w:rPr>
          <w:b/>
        </w:rPr>
        <w:t xml:space="preserve">Travelling Salesman Problem (Brute Force) </w:t>
      </w:r>
      <w:r>
        <w:rPr>
          <w:b/>
        </w:rPr>
        <w:t>–</w:t>
      </w:r>
      <w:r w:rsidRPr="00C01E45">
        <w:rPr>
          <w:b/>
        </w:rPr>
        <w:t xml:space="preserve"> </w:t>
      </w:r>
    </w:p>
    <w:p w:rsidR="007213B2" w:rsidRDefault="007213B2" w:rsidP="007213B2">
      <w:pPr>
        <w:pStyle w:val="NormalWeb"/>
        <w:jc w:val="both"/>
      </w:pPr>
      <w:r>
        <w:t>Performance measurement for TSP involves logging the e</w:t>
      </w:r>
      <w:r w:rsidRPr="007213B2">
        <w:rPr>
          <w:bCs/>
        </w:rPr>
        <w:t xml:space="preserve">xecution </w:t>
      </w:r>
      <w:r>
        <w:rPr>
          <w:bCs/>
        </w:rPr>
        <w:t>t</w:t>
      </w:r>
      <w:r w:rsidRPr="007213B2">
        <w:rPr>
          <w:bCs/>
        </w:rPr>
        <w:t>ime</w:t>
      </w:r>
      <w:r>
        <w:t xml:space="preserve"> required to iterate through all </w:t>
      </w:r>
      <w:r>
        <w:rPr>
          <w:rStyle w:val="mopen"/>
          <w:rFonts w:eastAsiaTheme="majorEastAsia"/>
        </w:rPr>
        <w:t>(</w:t>
      </w:r>
      <w:r>
        <w:rPr>
          <w:rStyle w:val="mord"/>
          <w:rFonts w:eastAsiaTheme="majorEastAsia"/>
        </w:rPr>
        <w:t>n</w:t>
      </w:r>
      <w:r>
        <w:rPr>
          <w:rStyle w:val="mbin"/>
        </w:rPr>
        <w:t>−</w:t>
      </w:r>
      <w:r>
        <w:rPr>
          <w:rStyle w:val="mord"/>
          <w:rFonts w:eastAsiaTheme="majorEastAsia"/>
        </w:rPr>
        <w:t>1</w:t>
      </w:r>
      <w:r>
        <w:rPr>
          <w:rStyle w:val="mclose"/>
          <w:rFonts w:eastAsiaTheme="majorEastAsia"/>
        </w:rPr>
        <w:t>)!</w:t>
      </w:r>
      <w:r>
        <w:t xml:space="preserve"> </w:t>
      </w:r>
      <w:proofErr w:type="gramStart"/>
      <w:r>
        <w:t>permutations</w:t>
      </w:r>
      <w:proofErr w:type="gramEnd"/>
      <w:r>
        <w:t>. The o</w:t>
      </w:r>
      <w:r w:rsidRPr="007213B2">
        <w:rPr>
          <w:bCs/>
        </w:rPr>
        <w:t xml:space="preserve">peration </w:t>
      </w:r>
      <w:r>
        <w:rPr>
          <w:bCs/>
        </w:rPr>
        <w:t>c</w:t>
      </w:r>
      <w:r w:rsidRPr="007213B2">
        <w:rPr>
          <w:bCs/>
        </w:rPr>
        <w:t>ount</w:t>
      </w:r>
      <w:r>
        <w:t xml:space="preserve"> is tracked by counting each full circuit evaluation, including the return-to-start edge. Due to the factorial growth of </w:t>
      </w:r>
      <w:proofErr w:type="gramStart"/>
      <w:r>
        <w:rPr>
          <w:rStyle w:val="mord"/>
          <w:rFonts w:eastAsiaTheme="majorEastAsia"/>
        </w:rPr>
        <w:t>O</w:t>
      </w:r>
      <w:r>
        <w:rPr>
          <w:rStyle w:val="mopen"/>
          <w:rFonts w:eastAsiaTheme="majorEastAsia"/>
        </w:rPr>
        <w:t>(</w:t>
      </w:r>
      <w:proofErr w:type="gramEnd"/>
      <w:r>
        <w:rPr>
          <w:rStyle w:val="mord"/>
          <w:rFonts w:eastAsiaTheme="majorEastAsia"/>
        </w:rPr>
        <w:t>n</w:t>
      </w:r>
      <w:r>
        <w:rPr>
          <w:rStyle w:val="mclose"/>
          <w:rFonts w:eastAsiaTheme="majorEastAsia"/>
        </w:rPr>
        <w:t>!)</w:t>
      </w:r>
      <w:r>
        <w:t>, the f</w:t>
      </w:r>
      <w:r w:rsidRPr="007213B2">
        <w:rPr>
          <w:bCs/>
        </w:rPr>
        <w:t xml:space="preserve">easibility </w:t>
      </w:r>
      <w:r>
        <w:rPr>
          <w:bCs/>
        </w:rPr>
        <w:t>s</w:t>
      </w:r>
      <w:r w:rsidRPr="007213B2">
        <w:rPr>
          <w:bCs/>
        </w:rPr>
        <w:t>tatus</w:t>
      </w:r>
      <w:r>
        <w:t xml:space="preserve"> is critical; for small </w:t>
      </w:r>
      <w:r>
        <w:rPr>
          <w:rStyle w:val="mord"/>
          <w:rFonts w:eastAsiaTheme="majorEastAsia"/>
        </w:rPr>
        <w:t>n</w:t>
      </w:r>
      <w:r>
        <w:t xml:space="preserve"> (under 11), the status is "Completed," but it rapidly becomes "Timeout" as </w:t>
      </w:r>
      <w:r>
        <w:rPr>
          <w:rStyle w:val="mord"/>
          <w:rFonts w:eastAsiaTheme="majorEastAsia"/>
        </w:rPr>
        <w:t>n</w:t>
      </w:r>
      <w:r>
        <w:t xml:space="preserve"> increases. This structured log highlights why brute force is mathematically unsustainable for global-scale logistics, necessitating the transition to heuristic-based approximations.</w:t>
      </w:r>
    </w:p>
    <w:p w:rsidR="00AA7A4C" w:rsidRPr="00F8486E" w:rsidRDefault="00AA7A4C" w:rsidP="007213B2">
      <w:pPr>
        <w:jc w:val="both"/>
        <w:rPr>
          <w:rFonts w:ascii="Times New Roman" w:hAnsi="Times New Roman" w:cs="Times New Roman"/>
        </w:rPr>
      </w:pPr>
    </w:p>
    <w:p w:rsidR="00AA7A4C" w:rsidRPr="00F8486E" w:rsidRDefault="00AA7A4C" w:rsidP="007213B2">
      <w:pPr>
        <w:jc w:val="both"/>
        <w:rPr>
          <w:rFonts w:ascii="Times New Roman" w:hAnsi="Times New Roman" w:cs="Times New Roman"/>
        </w:rPr>
      </w:pPr>
      <w:r w:rsidRPr="00F8486E">
        <w:rPr>
          <w:rFonts w:ascii="Times New Roman" w:hAnsi="Times New Roman" w:cs="Times New Roman"/>
          <w:b/>
          <w:bCs/>
        </w:rPr>
        <w:t>Part B: Analysis Tasks (Critical Thinking)</w:t>
      </w:r>
    </w:p>
    <w:p w:rsidR="00AA7A4C" w:rsidRPr="00F8486E" w:rsidRDefault="00AA7A4C" w:rsidP="007213B2">
      <w:pPr>
        <w:jc w:val="both"/>
        <w:rPr>
          <w:rFonts w:ascii="Times New Roman" w:hAnsi="Times New Roman" w:cs="Times New Roman"/>
          <w:b/>
          <w:bCs/>
        </w:rPr>
      </w:pPr>
      <w:r w:rsidRPr="00F8486E">
        <w:rPr>
          <w:rFonts w:ascii="Times New Roman" w:hAnsi="Times New Roman" w:cs="Times New Roman"/>
          <w:b/>
          <w:bCs/>
        </w:rPr>
        <w:t>1. Why does Binary Search consistently demonstrate efficient performance across large input sizes?</w:t>
      </w:r>
    </w:p>
    <w:p w:rsidR="00F8486E" w:rsidRPr="00F8486E" w:rsidRDefault="00F8486E" w:rsidP="007213B2">
      <w:pPr>
        <w:spacing w:line="240" w:lineRule="auto"/>
        <w:jc w:val="both"/>
        <w:rPr>
          <w:rFonts w:ascii="Times New Roman" w:eastAsia="Times New Roman" w:hAnsi="Times New Roman" w:cs="Times New Roman"/>
          <w:kern w:val="0"/>
          <w:szCs w:val="24"/>
          <w:lang w:bidi="ar-SA"/>
        </w:rPr>
      </w:pPr>
      <w:r w:rsidRPr="00F8486E">
        <w:rPr>
          <w:rFonts w:ascii="Times New Roman" w:eastAsia="Times New Roman" w:hAnsi="Times New Roman" w:cs="Times New Roman"/>
          <w:color w:val="000000"/>
          <w:kern w:val="0"/>
          <w:szCs w:val="24"/>
          <w:lang w:bidi="ar-SA"/>
        </w:rPr>
        <w:t xml:space="preserve">Binary search maintains consistent efficiency because it operates on the "divide and conquer" principle. It compares the target value to the middle element in a sorted array, effectively eliminating half of the remaining search space </w:t>
      </w:r>
      <w:proofErr w:type="gramStart"/>
      <w:r w:rsidRPr="00F8486E">
        <w:rPr>
          <w:rFonts w:ascii="Times New Roman" w:eastAsia="Times New Roman" w:hAnsi="Times New Roman" w:cs="Times New Roman"/>
          <w:color w:val="000000"/>
          <w:kern w:val="0"/>
          <w:szCs w:val="24"/>
          <w:lang w:bidi="ar-SA"/>
        </w:rPr>
        <w:t>with every iteration</w:t>
      </w:r>
      <w:proofErr w:type="gramEnd"/>
      <w:r w:rsidRPr="00F8486E">
        <w:rPr>
          <w:rFonts w:ascii="Times New Roman" w:eastAsia="Times New Roman" w:hAnsi="Times New Roman" w:cs="Times New Roman"/>
          <w:color w:val="000000"/>
          <w:kern w:val="0"/>
          <w:szCs w:val="24"/>
          <w:lang w:bidi="ar-SA"/>
        </w:rPr>
        <w:t xml:space="preserve">. This logarithmic time complexity, denoted as </w:t>
      </w:r>
      <w:proofErr w:type="gramStart"/>
      <w:r w:rsidRPr="00F8486E">
        <w:rPr>
          <w:rFonts w:ascii="Times New Roman" w:eastAsia="Times New Roman" w:hAnsi="Times New Roman" w:cs="Times New Roman"/>
          <w:color w:val="000000"/>
          <w:kern w:val="0"/>
          <w:szCs w:val="24"/>
          <w:lang w:bidi="ar-SA"/>
        </w:rPr>
        <w:t>O(</w:t>
      </w:r>
      <w:proofErr w:type="gramEnd"/>
      <w:r w:rsidRPr="00F8486E">
        <w:rPr>
          <w:rFonts w:ascii="Times New Roman" w:eastAsia="Times New Roman" w:hAnsi="Times New Roman" w:cs="Times New Roman"/>
          <w:color w:val="000000"/>
          <w:kern w:val="0"/>
          <w:szCs w:val="24"/>
          <w:lang w:bidi="ar-SA"/>
        </w:rPr>
        <w:t>log n), means that even as the input size grows exponentially, the number of required operations only increases linearly. For example, searching a billion items takes at most 30 comparisons. This rapid, continuous reduction in problem size prevents the algorithm from bogging down on massive datasets.</w:t>
      </w:r>
    </w:p>
    <w:p w:rsidR="00F8486E" w:rsidRPr="00F8486E" w:rsidRDefault="00F8486E" w:rsidP="007213B2">
      <w:pPr>
        <w:spacing w:after="0" w:line="240" w:lineRule="auto"/>
        <w:jc w:val="both"/>
        <w:rPr>
          <w:rFonts w:ascii="Times New Roman" w:eastAsia="Times New Roman" w:hAnsi="Times New Roman" w:cs="Times New Roman"/>
          <w:kern w:val="0"/>
          <w:szCs w:val="24"/>
          <w:lang w:bidi="ar-SA"/>
        </w:rPr>
      </w:pPr>
    </w:p>
    <w:p w:rsidR="00F8486E" w:rsidRPr="00F8486E" w:rsidRDefault="00F8486E" w:rsidP="007213B2">
      <w:pPr>
        <w:jc w:val="both"/>
        <w:rPr>
          <w:rFonts w:ascii="Times New Roman" w:hAnsi="Times New Roman" w:cs="Times New Roman"/>
          <w:b/>
          <w:bCs/>
        </w:rPr>
      </w:pPr>
      <w:r w:rsidRPr="00F8486E">
        <w:rPr>
          <w:rFonts w:ascii="Times New Roman" w:hAnsi="Times New Roman" w:cs="Times New Roman"/>
          <w:b/>
          <w:bCs/>
        </w:rPr>
        <w:t>2. Explain why Subset Sum is computationally difficult to solve but relatively easy to verify.</w:t>
      </w:r>
    </w:p>
    <w:p w:rsidR="00F8486E" w:rsidRPr="00F8486E" w:rsidRDefault="00F8486E" w:rsidP="007213B2">
      <w:pPr>
        <w:spacing w:line="240" w:lineRule="auto"/>
        <w:jc w:val="both"/>
        <w:rPr>
          <w:rFonts w:ascii="Times New Roman" w:eastAsia="Times New Roman" w:hAnsi="Times New Roman" w:cs="Times New Roman"/>
          <w:kern w:val="0"/>
          <w:szCs w:val="24"/>
          <w:lang w:bidi="ar-SA"/>
        </w:rPr>
      </w:pPr>
      <w:r w:rsidRPr="00F8486E">
        <w:rPr>
          <w:rFonts w:ascii="Times New Roman" w:eastAsia="Times New Roman" w:hAnsi="Times New Roman" w:cs="Times New Roman"/>
          <w:color w:val="000000"/>
          <w:kern w:val="0"/>
          <w:szCs w:val="24"/>
          <w:lang w:bidi="ar-SA"/>
        </w:rPr>
        <w:lastRenderedPageBreak/>
        <w:t xml:space="preserve">Subset Sum is computationally difficult to solve because it requires exploring all possible combinations of a given set to find a subset that adds up to a specific target. This exponential time complexity, </w:t>
      </w:r>
      <w:proofErr w:type="gramStart"/>
      <w:r w:rsidRPr="00F8486E">
        <w:rPr>
          <w:rFonts w:ascii="Times New Roman" w:eastAsia="Times New Roman" w:hAnsi="Times New Roman" w:cs="Times New Roman"/>
          <w:color w:val="000000"/>
          <w:kern w:val="0"/>
          <w:szCs w:val="24"/>
          <w:lang w:bidi="ar-SA"/>
        </w:rPr>
        <w:t>O(</w:t>
      </w:r>
      <w:proofErr w:type="gramEnd"/>
      <w:r w:rsidRPr="00F8486E">
        <w:rPr>
          <w:rFonts w:ascii="Times New Roman" w:eastAsia="Times New Roman" w:hAnsi="Times New Roman" w:cs="Times New Roman"/>
          <w:color w:val="000000"/>
          <w:kern w:val="0"/>
          <w:szCs w:val="24"/>
          <w:lang w:bidi="ar-SA"/>
        </w:rPr>
        <w:t>2^n), makes finding a solution incredibly slow for large inputs. However, it is much easier to verify. We only need to perform basic addition to check if the sum of a certain subset equals the target. This verification happens in linear time (</w:t>
      </w:r>
      <w:proofErr w:type="gramStart"/>
      <w:r w:rsidRPr="00F8486E">
        <w:rPr>
          <w:rFonts w:ascii="Times New Roman" w:eastAsia="Times New Roman" w:hAnsi="Times New Roman" w:cs="Times New Roman"/>
          <w:color w:val="000000"/>
          <w:kern w:val="0"/>
          <w:szCs w:val="24"/>
          <w:lang w:bidi="ar-SA"/>
        </w:rPr>
        <w:t>O(</w:t>
      </w:r>
      <w:proofErr w:type="gramEnd"/>
      <w:r w:rsidRPr="00F8486E">
        <w:rPr>
          <w:rFonts w:ascii="Times New Roman" w:eastAsia="Times New Roman" w:hAnsi="Times New Roman" w:cs="Times New Roman"/>
          <w:color w:val="000000"/>
          <w:kern w:val="0"/>
          <w:szCs w:val="24"/>
          <w:lang w:bidi="ar-SA"/>
        </w:rPr>
        <w:t>n)). This stark contrast between finding and checking defines NP problems.</w:t>
      </w:r>
    </w:p>
    <w:p w:rsidR="00F8486E" w:rsidRPr="00F8486E" w:rsidRDefault="00F8486E" w:rsidP="007213B2">
      <w:pPr>
        <w:spacing w:line="240" w:lineRule="auto"/>
        <w:jc w:val="both"/>
        <w:rPr>
          <w:rFonts w:ascii="Times New Roman" w:eastAsia="Times New Roman" w:hAnsi="Times New Roman" w:cs="Times New Roman"/>
          <w:kern w:val="0"/>
          <w:szCs w:val="24"/>
          <w:lang w:bidi="ar-SA"/>
        </w:rPr>
      </w:pPr>
    </w:p>
    <w:p w:rsidR="00F8486E" w:rsidRPr="00F8486E" w:rsidRDefault="00F8486E" w:rsidP="007213B2">
      <w:pPr>
        <w:jc w:val="both"/>
        <w:rPr>
          <w:rFonts w:ascii="Times New Roman" w:hAnsi="Times New Roman" w:cs="Times New Roman"/>
          <w:b/>
          <w:bCs/>
        </w:rPr>
      </w:pPr>
      <w:r w:rsidRPr="00F8486E">
        <w:rPr>
          <w:rFonts w:ascii="Times New Roman" w:hAnsi="Times New Roman" w:cs="Times New Roman"/>
          <w:b/>
          <w:bCs/>
        </w:rPr>
        <w:t>3. Identify the input size at which the Traveling Salesman Problem becomes infeasible and justify the reason.</w:t>
      </w:r>
    </w:p>
    <w:p w:rsidR="00F8486E" w:rsidRPr="00F8486E" w:rsidRDefault="00F8486E" w:rsidP="007213B2">
      <w:pPr>
        <w:spacing w:line="240" w:lineRule="auto"/>
        <w:jc w:val="both"/>
        <w:rPr>
          <w:rFonts w:ascii="Times New Roman" w:eastAsia="Times New Roman" w:hAnsi="Times New Roman" w:cs="Times New Roman"/>
          <w:kern w:val="0"/>
          <w:szCs w:val="24"/>
          <w:lang w:bidi="ar-SA"/>
        </w:rPr>
      </w:pPr>
      <w:r w:rsidRPr="00F8486E">
        <w:rPr>
          <w:rFonts w:ascii="Times New Roman" w:eastAsia="Times New Roman" w:hAnsi="Times New Roman" w:cs="Times New Roman"/>
          <w:color w:val="000000"/>
          <w:kern w:val="0"/>
          <w:szCs w:val="24"/>
          <w:lang w:bidi="ar-SA"/>
        </w:rPr>
        <w:t>The exact, brute-force solution for TSP evaluates every possible route, resulting in a factorial time complexity (</w:t>
      </w:r>
      <w:proofErr w:type="gramStart"/>
      <w:r w:rsidRPr="00F8486E">
        <w:rPr>
          <w:rFonts w:ascii="Times New Roman" w:eastAsia="Times New Roman" w:hAnsi="Times New Roman" w:cs="Times New Roman"/>
          <w:color w:val="000000"/>
          <w:kern w:val="0"/>
          <w:szCs w:val="24"/>
          <w:lang w:bidi="ar-SA"/>
        </w:rPr>
        <w:t>O(</w:t>
      </w:r>
      <w:proofErr w:type="gramEnd"/>
      <w:r w:rsidRPr="00F8486E">
        <w:rPr>
          <w:rFonts w:ascii="Times New Roman" w:eastAsia="Times New Roman" w:hAnsi="Times New Roman" w:cs="Times New Roman"/>
          <w:color w:val="000000"/>
          <w:kern w:val="0"/>
          <w:szCs w:val="24"/>
          <w:lang w:bidi="ar-SA"/>
        </w:rPr>
        <w:t xml:space="preserve">n!)). Because factorial growth is explosive, the problem typically becomes computationally infeasible for exact solutions on standard hardware around an input size of n=15 to n=20 cities. At n=15, there are over 43 billion possible routes. Such calculations would take </w:t>
      </w:r>
      <w:proofErr w:type="gramStart"/>
      <w:r w:rsidRPr="00F8486E">
        <w:rPr>
          <w:rFonts w:ascii="Times New Roman" w:eastAsia="Times New Roman" w:hAnsi="Times New Roman" w:cs="Times New Roman"/>
          <w:color w:val="000000"/>
          <w:kern w:val="0"/>
          <w:szCs w:val="24"/>
          <w:lang w:bidi="ar-SA"/>
        </w:rPr>
        <w:t>a modern supercomputer centuries</w:t>
      </w:r>
      <w:proofErr w:type="gramEnd"/>
      <w:r w:rsidRPr="00F8486E">
        <w:rPr>
          <w:rFonts w:ascii="Times New Roman" w:eastAsia="Times New Roman" w:hAnsi="Times New Roman" w:cs="Times New Roman"/>
          <w:color w:val="000000"/>
          <w:kern w:val="0"/>
          <w:szCs w:val="24"/>
          <w:lang w:bidi="ar-SA"/>
        </w:rPr>
        <w:t xml:space="preserve"> to calculate. Consequently, larger instances must rely on heuristic approximations rather than finding the guaranteed optimal path.</w:t>
      </w:r>
    </w:p>
    <w:p w:rsidR="00F8486E" w:rsidRPr="00F8486E" w:rsidRDefault="00F8486E" w:rsidP="007213B2">
      <w:pPr>
        <w:spacing w:after="0" w:line="240" w:lineRule="auto"/>
        <w:jc w:val="both"/>
        <w:rPr>
          <w:rFonts w:ascii="Times New Roman" w:eastAsia="Times New Roman" w:hAnsi="Times New Roman" w:cs="Times New Roman"/>
          <w:kern w:val="0"/>
          <w:szCs w:val="24"/>
          <w:lang w:bidi="ar-SA"/>
        </w:rPr>
      </w:pPr>
    </w:p>
    <w:p w:rsidR="00F8486E" w:rsidRPr="00F8486E" w:rsidRDefault="00F8486E" w:rsidP="007213B2">
      <w:pPr>
        <w:jc w:val="both"/>
        <w:rPr>
          <w:rFonts w:ascii="Times New Roman" w:hAnsi="Times New Roman" w:cs="Times New Roman"/>
          <w:b/>
          <w:bCs/>
        </w:rPr>
      </w:pPr>
      <w:r w:rsidRPr="00F8486E">
        <w:rPr>
          <w:rFonts w:ascii="Times New Roman" w:hAnsi="Times New Roman" w:cs="Times New Roman"/>
          <w:b/>
          <w:bCs/>
        </w:rPr>
        <w:t>4. Differentiate between solving a problem and verifying a given solution with appropriate examples.</w:t>
      </w:r>
    </w:p>
    <w:p w:rsidR="00F8486E" w:rsidRPr="00F8486E" w:rsidRDefault="00F8486E" w:rsidP="007213B2">
      <w:pPr>
        <w:spacing w:line="240" w:lineRule="auto"/>
        <w:jc w:val="both"/>
        <w:rPr>
          <w:rFonts w:ascii="Times New Roman" w:eastAsia="Times New Roman" w:hAnsi="Times New Roman" w:cs="Times New Roman"/>
          <w:kern w:val="0"/>
          <w:szCs w:val="24"/>
          <w:lang w:bidi="ar-SA"/>
        </w:rPr>
      </w:pPr>
      <w:r w:rsidRPr="00F8486E">
        <w:rPr>
          <w:rFonts w:ascii="Times New Roman" w:eastAsia="Times New Roman" w:hAnsi="Times New Roman" w:cs="Times New Roman"/>
          <w:color w:val="000000"/>
          <w:kern w:val="0"/>
          <w:szCs w:val="24"/>
          <w:lang w:bidi="ar-SA"/>
        </w:rPr>
        <w:t>Solving a problem involves constructing the correct answer from scratch, which can be highly resource-intensive. Verifying means we are given a proposed solution and only need to confirm its correctness. For example, solving a Sudoku puzzle requires complex logical deduction and trial-and-error to fill an empty grid. Verifying a Sudoku puzzle simply requires scanning a completed grid to ensure no numbers repeat in any row, column, or square. Many modern cryptographic systems rely heavily on this disparity, utilizing math problems that are hard to solve but instant to verify.</w:t>
      </w:r>
    </w:p>
    <w:p w:rsidR="00F8486E" w:rsidRPr="00F8486E" w:rsidRDefault="00F8486E" w:rsidP="007213B2">
      <w:pPr>
        <w:spacing w:after="0" w:line="240" w:lineRule="auto"/>
        <w:jc w:val="both"/>
        <w:rPr>
          <w:rFonts w:ascii="Times New Roman" w:eastAsia="Times New Roman" w:hAnsi="Times New Roman" w:cs="Times New Roman"/>
          <w:kern w:val="0"/>
          <w:szCs w:val="24"/>
          <w:lang w:bidi="ar-SA"/>
        </w:rPr>
      </w:pPr>
    </w:p>
    <w:p w:rsidR="00F8486E" w:rsidRPr="00F8486E" w:rsidRDefault="00F8486E" w:rsidP="007213B2">
      <w:pPr>
        <w:jc w:val="both"/>
        <w:rPr>
          <w:rFonts w:ascii="Times New Roman" w:hAnsi="Times New Roman" w:cs="Times New Roman"/>
          <w:b/>
          <w:bCs/>
        </w:rPr>
      </w:pPr>
      <w:r w:rsidRPr="00F8486E">
        <w:rPr>
          <w:rFonts w:ascii="Times New Roman" w:hAnsi="Times New Roman" w:cs="Times New Roman"/>
          <w:b/>
          <w:bCs/>
        </w:rPr>
        <w:t>5. Discuss why NP-Complete problems are considered the most challenging class within NP.</w:t>
      </w:r>
    </w:p>
    <w:p w:rsidR="00F8486E" w:rsidRPr="00F8486E" w:rsidRDefault="00F8486E" w:rsidP="007213B2">
      <w:pPr>
        <w:spacing w:line="240" w:lineRule="auto"/>
        <w:jc w:val="both"/>
        <w:rPr>
          <w:rFonts w:ascii="Times New Roman" w:eastAsia="Times New Roman" w:hAnsi="Times New Roman" w:cs="Times New Roman"/>
          <w:kern w:val="0"/>
          <w:szCs w:val="24"/>
          <w:lang w:bidi="ar-SA"/>
        </w:rPr>
      </w:pPr>
      <w:r w:rsidRPr="00F8486E">
        <w:rPr>
          <w:rFonts w:ascii="Times New Roman" w:eastAsia="Times New Roman" w:hAnsi="Times New Roman" w:cs="Times New Roman"/>
          <w:color w:val="000000"/>
          <w:kern w:val="0"/>
          <w:szCs w:val="24"/>
          <w:lang w:bidi="ar-SA"/>
        </w:rPr>
        <w:t xml:space="preserve">NP-Complete problems are the most challenging class within the NP category because they act as universal bottlenecks. By definition, an NP-Complete problem is both in NP (its solution can be verified quickly) and NP-hard (every other problem in NP can be mathematically transformed into it in polynomial time). This means if an efficient, polynomial-time algorithm is ever discovered to solve just </w:t>
      </w:r>
      <w:r w:rsidRPr="00F8486E">
        <w:rPr>
          <w:rFonts w:ascii="Times New Roman" w:eastAsia="Times New Roman" w:hAnsi="Times New Roman" w:cs="Times New Roman"/>
          <w:i/>
          <w:iCs/>
          <w:color w:val="000000"/>
          <w:kern w:val="0"/>
          <w:szCs w:val="24"/>
          <w:lang w:bidi="ar-SA"/>
        </w:rPr>
        <w:t>one</w:t>
      </w:r>
      <w:r w:rsidRPr="00F8486E">
        <w:rPr>
          <w:rFonts w:ascii="Times New Roman" w:eastAsia="Times New Roman" w:hAnsi="Times New Roman" w:cs="Times New Roman"/>
          <w:color w:val="000000"/>
          <w:kern w:val="0"/>
          <w:szCs w:val="24"/>
          <w:lang w:bidi="ar-SA"/>
        </w:rPr>
        <w:t xml:space="preserve"> NP-Complete problem, it would automatically unlock efficient solutions for all problems in NP. Their complexity represents the absolute ceiling of difficulty for problems where solutions are easy to verify.</w:t>
      </w:r>
    </w:p>
    <w:p w:rsidR="00C13A8D" w:rsidRDefault="00C13A8D" w:rsidP="007213B2">
      <w:pPr>
        <w:jc w:val="both"/>
        <w:rPr>
          <w:rFonts w:ascii="Times New Roman" w:hAnsi="Times New Roman" w:cs="Times New Roman"/>
        </w:rPr>
      </w:pPr>
    </w:p>
    <w:p w:rsidR="007213B2" w:rsidRDefault="007213B2" w:rsidP="007213B2">
      <w:pPr>
        <w:jc w:val="both"/>
        <w:rPr>
          <w:rFonts w:ascii="Times New Roman" w:hAnsi="Times New Roman" w:cs="Times New Roman"/>
        </w:rPr>
      </w:pPr>
    </w:p>
    <w:p w:rsidR="007213B2" w:rsidRPr="00F8486E" w:rsidRDefault="007213B2" w:rsidP="007213B2">
      <w:pPr>
        <w:jc w:val="both"/>
        <w:rPr>
          <w:rFonts w:ascii="Times New Roman" w:hAnsi="Times New Roman" w:cs="Times New Roman"/>
        </w:rPr>
      </w:pPr>
    </w:p>
    <w:sectPr w:rsidR="007213B2" w:rsidRPr="00F8486E" w:rsidSect="00D316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404D"/>
    <w:multiLevelType w:val="multilevel"/>
    <w:tmpl w:val="FEEE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4A5C36"/>
    <w:multiLevelType w:val="multilevel"/>
    <w:tmpl w:val="83C2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52F60EC"/>
    <w:multiLevelType w:val="multilevel"/>
    <w:tmpl w:val="1E7C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D357C9"/>
    <w:multiLevelType w:val="multilevel"/>
    <w:tmpl w:val="0C4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404B56"/>
    <w:multiLevelType w:val="multilevel"/>
    <w:tmpl w:val="C6B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BC1597"/>
    <w:multiLevelType w:val="multilevel"/>
    <w:tmpl w:val="E4D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F57EA1"/>
    <w:multiLevelType w:val="multilevel"/>
    <w:tmpl w:val="89A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6E3AE2"/>
    <w:multiLevelType w:val="multilevel"/>
    <w:tmpl w:val="662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85632D"/>
    <w:multiLevelType w:val="multilevel"/>
    <w:tmpl w:val="22A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8"/>
  </w:num>
  <w:num w:numId="5">
    <w:abstractNumId w:val="0"/>
  </w:num>
  <w:num w:numId="6">
    <w:abstractNumId w:val="2"/>
  </w:num>
  <w:num w:numId="7">
    <w:abstractNumId w:val="1"/>
  </w:num>
  <w:num w:numId="8">
    <w:abstractNumId w:val="5"/>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applyBreakingRules/>
  </w:compat>
  <w:rsids>
    <w:rsidRoot w:val="00AA7A4C"/>
    <w:rsid w:val="001B154E"/>
    <w:rsid w:val="0037404F"/>
    <w:rsid w:val="00377B67"/>
    <w:rsid w:val="00385BB7"/>
    <w:rsid w:val="003B2D38"/>
    <w:rsid w:val="0040240B"/>
    <w:rsid w:val="004E4E42"/>
    <w:rsid w:val="005222DB"/>
    <w:rsid w:val="00584AC1"/>
    <w:rsid w:val="005B0225"/>
    <w:rsid w:val="007213B2"/>
    <w:rsid w:val="007C438E"/>
    <w:rsid w:val="008E042F"/>
    <w:rsid w:val="00935AD0"/>
    <w:rsid w:val="009D52F7"/>
    <w:rsid w:val="00AA7A4C"/>
    <w:rsid w:val="00BF0BF9"/>
    <w:rsid w:val="00C01E45"/>
    <w:rsid w:val="00C13A8D"/>
    <w:rsid w:val="00C20473"/>
    <w:rsid w:val="00CC4F5C"/>
    <w:rsid w:val="00D31603"/>
    <w:rsid w:val="00EA7CE9"/>
    <w:rsid w:val="00ED5BC9"/>
    <w:rsid w:val="00F848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30"/>
        <w:lang w:val="en-US" w:eastAsia="en-US" w:bidi="th-TH"/>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BF9"/>
  </w:style>
  <w:style w:type="paragraph" w:styleId="Heading1">
    <w:name w:val="heading 1"/>
    <w:basedOn w:val="Normal"/>
    <w:next w:val="Normal"/>
    <w:link w:val="Heading1Char"/>
    <w:uiPriority w:val="9"/>
    <w:qFormat/>
    <w:rsid w:val="00AA7A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7A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7A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7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7A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7A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7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4C"/>
    <w:rPr>
      <w:rFonts w:eastAsiaTheme="majorEastAsia" w:cstheme="majorBidi"/>
      <w:color w:val="272727" w:themeColor="text1" w:themeTint="D8"/>
    </w:rPr>
  </w:style>
  <w:style w:type="paragraph" w:styleId="Title">
    <w:name w:val="Title"/>
    <w:basedOn w:val="Normal"/>
    <w:next w:val="Normal"/>
    <w:link w:val="TitleChar"/>
    <w:uiPriority w:val="10"/>
    <w:qFormat/>
    <w:rsid w:val="00AA7A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7A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7A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7A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7A4C"/>
    <w:pPr>
      <w:spacing w:before="160"/>
      <w:jc w:val="center"/>
    </w:pPr>
    <w:rPr>
      <w:i/>
      <w:iCs/>
      <w:color w:val="404040" w:themeColor="text1" w:themeTint="BF"/>
    </w:rPr>
  </w:style>
  <w:style w:type="character" w:customStyle="1" w:styleId="QuoteChar">
    <w:name w:val="Quote Char"/>
    <w:basedOn w:val="DefaultParagraphFont"/>
    <w:link w:val="Quote"/>
    <w:uiPriority w:val="29"/>
    <w:rsid w:val="00AA7A4C"/>
    <w:rPr>
      <w:i/>
      <w:iCs/>
      <w:color w:val="404040" w:themeColor="text1" w:themeTint="BF"/>
    </w:rPr>
  </w:style>
  <w:style w:type="paragraph" w:styleId="ListParagraph">
    <w:name w:val="List Paragraph"/>
    <w:basedOn w:val="Normal"/>
    <w:uiPriority w:val="34"/>
    <w:qFormat/>
    <w:rsid w:val="00AA7A4C"/>
    <w:pPr>
      <w:ind w:left="720"/>
      <w:contextualSpacing/>
    </w:pPr>
  </w:style>
  <w:style w:type="character" w:styleId="IntenseEmphasis">
    <w:name w:val="Intense Emphasis"/>
    <w:basedOn w:val="DefaultParagraphFont"/>
    <w:uiPriority w:val="21"/>
    <w:qFormat/>
    <w:rsid w:val="00AA7A4C"/>
    <w:rPr>
      <w:i/>
      <w:iCs/>
      <w:color w:val="0F4761" w:themeColor="accent1" w:themeShade="BF"/>
    </w:rPr>
  </w:style>
  <w:style w:type="paragraph" w:styleId="IntenseQuote">
    <w:name w:val="Intense Quote"/>
    <w:basedOn w:val="Normal"/>
    <w:next w:val="Normal"/>
    <w:link w:val="IntenseQuoteChar"/>
    <w:uiPriority w:val="30"/>
    <w:qFormat/>
    <w:rsid w:val="00AA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4C"/>
    <w:rPr>
      <w:i/>
      <w:iCs/>
      <w:color w:val="0F4761" w:themeColor="accent1" w:themeShade="BF"/>
    </w:rPr>
  </w:style>
  <w:style w:type="character" w:styleId="IntenseReference">
    <w:name w:val="Intense Reference"/>
    <w:basedOn w:val="DefaultParagraphFont"/>
    <w:uiPriority w:val="32"/>
    <w:qFormat/>
    <w:rsid w:val="00AA7A4C"/>
    <w:rPr>
      <w:b/>
      <w:bCs/>
      <w:smallCaps/>
      <w:color w:val="0F4761" w:themeColor="accent1" w:themeShade="BF"/>
      <w:spacing w:val="5"/>
    </w:rPr>
  </w:style>
  <w:style w:type="paragraph" w:styleId="NormalWeb">
    <w:name w:val="Normal (Web)"/>
    <w:basedOn w:val="Normal"/>
    <w:uiPriority w:val="99"/>
    <w:unhideWhenUsed/>
    <w:rsid w:val="00F8486E"/>
    <w:pPr>
      <w:spacing w:before="100" w:beforeAutospacing="1" w:after="100" w:afterAutospacing="1" w:line="240" w:lineRule="auto"/>
    </w:pPr>
    <w:rPr>
      <w:rFonts w:ascii="Times New Roman" w:eastAsia="Times New Roman" w:hAnsi="Times New Roman" w:cs="Times New Roman"/>
      <w:kern w:val="0"/>
      <w:szCs w:val="24"/>
      <w:lang w:bidi="ar-SA"/>
    </w:rPr>
  </w:style>
  <w:style w:type="character" w:styleId="HTMLCode">
    <w:name w:val="HTML Code"/>
    <w:basedOn w:val="DefaultParagraphFont"/>
    <w:uiPriority w:val="99"/>
    <w:semiHidden/>
    <w:unhideWhenUsed/>
    <w:rsid w:val="003B2D38"/>
    <w:rPr>
      <w:rFonts w:ascii="Courier New" w:eastAsia="Times New Roman" w:hAnsi="Courier New" w:cs="Courier New"/>
      <w:sz w:val="20"/>
      <w:szCs w:val="20"/>
    </w:rPr>
  </w:style>
  <w:style w:type="character" w:customStyle="1" w:styleId="math-inline">
    <w:name w:val="math-inline"/>
    <w:basedOn w:val="DefaultParagraphFont"/>
    <w:rsid w:val="001B154E"/>
  </w:style>
  <w:style w:type="character" w:customStyle="1" w:styleId="mopen">
    <w:name w:val="mopen"/>
    <w:basedOn w:val="DefaultParagraphFont"/>
    <w:rsid w:val="008E042F"/>
  </w:style>
  <w:style w:type="character" w:customStyle="1" w:styleId="mord">
    <w:name w:val="mord"/>
    <w:basedOn w:val="DefaultParagraphFont"/>
    <w:rsid w:val="008E042F"/>
  </w:style>
  <w:style w:type="character" w:customStyle="1" w:styleId="mbin">
    <w:name w:val="mbin"/>
    <w:basedOn w:val="DefaultParagraphFont"/>
    <w:rsid w:val="008E042F"/>
  </w:style>
  <w:style w:type="character" w:customStyle="1" w:styleId="mclose">
    <w:name w:val="mclose"/>
    <w:basedOn w:val="DefaultParagraphFont"/>
    <w:rsid w:val="008E042F"/>
  </w:style>
</w:styles>
</file>

<file path=word/webSettings.xml><?xml version="1.0" encoding="utf-8"?>
<w:webSettings xmlns:r="http://schemas.openxmlformats.org/officeDocument/2006/relationships" xmlns:w="http://schemas.openxmlformats.org/wordprocessingml/2006/main">
  <w:divs>
    <w:div w:id="133111169">
      <w:bodyDiv w:val="1"/>
      <w:marLeft w:val="0"/>
      <w:marRight w:val="0"/>
      <w:marTop w:val="0"/>
      <w:marBottom w:val="0"/>
      <w:divBdr>
        <w:top w:val="none" w:sz="0" w:space="0" w:color="auto"/>
        <w:left w:val="none" w:sz="0" w:space="0" w:color="auto"/>
        <w:bottom w:val="none" w:sz="0" w:space="0" w:color="auto"/>
        <w:right w:val="none" w:sz="0" w:space="0" w:color="auto"/>
      </w:divBdr>
    </w:div>
    <w:div w:id="183909074">
      <w:bodyDiv w:val="1"/>
      <w:marLeft w:val="0"/>
      <w:marRight w:val="0"/>
      <w:marTop w:val="0"/>
      <w:marBottom w:val="0"/>
      <w:divBdr>
        <w:top w:val="none" w:sz="0" w:space="0" w:color="auto"/>
        <w:left w:val="none" w:sz="0" w:space="0" w:color="auto"/>
        <w:bottom w:val="none" w:sz="0" w:space="0" w:color="auto"/>
        <w:right w:val="none" w:sz="0" w:space="0" w:color="auto"/>
      </w:divBdr>
    </w:div>
    <w:div w:id="204106106">
      <w:bodyDiv w:val="1"/>
      <w:marLeft w:val="0"/>
      <w:marRight w:val="0"/>
      <w:marTop w:val="0"/>
      <w:marBottom w:val="0"/>
      <w:divBdr>
        <w:top w:val="none" w:sz="0" w:space="0" w:color="auto"/>
        <w:left w:val="none" w:sz="0" w:space="0" w:color="auto"/>
        <w:bottom w:val="none" w:sz="0" w:space="0" w:color="auto"/>
        <w:right w:val="none" w:sz="0" w:space="0" w:color="auto"/>
      </w:divBdr>
    </w:div>
    <w:div w:id="270208767">
      <w:bodyDiv w:val="1"/>
      <w:marLeft w:val="0"/>
      <w:marRight w:val="0"/>
      <w:marTop w:val="0"/>
      <w:marBottom w:val="0"/>
      <w:divBdr>
        <w:top w:val="none" w:sz="0" w:space="0" w:color="auto"/>
        <w:left w:val="none" w:sz="0" w:space="0" w:color="auto"/>
        <w:bottom w:val="none" w:sz="0" w:space="0" w:color="auto"/>
        <w:right w:val="none" w:sz="0" w:space="0" w:color="auto"/>
      </w:divBdr>
    </w:div>
    <w:div w:id="387531187">
      <w:bodyDiv w:val="1"/>
      <w:marLeft w:val="0"/>
      <w:marRight w:val="0"/>
      <w:marTop w:val="0"/>
      <w:marBottom w:val="0"/>
      <w:divBdr>
        <w:top w:val="none" w:sz="0" w:space="0" w:color="auto"/>
        <w:left w:val="none" w:sz="0" w:space="0" w:color="auto"/>
        <w:bottom w:val="none" w:sz="0" w:space="0" w:color="auto"/>
        <w:right w:val="none" w:sz="0" w:space="0" w:color="auto"/>
      </w:divBdr>
    </w:div>
    <w:div w:id="599408197">
      <w:bodyDiv w:val="1"/>
      <w:marLeft w:val="0"/>
      <w:marRight w:val="0"/>
      <w:marTop w:val="0"/>
      <w:marBottom w:val="0"/>
      <w:divBdr>
        <w:top w:val="none" w:sz="0" w:space="0" w:color="auto"/>
        <w:left w:val="none" w:sz="0" w:space="0" w:color="auto"/>
        <w:bottom w:val="none" w:sz="0" w:space="0" w:color="auto"/>
        <w:right w:val="none" w:sz="0" w:space="0" w:color="auto"/>
      </w:divBdr>
    </w:div>
    <w:div w:id="1092509473">
      <w:bodyDiv w:val="1"/>
      <w:marLeft w:val="0"/>
      <w:marRight w:val="0"/>
      <w:marTop w:val="0"/>
      <w:marBottom w:val="0"/>
      <w:divBdr>
        <w:top w:val="none" w:sz="0" w:space="0" w:color="auto"/>
        <w:left w:val="none" w:sz="0" w:space="0" w:color="auto"/>
        <w:bottom w:val="none" w:sz="0" w:space="0" w:color="auto"/>
        <w:right w:val="none" w:sz="0" w:space="0" w:color="auto"/>
      </w:divBdr>
      <w:divsChild>
        <w:div w:id="2068065395">
          <w:marLeft w:val="0"/>
          <w:marRight w:val="0"/>
          <w:marTop w:val="0"/>
          <w:marBottom w:val="0"/>
          <w:divBdr>
            <w:top w:val="none" w:sz="0" w:space="0" w:color="auto"/>
            <w:left w:val="none" w:sz="0" w:space="0" w:color="auto"/>
            <w:bottom w:val="none" w:sz="0" w:space="0" w:color="auto"/>
            <w:right w:val="none" w:sz="0" w:space="0" w:color="auto"/>
          </w:divBdr>
          <w:divsChild>
            <w:div w:id="7762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4512">
      <w:bodyDiv w:val="1"/>
      <w:marLeft w:val="0"/>
      <w:marRight w:val="0"/>
      <w:marTop w:val="0"/>
      <w:marBottom w:val="0"/>
      <w:divBdr>
        <w:top w:val="none" w:sz="0" w:space="0" w:color="auto"/>
        <w:left w:val="none" w:sz="0" w:space="0" w:color="auto"/>
        <w:bottom w:val="none" w:sz="0" w:space="0" w:color="auto"/>
        <w:right w:val="none" w:sz="0" w:space="0" w:color="auto"/>
      </w:divBdr>
      <w:divsChild>
        <w:div w:id="711423200">
          <w:marLeft w:val="0"/>
          <w:marRight w:val="0"/>
          <w:marTop w:val="0"/>
          <w:marBottom w:val="0"/>
          <w:divBdr>
            <w:top w:val="none" w:sz="0" w:space="0" w:color="auto"/>
            <w:left w:val="none" w:sz="0" w:space="0" w:color="auto"/>
            <w:bottom w:val="none" w:sz="0" w:space="0" w:color="auto"/>
            <w:right w:val="none" w:sz="0" w:space="0" w:color="auto"/>
          </w:divBdr>
          <w:divsChild>
            <w:div w:id="11137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88704">
      <w:bodyDiv w:val="1"/>
      <w:marLeft w:val="0"/>
      <w:marRight w:val="0"/>
      <w:marTop w:val="0"/>
      <w:marBottom w:val="0"/>
      <w:divBdr>
        <w:top w:val="none" w:sz="0" w:space="0" w:color="auto"/>
        <w:left w:val="none" w:sz="0" w:space="0" w:color="auto"/>
        <w:bottom w:val="none" w:sz="0" w:space="0" w:color="auto"/>
        <w:right w:val="none" w:sz="0" w:space="0" w:color="auto"/>
      </w:divBdr>
    </w:div>
    <w:div w:id="159628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Saini</dc:creator>
  <cp:keywords/>
  <dc:description/>
  <cp:lastModifiedBy>trima</cp:lastModifiedBy>
  <cp:revision>5</cp:revision>
  <dcterms:created xsi:type="dcterms:W3CDTF">2026-04-10T04:18:00Z</dcterms:created>
  <dcterms:modified xsi:type="dcterms:W3CDTF">2026-04-10T06:01:00Z</dcterms:modified>
</cp:coreProperties>
</file>