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219175465" w:displacedByCustomXml="next"/>
    <w:sdt>
      <w:sdtPr>
        <w:id w:val="1004243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sz w:val="2"/>
        </w:rPr>
      </w:sdtEndPr>
      <w:sdtContent>
        <w:p w14:paraId="02E4A4A0" w14:textId="77777777" w:rsidR="00922F3C" w:rsidRPr="006D5BB8" w:rsidRDefault="00E658D2">
          <w:r w:rsidRPr="006D5BB8">
            <w:rPr>
              <w:rFonts w:asciiTheme="minorHAnsi" w:eastAsiaTheme="minorEastAsia" w:hAnsiTheme="minorHAnsi"/>
              <w:noProof/>
              <w:sz w:val="2"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03B5B4D0" wp14:editId="6CE65518">
                    <wp:simplePos x="0" y="0"/>
                    <wp:positionH relativeFrom="column">
                      <wp:posOffset>4056380</wp:posOffset>
                    </wp:positionH>
                    <wp:positionV relativeFrom="paragraph">
                      <wp:posOffset>129540</wp:posOffset>
                    </wp:positionV>
                    <wp:extent cx="1640205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02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FC1E5" w14:textId="77777777" w:rsidR="007E1193" w:rsidRPr="00E658D2" w:rsidRDefault="007E1193" w:rsidP="00E658D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36"/>
                                    <w:szCs w:val="40"/>
                                  </w:rPr>
                                </w:pPr>
                                <w:r w:rsidRPr="00E658D2">
                                  <w:rPr>
                                    <w:caps/>
                                    <w:color w:val="17365D" w:themeColor="text2" w:themeShade="BF"/>
                                    <w:sz w:val="36"/>
                                    <w:szCs w:val="40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B5B4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19.4pt;margin-top:10.2pt;width:129.1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R/DQIAAPcDAAAOAAAAZHJzL2Uyb0RvYy54bWysU8Fu2zAMvQ/YPwi6L3YCJ2uNOEWXLsOA&#10;rhvQ7QNkWY6FyaJGKbG7rx8lp2nQ3Yb5IJAm9Ug+Pq1vxt6wo0KvwVZ8Pss5U1ZCo+2+4j++795d&#10;ceaDsI0wYFXFn5TnN5u3b9aDK9UCOjCNQkYg1peDq3gXgiuzzMtO9cLPwClLwRawF4Fc3GcNioHQ&#10;e5Mt8nyVDYCNQ5DKe/p7NwX5JuG3rZLha9t6FZipOPUW0onprOOZbdai3KNwnZanNsQ/dNELbano&#10;GepOBMEOqP+C6rVE8NCGmYQ+g7bVUqUZaJp5/mqax044lWYhcrw70+T/H6x8OD66b8jC+AFGWmAa&#10;wrt7kD89s7DthN2rW0QYOiUaKjyPlGWD8+XpaqTalz6C1MMXaGjJ4hAgAY0t9pEVmpMROi3g6Uy6&#10;GgOTseSqyBf5kjNJsXmRF6tFWksmyufrDn34pKBn0ag40lYTvDje+xDbEeVzSqzmwehmp41JDu7r&#10;rUF2FKSAXfrSBK/SjGVDxa+Xi2VCthDvJ3H0OpBCje4rfpXHb9JMpOOjbVJKENpMNnVi7ImfSMlE&#10;ThjrkRIjTzU0T8QUwqREejlkdIC/ORtIhRX3vw4CFWfmsyW2r+dFEWWbnGL5nqhheBmpLyPCSoKq&#10;eOBsMrchST3x4G5pKzud+Hrp5NQrqSvReHoJUb6Xfsp6ea+bPwAAAP//AwBQSwMEFAAGAAgAAAAh&#10;ADCUiwTgAAAACgEAAA8AAABkcnMvZG93bnJldi54bWxMj8FOwzAQRO9I/IO1SNyok1JCCHGqiooL&#10;ByQKUnt0YyeOsNeR7abh71lO9Lizo5k39Xp2lk06xMGjgHyRAdPYejVgL+Dr8/WuBBaTRCWtRy3g&#10;R0dYN9dXtayUP+OHnnapZxSCsZICTEpjxXlsjXYyLvyokX6dD04mOkPPVZBnCneWL7Os4E4OSA1G&#10;jvrF6PZ7d3IC9s4MahveD52y0/at2zyMcxiFuL2ZN8/Akp7Tvxn+8AkdGmI6+hOqyKyA4r4k9CRg&#10;ma2AkaF8esyBHUlY5QXwpuaXE5pfAAAA//8DAFBLAQItABQABgAIAAAAIQC2gziS/gAAAOEBAAAT&#10;AAAAAAAAAAAAAAAAAAAAAABbQ29udGVudF9UeXBlc10ueG1sUEsBAi0AFAAGAAgAAAAhADj9If/W&#10;AAAAlAEAAAsAAAAAAAAAAAAAAAAALwEAAF9yZWxzLy5yZWxzUEsBAi0AFAAGAAgAAAAhAD38ZH8N&#10;AgAA9wMAAA4AAAAAAAAAAAAAAAAALgIAAGRycy9lMm9Eb2MueG1sUEsBAi0AFAAGAAgAAAAhADCU&#10;iwTgAAAACgEAAA8AAAAAAAAAAAAAAAAAZwQAAGRycy9kb3ducmV2LnhtbFBLBQYAAAAABAAEAPMA&#10;AAB0BQAAAAA=&#10;" stroked="f">
                    <v:textbox style="mso-fit-shape-to-text:t">
                      <w:txbxContent>
                        <w:p w14:paraId="7FAFC1E5" w14:textId="77777777" w:rsidR="007E1193" w:rsidRPr="00E658D2" w:rsidRDefault="007E1193" w:rsidP="00E658D2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36"/>
                              <w:szCs w:val="40"/>
                            </w:rPr>
                          </w:pPr>
                          <w:r w:rsidRPr="00E658D2">
                            <w:rPr>
                              <w:caps/>
                              <w:color w:val="17365D" w:themeColor="text2" w:themeShade="BF"/>
                              <w:sz w:val="36"/>
                              <w:szCs w:val="40"/>
                            </w:rPr>
                            <w:t>Version 1.1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</w:p>
        <w:p w14:paraId="68590966" w14:textId="1AD22ACA" w:rsidR="00D96516" w:rsidRDefault="00922F3C" w:rsidP="00D96516">
          <w:pPr>
            <w:spacing w:line="276" w:lineRule="auto"/>
            <w:jc w:val="left"/>
            <w:rPr>
              <w:rFonts w:asciiTheme="minorHAnsi" w:eastAsiaTheme="minorEastAsia" w:hAnsiTheme="minorHAnsi"/>
              <w:sz w:val="2"/>
            </w:rPr>
          </w:pPr>
          <w:r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F24BB89" wp14:editId="2D43E0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C0F33A" w14:textId="100FC965" w:rsidR="007E1193" w:rsidRDefault="00A55D8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June 11,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24BB89" id="Text Box 111" o:spid="_x0000_s1027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C0F33A" w14:textId="100FC965" w:rsidR="007E1193" w:rsidRDefault="00A55D8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June 11,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ABD099" wp14:editId="3887C8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0C171" w14:textId="14491F3D" w:rsidR="007E1193" w:rsidRPr="00922F3C" w:rsidRDefault="007D29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  <w:lang w:val="de-CH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55D84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de-CH"/>
                                      </w:rPr>
                                      <w:t>Zusammenfassung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:lang w:val="de-CH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19EC2F" w14:textId="77777777" w:rsidR="007E1193" w:rsidRPr="00922F3C" w:rsidRDefault="007E119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de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ABD099" id="Text Box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50C171" w14:textId="14491F3D" w:rsidR="007E1193" w:rsidRPr="00922F3C" w:rsidRDefault="007D2933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  <w:lang w:val="de-CH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55D84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de-CH"/>
                                </w:rPr>
                                <w:t>Zusammenfassung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:lang w:val="de-CH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19EC2F" w14:textId="77777777" w:rsidR="007E1193" w:rsidRPr="00922F3C" w:rsidRDefault="007E119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de-CH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de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D5B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2442C0F" wp14:editId="0C5AF83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fl="http://schemas.microsoft.com/office/word/2024/wordml/sdtformatlock">
                <w:pict>
                  <v:group w14:anchorId="38694856" id="Group 114" o:spid="_x0000_s1026" style="position:absolute;margin-left:0;margin-top:0;width:18pt;height:10in;z-index:2516433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bookmarkEnd w:id="0" w:displacedByCustomXml="prev"/>
    <w:sdt>
      <w:sdtPr>
        <w:rPr>
          <w:rFonts w:cs="Segoe UI"/>
          <w:b/>
          <w:bCs/>
        </w:rPr>
        <w:id w:val="679456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0220439" w14:textId="21F5A8CA" w:rsidR="004E426D" w:rsidRPr="00D96516" w:rsidRDefault="004E426D" w:rsidP="00D96516">
          <w:pPr>
            <w:spacing w:line="276" w:lineRule="auto"/>
            <w:jc w:val="left"/>
            <w:rPr>
              <w:rFonts w:asciiTheme="minorHAnsi" w:eastAsiaTheme="minorEastAsia" w:hAnsiTheme="minorHAnsi"/>
              <w:b/>
              <w:bCs/>
              <w:sz w:val="2"/>
            </w:rPr>
          </w:pPr>
        </w:p>
        <w:p w14:paraId="7408E43B" w14:textId="3DA8F78B" w:rsidR="004E426D" w:rsidRPr="006D5BB8" w:rsidRDefault="007D2933">
          <w:pPr>
            <w:spacing w:line="276" w:lineRule="auto"/>
            <w:jc w:val="left"/>
            <w:rPr>
              <w:rFonts w:cs="Segoe UI"/>
            </w:rPr>
          </w:pPr>
          <w:r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5B5B6923" wp14:editId="527D4996">
                    <wp:simplePos x="0" y="0"/>
                    <wp:positionH relativeFrom="column">
                      <wp:posOffset>2825114</wp:posOffset>
                    </wp:positionH>
                    <wp:positionV relativeFrom="paragraph">
                      <wp:posOffset>6503670</wp:posOffset>
                    </wp:positionV>
                    <wp:extent cx="2770505" cy="51943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0505" cy="5194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1E41A" w14:textId="422DD455" w:rsidR="007E1193" w:rsidRPr="00520E17" w:rsidRDefault="00A55D84" w:rsidP="006A1E14">
                                <w:pPr>
                                  <w:pStyle w:val="NoSpacing"/>
                                  <w:jc w:val="right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52"/>
                                    <w:lang w:val="de-CH"/>
                                  </w:rPr>
                                  <w:t xml:space="preserve">Digitale Codierung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5B6923" id="Text Box 1" o:spid="_x0000_s1029" type="#_x0000_t202" style="position:absolute;margin-left:222.45pt;margin-top:512.1pt;width:218.15pt;height:40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a9MgIAAFsEAAAOAAAAZHJzL2Uyb0RvYy54bWysVEtv2zAMvg/YfxB0X+ykSbsacYosRYYB&#10;QVsgHXpWZCkWIIuapMTOfv0oOa91Ow27yKRI8fF9pKcPXaPJXjivwJR0OMgpEYZDpcy2pN9fl58+&#10;U+IDMxXTYERJD8LTh9nHD9PWFmIENehKOIJBjC9aW9I6BFtkmee1aJgfgBUGjRJcwwKqbptVjrUY&#10;vdHZKM9vsxZcZR1w4T3ePvZGOkvxpRQ8PEvpRSC6pFhbSKdL5yae2WzKiq1jtlb8WAb7hyoapgwm&#10;PYd6ZIGRnVN/hGoUd+BBhgGHJgMpFRepB+xmmL/rZl0zK1IvCI63Z5j8/wvLn/Zr++JI6L5AhwRG&#10;QFrrC4+XsZ9OuiZ+sVKCdoTwcIZNdIFwvBzd3eWTfEIJR9tkeD++Sbhml9fW+fBVQEOiUFKHtCS0&#10;2H7lA2ZE15NLTOZBq2qptE5KHAWx0I7sGZKoQ6oRX/zmpQ1pS3p7M8lTYAPxeR9ZG0xw6SlKodt0&#10;RFUlHZ/63UB1QBgc9BPiLV8qrHXFfHhhDkcCO8cxD894SA2YC44SJTW4n3+7j/7IFFopaXHESup/&#10;7JgTlOhvBjm8H47HcSaTMp7cjVBx15bNtcXsmgUgAENcKMuTGP2DPonSQfOG2zCPWdHEDMfcJQ0n&#10;cRH6wcdt4mI+T044hZaFlVlbHkNHwCMTr90bc/ZIV0Cin+A0jKx4x1rvG18amO8CSJUojTj3qB7h&#10;xwlOTB+3La7ItZ68Lv+E2S8AAAD//wMAUEsDBBQABgAIAAAAIQCX3Qlg5AAAAA0BAAAPAAAAZHJz&#10;L2Rvd25yZXYueG1sTI9LT8MwEITvSPwHaytxQdROmpYQ4lQI8ZC40fAQNzd2k4h4HcVuEv49y4ne&#10;dndGs9/k29l2bDSDbx1KiJYCmMHK6RZrCW/l41UKzAeFWnUOjYQf42FbnJ/lKtNuwlcz7kLNKAR9&#10;piQ0IfQZ575qjFV+6XqDpB3cYFWgdai5HtRE4bbjsRAbblWL9KFRvblvTPW9O1oJX5f154ufn96n&#10;1XrVPzyP5fWHLqW8WMx3t8CCmcO/Gf7wCR0KYtq7I2rPOglJktyQlQQRJzEwsqRpRMOeTpHYCOBF&#10;zk9bFL8AAAD//wMAUEsBAi0AFAAGAAgAAAAhALaDOJL+AAAA4QEAABMAAAAAAAAAAAAAAAAAAAAA&#10;AFtDb250ZW50X1R5cGVzXS54bWxQSwECLQAUAAYACAAAACEAOP0h/9YAAACUAQAACwAAAAAAAAAA&#10;AAAAAAAvAQAAX3JlbHMvLnJlbHNQSwECLQAUAAYACAAAACEATXYmvTICAABbBAAADgAAAAAAAAAA&#10;AAAAAAAuAgAAZHJzL2Uyb0RvYy54bWxQSwECLQAUAAYACAAAACEAl90JYOQAAAANAQAADwAAAAAA&#10;AAAAAAAAAACMBAAAZHJzL2Rvd25yZXYueG1sUEsFBgAAAAAEAAQA8wAAAJ0FAAAAAA==&#10;" fillcolor="white [3201]" stroked="f" strokeweight=".5pt">
                    <v:textbox>
                      <w:txbxContent>
                        <w:p w14:paraId="0091E41A" w14:textId="422DD455" w:rsidR="007E1193" w:rsidRPr="00520E17" w:rsidRDefault="00A55D84" w:rsidP="006A1E14">
                          <w:pPr>
                            <w:pStyle w:val="NoSpacing"/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52"/>
                              <w:lang w:val="de-CH"/>
                            </w:rPr>
                            <w:t xml:space="preserve">Digitale Codierung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6577B"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20A9EC" wp14:editId="0BA8B9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461000" cy="875665"/>
                    <wp:effectExtent l="0" t="0" r="6350" b="63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1000" cy="875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CFDE16" w14:textId="77777777" w:rsidR="007E1193" w:rsidRPr="00EC6E34" w:rsidRDefault="00D965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Katharina Tschirky</w:t>
                                    </w:r>
                                  </w:p>
                                </w:sdtContent>
                              </w:sdt>
                              <w:p w14:paraId="58879E6D" w14:textId="77777777" w:rsidR="007E1193" w:rsidRPr="00EC6E34" w:rsidRDefault="007D29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n-GB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1193" w:rsidRPr="00EC6E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katharina@tschirky.ch</w:t>
                                    </w:r>
                                  </w:sdtContent>
                                </w:sdt>
                              </w:p>
                              <w:p w14:paraId="65D595EB" w14:textId="77777777" w:rsidR="007E1193" w:rsidRPr="00EC6E34" w:rsidRDefault="007E119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20A9EC" id="Text Box 112" o:spid="_x0000_s1030" type="#_x0000_t202" style="position:absolute;margin-left:0;margin-top:0;width:430pt;height:68.95pt;z-index:251658242;visibility:visible;mso-wrap-style:square;mso-width-percent:0;mso-height-percent:0;mso-left-percent:150;mso-top-percent:837;mso-wrap-distance-left:9pt;mso-wrap-distance-top:0;mso-wrap-distance-right:9pt;mso-wrap-distance-bottom:0;mso-position-horizontal-relative:page;mso-position-vertical-relative:page;mso-width-percent:0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oAYgIAADQFAAAOAAAAZHJzL2Uyb0RvYy54bWysVN9v2jAQfp+0/8Hy+0joBqsQoWKtOk1C&#10;bVU69dk4NkRzfN7ZkLC/fmcngarbS6e9OBffd9/99vyqrQ07KPQV2IKPRzlnykooK7st+Pen2w+X&#10;nPkgbCkMWFXwo/L8avH+3bxxM3UBOzClQkYk1s8aV/BdCG6WZV7uVC38CJyypNSAtQj0i9usRNEQ&#10;e22yizyfZg1g6RCk8p5ubzolXyR+rZUM91p7FZgpOMUW0onp3MQzW8zFbIvC7SrZhyH+IYpaVJac&#10;nqhuRBBsj9UfVHUlETzoMJJQZ6B1JVXKgbIZ56+yWe+EUykXKo53pzL5/0cr7w5r94AstF+gpQbG&#10;gjTOzzxdxnxajXX8UqSM9FTC46lsqg1M0uXk03Sc56SSpLv8PJlOJ5EmO1s79OGrgppFoeBIbUnV&#10;EoeVDx10gERnFm4rY1JrjGVNwacfJ3kyOGmI3NiIVanJPc058iSFo1ERY+yj0qwqUwLxIo2XujbI&#10;DoIGQ0ipbEi5J15CR5SmIN5i2OPPUb3FuMtj8Aw2nIzrygKm7F+FXf4YQtYdnmr+Iu8ohnbTUuIF&#10;vxgau4HySP1G6FbBO3lbUVNWwocHgTT71Efa53BPhzZAxYde4mwH+Otv9xFPI0lazhrapYL7n3uB&#10;ijPzzdKwxsUbBByEzSDYfX0N1IUxvRROJpEMMJhB1Aj1M635MnohlbCSfBV8M4jXodtoeiakWi4T&#10;iNbLibCyaycjdWxKHLGn9lmg6+cw0ATfwbBlYvZqHDtstLSw3AfQVZrVWNeuin29aTXTtPfPSNz9&#10;l/8JdX7sFr8BAAD//wMAUEsDBBQABgAIAAAAIQBSD9yJ3AAAAAUBAAAPAAAAZHJzL2Rvd25yZXYu&#10;eG1sTI/BTsMwEETvSPyDtUhcEHWgqKQhTlUQhQtCpXDhto2XJCJeR7bbhr9n4QKXlUYzmn1TLkbX&#10;qz2F2Hk2cDHJQBHX3nbcGHh7XZ3noGJCtth7JgNfFGFRHR+VWFh/4Bfab1KjpIRjgQbalIZC61i3&#10;5DBO/EAs3ocPDpPI0Ggb8CDlrteXWTbTDjuWDy0OdNdS/bnZOQPzs6vxXa/C+h6Xt+khf64f19Mn&#10;Y05PxuUNqERj+gvDD76gQyVMW79jG1VvQIak3ytePstEbiU0vZ6Drkr9n776BgAA//8DAFBLAQIt&#10;ABQABgAIAAAAIQC2gziS/gAAAOEBAAATAAAAAAAAAAAAAAAAAAAAAABbQ29udGVudF9UeXBlc10u&#10;eG1sUEsBAi0AFAAGAAgAAAAhADj9If/WAAAAlAEAAAsAAAAAAAAAAAAAAAAALwEAAF9yZWxzLy5y&#10;ZWxzUEsBAi0AFAAGAAgAAAAhANhdqgBiAgAANAUAAA4AAAAAAAAAAAAAAAAALgIAAGRycy9lMm9E&#10;b2MueG1sUEsBAi0AFAAGAAgAAAAhAFIP3IncAAAABQEAAA8AAAAAAAAAAAAAAAAAvAQAAGRycy9k&#10;b3ducmV2LnhtbFBLBQYAAAAABAAEAPMAAADF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CFDE16" w14:textId="77777777" w:rsidR="007E1193" w:rsidRPr="00EC6E34" w:rsidRDefault="00D965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Katharina Tschirky</w:t>
                              </w:r>
                            </w:p>
                          </w:sdtContent>
                        </w:sdt>
                        <w:p w14:paraId="58879E6D" w14:textId="77777777" w:rsidR="007E1193" w:rsidRPr="00EC6E34" w:rsidRDefault="007D293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E1193" w:rsidRPr="00EC6E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katharina@tschirky.ch</w:t>
                              </w:r>
                            </w:sdtContent>
                          </w:sdt>
                        </w:p>
                        <w:p w14:paraId="65D595EB" w14:textId="77777777" w:rsidR="007E1193" w:rsidRPr="00EC6E34" w:rsidRDefault="007E119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E426D" w:rsidRPr="006D5BB8">
            <w:rPr>
              <w:rFonts w:cs="Segoe UI"/>
              <w:b/>
              <w:bCs/>
            </w:rPr>
            <w:br w:type="page"/>
          </w:r>
        </w:p>
        <w:p w14:paraId="1428B05C" w14:textId="77777777" w:rsidR="00D13CBE" w:rsidRPr="006D5BB8" w:rsidRDefault="00D13CBE">
          <w:pPr>
            <w:pStyle w:val="TOCHeading"/>
            <w:rPr>
              <w:rFonts w:cs="Segoe UI"/>
              <w:lang w:val="de-CH"/>
            </w:rPr>
          </w:pPr>
          <w:bookmarkStart w:id="1" w:name="_Toc200652691"/>
          <w:r w:rsidRPr="006D5BB8">
            <w:rPr>
              <w:rFonts w:cs="Segoe UI"/>
              <w:lang w:val="de-CH"/>
            </w:rPr>
            <w:lastRenderedPageBreak/>
            <w:t>Inhaltsverzeichnis</w:t>
          </w:r>
          <w:bookmarkEnd w:id="1"/>
        </w:p>
        <w:p w14:paraId="0AA41964" w14:textId="7D124148" w:rsidR="00BC7C52" w:rsidRDefault="000236E3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r w:rsidRPr="006D5BB8">
            <w:rPr>
              <w:rFonts w:cs="Segoe UI"/>
              <w:b w:val="0"/>
              <w:bCs w:val="0"/>
              <w:iCs w:val="0"/>
            </w:rPr>
            <w:fldChar w:fldCharType="begin"/>
          </w:r>
          <w:r w:rsidR="005E6F17" w:rsidRPr="006D5BB8">
            <w:rPr>
              <w:rFonts w:cs="Segoe UI"/>
              <w:b w:val="0"/>
              <w:bCs w:val="0"/>
              <w:iCs w:val="0"/>
            </w:rPr>
            <w:instrText xml:space="preserve"> TOC \o "1-3" \h \z \u </w:instrText>
          </w:r>
          <w:r w:rsidRPr="006D5BB8">
            <w:rPr>
              <w:rFonts w:cs="Segoe UI"/>
              <w:b w:val="0"/>
              <w:bCs w:val="0"/>
              <w:iCs w:val="0"/>
            </w:rPr>
            <w:fldChar w:fldCharType="separate"/>
          </w:r>
          <w:hyperlink w:anchor="_Toc200652691" w:history="1">
            <w:r w:rsidR="00BC7C52" w:rsidRPr="005F6168">
              <w:rPr>
                <w:rStyle w:val="Hyperlink"/>
                <w:rFonts w:cs="Segoe UI"/>
                <w:noProof/>
              </w:rPr>
              <w:t>Inhaltsverzeichnis</w:t>
            </w:r>
            <w:r w:rsidR="00BC7C52">
              <w:rPr>
                <w:noProof/>
                <w:webHidden/>
              </w:rPr>
              <w:tab/>
            </w:r>
            <w:r w:rsidR="00BC7C52">
              <w:rPr>
                <w:noProof/>
                <w:webHidden/>
              </w:rPr>
              <w:fldChar w:fldCharType="begin"/>
            </w:r>
            <w:r w:rsidR="00BC7C52">
              <w:rPr>
                <w:noProof/>
                <w:webHidden/>
              </w:rPr>
              <w:instrText xml:space="preserve"> PAGEREF _Toc200652691 \h </w:instrText>
            </w:r>
            <w:r w:rsidR="00BC7C52">
              <w:rPr>
                <w:noProof/>
                <w:webHidden/>
              </w:rPr>
            </w:r>
            <w:r w:rsidR="00BC7C52">
              <w:rPr>
                <w:noProof/>
                <w:webHidden/>
              </w:rPr>
              <w:fldChar w:fldCharType="separate"/>
            </w:r>
            <w:r w:rsidR="00BC7C52">
              <w:rPr>
                <w:noProof/>
                <w:webHidden/>
              </w:rPr>
              <w:t>1</w:t>
            </w:r>
            <w:r w:rsidR="00BC7C52">
              <w:rPr>
                <w:noProof/>
                <w:webHidden/>
              </w:rPr>
              <w:fldChar w:fldCharType="end"/>
            </w:r>
          </w:hyperlink>
        </w:p>
        <w:p w14:paraId="546EC21B" w14:textId="37A99EF0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692" w:history="1">
            <w:r w:rsidRPr="005F616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Exzess, Fest- und Gleitkommazahlen - W3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692A" w14:textId="55B3C977" w:rsidR="00BC7C52" w:rsidRDefault="00BC7C52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0652693" w:history="1">
            <w:r w:rsidRPr="005F616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Exzess (Überschusscode)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448D" w14:textId="5DF97BB3" w:rsidR="00BC7C52" w:rsidRDefault="00BC7C52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0652694" w:history="1">
            <w:r w:rsidRPr="005F616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Gleitkommazahlen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BC52" w14:textId="4AD36A31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695" w:history="1">
            <w:r w:rsidRPr="005F616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Boolsche Logik – W5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9399" w14:textId="629F6599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696" w:history="1">
            <w:r w:rsidRPr="005F616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Wahrscheinlichkeit - W6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0729" w14:textId="0F398D69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697" w:history="1">
            <w:r w:rsidRPr="005F616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Informations- und Codierungstheorie – W7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7AAE" w14:textId="06E8AE46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698" w:history="1">
            <w:r w:rsidRPr="005F616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Quellencodierung und Verschlüsselung – W9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13F8" w14:textId="789BB3B5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699" w:history="1">
            <w:r w:rsidRPr="005F616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Quellencodierung und Komprimierung – W8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D1C2" w14:textId="3E0FD49D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700" w:history="1">
            <w:r w:rsidRPr="005F616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Kanalmodell – W10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E6F4" w14:textId="69EE35A9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701" w:history="1">
            <w:r w:rsidRPr="005F616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Blockcodes – W11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F2A2" w14:textId="276FBE85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702" w:history="1">
            <w:r w:rsidRPr="005F6168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Faltungscode – W12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2272" w14:textId="0CE826C0" w:rsidR="00BC7C52" w:rsidRDefault="00BC7C52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eastAsia="de-CH"/>
              <w14:ligatures w14:val="standardContextual"/>
            </w:rPr>
          </w:pPr>
          <w:hyperlink w:anchor="_Toc200652703" w:history="1">
            <w:r w:rsidRPr="005F6168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Glos</w:t>
            </w:r>
            <w:r w:rsidRPr="005F6168">
              <w:rPr>
                <w:rStyle w:val="Hyperlink"/>
                <w:noProof/>
              </w:rPr>
              <w:t>s</w:t>
            </w:r>
            <w:r w:rsidRPr="005F6168">
              <w:rPr>
                <w:rStyle w:val="Hyperlink"/>
                <w:noProof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30FB" w14:textId="69671CCC" w:rsidR="00BC7C52" w:rsidRDefault="00BC7C52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0652704" w:history="1">
            <w:r w:rsidRPr="005F6168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Gruppen, Ring und Körper / Text, Festkomma- und Gleitkommazahlen (U3 &amp; U4)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BE2F" w14:textId="6698AB80" w:rsidR="00BC7C52" w:rsidRDefault="00BC7C52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0652705" w:history="1">
            <w:r w:rsidRPr="005F6168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Informationstheorie / Quellencodierung und Komprimierung (U7/U8)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0956" w14:textId="1818D74C" w:rsidR="00BC7C52" w:rsidRDefault="00BC7C52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0652706" w:history="1">
            <w:r w:rsidRPr="005F6168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Blockcodes und Faltungscodes (U11/12)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F040" w14:textId="0814BD93" w:rsidR="00BC7C52" w:rsidRDefault="00BC7C52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0652707" w:history="1">
            <w:r w:rsidRPr="005F6168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5F6168">
              <w:rPr>
                <w:rStyle w:val="Hyperlink"/>
                <w:noProof/>
              </w:rPr>
              <w:t>Kanalmatrix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8946" w14:textId="45B39015" w:rsidR="00D13CBE" w:rsidRPr="006D5BB8" w:rsidRDefault="000236E3">
          <w:pPr>
            <w:rPr>
              <w:rFonts w:cs="Segoe UI"/>
            </w:rPr>
          </w:pPr>
          <w:r w:rsidRPr="006D5BB8">
            <w:rPr>
              <w:rFonts w:cs="Segoe UI"/>
              <w:b/>
              <w:bCs/>
              <w:iCs/>
              <w:szCs w:val="24"/>
            </w:rPr>
            <w:fldChar w:fldCharType="end"/>
          </w:r>
        </w:p>
      </w:sdtContent>
    </w:sdt>
    <w:p w14:paraId="2D8503B2" w14:textId="77777777" w:rsidR="009E5C6E" w:rsidRPr="006D5BB8" w:rsidRDefault="009E5C6E">
      <w:pPr>
        <w:spacing w:line="276" w:lineRule="auto"/>
        <w:jc w:val="left"/>
        <w:rPr>
          <w:rFonts w:eastAsiaTheme="majorEastAsia" w:cstheme="majorBidi"/>
          <w:b/>
          <w:bCs/>
          <w:color w:val="auto"/>
          <w:sz w:val="24"/>
          <w:szCs w:val="26"/>
        </w:rPr>
      </w:pPr>
      <w:r w:rsidRPr="006D5BB8">
        <w:br w:type="page"/>
      </w:r>
    </w:p>
    <w:p w14:paraId="02EA1E47" w14:textId="2EC4793E" w:rsidR="00FF19AF" w:rsidRDefault="00DC53AB" w:rsidP="00D96516">
      <w:pPr>
        <w:pStyle w:val="Heading1"/>
      </w:pPr>
      <w:bookmarkStart w:id="2" w:name="_Toc200652692"/>
      <w:r>
        <w:lastRenderedPageBreak/>
        <w:t>Exzess, Fest-</w:t>
      </w:r>
      <w:r w:rsidR="009208F8">
        <w:t xml:space="preserve"> und Gleitkommazahlen - W</w:t>
      </w:r>
      <w:r w:rsidR="00C40966">
        <w:t>3</w:t>
      </w:r>
      <w:bookmarkEnd w:id="2"/>
    </w:p>
    <w:p w14:paraId="063B905D" w14:textId="6C3623E0" w:rsidR="00BE51BA" w:rsidRDefault="00BE51BA" w:rsidP="00A01356">
      <w:pPr>
        <w:pStyle w:val="Heading2"/>
      </w:pPr>
      <w:bookmarkStart w:id="3" w:name="_Toc200652693"/>
      <w:r>
        <w:t>Exzess</w:t>
      </w:r>
      <w:r w:rsidR="00F11D38">
        <w:t xml:space="preserve"> (Überschusscode)</w:t>
      </w:r>
      <w:bookmarkEnd w:id="3"/>
    </w:p>
    <w:p w14:paraId="6EDD1B3E" w14:textId="59A19F53" w:rsidR="00BE51BA" w:rsidRDefault="00BE51BA" w:rsidP="00BE51BA">
      <w:pPr>
        <w:pStyle w:val="ListParagraph"/>
        <w:numPr>
          <w:ilvl w:val="0"/>
          <w:numId w:val="29"/>
        </w:numPr>
        <w:spacing w:after="0"/>
      </w:pPr>
      <w:r>
        <w:t>Exzess-127 erlaubt Darstellung von -127 bis 128.</w:t>
      </w:r>
    </w:p>
    <w:p w14:paraId="155FEECA" w14:textId="58E74239" w:rsidR="00BE51BA" w:rsidRDefault="00BE51BA" w:rsidP="00BE51BA">
      <w:pPr>
        <w:pStyle w:val="ListParagraph"/>
        <w:numPr>
          <w:ilvl w:val="0"/>
          <w:numId w:val="29"/>
        </w:numPr>
      </w:pPr>
      <w:proofErr w:type="spellStart"/>
      <w:r>
        <w:t>Exzesscodierung</w:t>
      </w:r>
      <w:proofErr w:type="spellEnd"/>
      <w:r>
        <w:t xml:space="preserve"> verschiebt den Nullpunkt in den positiven Bereich.</w:t>
      </w:r>
      <w:r w:rsidR="004D7DEB">
        <w:t xml:space="preserve"> </w:t>
      </w:r>
      <w:r w:rsidR="004D7DEB">
        <w:sym w:font="Wingdings" w:char="F0E0"/>
      </w:r>
      <w:r w:rsidR="004D7DEB">
        <w:t xml:space="preserve"> Code basiert auf einer Wertebereichverschiebung</w:t>
      </w:r>
    </w:p>
    <w:p w14:paraId="0D585D74" w14:textId="2286379C" w:rsidR="00E119E5" w:rsidRDefault="00E119E5" w:rsidP="00BE51BA">
      <w:pPr>
        <w:pStyle w:val="ListParagraph"/>
        <w:numPr>
          <w:ilvl w:val="0"/>
          <w:numId w:val="29"/>
        </w:numPr>
      </w:pPr>
      <w:r>
        <w:t xml:space="preserve">Nutzt </w:t>
      </w:r>
      <w:r w:rsidRPr="00E119E5">
        <w:rPr>
          <w:b/>
          <w:bCs/>
        </w:rPr>
        <w:t>nicht</w:t>
      </w:r>
      <w:r>
        <w:t xml:space="preserve"> das Zweierkomplement intern</w:t>
      </w:r>
    </w:p>
    <w:p w14:paraId="6A8994D7" w14:textId="5FF2A8F6" w:rsidR="00386AC4" w:rsidRDefault="00386AC4" w:rsidP="00BE51BA">
      <w:pPr>
        <w:pStyle w:val="ListParagraph"/>
        <w:numPr>
          <w:ilvl w:val="0"/>
          <w:numId w:val="29"/>
        </w:numPr>
      </w:pPr>
      <w:proofErr w:type="spellStart"/>
      <w:r>
        <w:t>Exzesscodierung</w:t>
      </w:r>
      <w:proofErr w:type="spellEnd"/>
      <w:r>
        <w:t xml:space="preserve"> funktioniert nicht nur mit 4 Bit</w:t>
      </w:r>
    </w:p>
    <w:p w14:paraId="643C800E" w14:textId="1935E96B" w:rsidR="00F11D38" w:rsidRDefault="003672E0" w:rsidP="00BE51BA">
      <w:pPr>
        <w:pStyle w:val="ListParagraph"/>
        <w:numPr>
          <w:ilvl w:val="0"/>
          <w:numId w:val="29"/>
        </w:numPr>
      </w:pPr>
      <w:r>
        <w:t>Wenn negative Zahlen dargestellt werden wollen, muss man den Nullpunkt verschieben</w:t>
      </w:r>
    </w:p>
    <w:p w14:paraId="1CF89D76" w14:textId="7490637D" w:rsidR="003E75F6" w:rsidRDefault="003E75F6" w:rsidP="00BE51BA">
      <w:pPr>
        <w:pStyle w:val="ListParagraph"/>
        <w:numPr>
          <w:ilvl w:val="0"/>
          <w:numId w:val="29"/>
        </w:numPr>
      </w:pPr>
      <w:r w:rsidRPr="003E75F6">
        <w:t xml:space="preserve">In einer </w:t>
      </w:r>
      <w:proofErr w:type="spellStart"/>
      <w:r w:rsidRPr="003E75F6">
        <w:t>Exzesscodierung</w:t>
      </w:r>
      <w:proofErr w:type="spellEnd"/>
      <w:r w:rsidRPr="003E75F6">
        <w:t xml:space="preserve"> wird der Bias zur darzustellenden Zahl addiert, um den Binärcode zu erhalten</w:t>
      </w:r>
    </w:p>
    <w:p w14:paraId="42D5B78F" w14:textId="0E76A758" w:rsidR="00D134BA" w:rsidRDefault="00D134BA" w:rsidP="00D134BA">
      <w:pPr>
        <w:jc w:val="center"/>
      </w:pPr>
      <w:r w:rsidRPr="00D134BA">
        <w:rPr>
          <w:noProof/>
        </w:rPr>
        <w:drawing>
          <wp:inline distT="0" distB="0" distL="0" distR="0" wp14:anchorId="78FE97CF" wp14:editId="1339359F">
            <wp:extent cx="4319752" cy="1274353"/>
            <wp:effectExtent l="0" t="0" r="5080" b="2540"/>
            <wp:docPr id="50642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4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460" cy="12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14F" w14:textId="37614700" w:rsidR="00502A1E" w:rsidRPr="00BA2474" w:rsidRDefault="00AE6068" w:rsidP="00BA2474">
      <w:pPr>
        <w:spacing w:after="0"/>
        <w:jc w:val="left"/>
        <w:rPr>
          <w:b/>
          <w:bCs/>
        </w:rPr>
      </w:pPr>
      <w:r w:rsidRPr="00BA2474">
        <w:rPr>
          <w:b/>
          <w:bCs/>
        </w:rPr>
        <w:t>C</w:t>
      </w:r>
      <w:r w:rsidRPr="00BA2474">
        <w:rPr>
          <w:b/>
          <w:bCs/>
          <w:vertAlign w:val="subscript"/>
        </w:rPr>
        <w:t>ex−4,5</w:t>
      </w:r>
      <w:r w:rsidRPr="00BA2474">
        <w:rPr>
          <w:b/>
          <w:bCs/>
        </w:rPr>
        <w:t>(x)</w:t>
      </w:r>
      <w:r w:rsidR="001A117A" w:rsidRPr="00BA2474">
        <w:rPr>
          <w:b/>
          <w:bCs/>
        </w:rPr>
        <w:t xml:space="preserve">: </w:t>
      </w:r>
    </w:p>
    <w:p w14:paraId="1C4FA3FD" w14:textId="4CB6CA96" w:rsidR="001A117A" w:rsidRDefault="001A117A" w:rsidP="00BA2474">
      <w:pPr>
        <w:spacing w:after="0"/>
        <w:jc w:val="left"/>
      </w:pPr>
      <w:r>
        <w:t xml:space="preserve">Bias: -4 </w:t>
      </w:r>
      <w:r>
        <w:sym w:font="Wingdings" w:char="F0E0"/>
      </w:r>
      <w:r>
        <w:t xml:space="preserve"> steht für den niedrigsten negativen Wert</w:t>
      </w:r>
    </w:p>
    <w:p w14:paraId="6EC401BF" w14:textId="70773F84" w:rsidR="00BA2474" w:rsidRDefault="00BA2474" w:rsidP="00BA2474">
      <w:pPr>
        <w:spacing w:after="0"/>
        <w:jc w:val="left"/>
      </w:pPr>
      <w:r>
        <w:t>Länge der binären Schreibweise: 5</w:t>
      </w:r>
    </w:p>
    <w:p w14:paraId="28528941" w14:textId="07CB0CBD" w:rsidR="00A01356" w:rsidRDefault="00BA2474" w:rsidP="00BA2474">
      <w:pPr>
        <w:spacing w:after="0"/>
        <w:jc w:val="left"/>
      </w:pPr>
      <w:r>
        <w:t>Zu Codierende Zahl: x</w:t>
      </w:r>
    </w:p>
    <w:p w14:paraId="1AE0A920" w14:textId="78478E97" w:rsidR="00A01356" w:rsidRDefault="00A01356" w:rsidP="00A01356">
      <w:pPr>
        <w:pStyle w:val="Heading2"/>
      </w:pPr>
      <w:bookmarkStart w:id="4" w:name="_Toc200652694"/>
      <w:r>
        <w:t>Gleitkommazahlen</w:t>
      </w:r>
      <w:bookmarkEnd w:id="4"/>
    </w:p>
    <w:p w14:paraId="3C8AA327" w14:textId="068CC49D" w:rsidR="00277FF4" w:rsidRPr="005B265C" w:rsidRDefault="00277FF4" w:rsidP="005B265C">
      <w:pPr>
        <w:pStyle w:val="ListParagraph"/>
        <w:numPr>
          <w:ilvl w:val="0"/>
          <w:numId w:val="30"/>
        </w:numPr>
        <w:rPr>
          <w:lang/>
        </w:rPr>
      </w:pPr>
      <w:r w:rsidRPr="005B265C">
        <w:rPr>
          <w:lang/>
        </w:rPr>
        <w:t>Der Exponent wird im Exzessformat gespeichert.</w:t>
      </w:r>
    </w:p>
    <w:p w14:paraId="0891F968" w14:textId="34080AD8" w:rsidR="00277FF4" w:rsidRPr="005B265C" w:rsidRDefault="00277FF4" w:rsidP="005B265C">
      <w:pPr>
        <w:pStyle w:val="ListParagraph"/>
        <w:numPr>
          <w:ilvl w:val="0"/>
          <w:numId w:val="30"/>
        </w:numPr>
        <w:rPr>
          <w:lang/>
        </w:rPr>
      </w:pPr>
      <w:r w:rsidRPr="005B265C">
        <w:rPr>
          <w:lang/>
        </w:rPr>
        <w:t>Das Vorzeichenbit 1 bedeutet negative Zahl.</w:t>
      </w:r>
    </w:p>
    <w:p w14:paraId="1B553D87" w14:textId="062771A9" w:rsidR="008F6C15" w:rsidRPr="005B265C" w:rsidRDefault="008F6C15" w:rsidP="005B265C">
      <w:pPr>
        <w:pStyle w:val="ListParagraph"/>
        <w:numPr>
          <w:ilvl w:val="0"/>
          <w:numId w:val="30"/>
        </w:numPr>
        <w:rPr>
          <w:lang/>
        </w:rPr>
      </w:pPr>
      <w:r w:rsidRPr="005B265C">
        <w:rPr>
          <w:lang/>
        </w:rPr>
        <w:t>Bei Gleitkommazahlen wird zusätzlich zum Bitmuster z der eigentlichen</w:t>
      </w:r>
      <w:r w:rsidR="005B265C" w:rsidRPr="005B265C">
        <w:rPr>
          <w:lang/>
        </w:rPr>
        <w:t xml:space="preserve"> </w:t>
      </w:r>
      <w:r w:rsidRPr="005B265C">
        <w:rPr>
          <w:lang/>
        </w:rPr>
        <w:t>Zahl auch noch die Stelle k mitgeführt, an der das Komma steht</w:t>
      </w:r>
    </w:p>
    <w:p w14:paraId="7E740947" w14:textId="0C7F7C4C" w:rsidR="008F6C15" w:rsidRDefault="005B265C" w:rsidP="008F6C15">
      <w:pPr>
        <w:pStyle w:val="ListParagraph"/>
        <w:numPr>
          <w:ilvl w:val="0"/>
          <w:numId w:val="30"/>
        </w:numPr>
        <w:rPr>
          <w:lang/>
        </w:rPr>
      </w:pPr>
      <w:r w:rsidRPr="005B265C">
        <w:rPr>
          <w:lang/>
        </w:rPr>
        <w:t>Gleitkommazahlen sind Näherungen</w:t>
      </w:r>
    </w:p>
    <w:p w14:paraId="0B6A372C" w14:textId="14C269C4" w:rsidR="00AA044A" w:rsidRPr="00AA044A" w:rsidRDefault="00E13EC3" w:rsidP="00AA044A">
      <w:pPr>
        <w:pStyle w:val="ListParagraph"/>
        <w:numPr>
          <w:ilvl w:val="0"/>
          <w:numId w:val="30"/>
        </w:numPr>
        <w:rPr>
          <w:lang/>
        </w:rPr>
      </w:pPr>
      <w:r>
        <w:rPr>
          <w:lang/>
        </w:rPr>
        <w:t xml:space="preserve">Mantisse wird </w:t>
      </w:r>
      <w:r w:rsidRPr="00E13EC3">
        <w:rPr>
          <w:b/>
          <w:bCs/>
          <w:lang/>
        </w:rPr>
        <w:t>nicht</w:t>
      </w:r>
      <w:r>
        <w:rPr>
          <w:lang/>
        </w:rPr>
        <w:t xml:space="preserve"> im Zweierkomplement dargestellt</w:t>
      </w:r>
    </w:p>
    <w:p w14:paraId="21399F1C" w14:textId="4246290C" w:rsidR="008F6C15" w:rsidRPr="005B265C" w:rsidRDefault="009B27B7" w:rsidP="005B265C">
      <w:pPr>
        <w:spacing w:after="0"/>
        <w:rPr>
          <w:b/>
          <w:bCs/>
          <w:lang/>
        </w:rPr>
      </w:pPr>
      <w:r w:rsidRPr="005B265C">
        <w:rPr>
          <w:b/>
          <w:bCs/>
          <w:lang/>
        </w:rPr>
        <w:t>C</w:t>
      </w:r>
      <w:r w:rsidRPr="005B265C">
        <w:rPr>
          <w:b/>
          <w:bCs/>
          <w:vertAlign w:val="subscript"/>
          <w:lang/>
        </w:rPr>
        <w:t xml:space="preserve">GK k, n </w:t>
      </w:r>
      <w:r w:rsidRPr="005B265C">
        <w:rPr>
          <w:b/>
          <w:bCs/>
          <w:lang/>
        </w:rPr>
        <w:t>(z) =z * 2</w:t>
      </w:r>
      <w:r w:rsidRPr="005B265C">
        <w:rPr>
          <w:b/>
          <w:bCs/>
          <w:vertAlign w:val="superscript"/>
          <w:lang/>
        </w:rPr>
        <w:t xml:space="preserve">k </w:t>
      </w:r>
      <w:r w:rsidRPr="005B265C">
        <w:rPr>
          <w:b/>
          <w:bCs/>
          <w:lang/>
        </w:rPr>
        <w:t>:</w:t>
      </w:r>
    </w:p>
    <w:p w14:paraId="04F2E53C" w14:textId="508FC989" w:rsidR="00B9267A" w:rsidRDefault="00B9267A" w:rsidP="005B265C">
      <w:pPr>
        <w:spacing w:after="0"/>
      </w:pPr>
      <w:r>
        <w:t>K = Exponent</w:t>
      </w:r>
      <w:r w:rsidR="004311D6">
        <w:t xml:space="preserve"> (Positiv oder negativ, verwendet Exzess)</w:t>
      </w:r>
    </w:p>
    <w:p w14:paraId="3499EB72" w14:textId="63A0A6F4" w:rsidR="00B9267A" w:rsidRPr="009B27B7" w:rsidRDefault="00B9267A" w:rsidP="005B265C">
      <w:pPr>
        <w:spacing w:after="0"/>
        <w:rPr>
          <w:lang/>
        </w:rPr>
      </w:pPr>
      <w:r>
        <w:t xml:space="preserve">Z = </w:t>
      </w:r>
      <w:proofErr w:type="spellStart"/>
      <w:r>
        <w:t>Signifikand</w:t>
      </w:r>
      <w:proofErr w:type="spellEnd"/>
      <w:r>
        <w:t xml:space="preserve"> </w:t>
      </w:r>
      <w:r w:rsidR="005A1C98">
        <w:t>(Mantisse = Nachkommateil)</w:t>
      </w:r>
      <w:r w:rsidR="007D3101">
        <w:t xml:space="preserve"> </w:t>
      </w:r>
      <w:r w:rsidR="007D3101">
        <w:sym w:font="Wingdings" w:char="F0E0"/>
      </w:r>
      <w:r w:rsidR="007D3101">
        <w:t xml:space="preserve"> Eigentlicher Wert der Zahl</w:t>
      </w:r>
      <w:r w:rsidR="00AA044A">
        <w:t xml:space="preserve"> (rechts vom Binärpunkt</w:t>
      </w:r>
    </w:p>
    <w:p w14:paraId="0868D273" w14:textId="7CBC5CAC" w:rsidR="004D6D51" w:rsidRDefault="004D6D51" w:rsidP="00D96516">
      <w:pPr>
        <w:pStyle w:val="Heading1"/>
      </w:pPr>
      <w:bookmarkStart w:id="5" w:name="_Toc200652695"/>
      <w:proofErr w:type="spellStart"/>
      <w:r>
        <w:t>Boolsche</w:t>
      </w:r>
      <w:proofErr w:type="spellEnd"/>
      <w:r>
        <w:t xml:space="preserve"> Logik</w:t>
      </w:r>
      <w:r w:rsidR="009208F8">
        <w:t xml:space="preserve"> – W5</w:t>
      </w:r>
      <w:bookmarkEnd w:id="5"/>
    </w:p>
    <w:p w14:paraId="6D7B2933" w14:textId="45AFE5C4" w:rsidR="004D6D51" w:rsidRDefault="004D6D51" w:rsidP="004D6D51">
      <w:pPr>
        <w:spacing w:after="0"/>
        <w:jc w:val="left"/>
      </w:pPr>
      <w:r>
        <w:t>Konjunktion: AND</w:t>
      </w:r>
    </w:p>
    <w:p w14:paraId="2A188FEA" w14:textId="3F7823BD" w:rsidR="004D6D51" w:rsidRDefault="004D6D51" w:rsidP="004D6D51">
      <w:pPr>
        <w:spacing w:after="0"/>
        <w:jc w:val="left"/>
      </w:pPr>
      <w:r>
        <w:t>Disjunktion: OR</w:t>
      </w:r>
    </w:p>
    <w:p w14:paraId="3A2932C7" w14:textId="590A8372" w:rsidR="004D6D51" w:rsidRDefault="004D6D51" w:rsidP="004D6D51">
      <w:pPr>
        <w:spacing w:after="0"/>
        <w:jc w:val="left"/>
      </w:pPr>
      <w:r>
        <w:t>Negation: NOT</w:t>
      </w:r>
    </w:p>
    <w:p w14:paraId="53565005" w14:textId="7A1A5D87" w:rsidR="004D6D51" w:rsidRPr="004D6D51" w:rsidRDefault="004D6D51" w:rsidP="004D6D51">
      <w:pPr>
        <w:spacing w:after="0"/>
        <w:jc w:val="left"/>
      </w:pPr>
      <w:proofErr w:type="spellStart"/>
      <w:r>
        <w:t>Entweder-Oder</w:t>
      </w:r>
      <w:proofErr w:type="spellEnd"/>
      <w:r>
        <w:t>: XOR</w:t>
      </w:r>
    </w:p>
    <w:p w14:paraId="62EB7F28" w14:textId="71FBAE48" w:rsidR="00D96516" w:rsidRDefault="00D96516" w:rsidP="00D96516">
      <w:pPr>
        <w:pStyle w:val="Heading1"/>
      </w:pPr>
      <w:bookmarkStart w:id="6" w:name="_Toc200652696"/>
      <w:r>
        <w:lastRenderedPageBreak/>
        <w:t xml:space="preserve">Wahrscheinlichkeit </w:t>
      </w:r>
      <w:r w:rsidR="009208F8">
        <w:t>- W</w:t>
      </w:r>
      <w:r>
        <w:t>6</w:t>
      </w:r>
      <w:bookmarkEnd w:id="6"/>
    </w:p>
    <w:p w14:paraId="593A4609" w14:textId="70A6549F" w:rsidR="00D53A73" w:rsidRDefault="00D53A73" w:rsidP="00D53A73">
      <w:pPr>
        <w:spacing w:after="0"/>
        <w:rPr>
          <w:b/>
          <w:bCs/>
        </w:rPr>
      </w:pPr>
      <w:r w:rsidRPr="00D53A73">
        <w:rPr>
          <w:b/>
          <w:bCs/>
        </w:rPr>
        <w:t>Auftrittswahrscheinlichkeit:</w:t>
      </w:r>
    </w:p>
    <w:p w14:paraId="54EE8509" w14:textId="2016AD48" w:rsidR="00D53A73" w:rsidRPr="00D53A73" w:rsidRDefault="00D53A73" w:rsidP="00D53A73">
      <w:pPr>
        <w:pStyle w:val="ListParagraph"/>
        <w:numPr>
          <w:ilvl w:val="0"/>
          <w:numId w:val="28"/>
        </w:numPr>
        <w:spacing w:after="0"/>
      </w:pPr>
      <w:r w:rsidRPr="00D53A73">
        <w:t>Anzahl aller Ereignisse berechnen</w:t>
      </w:r>
    </w:p>
    <w:p w14:paraId="73888216" w14:textId="61F53B90" w:rsidR="00D53A73" w:rsidRPr="00D53A73" w:rsidRDefault="00D53A73" w:rsidP="00D53A73">
      <w:pPr>
        <w:pStyle w:val="ListParagraph"/>
        <w:numPr>
          <w:ilvl w:val="0"/>
          <w:numId w:val="28"/>
        </w:numPr>
      </w:pPr>
      <w:r w:rsidRPr="00D53A73">
        <w:t>P(A1) = Anzahl / Anzahl Ereignisse</w:t>
      </w:r>
    </w:p>
    <w:p w14:paraId="2343E744" w14:textId="7F0BEE0C" w:rsidR="00D53A73" w:rsidRDefault="00D96516" w:rsidP="00D96516">
      <w:pPr>
        <w:rPr>
          <w:b/>
          <w:bCs/>
        </w:rPr>
      </w:pPr>
      <w:r w:rsidRPr="00D96516">
        <w:rPr>
          <w:b/>
          <w:bCs/>
        </w:rPr>
        <w:t>Ereignisbaum:</w:t>
      </w:r>
    </w:p>
    <w:p w14:paraId="56ABF504" w14:textId="438D6AB8" w:rsidR="00D53A73" w:rsidRPr="00D96516" w:rsidRDefault="00D53A73" w:rsidP="00D96516">
      <w:pPr>
        <w:rPr>
          <w:b/>
          <w:bCs/>
        </w:rPr>
      </w:pPr>
      <w:r w:rsidRPr="00D53A73">
        <w:rPr>
          <w:b/>
          <w:bCs/>
          <w:noProof/>
        </w:rPr>
        <w:drawing>
          <wp:inline distT="0" distB="0" distL="0" distR="0" wp14:anchorId="286CA255" wp14:editId="2D49F4C4">
            <wp:extent cx="2883995" cy="1856095"/>
            <wp:effectExtent l="0" t="0" r="0" b="0"/>
            <wp:docPr id="17831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0735" name=""/>
                    <pic:cNvPicPr/>
                  </pic:nvPicPr>
                  <pic:blipFill rotWithShape="1">
                    <a:blip r:embed="rId13"/>
                    <a:srcRect t="9193"/>
                    <a:stretch/>
                  </pic:blipFill>
                  <pic:spPr bwMode="auto">
                    <a:xfrm>
                      <a:off x="0" y="0"/>
                      <a:ext cx="2894460" cy="186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10E12" w14:textId="2E238EE6" w:rsidR="00A4283B" w:rsidRPr="001A24B5" w:rsidRDefault="00D96516" w:rsidP="00A4283B">
      <w:pPr>
        <w:rPr>
          <w:b/>
          <w:bCs/>
        </w:rPr>
      </w:pPr>
      <w:r w:rsidRPr="001A24B5">
        <w:rPr>
          <w:b/>
          <w:bCs/>
        </w:rPr>
        <w:t>Wahrscheinlichkeiten zusammenrechnen:</w:t>
      </w:r>
    </w:p>
    <w:p w14:paraId="68DA0FFD" w14:textId="1B9740DA" w:rsidR="00D96516" w:rsidRPr="00D96516" w:rsidRDefault="00D96516" w:rsidP="00A4283B">
      <w:r w:rsidRPr="00D96516">
        <w:t>Bei oder: P(</w:t>
      </w:r>
      <w:r w:rsidR="00D53A73">
        <w:t>A</w:t>
      </w:r>
      <w:r w:rsidRPr="00D96516">
        <w:t>1) + P(</w:t>
      </w:r>
      <w:r w:rsidR="00D53A73">
        <w:t>A</w:t>
      </w:r>
      <w:r w:rsidRPr="00D96516">
        <w:t>2)</w:t>
      </w:r>
    </w:p>
    <w:p w14:paraId="2A517C6B" w14:textId="4D403F81" w:rsidR="00D96516" w:rsidRDefault="00D96516" w:rsidP="00A4283B">
      <w:r w:rsidRPr="00D96516">
        <w:t>Bei u</w:t>
      </w:r>
      <w:r>
        <w:t>nd dann: P(</w:t>
      </w:r>
      <w:r w:rsidR="00D53A73">
        <w:t>A</w:t>
      </w:r>
      <w:r>
        <w:t>1) x P(</w:t>
      </w:r>
      <w:r w:rsidR="00D53A73">
        <w:t>A</w:t>
      </w:r>
      <w:r>
        <w:t>2)</w:t>
      </w:r>
    </w:p>
    <w:p w14:paraId="2B98B328" w14:textId="21276913" w:rsidR="009B765E" w:rsidRDefault="009B765E" w:rsidP="00E35609">
      <w:pPr>
        <w:pStyle w:val="Heading1"/>
      </w:pPr>
      <w:bookmarkStart w:id="7" w:name="_Toc200652697"/>
      <w:r>
        <w:t xml:space="preserve">Informations- und Codierungstheorie </w:t>
      </w:r>
      <w:r w:rsidR="009208F8">
        <w:t>– W7</w:t>
      </w:r>
      <w:bookmarkEnd w:id="7"/>
    </w:p>
    <w:p w14:paraId="049AF974" w14:textId="64F6BAC6" w:rsidR="00A256CD" w:rsidRDefault="00A256CD" w:rsidP="00A256CD">
      <w:r w:rsidRPr="00A256CD">
        <w:rPr>
          <w:noProof/>
        </w:rPr>
        <w:drawing>
          <wp:inline distT="0" distB="0" distL="0" distR="0" wp14:anchorId="68683D15" wp14:editId="3617AB1F">
            <wp:extent cx="4376508" cy="1092800"/>
            <wp:effectExtent l="0" t="0" r="5080" b="0"/>
            <wp:docPr id="28284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46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991" cy="10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6811" w14:textId="520791B9" w:rsidR="00142580" w:rsidRPr="00207A25" w:rsidRDefault="00142580" w:rsidP="00D90F85">
      <w:pPr>
        <w:spacing w:after="0"/>
        <w:rPr>
          <w:b/>
          <w:bCs/>
        </w:rPr>
      </w:pPr>
      <w:r w:rsidRPr="00207A25">
        <w:rPr>
          <w:b/>
          <w:bCs/>
        </w:rPr>
        <w:t>Entscheidungsgehalt:</w:t>
      </w:r>
    </w:p>
    <w:p w14:paraId="438C8902" w14:textId="66E83D43" w:rsidR="007F07BD" w:rsidRDefault="007F07BD" w:rsidP="00D90F85">
      <w:pPr>
        <w:pStyle w:val="ListParagraph"/>
        <w:numPr>
          <w:ilvl w:val="0"/>
          <w:numId w:val="32"/>
        </w:numPr>
        <w:spacing w:after="0"/>
      </w:pPr>
      <w:r w:rsidRPr="007F07BD">
        <w:t>Die Auftrittswahrscheinlichkeiten der Zeichen einer Quelle haben keinen Einfluss auf </w:t>
      </w:r>
      <w:r w:rsidR="002226A6" w:rsidRPr="002226A6">
        <w:t>den Entscheidungsgehalt der Quelle.</w:t>
      </w:r>
    </w:p>
    <w:p w14:paraId="511CDB34" w14:textId="3257ABC2" w:rsidR="002226A6" w:rsidRDefault="004C7837" w:rsidP="00D90F85">
      <w:pPr>
        <w:pStyle w:val="ListParagraph"/>
        <w:numPr>
          <w:ilvl w:val="0"/>
          <w:numId w:val="32"/>
        </w:numPr>
        <w:spacing w:after="0"/>
      </w:pPr>
      <w:r w:rsidRPr="004C7837">
        <w:t>Mass für den Aufwand, der zur Bildung einer Nachricht bzw. für die Entscheidung einer Nachricht notwendig ist, ist der Entscheidungsgehalt</w:t>
      </w:r>
    </w:p>
    <w:p w14:paraId="77C11648" w14:textId="77777777" w:rsidR="00D90F85" w:rsidRDefault="00D90F85" w:rsidP="00D90F85">
      <w:pPr>
        <w:pStyle w:val="ListParagraph"/>
        <w:spacing w:after="0"/>
      </w:pPr>
    </w:p>
    <w:p w14:paraId="3A7BF4C4" w14:textId="5AD20FAD" w:rsidR="007F07BD" w:rsidRPr="00207A25" w:rsidRDefault="007F07BD" w:rsidP="00D90F85">
      <w:pPr>
        <w:spacing w:after="0"/>
        <w:rPr>
          <w:b/>
          <w:bCs/>
        </w:rPr>
      </w:pPr>
      <w:r w:rsidRPr="00207A25">
        <w:rPr>
          <w:b/>
          <w:bCs/>
        </w:rPr>
        <w:t>Informationsgehalt:</w:t>
      </w:r>
    </w:p>
    <w:p w14:paraId="4FE997DE" w14:textId="738A9226" w:rsidR="007F07BD" w:rsidRDefault="007F07BD" w:rsidP="00D90F85">
      <w:pPr>
        <w:pStyle w:val="ListParagraph"/>
        <w:numPr>
          <w:ilvl w:val="0"/>
          <w:numId w:val="31"/>
        </w:numPr>
        <w:spacing w:after="0"/>
      </w:pPr>
      <w:r w:rsidRPr="007F07BD">
        <w:t>Je seltener ein Zeichen einer Quelle, desto grösser ist</w:t>
      </w:r>
      <w:r>
        <w:t xml:space="preserve"> </w:t>
      </w:r>
      <w:r w:rsidR="00D90F85" w:rsidRPr="00D90F85">
        <w:t>sein Informationsgehalt.</w:t>
      </w:r>
    </w:p>
    <w:p w14:paraId="667814E5" w14:textId="432279BC" w:rsidR="004C7837" w:rsidRDefault="00702E4E" w:rsidP="00D90F85">
      <w:pPr>
        <w:pStyle w:val="ListParagraph"/>
        <w:numPr>
          <w:ilvl w:val="0"/>
          <w:numId w:val="31"/>
        </w:numPr>
        <w:spacing w:after="0"/>
      </w:pPr>
      <w:r>
        <w:t xml:space="preserve">Der Informationsgehalt eines Zeichens sagt aus, wie viele Elementarentscheidungen zur Bestimmung </w:t>
      </w:r>
      <w:r w:rsidR="00356389">
        <w:t>dieses Zeichens</w:t>
      </w:r>
      <w:r>
        <w:t xml:space="preserve"> zu treffen sind.</w:t>
      </w:r>
    </w:p>
    <w:p w14:paraId="0275DB09" w14:textId="77777777" w:rsidR="00702E4E" w:rsidRDefault="00702E4E" w:rsidP="00702E4E">
      <w:pPr>
        <w:pStyle w:val="ListParagraph"/>
        <w:spacing w:after="0"/>
      </w:pPr>
    </w:p>
    <w:p w14:paraId="060C81D7" w14:textId="1E054964" w:rsidR="00702E4E" w:rsidRPr="00702E4E" w:rsidRDefault="00702E4E" w:rsidP="00702E4E">
      <w:pPr>
        <w:spacing w:after="0"/>
        <w:rPr>
          <w:b/>
          <w:bCs/>
        </w:rPr>
      </w:pPr>
      <w:r w:rsidRPr="00702E4E">
        <w:rPr>
          <w:b/>
          <w:bCs/>
        </w:rPr>
        <w:t>Entropie:</w:t>
      </w:r>
    </w:p>
    <w:p w14:paraId="5A43EB92" w14:textId="0651C61A" w:rsidR="00702E4E" w:rsidRDefault="00702E4E" w:rsidP="00702E4E">
      <w:pPr>
        <w:pStyle w:val="ListParagraph"/>
        <w:numPr>
          <w:ilvl w:val="0"/>
          <w:numId w:val="33"/>
        </w:numPr>
        <w:spacing w:after="0"/>
      </w:pPr>
      <w:r w:rsidRPr="00702E4E">
        <w:lastRenderedPageBreak/>
        <w:t>Die Entropie bezeichnet den mittleren Informationsgehalt der Quelle. Sie zeigt also auf, wie viele Elementarentscheidungen die Quelle/Senke im Mittel pro Zeichen treffen muss</w:t>
      </w:r>
    </w:p>
    <w:p w14:paraId="1436940C" w14:textId="7C2DB3D5" w:rsidR="0004284E" w:rsidRDefault="00386765" w:rsidP="0004284E">
      <w:pPr>
        <w:pStyle w:val="ListParagraph"/>
        <w:numPr>
          <w:ilvl w:val="0"/>
          <w:numId w:val="33"/>
        </w:numPr>
        <w:spacing w:after="0"/>
      </w:pPr>
      <w:r>
        <w:t xml:space="preserve">Die Entropie ist maximal, wenn beide Symbole mit gleicher Wahrscheinlichkeit auftreten oder </w:t>
      </w:r>
      <w:r w:rsidR="00C33D27">
        <w:t xml:space="preserve">wenn die Entropie 1 </w:t>
      </w:r>
      <w:proofErr w:type="spellStart"/>
      <w:r w:rsidR="00C33D27">
        <w:t>bit</w:t>
      </w:r>
      <w:proofErr w:type="spellEnd"/>
      <w:r w:rsidR="00C33D27">
        <w:t xml:space="preserve"> pro Symbol </w:t>
      </w:r>
      <w:r w:rsidR="0052083A">
        <w:t xml:space="preserve">beträgt, </w:t>
      </w:r>
      <w:proofErr w:type="spellStart"/>
      <w:r w:rsidR="0052083A">
        <w:t>d.h</w:t>
      </w:r>
      <w:proofErr w:type="spellEnd"/>
      <w:r w:rsidR="0052083A">
        <w:t xml:space="preserve"> d</w:t>
      </w:r>
      <w:r w:rsidR="0052083A" w:rsidRPr="0052083A">
        <w:t>ie Unsicherheit über das nächste Symbol ist am grössten</w:t>
      </w:r>
    </w:p>
    <w:p w14:paraId="52BF0E24" w14:textId="77777777" w:rsidR="00660FAF" w:rsidRDefault="00660FAF" w:rsidP="00660FAF">
      <w:pPr>
        <w:spacing w:after="0"/>
      </w:pPr>
    </w:p>
    <w:p w14:paraId="36671F3B" w14:textId="3AAC3745" w:rsidR="00660FAF" w:rsidRDefault="00660FAF" w:rsidP="00660FAF">
      <w:pPr>
        <w:spacing w:after="0"/>
      </w:pPr>
      <w:r w:rsidRPr="00207A25">
        <w:rPr>
          <w:b/>
          <w:bCs/>
        </w:rPr>
        <w:t>Absolute Redundanz</w:t>
      </w:r>
      <w:r w:rsidR="00C37792">
        <w:rPr>
          <w:b/>
          <w:bCs/>
        </w:rPr>
        <w:t xml:space="preserve"> (Redundanz der Quelle)</w:t>
      </w:r>
      <w:r w:rsidRPr="00207A25">
        <w:rPr>
          <w:b/>
          <w:bCs/>
        </w:rPr>
        <w:t>:</w:t>
      </w:r>
      <w:r>
        <w:t xml:space="preserve"> Entscheidungsgehalt</w:t>
      </w:r>
      <w:r w:rsidR="007B722D">
        <w:t xml:space="preserve"> (H0)</w:t>
      </w:r>
      <w:r>
        <w:t xml:space="preserve"> </w:t>
      </w:r>
      <w:r w:rsidR="00207A25">
        <w:t>– Entropie</w:t>
      </w:r>
      <w:r w:rsidR="007B722D">
        <w:t xml:space="preserve"> (H(X))</w:t>
      </w:r>
    </w:p>
    <w:p w14:paraId="1AE470F8" w14:textId="1818A154" w:rsidR="007B722D" w:rsidRDefault="007B722D" w:rsidP="00660FAF">
      <w:pPr>
        <w:spacing w:after="0"/>
      </w:pPr>
      <w:r>
        <w:t xml:space="preserve">Relative Redundanz: </w:t>
      </w:r>
    </w:p>
    <w:p w14:paraId="182B2DA6" w14:textId="65CAA9B5" w:rsidR="001E24A6" w:rsidRDefault="00CB75D2" w:rsidP="00660FAF">
      <w:pPr>
        <w:spacing w:after="0"/>
      </w:pPr>
      <w:r>
        <w:t xml:space="preserve">Redundanz des Codes: </w:t>
      </w:r>
    </w:p>
    <w:p w14:paraId="08F347F0" w14:textId="77777777" w:rsidR="00CB75D2" w:rsidRDefault="00CB75D2" w:rsidP="00660FAF">
      <w:pPr>
        <w:spacing w:after="0"/>
      </w:pPr>
    </w:p>
    <w:p w14:paraId="77E2506A" w14:textId="3770671C" w:rsidR="001E24A6" w:rsidRPr="00636FDE" w:rsidRDefault="001E24A6" w:rsidP="00660FAF">
      <w:pPr>
        <w:spacing w:after="0"/>
        <w:rPr>
          <w:b/>
          <w:bCs/>
        </w:rPr>
      </w:pPr>
      <w:r w:rsidRPr="00636FDE">
        <w:rPr>
          <w:b/>
          <w:bCs/>
        </w:rPr>
        <w:t xml:space="preserve">Mittlere Codewortlänge: </w:t>
      </w:r>
    </w:p>
    <w:p w14:paraId="1FEB47AC" w14:textId="6C74E731" w:rsidR="00636FDE" w:rsidRDefault="00636FDE" w:rsidP="00636FDE">
      <w:pPr>
        <w:pStyle w:val="ListParagraph"/>
        <w:numPr>
          <w:ilvl w:val="0"/>
          <w:numId w:val="33"/>
        </w:numPr>
        <w:spacing w:after="0"/>
        <w:jc w:val="left"/>
      </w:pPr>
      <w:r w:rsidRPr="00636FDE">
        <w:t>Bei der Quellencodierung werden die diskreten Zeichen der Quelle auf binäre CW abgebildet.</w:t>
      </w:r>
    </w:p>
    <w:p w14:paraId="4AB5DB39" w14:textId="3B0A9462" w:rsidR="00636FDE" w:rsidRDefault="00636FDE" w:rsidP="00636FDE">
      <w:pPr>
        <w:pStyle w:val="ListParagraph"/>
        <w:numPr>
          <w:ilvl w:val="0"/>
          <w:numId w:val="33"/>
        </w:numPr>
        <w:spacing w:after="0"/>
        <w:jc w:val="left"/>
      </w:pPr>
      <w:r w:rsidRPr="00636FDE">
        <w:t xml:space="preserve">Günstig ist, wenn die mittlere Codewortlänge </w:t>
      </w:r>
      <w:r w:rsidRPr="00636FDE">
        <w:rPr>
          <w:rFonts w:ascii="Cambria Math" w:hAnsi="Cambria Math" w:cs="Cambria Math"/>
        </w:rPr>
        <w:t>𝐿</w:t>
      </w:r>
      <w:r w:rsidRPr="00636FDE">
        <w:t xml:space="preserve"> möglichst klein ist.</w:t>
      </w:r>
    </w:p>
    <w:p w14:paraId="68D5FA46" w14:textId="20DEB3B3" w:rsidR="001D37C9" w:rsidRPr="00A256CD" w:rsidRDefault="001D37C9" w:rsidP="00636FDE">
      <w:pPr>
        <w:pStyle w:val="ListParagraph"/>
        <w:numPr>
          <w:ilvl w:val="0"/>
          <w:numId w:val="33"/>
        </w:numPr>
        <w:spacing w:after="0"/>
        <w:jc w:val="left"/>
      </w:pPr>
      <w:r>
        <w:t xml:space="preserve">Ist abhängig von </w:t>
      </w:r>
      <w:r w:rsidR="00585348" w:rsidRPr="00585348">
        <w:t>den Auftrittswahrscheinlichkeiten der Zeichen und der Codierung der Quelle</w:t>
      </w:r>
    </w:p>
    <w:p w14:paraId="25C5159D" w14:textId="13D06523" w:rsidR="0048347F" w:rsidRDefault="00E31292" w:rsidP="00615F26">
      <w:pPr>
        <w:pStyle w:val="Heading1"/>
      </w:pPr>
      <w:bookmarkStart w:id="8" w:name="_Toc200652698"/>
      <w:r>
        <w:t>Quellencodierung und Verschlüsselung</w:t>
      </w:r>
      <w:r w:rsidR="009208F8">
        <w:t xml:space="preserve"> </w:t>
      </w:r>
      <w:r>
        <w:t>– W9</w:t>
      </w:r>
      <w:bookmarkEnd w:id="8"/>
    </w:p>
    <w:p w14:paraId="01AEECDF" w14:textId="2A1A5399" w:rsidR="0048347F" w:rsidRDefault="0048347F" w:rsidP="0048347F">
      <w:r>
        <w:t>Phi Tabelle:</w:t>
      </w:r>
    </w:p>
    <w:p w14:paraId="78AB52D0" w14:textId="75D14167" w:rsidR="00A55D84" w:rsidRDefault="00A55D84" w:rsidP="0048347F">
      <w:r>
        <w:rPr>
          <w:noProof/>
        </w:rPr>
        <w:drawing>
          <wp:inline distT="0" distB="0" distL="0" distR="0" wp14:anchorId="2FAF09A4" wp14:editId="501B47EB">
            <wp:extent cx="2016189" cy="1896954"/>
            <wp:effectExtent l="0" t="0" r="3175" b="8255"/>
            <wp:docPr id="135150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757" cy="190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BFFB" w14:textId="3446BFB9" w:rsidR="00585348" w:rsidRPr="0048347F" w:rsidRDefault="00224100" w:rsidP="0048347F">
      <w:r>
        <w:t xml:space="preserve">Bei RSA </w:t>
      </w:r>
      <w:r w:rsidR="00B560BE">
        <w:t>ist die Faktor</w:t>
      </w:r>
      <w:r w:rsidR="00FE74DA">
        <w:t>isierung grosser Primzahlen sehr aufwändig</w:t>
      </w:r>
    </w:p>
    <w:p w14:paraId="6E26DAF5" w14:textId="575938A1" w:rsidR="002C2258" w:rsidRDefault="00E31292" w:rsidP="00615F26">
      <w:pPr>
        <w:pStyle w:val="Heading1"/>
      </w:pPr>
      <w:bookmarkStart w:id="9" w:name="_Toc200652699"/>
      <w:r>
        <w:t>Quellencodierung und Komprimierung</w:t>
      </w:r>
      <w:r w:rsidR="002C2258">
        <w:t xml:space="preserve"> </w:t>
      </w:r>
      <w:r w:rsidR="008412F8">
        <w:t>– W</w:t>
      </w:r>
      <w:r w:rsidR="00572E93">
        <w:t>8</w:t>
      </w:r>
      <w:bookmarkEnd w:id="9"/>
    </w:p>
    <w:p w14:paraId="5FF808FC" w14:textId="4E2EA481" w:rsidR="00373E5B" w:rsidRPr="008412F8" w:rsidRDefault="00373E5B" w:rsidP="00AB0AC0">
      <w:pPr>
        <w:spacing w:after="0"/>
        <w:rPr>
          <w:b/>
          <w:bCs/>
        </w:rPr>
      </w:pPr>
      <w:r w:rsidRPr="008412F8">
        <w:rPr>
          <w:b/>
          <w:bCs/>
        </w:rPr>
        <w:t>Huffman-Codierung:</w:t>
      </w:r>
    </w:p>
    <w:p w14:paraId="693172A4" w14:textId="261EE499" w:rsidR="00373E5B" w:rsidRPr="00E460DC" w:rsidRDefault="00373E5B" w:rsidP="00AB0AC0">
      <w:pPr>
        <w:pStyle w:val="ListParagraph"/>
        <w:numPr>
          <w:ilvl w:val="0"/>
          <w:numId w:val="34"/>
        </w:numPr>
        <w:spacing w:after="0"/>
      </w:pPr>
      <w:r>
        <w:t xml:space="preserve">Berücksichtigt die Historie der Zeichen </w:t>
      </w:r>
      <w:r w:rsidRPr="00373E5B">
        <w:rPr>
          <w:b/>
          <w:bCs/>
        </w:rPr>
        <w:t>nicht</w:t>
      </w:r>
    </w:p>
    <w:p w14:paraId="6CE11E25" w14:textId="004DD240" w:rsidR="00E460DC" w:rsidRDefault="00E460DC" w:rsidP="00373E5B">
      <w:pPr>
        <w:pStyle w:val="ListParagraph"/>
        <w:numPr>
          <w:ilvl w:val="0"/>
          <w:numId w:val="34"/>
        </w:numPr>
      </w:pPr>
      <w:r w:rsidRPr="00E460DC">
        <w:t>Berücksichtigt den Informationsgehalt und die Auftrittswahrscheinlichkeiten der Zeichen der Quelle</w:t>
      </w:r>
    </w:p>
    <w:p w14:paraId="295739CE" w14:textId="3B97B272" w:rsidR="003470DB" w:rsidRDefault="003470DB" w:rsidP="00373E5B">
      <w:pPr>
        <w:pStyle w:val="ListParagraph"/>
        <w:numPr>
          <w:ilvl w:val="0"/>
          <w:numId w:val="34"/>
        </w:numPr>
      </w:pPr>
      <w:r>
        <w:t>Ziel ist es Redundanz und Irrelevanz zu entfernen</w:t>
      </w:r>
    </w:p>
    <w:p w14:paraId="46871E15" w14:textId="398122B4" w:rsidR="00A01DFA" w:rsidRDefault="00A01DFA" w:rsidP="00373E5B">
      <w:pPr>
        <w:pStyle w:val="ListParagraph"/>
        <w:numPr>
          <w:ilvl w:val="0"/>
          <w:numId w:val="34"/>
        </w:numPr>
      </w:pPr>
      <w:r>
        <w:t>Ist statisch und adaptiv</w:t>
      </w:r>
    </w:p>
    <w:p w14:paraId="7DA494B7" w14:textId="56AD3473" w:rsidR="00191244" w:rsidRDefault="00191244" w:rsidP="00373E5B">
      <w:pPr>
        <w:pStyle w:val="ListParagraph"/>
        <w:numPr>
          <w:ilvl w:val="0"/>
          <w:numId w:val="34"/>
        </w:numPr>
      </w:pPr>
      <w:r>
        <w:t>Minimale mittlere Codewortlänge</w:t>
      </w:r>
      <w:r w:rsidR="0080190B">
        <w:t xml:space="preserve"> (Niemals kleiner als die Entropie und kann grösser als die Entropie sein)</w:t>
      </w:r>
    </w:p>
    <w:p w14:paraId="393B0630" w14:textId="027810F2" w:rsidR="00A01DFA" w:rsidRPr="007D33B6" w:rsidRDefault="00A01DFA" w:rsidP="00EA51D5">
      <w:pPr>
        <w:spacing w:after="0"/>
        <w:rPr>
          <w:b/>
          <w:bCs/>
        </w:rPr>
      </w:pPr>
      <w:r w:rsidRPr="007D33B6">
        <w:rPr>
          <w:b/>
          <w:bCs/>
        </w:rPr>
        <w:t>Lempel Ziv (LZ77):</w:t>
      </w:r>
    </w:p>
    <w:p w14:paraId="4256D384" w14:textId="57401EC7" w:rsidR="00A01DFA" w:rsidRDefault="00A01DFA" w:rsidP="00EA51D5">
      <w:pPr>
        <w:pStyle w:val="ListParagraph"/>
        <w:numPr>
          <w:ilvl w:val="0"/>
          <w:numId w:val="35"/>
        </w:numPr>
        <w:spacing w:after="0"/>
      </w:pPr>
      <w:r>
        <w:t>Dynamisches verf</w:t>
      </w:r>
      <w:r w:rsidR="00C67954">
        <w:t>ahren</w:t>
      </w:r>
    </w:p>
    <w:p w14:paraId="02345A6B" w14:textId="3174E8EF" w:rsidR="00EA51D5" w:rsidRDefault="00EA51D5" w:rsidP="00EA51D5">
      <w:pPr>
        <w:pStyle w:val="ListParagraph"/>
        <w:numPr>
          <w:ilvl w:val="0"/>
          <w:numId w:val="35"/>
        </w:numPr>
        <w:spacing w:after="0"/>
      </w:pPr>
      <w:r>
        <w:lastRenderedPageBreak/>
        <w:t>Erkennt wiederkehrende Phrasen</w:t>
      </w:r>
    </w:p>
    <w:p w14:paraId="6F5C09DC" w14:textId="0AF4398B" w:rsidR="00EA51D5" w:rsidRDefault="00EA51D5" w:rsidP="00A01DFA">
      <w:pPr>
        <w:pStyle w:val="ListParagraph"/>
        <w:numPr>
          <w:ilvl w:val="0"/>
          <w:numId w:val="35"/>
        </w:numPr>
      </w:pPr>
      <w:r>
        <w:t xml:space="preserve">Verwendet ein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766EEA02" w14:textId="43D2BCDD" w:rsidR="001D37C9" w:rsidRDefault="001D37C9" w:rsidP="00A01DFA">
      <w:pPr>
        <w:pStyle w:val="ListParagraph"/>
        <w:numPr>
          <w:ilvl w:val="0"/>
          <w:numId w:val="35"/>
        </w:numPr>
      </w:pPr>
      <w:r>
        <w:t>Kann grösser sein als der Originalcode</w:t>
      </w:r>
    </w:p>
    <w:p w14:paraId="658F3BE5" w14:textId="76F51675" w:rsidR="00075FA3" w:rsidRPr="007D33B6" w:rsidRDefault="003A214C" w:rsidP="007D33B6">
      <w:pPr>
        <w:spacing w:after="0"/>
        <w:rPr>
          <w:b/>
          <w:bCs/>
          <w:lang w:val="en-US"/>
        </w:rPr>
      </w:pPr>
      <w:r w:rsidRPr="007D33B6">
        <w:rPr>
          <w:b/>
          <w:bCs/>
          <w:lang w:val="en-US"/>
        </w:rPr>
        <w:t>RLE/RLC</w:t>
      </w:r>
      <w:r w:rsidR="007D33B6" w:rsidRPr="007D33B6">
        <w:rPr>
          <w:b/>
          <w:bCs/>
          <w:lang w:val="en-US"/>
        </w:rPr>
        <w:t xml:space="preserve"> (Run Length Encoding/Run Length Coding)</w:t>
      </w:r>
      <w:r w:rsidRPr="007D33B6">
        <w:rPr>
          <w:b/>
          <w:bCs/>
          <w:lang w:val="en-US"/>
        </w:rPr>
        <w:t xml:space="preserve">: </w:t>
      </w:r>
    </w:p>
    <w:p w14:paraId="5B6D113A" w14:textId="53957C43" w:rsidR="00081B4B" w:rsidRDefault="00081B4B" w:rsidP="007D33B6">
      <w:pPr>
        <w:pStyle w:val="ListParagraph"/>
        <w:numPr>
          <w:ilvl w:val="0"/>
          <w:numId w:val="36"/>
        </w:numPr>
        <w:spacing w:after="0"/>
      </w:pPr>
      <w:r>
        <w:t xml:space="preserve">Verkürzung von Wiederholungen </w:t>
      </w:r>
      <w:r w:rsidR="00931533">
        <w:t>(</w:t>
      </w:r>
      <w:proofErr w:type="spellStart"/>
      <w:r w:rsidR="00931533">
        <w:t>z.b</w:t>
      </w:r>
      <w:proofErr w:type="spellEnd"/>
      <w:r w:rsidR="00931533">
        <w:t xml:space="preserve"> bei TIFF)</w:t>
      </w:r>
    </w:p>
    <w:p w14:paraId="5797585C" w14:textId="2A8EAF1F" w:rsidR="00931533" w:rsidRDefault="007D33B6" w:rsidP="00081B4B">
      <w:pPr>
        <w:pStyle w:val="ListParagraph"/>
        <w:numPr>
          <w:ilvl w:val="0"/>
          <w:numId w:val="36"/>
        </w:numPr>
      </w:pPr>
      <w:proofErr w:type="spellStart"/>
      <w:r w:rsidRPr="007D33B6">
        <w:t>Agggbbehfffgggg</w:t>
      </w:r>
      <w:proofErr w:type="spellEnd"/>
      <w:r w:rsidRPr="007D33B6">
        <w:t xml:space="preserve"> =&gt; |w|=15</w:t>
      </w:r>
    </w:p>
    <w:p w14:paraId="754FAD7D" w14:textId="2D5EE512" w:rsidR="007D33B6" w:rsidRDefault="007D33B6" w:rsidP="00081B4B">
      <w:pPr>
        <w:pStyle w:val="ListParagraph"/>
        <w:numPr>
          <w:ilvl w:val="0"/>
          <w:numId w:val="36"/>
        </w:numPr>
      </w:pPr>
      <w:r w:rsidRPr="007D33B6">
        <w:t>A3g2b</w:t>
      </w:r>
      <w:r w:rsidR="004E4103">
        <w:t>1</w:t>
      </w:r>
      <w:r w:rsidRPr="007D33B6">
        <w:t>e</w:t>
      </w:r>
      <w:r w:rsidR="00F357AC">
        <w:t>1</w:t>
      </w:r>
      <w:r w:rsidRPr="007D33B6">
        <w:t xml:space="preserve">h3f4g =&gt; | </w:t>
      </w:r>
      <w:proofErr w:type="spellStart"/>
      <w:r w:rsidRPr="007D33B6">
        <w:t>wc</w:t>
      </w:r>
      <w:proofErr w:type="spellEnd"/>
      <w:r w:rsidRPr="007D33B6">
        <w:t xml:space="preserve"> |= 1</w:t>
      </w:r>
      <w:r w:rsidR="00F357AC">
        <w:t>3</w:t>
      </w:r>
    </w:p>
    <w:p w14:paraId="515C7222" w14:textId="511A783E" w:rsidR="001330C7" w:rsidRPr="001D37C9" w:rsidRDefault="001330C7" w:rsidP="001D37C9">
      <w:pPr>
        <w:spacing w:after="0"/>
        <w:rPr>
          <w:b/>
          <w:bCs/>
        </w:rPr>
      </w:pPr>
      <w:r w:rsidRPr="001D37C9">
        <w:rPr>
          <w:b/>
          <w:bCs/>
        </w:rPr>
        <w:t>Präfixeigenschaft:</w:t>
      </w:r>
    </w:p>
    <w:p w14:paraId="7D427D6B" w14:textId="4F6A330D" w:rsidR="001330C7" w:rsidRDefault="00B778D3" w:rsidP="001D37C9">
      <w:pPr>
        <w:pStyle w:val="ListParagraph"/>
        <w:numPr>
          <w:ilvl w:val="0"/>
          <w:numId w:val="37"/>
        </w:numPr>
        <w:spacing w:after="0"/>
      </w:pPr>
      <w:r>
        <w:t>Ist kommafrei</w:t>
      </w:r>
    </w:p>
    <w:p w14:paraId="745FE41D" w14:textId="77358B4F" w:rsidR="00B778D3" w:rsidRDefault="00B778D3" w:rsidP="001330C7">
      <w:pPr>
        <w:pStyle w:val="ListParagraph"/>
        <w:numPr>
          <w:ilvl w:val="0"/>
          <w:numId w:val="37"/>
        </w:numPr>
      </w:pPr>
      <w:r w:rsidRPr="00B778D3">
        <w:t>Kein Codewort ist der Anfang eines anderen Codeworts</w:t>
      </w:r>
    </w:p>
    <w:p w14:paraId="131C2F9F" w14:textId="74157BA6" w:rsidR="001D37C9" w:rsidRDefault="001D37C9" w:rsidP="001D37C9">
      <w:pPr>
        <w:pStyle w:val="ListParagraph"/>
        <w:numPr>
          <w:ilvl w:val="0"/>
          <w:numId w:val="37"/>
        </w:numPr>
      </w:pPr>
      <w:r w:rsidRPr="001D37C9">
        <w:t xml:space="preserve">Die Zeichenfolge ist eindeutig </w:t>
      </w:r>
      <w:proofErr w:type="spellStart"/>
      <w:r w:rsidRPr="001D37C9">
        <w:t>dekodierbar</w:t>
      </w:r>
      <w:proofErr w:type="spellEnd"/>
      <w:r w:rsidRPr="001D37C9">
        <w:t>, auch ohne Trennzeichen</w:t>
      </w:r>
    </w:p>
    <w:p w14:paraId="086CC440" w14:textId="241D3431" w:rsidR="00C11DBF" w:rsidRDefault="00C11DBF" w:rsidP="006053E3">
      <w:pPr>
        <w:spacing w:after="0"/>
        <w:rPr>
          <w:b/>
          <w:bCs/>
        </w:rPr>
      </w:pPr>
      <w:proofErr w:type="spellStart"/>
      <w:r w:rsidRPr="00C11DBF">
        <w:rPr>
          <w:b/>
          <w:bCs/>
        </w:rPr>
        <w:t>Shannon’sches</w:t>
      </w:r>
      <w:proofErr w:type="spellEnd"/>
      <w:r w:rsidRPr="00C11DBF">
        <w:rPr>
          <w:b/>
          <w:bCs/>
        </w:rPr>
        <w:t xml:space="preserve"> Codierungstheorem:</w:t>
      </w:r>
    </w:p>
    <w:p w14:paraId="252D3C1C" w14:textId="4B77DD8D" w:rsidR="00C11DBF" w:rsidRDefault="006053E3" w:rsidP="006053E3">
      <w:pPr>
        <w:pStyle w:val="ListParagraph"/>
        <w:numPr>
          <w:ilvl w:val="0"/>
          <w:numId w:val="40"/>
        </w:numPr>
        <w:spacing w:after="0"/>
      </w:pPr>
      <w:r w:rsidRPr="006053E3">
        <w:t xml:space="preserve">Das </w:t>
      </w:r>
      <w:proofErr w:type="spellStart"/>
      <w:r w:rsidRPr="006053E3">
        <w:t>Shannon'sche</w:t>
      </w:r>
      <w:proofErr w:type="spellEnd"/>
      <w:r w:rsidRPr="006053E3">
        <w:t xml:space="preserve"> Codierungstheorem besagt, dass jede Quellensprache mit einer Entropie H, mit einer durchschnittlichen Codewortlänge L codiert werden kann, wobei L ≥ H.</w:t>
      </w:r>
    </w:p>
    <w:p w14:paraId="3A49DC10" w14:textId="2EA7F816" w:rsidR="006337B6" w:rsidRDefault="006337B6" w:rsidP="006053E3">
      <w:pPr>
        <w:pStyle w:val="ListParagraph"/>
        <w:numPr>
          <w:ilvl w:val="0"/>
          <w:numId w:val="40"/>
        </w:numPr>
        <w:spacing w:after="0"/>
      </w:pPr>
      <w:r w:rsidRPr="006337B6">
        <w:t xml:space="preserve">Für jede beliebige zugehörige Binärcodierung mit Präfixeigenschaft ist die mittlere Codewortlänge nicht kleiner als die Entropie </w:t>
      </w:r>
      <w:r w:rsidRPr="006337B6">
        <w:rPr>
          <w:rFonts w:ascii="Cambria Math" w:hAnsi="Cambria Math" w:cs="Cambria Math"/>
        </w:rPr>
        <w:t>𝐻</w:t>
      </w:r>
      <w:r w:rsidRPr="006337B6">
        <w:t>(</w:t>
      </w:r>
      <w:r w:rsidRPr="006337B6">
        <w:rPr>
          <w:rFonts w:ascii="Cambria Math" w:hAnsi="Cambria Math" w:cs="Cambria Math"/>
        </w:rPr>
        <w:t>𝑋</w:t>
      </w:r>
      <w:r w:rsidRPr="006337B6">
        <w:t>)</w:t>
      </w:r>
      <w:r>
        <w:t>: H(X) =&lt; L</w:t>
      </w:r>
    </w:p>
    <w:p w14:paraId="6448B9A9" w14:textId="4578606F" w:rsidR="00D82834" w:rsidRPr="006053E3" w:rsidRDefault="00D82834" w:rsidP="00C773B3">
      <w:pPr>
        <w:pStyle w:val="ListParagraph"/>
        <w:numPr>
          <w:ilvl w:val="0"/>
          <w:numId w:val="40"/>
        </w:numPr>
        <w:spacing w:after="0"/>
      </w:pPr>
      <w:r w:rsidRPr="00D82834">
        <w:t>Für jede beliebige Quelle kann eine Binärcodierung gefunden werden, so dass die folgende Ungleichung gilt:</w:t>
      </w:r>
      <w:r>
        <w:t xml:space="preserve"> H(X) =&lt; L =&lt; H(X) + 1</w:t>
      </w:r>
    </w:p>
    <w:p w14:paraId="7E1A0C06" w14:textId="411C1369" w:rsidR="00341021" w:rsidRDefault="00341021" w:rsidP="00341021">
      <w:pPr>
        <w:pStyle w:val="Heading1"/>
      </w:pPr>
      <w:bookmarkStart w:id="10" w:name="_Toc200652700"/>
      <w:r>
        <w:t>Kanalmodell</w:t>
      </w:r>
      <w:r w:rsidR="008412F8">
        <w:t xml:space="preserve"> – W10</w:t>
      </w:r>
      <w:bookmarkEnd w:id="10"/>
    </w:p>
    <w:p w14:paraId="79129AC5" w14:textId="32A9A5F4" w:rsidR="006C0376" w:rsidRDefault="006C0376" w:rsidP="00E828AA">
      <w:pPr>
        <w:pStyle w:val="ListParagraph"/>
        <w:numPr>
          <w:ilvl w:val="0"/>
          <w:numId w:val="41"/>
        </w:numPr>
      </w:pPr>
      <w:r>
        <w:t>Ein nicht gestörter Kanal entspricht der Einheitsmatrix</w:t>
      </w:r>
      <w:r w:rsidR="004D63B6">
        <w:t xml:space="preserve"> und überträgt den mittleren Informationsfluss ohne Verlust </w:t>
      </w:r>
      <w:r w:rsidR="004D63B6">
        <w:sym w:font="Wingdings" w:char="F0E0"/>
      </w:r>
      <w:r w:rsidR="004D63B6">
        <w:t xml:space="preserve"> Transinfor</w:t>
      </w:r>
      <w:r w:rsidR="009169DA">
        <w:t>mation wird durch Quelle bestimmt</w:t>
      </w:r>
    </w:p>
    <w:p w14:paraId="42C309D8" w14:textId="0FAEFD39" w:rsidR="00447FD5" w:rsidRDefault="00447FD5" w:rsidP="00E828AA">
      <w:pPr>
        <w:pStyle w:val="ListParagraph"/>
        <w:numPr>
          <w:ilvl w:val="0"/>
          <w:numId w:val="41"/>
        </w:numPr>
      </w:pPr>
      <w:r>
        <w:t>Veränderte Entropie = Veränderte Transinformation</w:t>
      </w:r>
    </w:p>
    <w:p w14:paraId="38C28DBC" w14:textId="2A8ECC4C" w:rsidR="00EB7813" w:rsidRDefault="00EB7813" w:rsidP="00E828AA">
      <w:pPr>
        <w:pStyle w:val="ListParagraph"/>
        <w:numPr>
          <w:ilvl w:val="0"/>
          <w:numId w:val="41"/>
        </w:numPr>
      </w:pPr>
      <w:r>
        <w:t>Höhere Fehlerwahrscheinlichkeit = verringerte Transinformation</w:t>
      </w:r>
    </w:p>
    <w:p w14:paraId="4883F087" w14:textId="25473AF7" w:rsidR="00170780" w:rsidRDefault="00170780" w:rsidP="00E828AA">
      <w:pPr>
        <w:pStyle w:val="ListParagraph"/>
        <w:numPr>
          <w:ilvl w:val="0"/>
          <w:numId w:val="41"/>
        </w:numPr>
      </w:pPr>
      <w:r>
        <w:t xml:space="preserve">Transinformation: Gibt den maximalen (ergo fehlerfreien) </w:t>
      </w:r>
      <w:r w:rsidR="00812BDD">
        <w:t>Informationsfluss über den gestörten Kanal an</w:t>
      </w:r>
    </w:p>
    <w:p w14:paraId="1965AA26" w14:textId="72A9D9BA" w:rsidR="00341021" w:rsidRDefault="00341021" w:rsidP="00E828AA">
      <w:pPr>
        <w:pStyle w:val="ListParagraph"/>
        <w:numPr>
          <w:ilvl w:val="0"/>
          <w:numId w:val="41"/>
        </w:numPr>
      </w:pPr>
      <w:r>
        <w:t>Ein vollständig gestörter Kanal ist, wenn alles gleich ist in der Matrix:</w:t>
      </w:r>
      <w:r w:rsidR="00E828A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14:paraId="5D405F84" w14:textId="7E5460B7" w:rsidR="006C0376" w:rsidRDefault="006C0376" w:rsidP="00E828AA">
      <w:pPr>
        <w:pStyle w:val="ListParagraph"/>
        <w:numPr>
          <w:ilvl w:val="0"/>
          <w:numId w:val="41"/>
        </w:numPr>
      </w:pPr>
      <w:r>
        <w:t>Äquivokation: Ungewissheit über das gesendete Zeichen bei bekanntem Empfangszeichen</w:t>
      </w:r>
    </w:p>
    <w:p w14:paraId="5DDEA750" w14:textId="06DCBCB7" w:rsidR="00C152E7" w:rsidRDefault="00C152E7" w:rsidP="006C0376">
      <w:pPr>
        <w:pStyle w:val="ListParagraph"/>
        <w:numPr>
          <w:ilvl w:val="1"/>
          <w:numId w:val="41"/>
        </w:numPr>
      </w:pPr>
      <w:r>
        <w:t>Ist der Kanal fehlerfrei, so ist die Äquivokation</w:t>
      </w:r>
      <w:r w:rsidR="00C67178">
        <w:t xml:space="preserve"> (Rückschlussentropie)</w:t>
      </w:r>
      <w:r>
        <w:t xml:space="preserve"> gleich 0</w:t>
      </w:r>
    </w:p>
    <w:p w14:paraId="77678CD0" w14:textId="3F0EF936" w:rsidR="0061621F" w:rsidRDefault="0061621F" w:rsidP="00E828AA">
      <w:pPr>
        <w:pStyle w:val="ListParagraph"/>
        <w:numPr>
          <w:ilvl w:val="0"/>
          <w:numId w:val="41"/>
        </w:numPr>
      </w:pPr>
      <w:r>
        <w:t xml:space="preserve">Irrelevanz/Streuentropie: </w:t>
      </w:r>
      <w:r w:rsidR="00C67178">
        <w:t>Ungewissheit</w:t>
      </w:r>
      <w:r>
        <w:t xml:space="preserve"> </w:t>
      </w:r>
      <w:r w:rsidR="00C67178">
        <w:t>der empfangenen Zeichen bei vorgegebenen Sendezeichen</w:t>
      </w:r>
    </w:p>
    <w:p w14:paraId="716C621B" w14:textId="77777777" w:rsidR="00D95014" w:rsidRDefault="00D95014" w:rsidP="00D95014">
      <w:pPr>
        <w:pStyle w:val="Heading1"/>
      </w:pPr>
      <w:bookmarkStart w:id="11" w:name="_Toc200652701"/>
      <w:r>
        <w:t>Blockcodes – W11</w:t>
      </w:r>
      <w:bookmarkEnd w:id="11"/>
    </w:p>
    <w:p w14:paraId="65FCA556" w14:textId="77777777" w:rsidR="00D95014" w:rsidRDefault="00D95014" w:rsidP="00D95014">
      <w:r>
        <w:t>Prüfmatrix auslesen:</w:t>
      </w:r>
    </w:p>
    <w:p w14:paraId="285FCB01" w14:textId="77777777" w:rsidR="00D95014" w:rsidRDefault="00D95014" w:rsidP="00D95014">
      <w:r w:rsidRPr="00021938">
        <w:rPr>
          <w:noProof/>
        </w:rPr>
        <w:lastRenderedPageBreak/>
        <w:drawing>
          <wp:inline distT="0" distB="0" distL="0" distR="0" wp14:anchorId="7B653DA5" wp14:editId="75FAEB28">
            <wp:extent cx="4540250" cy="1163217"/>
            <wp:effectExtent l="0" t="0" r="0" b="0"/>
            <wp:docPr id="1418852585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2585" name="Picture 1" descr="A number of numbers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307" cy="11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BB61" w14:textId="77777777" w:rsidR="00D95014" w:rsidRDefault="00D95014" w:rsidP="00D95014">
      <w:r>
        <w:t xml:space="preserve">Kontrollstellen k = 4, Gültige Codewörter 2^m = 2^11 = 2048, </w:t>
      </w:r>
    </w:p>
    <w:p w14:paraId="3D506629" w14:textId="77777777" w:rsidR="00D95014" w:rsidRPr="007728B2" w:rsidRDefault="00D95014" w:rsidP="00D95014">
      <w:pPr>
        <w:spacing w:after="0"/>
        <w:rPr>
          <w:b/>
          <w:bCs/>
        </w:rPr>
      </w:pPr>
      <w:r w:rsidRPr="007728B2">
        <w:rPr>
          <w:b/>
          <w:bCs/>
        </w:rPr>
        <w:t>Dichtgepackter Code:</w:t>
      </w:r>
    </w:p>
    <w:p w14:paraId="506BF85A" w14:textId="77777777" w:rsidR="00D95014" w:rsidRDefault="00D95014" w:rsidP="00D95014">
      <w:pPr>
        <w:pStyle w:val="ListParagraph"/>
        <w:numPr>
          <w:ilvl w:val="0"/>
          <w:numId w:val="38"/>
        </w:numPr>
        <w:spacing w:after="0"/>
      </w:pPr>
      <w:r>
        <w:t>Alle gültigen und ungültigen Codewörter sind in einer Korrigierkugel</w:t>
      </w:r>
    </w:p>
    <w:p w14:paraId="59237D25" w14:textId="77777777" w:rsidR="00D95014" w:rsidRDefault="00D95014" w:rsidP="00D95014">
      <w:pPr>
        <w:spacing w:after="0"/>
      </w:pPr>
    </w:p>
    <w:p w14:paraId="4184D639" w14:textId="77777777" w:rsidR="00D95014" w:rsidRPr="00D939F6" w:rsidRDefault="00D95014" w:rsidP="00D95014">
      <w:pPr>
        <w:spacing w:after="0"/>
        <w:rPr>
          <w:b/>
          <w:bCs/>
        </w:rPr>
      </w:pPr>
      <w:r w:rsidRPr="00D939F6">
        <w:rPr>
          <w:b/>
          <w:bCs/>
        </w:rPr>
        <w:t>CRC:</w:t>
      </w:r>
    </w:p>
    <w:p w14:paraId="201B241F" w14:textId="77777777" w:rsidR="00D95014" w:rsidRDefault="00D95014" w:rsidP="00D95014">
      <w:pPr>
        <w:pStyle w:val="ListParagraph"/>
        <w:numPr>
          <w:ilvl w:val="0"/>
          <w:numId w:val="38"/>
        </w:numPr>
        <w:spacing w:after="0"/>
      </w:pPr>
      <w:r>
        <w:t>Nutzt Polynomdivision</w:t>
      </w:r>
    </w:p>
    <w:p w14:paraId="4C4583D1" w14:textId="77777777" w:rsidR="00D95014" w:rsidRDefault="00D95014" w:rsidP="00D95014">
      <w:pPr>
        <w:pStyle w:val="ListParagraph"/>
        <w:numPr>
          <w:ilvl w:val="0"/>
          <w:numId w:val="38"/>
        </w:numPr>
        <w:spacing w:after="0"/>
      </w:pPr>
      <w:r>
        <w:t>Das Ergebnis ist eine Prüfsumme</w:t>
      </w:r>
    </w:p>
    <w:p w14:paraId="21DEB880" w14:textId="77777777" w:rsidR="00D95014" w:rsidRDefault="00D95014" w:rsidP="00D95014">
      <w:pPr>
        <w:pStyle w:val="Heading1"/>
      </w:pPr>
      <w:bookmarkStart w:id="12" w:name="_Toc200652702"/>
      <w:r>
        <w:t>Faltungscode – W12</w:t>
      </w:r>
      <w:bookmarkEnd w:id="12"/>
    </w:p>
    <w:p w14:paraId="7858DC97" w14:textId="77777777" w:rsidR="00D95014" w:rsidRDefault="00D95014" w:rsidP="00D95014">
      <w:pPr>
        <w:pStyle w:val="ListParagraph"/>
        <w:numPr>
          <w:ilvl w:val="0"/>
          <w:numId w:val="39"/>
        </w:numPr>
        <w:spacing w:after="0"/>
      </w:pPr>
      <w:r>
        <w:t>Speichert vergangene Eingaben mit Hilfe von Schieberegistern</w:t>
      </w:r>
    </w:p>
    <w:p w14:paraId="041381BF" w14:textId="77777777" w:rsidR="00D95014" w:rsidRPr="00E35609" w:rsidRDefault="00D95014" w:rsidP="00D95014">
      <w:pPr>
        <w:pStyle w:val="ListParagraph"/>
        <w:numPr>
          <w:ilvl w:val="0"/>
          <w:numId w:val="39"/>
        </w:numPr>
        <w:spacing w:after="0"/>
      </w:pPr>
      <w:r>
        <w:t xml:space="preserve">Zum Decodieren wird oft der </w:t>
      </w:r>
      <w:proofErr w:type="spellStart"/>
      <w:r w:rsidRPr="0092494B">
        <w:t>Viterbi</w:t>
      </w:r>
      <w:proofErr w:type="spellEnd"/>
      <w:r w:rsidRPr="0092494B">
        <w:t>-Algorithmus</w:t>
      </w:r>
      <w:r>
        <w:t xml:space="preserve"> eingesetzt</w:t>
      </w:r>
    </w:p>
    <w:p w14:paraId="426565D9" w14:textId="77777777" w:rsidR="00D95014" w:rsidRPr="00341021" w:rsidRDefault="00D95014" w:rsidP="00D95014"/>
    <w:p w14:paraId="19F2684C" w14:textId="1935DAA0" w:rsidR="00D96516" w:rsidRDefault="00615F26" w:rsidP="00615F26">
      <w:pPr>
        <w:pStyle w:val="Heading1"/>
      </w:pPr>
      <w:bookmarkStart w:id="13" w:name="_Toc200652703"/>
      <w:r>
        <w:t>Glossar</w:t>
      </w:r>
      <w:bookmarkEnd w:id="13"/>
    </w:p>
    <w:p w14:paraId="5F5F00AB" w14:textId="0F34F6A2" w:rsidR="000D5BD9" w:rsidRDefault="009B45DB" w:rsidP="00781FE1">
      <w:pPr>
        <w:pStyle w:val="Heading2"/>
      </w:pPr>
      <w:bookmarkStart w:id="14" w:name="_Toc200652704"/>
      <w:r>
        <w:t>Gruppen, Ring und Körper</w:t>
      </w:r>
      <w:r w:rsidR="005D47B2">
        <w:t xml:space="preserve"> / </w:t>
      </w:r>
      <w:r w:rsidR="00781FE1">
        <w:t xml:space="preserve">Text, Festkomma- und Gleitkommazahlen </w:t>
      </w:r>
      <w:r w:rsidR="005D47B2">
        <w:t>(U3 &amp; U4)</w:t>
      </w:r>
      <w:bookmarkEnd w:id="14"/>
    </w:p>
    <w:p w14:paraId="3EB36471" w14:textId="147C1A95" w:rsidR="00DD2C77" w:rsidRPr="00DD2C77" w:rsidRDefault="00A879BD" w:rsidP="00DD2C77">
      <w:r>
        <w:t>File: conversions.py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107"/>
      </w:tblGrid>
      <w:tr w:rsidR="00615F26" w14:paraId="68A22730" w14:textId="77777777" w:rsidTr="007F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BFC7A6C" w14:textId="2D263DE0" w:rsidR="00615F26" w:rsidRPr="005A69D2" w:rsidRDefault="005A69D2" w:rsidP="00615F26">
            <w:r w:rsidRPr="005A69D2">
              <w:t>Thema</w:t>
            </w:r>
          </w:p>
        </w:tc>
        <w:tc>
          <w:tcPr>
            <w:tcW w:w="2977" w:type="dxa"/>
          </w:tcPr>
          <w:p w14:paraId="2FF16BEF" w14:textId="37125338" w:rsidR="00615F26" w:rsidRPr="005A69D2" w:rsidRDefault="005A69D2" w:rsidP="0061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3107" w:type="dxa"/>
          </w:tcPr>
          <w:p w14:paraId="5BC67C79" w14:textId="00ED1D2A" w:rsidR="00615F26" w:rsidRPr="005A69D2" w:rsidRDefault="005A69D2" w:rsidP="0061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615F26" w14:paraId="16803FDB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FC65898" w14:textId="5725A4C9" w:rsidR="00615F26" w:rsidRDefault="005A69D2" w:rsidP="007922FE">
            <w:pPr>
              <w:jc w:val="left"/>
            </w:pPr>
            <w:r>
              <w:t>Division von Binärzahlen</w:t>
            </w:r>
          </w:p>
        </w:tc>
        <w:tc>
          <w:tcPr>
            <w:tcW w:w="2977" w:type="dxa"/>
          </w:tcPr>
          <w:p w14:paraId="1E053287" w14:textId="2C5D2587" w:rsidR="00546130" w:rsidRPr="001A24B5" w:rsidRDefault="00546130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24B5">
              <w:rPr>
                <w:lang w:val="en-US"/>
              </w:rPr>
              <w:t>Notation: u⁴ + u² + u + 1 → [1, 0, 1, 1, 1]</w:t>
            </w:r>
          </w:p>
          <w:p w14:paraId="6741983B" w14:textId="309174BE" w:rsidR="00615F26" w:rsidRPr="001A24B5" w:rsidRDefault="0072026B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A24B5">
              <w:rPr>
                <w:lang w:val="en-US"/>
              </w:rPr>
              <w:t>div(</w:t>
            </w:r>
            <w:proofErr w:type="gramEnd"/>
            <w:r w:rsidRPr="001A24B5">
              <w:rPr>
                <w:lang w:val="en-US"/>
              </w:rPr>
              <w:t>[1, 0, 0, 0, 1], [1, 0, 1])</w:t>
            </w:r>
          </w:p>
        </w:tc>
        <w:tc>
          <w:tcPr>
            <w:tcW w:w="3107" w:type="dxa"/>
          </w:tcPr>
          <w:p w14:paraId="5A7A078B" w14:textId="5409396E" w:rsidR="00615F26" w:rsidRDefault="00F072A5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4B5">
              <w:rPr>
                <w:lang w:val="en-US"/>
              </w:rPr>
              <w:t xml:space="preserve"> </w:t>
            </w:r>
            <w:r w:rsidR="00C84FF7">
              <w:t>([</w:t>
            </w:r>
            <w:r w:rsidRPr="00F072A5">
              <w:t>Quotient</w:t>
            </w:r>
            <w:r w:rsidR="00C84FF7">
              <w:t>]</w:t>
            </w:r>
            <w:r w:rsidRPr="00F072A5">
              <w:t xml:space="preserve">, </w:t>
            </w:r>
            <w:r w:rsidR="00C84FF7">
              <w:t>[</w:t>
            </w:r>
            <w:r w:rsidRPr="00F072A5">
              <w:t>Rest</w:t>
            </w:r>
            <w:r w:rsidR="00C84FF7">
              <w:t>])</w:t>
            </w:r>
          </w:p>
        </w:tc>
      </w:tr>
      <w:tr w:rsidR="00A26581" w14:paraId="22068274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60CFE0D" w14:textId="2E839DE0" w:rsidR="00A26581" w:rsidRDefault="00A26581" w:rsidP="007922FE">
            <w:pPr>
              <w:jc w:val="left"/>
            </w:pPr>
            <w:r>
              <w:t>Addition von Binärzahlen</w:t>
            </w:r>
          </w:p>
        </w:tc>
        <w:tc>
          <w:tcPr>
            <w:tcW w:w="2977" w:type="dxa"/>
          </w:tcPr>
          <w:p w14:paraId="1B7B31BC" w14:textId="6D457128" w:rsidR="00A26581" w:rsidRPr="00426B83" w:rsidRDefault="00426B83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 w:rsidRPr="00426B83">
              <w:rPr>
                <w:lang/>
              </w:rPr>
              <w:t>bad("10111111", "11000011")</w:t>
            </w:r>
          </w:p>
        </w:tc>
        <w:tc>
          <w:tcPr>
            <w:tcW w:w="3107" w:type="dxa"/>
          </w:tcPr>
          <w:p w14:paraId="602FBA2F" w14:textId="77777777" w:rsidR="00A26581" w:rsidRPr="001A24B5" w:rsidRDefault="00A26581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289" w14:paraId="65C5ABE2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DAC4E4" w14:textId="37F5F643" w:rsidR="00311289" w:rsidRDefault="00311289" w:rsidP="007922FE">
            <w:pPr>
              <w:jc w:val="left"/>
            </w:pPr>
            <w:r>
              <w:t xml:space="preserve">Subtraktion </w:t>
            </w:r>
            <w:r w:rsidR="00002F75">
              <w:t>von Binärzahlen</w:t>
            </w:r>
          </w:p>
        </w:tc>
        <w:tc>
          <w:tcPr>
            <w:tcW w:w="2977" w:type="dxa"/>
          </w:tcPr>
          <w:p w14:paraId="2DC03778" w14:textId="117BCB4E" w:rsidR="00311289" w:rsidRPr="00A03875" w:rsidRDefault="00A03875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 w:rsidRPr="00A03875">
              <w:rPr>
                <w:lang/>
              </w:rPr>
              <w:t>bs("1111", "1010")</w:t>
            </w:r>
          </w:p>
        </w:tc>
        <w:tc>
          <w:tcPr>
            <w:tcW w:w="3107" w:type="dxa"/>
          </w:tcPr>
          <w:p w14:paraId="421CCBDD" w14:textId="77777777" w:rsidR="00311289" w:rsidRPr="001A24B5" w:rsidRDefault="00311289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5F26" w14:paraId="3C7DE903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11E7EA9" w14:textId="266938DE" w:rsidR="00615F26" w:rsidRDefault="007A7FE4" w:rsidP="007922FE">
            <w:pPr>
              <w:jc w:val="left"/>
            </w:pPr>
            <w:r w:rsidRPr="007A7FE4">
              <w:t>Polynom-Addition in Z_2</w:t>
            </w:r>
          </w:p>
        </w:tc>
        <w:tc>
          <w:tcPr>
            <w:tcW w:w="2977" w:type="dxa"/>
          </w:tcPr>
          <w:p w14:paraId="19EE0BE3" w14:textId="00C300FA" w:rsidR="00615F26" w:rsidRDefault="00D86B67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B67">
              <w:t>ad2([1, 0, 0, 0, 1], [0, 1, 0, 1, 1])</w:t>
            </w:r>
          </w:p>
        </w:tc>
        <w:tc>
          <w:tcPr>
            <w:tcW w:w="3107" w:type="dxa"/>
          </w:tcPr>
          <w:p w14:paraId="5C4ACBEB" w14:textId="06835249" w:rsidR="00615F26" w:rsidRDefault="003C02D7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2D7">
              <w:t xml:space="preserve">[1, 1, 1, 0, 0] </w:t>
            </w:r>
            <w:proofErr w:type="spellStart"/>
            <w:r w:rsidRPr="003C02D7">
              <w:t>d.h</w:t>
            </w:r>
            <w:proofErr w:type="spellEnd"/>
            <w:r w:rsidRPr="003C02D7">
              <w:t xml:space="preserve"> Codewort: 11100</w:t>
            </w:r>
          </w:p>
        </w:tc>
      </w:tr>
      <w:tr w:rsidR="00615F26" w14:paraId="65877BEB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560EE7B" w14:textId="16B7712F" w:rsidR="00615F26" w:rsidRDefault="003C02D7" w:rsidP="007922FE">
            <w:pPr>
              <w:jc w:val="left"/>
            </w:pPr>
            <w:r>
              <w:t>Polynom-Multiplikation</w:t>
            </w:r>
            <w:r w:rsidR="00515245">
              <w:t xml:space="preserve"> in Z_2</w:t>
            </w:r>
          </w:p>
        </w:tc>
        <w:tc>
          <w:tcPr>
            <w:tcW w:w="2977" w:type="dxa"/>
          </w:tcPr>
          <w:p w14:paraId="1B7487EA" w14:textId="77777777" w:rsidR="002536DD" w:rsidRPr="002536DD" w:rsidRDefault="002536DD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6DD">
              <w:t>mu2([1, 0, 0, 0, 1], [0, 1, 0, 1, 1])</w:t>
            </w:r>
          </w:p>
          <w:p w14:paraId="32A9CF15" w14:textId="77777777" w:rsidR="00615F26" w:rsidRDefault="00615F26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7" w:type="dxa"/>
          </w:tcPr>
          <w:p w14:paraId="0559F62C" w14:textId="77777777" w:rsidR="00656AD5" w:rsidRPr="00656AD5" w:rsidRDefault="00656AD5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AD5">
              <w:t xml:space="preserve">[1, 1, 1, 0, 0] </w:t>
            </w:r>
            <w:proofErr w:type="spellStart"/>
            <w:r w:rsidRPr="00656AD5">
              <w:t>d.h</w:t>
            </w:r>
            <w:proofErr w:type="spellEnd"/>
            <w:r w:rsidRPr="00656AD5">
              <w:t xml:space="preserve"> Codewort: 11100</w:t>
            </w:r>
          </w:p>
          <w:p w14:paraId="377A2FC5" w14:textId="77777777" w:rsidR="00615F26" w:rsidRDefault="00615F26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F26" w14:paraId="0DBB6578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9A9E108" w14:textId="6D2AB2C5" w:rsidR="00615F26" w:rsidRPr="001A24B5" w:rsidRDefault="00026BE4" w:rsidP="007922FE">
            <w:pPr>
              <w:jc w:val="left"/>
              <w:rPr>
                <w:lang w:val="en-US"/>
              </w:rPr>
            </w:pPr>
            <w:proofErr w:type="spellStart"/>
            <w:r w:rsidRPr="001A24B5">
              <w:rPr>
                <w:lang w:val="en-US"/>
              </w:rPr>
              <w:t>Polynom</w:t>
            </w:r>
            <w:proofErr w:type="spellEnd"/>
            <w:r w:rsidRPr="001A24B5">
              <w:rPr>
                <w:lang w:val="en-US"/>
              </w:rPr>
              <w:t>-Division in Z_2 (long division)</w:t>
            </w:r>
          </w:p>
        </w:tc>
        <w:tc>
          <w:tcPr>
            <w:tcW w:w="2977" w:type="dxa"/>
          </w:tcPr>
          <w:p w14:paraId="28516166" w14:textId="77777777" w:rsidR="00F86C6B" w:rsidRPr="00F86C6B" w:rsidRDefault="00F86C6B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86C6B">
              <w:t>divl</w:t>
            </w:r>
            <w:proofErr w:type="spellEnd"/>
            <w:r w:rsidRPr="00F86C6B">
              <w:t>(</w:t>
            </w:r>
            <w:proofErr w:type="gramEnd"/>
            <w:r w:rsidRPr="00F86C6B">
              <w:t>[1, 0, 0, 0, 1], [0, 1, 0, 1, 1])</w:t>
            </w:r>
          </w:p>
          <w:p w14:paraId="252AB0A5" w14:textId="77777777" w:rsidR="00615F26" w:rsidRDefault="00615F26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7" w:type="dxa"/>
          </w:tcPr>
          <w:p w14:paraId="71C78161" w14:textId="3F3146E0" w:rsidR="00615F26" w:rsidRDefault="00412091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</w:t>
            </w:r>
            <w:r w:rsidRPr="00F072A5">
              <w:t>Quotient</w:t>
            </w:r>
            <w:r>
              <w:t>]</w:t>
            </w:r>
            <w:r w:rsidRPr="00F072A5">
              <w:t xml:space="preserve">, </w:t>
            </w:r>
            <w:r>
              <w:t>[</w:t>
            </w:r>
            <w:r w:rsidRPr="00F072A5">
              <w:t>Rest</w:t>
            </w:r>
            <w:r>
              <w:t>])</w:t>
            </w:r>
          </w:p>
        </w:tc>
      </w:tr>
      <w:tr w:rsidR="00265E11" w14:paraId="0B981891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930708D" w14:textId="1ADB9B3D" w:rsidR="00615F26" w:rsidRDefault="00C80574" w:rsidP="007922FE">
            <w:pPr>
              <w:jc w:val="left"/>
            </w:pPr>
            <w:r w:rsidRPr="00C80574">
              <w:t>Vektoraddition in Z_2</w:t>
            </w:r>
          </w:p>
        </w:tc>
        <w:tc>
          <w:tcPr>
            <w:tcW w:w="2977" w:type="dxa"/>
          </w:tcPr>
          <w:p w14:paraId="025AC7C3" w14:textId="300DE11C" w:rsidR="00615F26" w:rsidRDefault="00365AA5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365AA5">
              <w:t>addv</w:t>
            </w:r>
            <w:proofErr w:type="spellEnd"/>
            <w:r w:rsidRPr="00365AA5">
              <w:t>(</w:t>
            </w:r>
            <w:proofErr w:type="gramEnd"/>
            <w:r w:rsidRPr="00365AA5">
              <w:t>[[1, 1, 0], [0, 0, 1], [1, 1, 1], [1, 0, 1], [0, 0, 1]])</w:t>
            </w:r>
          </w:p>
        </w:tc>
        <w:tc>
          <w:tcPr>
            <w:tcW w:w="3107" w:type="dxa"/>
          </w:tcPr>
          <w:p w14:paraId="2E24AD2C" w14:textId="77777777" w:rsidR="005B0999" w:rsidRPr="005B0999" w:rsidRDefault="005B0999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999">
              <w:t>[1, 0, 0]</w:t>
            </w:r>
          </w:p>
          <w:p w14:paraId="6FAE44F3" w14:textId="77777777" w:rsidR="00615F26" w:rsidRDefault="00615F26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2E7" w14:paraId="59FD6C5D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7456DB" w14:textId="356520F6" w:rsidR="004A62E7" w:rsidRPr="00CD6F54" w:rsidRDefault="00CD6F54" w:rsidP="007922FE">
            <w:pPr>
              <w:jc w:val="left"/>
            </w:pPr>
            <w:r w:rsidRPr="00CD6F54">
              <w:t>Erweiterungskörper (</w:t>
            </w:r>
            <w:proofErr w:type="spellStart"/>
            <w:r w:rsidRPr="00CD6F54">
              <w:t>elemente</w:t>
            </w:r>
            <w:proofErr w:type="spellEnd"/>
            <w:r w:rsidRPr="00CD6F54">
              <w:t xml:space="preserve"> die durch </w:t>
            </w:r>
            <w:proofErr w:type="spellStart"/>
            <w:r w:rsidRPr="00CD6F54">
              <w:lastRenderedPageBreak/>
              <w:t>polynom</w:t>
            </w:r>
            <w:proofErr w:type="spellEnd"/>
            <w:r w:rsidRPr="00CD6F54">
              <w:t xml:space="preserve"> erzeugt werden können)</w:t>
            </w:r>
          </w:p>
        </w:tc>
        <w:tc>
          <w:tcPr>
            <w:tcW w:w="2977" w:type="dxa"/>
          </w:tcPr>
          <w:p w14:paraId="4E34C6DB" w14:textId="0DDD2A5E" w:rsidR="004A62E7" w:rsidRPr="00365AA5" w:rsidRDefault="000E78A1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E78A1">
              <w:lastRenderedPageBreak/>
              <w:t>gfe</w:t>
            </w:r>
            <w:proofErr w:type="spellEnd"/>
            <w:r w:rsidRPr="000E78A1">
              <w:t>(</w:t>
            </w:r>
            <w:proofErr w:type="gramEnd"/>
            <w:r w:rsidRPr="000E78A1">
              <w:t>[1, 0, 0, 1, 1]) -&gt; x^4 + x + 1</w:t>
            </w:r>
          </w:p>
        </w:tc>
        <w:tc>
          <w:tcPr>
            <w:tcW w:w="3107" w:type="dxa"/>
          </w:tcPr>
          <w:p w14:paraId="5A09FDC8" w14:textId="77777777" w:rsidR="000D5BD9" w:rsidRDefault="000D5BD9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BD9">
              <w:t>Aufkettung</w:t>
            </w:r>
            <w:proofErr w:type="spellEnd"/>
            <w:r w:rsidRPr="000D5BD9">
              <w:t xml:space="preserve"> von den Elementen</w:t>
            </w:r>
          </w:p>
          <w:p w14:paraId="57AE6205" w14:textId="48829960" w:rsidR="00FD08B5" w:rsidRPr="000D5BD9" w:rsidRDefault="00FD08B5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Zykluslänge</w:t>
            </w:r>
          </w:p>
          <w:p w14:paraId="59BD9B58" w14:textId="77777777" w:rsidR="004A62E7" w:rsidRPr="005B0999" w:rsidRDefault="004A62E7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B2" w14:paraId="771BDDD3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F33081" w14:textId="77777777" w:rsidR="00010A6E" w:rsidRPr="00010A6E" w:rsidRDefault="00010A6E" w:rsidP="007922FE">
            <w:pPr>
              <w:jc w:val="left"/>
            </w:pPr>
            <w:r w:rsidRPr="00010A6E">
              <w:lastRenderedPageBreak/>
              <w:t>Reduzible Polynome</w:t>
            </w:r>
          </w:p>
          <w:p w14:paraId="6D6D4052" w14:textId="0087FFC1" w:rsidR="005D47B2" w:rsidRPr="00CD6F54" w:rsidRDefault="00010A6E" w:rsidP="007922FE">
            <w:pPr>
              <w:jc w:val="left"/>
            </w:pPr>
            <w:r>
              <w:t xml:space="preserve">(Ist ein </w:t>
            </w:r>
            <w:proofErr w:type="spellStart"/>
            <w:r>
              <w:t>polynom</w:t>
            </w:r>
            <w:proofErr w:type="spellEnd"/>
            <w:r>
              <w:t xml:space="preserve"> reduzibel?)</w:t>
            </w:r>
          </w:p>
        </w:tc>
        <w:tc>
          <w:tcPr>
            <w:tcW w:w="2977" w:type="dxa"/>
          </w:tcPr>
          <w:p w14:paraId="1DFF20AF" w14:textId="77777777" w:rsidR="002D2E57" w:rsidRPr="002D2E57" w:rsidRDefault="002D2E57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D2E57">
              <w:t>isr</w:t>
            </w:r>
            <w:proofErr w:type="spellEnd"/>
            <w:r w:rsidRPr="002D2E57">
              <w:t>(</w:t>
            </w:r>
            <w:proofErr w:type="gramEnd"/>
            <w:r w:rsidRPr="002D2E57">
              <w:t>[1, 1, 0]) -&gt; x² + x</w:t>
            </w:r>
          </w:p>
          <w:p w14:paraId="13497FF4" w14:textId="77777777" w:rsidR="005D47B2" w:rsidRPr="000E78A1" w:rsidRDefault="005D47B2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7" w:type="dxa"/>
          </w:tcPr>
          <w:p w14:paraId="57235AC8" w14:textId="77777777" w:rsidR="00CA16E5" w:rsidRPr="00CA16E5" w:rsidRDefault="00CA16E5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16E5">
              <w:t>true</w:t>
            </w:r>
            <w:proofErr w:type="spellEnd"/>
            <w:r w:rsidRPr="00CA16E5">
              <w:t>/</w:t>
            </w:r>
            <w:proofErr w:type="spellStart"/>
            <w:r w:rsidRPr="00CA16E5">
              <w:t>false</w:t>
            </w:r>
            <w:proofErr w:type="spellEnd"/>
          </w:p>
          <w:p w14:paraId="05BE785B" w14:textId="77777777" w:rsidR="005D47B2" w:rsidRPr="000D5BD9" w:rsidRDefault="005D47B2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6E5" w14:paraId="39661F8D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774669B" w14:textId="77777777" w:rsidR="009C1183" w:rsidRPr="009C1183" w:rsidRDefault="009C1183" w:rsidP="007922FE">
            <w:pPr>
              <w:jc w:val="left"/>
            </w:pPr>
            <w:r w:rsidRPr="009C1183">
              <w:t>Darstellung negativer Zahlen (bin)</w:t>
            </w:r>
          </w:p>
          <w:p w14:paraId="59FB4B0C" w14:textId="77777777" w:rsidR="00CA16E5" w:rsidRPr="00010A6E" w:rsidRDefault="00CA16E5" w:rsidP="007922FE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977" w:type="dxa"/>
          </w:tcPr>
          <w:p w14:paraId="187AF696" w14:textId="6236B7E9" w:rsidR="00CA16E5" w:rsidRPr="002D2E57" w:rsidRDefault="00CB4C77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B4C77">
              <w:t>cvb</w:t>
            </w:r>
            <w:proofErr w:type="spellEnd"/>
            <w:r w:rsidRPr="00CB4C77">
              <w:t>(</w:t>
            </w:r>
            <w:proofErr w:type="gramEnd"/>
            <w:r w:rsidRPr="00CB4C77">
              <w:t>"11111")</w:t>
            </w:r>
          </w:p>
        </w:tc>
        <w:tc>
          <w:tcPr>
            <w:tcW w:w="3107" w:type="dxa"/>
          </w:tcPr>
          <w:p w14:paraId="40528932" w14:textId="400A6D00" w:rsidR="00CA16E5" w:rsidRPr="00CA16E5" w:rsidRDefault="00DE4638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638">
              <w:t>Betrag, Betrag mit Vorzeichen, Exzess-4, b-1 (1erKompl.), b (2erKompl.)</w:t>
            </w:r>
          </w:p>
        </w:tc>
      </w:tr>
      <w:tr w:rsidR="00F6286E" w14:paraId="12D7AE49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FCBA897" w14:textId="26E06254" w:rsidR="00F6286E" w:rsidRPr="009C1183" w:rsidRDefault="00F6286E" w:rsidP="007922FE">
            <w:pPr>
              <w:jc w:val="left"/>
            </w:pPr>
            <w:r>
              <w:t>Komplement von Dezimalzahlen</w:t>
            </w:r>
          </w:p>
        </w:tc>
        <w:tc>
          <w:tcPr>
            <w:tcW w:w="2977" w:type="dxa"/>
          </w:tcPr>
          <w:p w14:paraId="50D63003" w14:textId="38BF54E7" w:rsidR="00F6286E" w:rsidRDefault="00604899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9er Komplement: </w:t>
            </w:r>
            <w:proofErr w:type="spellStart"/>
            <w:proofErr w:type="gramStart"/>
            <w:r w:rsidR="000067B1">
              <w:t>n</w:t>
            </w:r>
            <w:r>
              <w:t>k</w:t>
            </w:r>
            <w:proofErr w:type="spellEnd"/>
            <w:r>
              <w:t>(</w:t>
            </w:r>
            <w:proofErr w:type="gramEnd"/>
            <w:r>
              <w:t>1234)</w:t>
            </w:r>
          </w:p>
          <w:p w14:paraId="330F73DC" w14:textId="39B5EA80" w:rsidR="00604899" w:rsidRPr="00CB4C77" w:rsidRDefault="00604899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10er: </w:t>
            </w:r>
            <w:proofErr w:type="spellStart"/>
            <w:proofErr w:type="gramStart"/>
            <w:r>
              <w:t>nk</w:t>
            </w:r>
            <w:proofErr w:type="spellEnd"/>
            <w:r>
              <w:t>(</w:t>
            </w:r>
            <w:proofErr w:type="gramEnd"/>
            <w:r>
              <w:t>1234)</w:t>
            </w:r>
            <w:r w:rsidR="00A23EAC">
              <w:t xml:space="preserve"> + 1</w:t>
            </w:r>
          </w:p>
        </w:tc>
        <w:tc>
          <w:tcPr>
            <w:tcW w:w="3107" w:type="dxa"/>
          </w:tcPr>
          <w:p w14:paraId="72DC91F1" w14:textId="77777777" w:rsidR="00F6286E" w:rsidRPr="00DE4638" w:rsidRDefault="00F6286E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77" w14:paraId="51B390AB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B409501" w14:textId="5EA2F780" w:rsidR="00CB4C77" w:rsidRPr="009C1183" w:rsidRDefault="00DC28ED" w:rsidP="007922FE">
            <w:pPr>
              <w:jc w:val="left"/>
            </w:pPr>
            <w:r w:rsidRPr="00DC28ED">
              <w:t>Addition von Komplementen (</w:t>
            </w:r>
            <w:proofErr w:type="spellStart"/>
            <w:r w:rsidRPr="00DC28ED">
              <w:t>dez</w:t>
            </w:r>
            <w:proofErr w:type="spellEnd"/>
            <w:r w:rsidRPr="00DC28ED">
              <w:t>)</w:t>
            </w:r>
          </w:p>
        </w:tc>
        <w:tc>
          <w:tcPr>
            <w:tcW w:w="2977" w:type="dxa"/>
          </w:tcPr>
          <w:p w14:paraId="6480B516" w14:textId="199CDBC8" w:rsidR="00266768" w:rsidRPr="00266768" w:rsidRDefault="00266768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9er: </w:t>
            </w:r>
            <w:proofErr w:type="gramStart"/>
            <w:r w:rsidRPr="00266768">
              <w:t>ank(</w:t>
            </w:r>
            <w:proofErr w:type="gramEnd"/>
            <w:r w:rsidRPr="00266768">
              <w:t>-2, 1)</w:t>
            </w:r>
          </w:p>
          <w:p w14:paraId="07A11FDB" w14:textId="44D2D29C" w:rsidR="00CB4C77" w:rsidRPr="00CB4C77" w:rsidRDefault="00266768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10er: </w:t>
            </w:r>
            <w:proofErr w:type="spellStart"/>
            <w:proofErr w:type="gramStart"/>
            <w:r w:rsidRPr="00266768">
              <w:t>azk</w:t>
            </w:r>
            <w:proofErr w:type="spellEnd"/>
            <w:r w:rsidRPr="00266768">
              <w:t>(</w:t>
            </w:r>
            <w:proofErr w:type="gramEnd"/>
            <w:r w:rsidRPr="00266768">
              <w:t>-2, 1)</w:t>
            </w:r>
          </w:p>
        </w:tc>
        <w:tc>
          <w:tcPr>
            <w:tcW w:w="3107" w:type="dxa"/>
          </w:tcPr>
          <w:p w14:paraId="4B4FDBE4" w14:textId="77777777" w:rsidR="00CB4C77" w:rsidRPr="00DE4638" w:rsidRDefault="00CB4C77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2A2" w14:paraId="045FE7D1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8F36E47" w14:textId="2064D45C" w:rsidR="00BF52A2" w:rsidRPr="00B56392" w:rsidRDefault="00BF52A2" w:rsidP="007922FE">
            <w:pPr>
              <w:jc w:val="left"/>
            </w:pPr>
            <w:r w:rsidRPr="00B56392">
              <w:t>E</w:t>
            </w:r>
            <w:r w:rsidR="00B56392" w:rsidRPr="00B56392">
              <w:t>xzess Darstellung</w:t>
            </w:r>
            <w:r w:rsidR="00082CD2">
              <w:t xml:space="preserve"> </w:t>
            </w:r>
          </w:p>
        </w:tc>
        <w:tc>
          <w:tcPr>
            <w:tcW w:w="2977" w:type="dxa"/>
          </w:tcPr>
          <w:p w14:paraId="3B969F4B" w14:textId="77777777" w:rsidR="000F5234" w:rsidRDefault="00665C9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Zahl: Zahl </w:t>
            </w:r>
          </w:p>
          <w:p w14:paraId="64C7ADAF" w14:textId="708CA932" w:rsidR="00665C9E" w:rsidRDefault="00665C9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Zahl: Exzess</w:t>
            </w:r>
            <w:r w:rsidR="008563EB">
              <w:t xml:space="preserve"> (Bias)</w:t>
            </w:r>
          </w:p>
          <w:p w14:paraId="24B50619" w14:textId="034FFCF4" w:rsidR="000F5234" w:rsidRDefault="000F5234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Wortlänge (</w:t>
            </w:r>
            <w:proofErr w:type="spellStart"/>
            <w:r>
              <w:t>default</w:t>
            </w:r>
            <w:proofErr w:type="spellEnd"/>
            <w:r>
              <w:t>=8)</w:t>
            </w:r>
          </w:p>
          <w:p w14:paraId="29994872" w14:textId="36B84D5E" w:rsidR="00082CD2" w:rsidRPr="00082CD2" w:rsidRDefault="00B455E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Dezimal zu Binär: </w:t>
            </w:r>
            <w:proofErr w:type="gramStart"/>
            <w:r w:rsidR="00082CD2" w:rsidRPr="00082CD2">
              <w:t>de(</w:t>
            </w:r>
            <w:proofErr w:type="gramEnd"/>
            <w:r w:rsidR="00082CD2" w:rsidRPr="00082CD2">
              <w:t>34, 2</w:t>
            </w:r>
            <w:r w:rsidR="000F5234">
              <w:t>, 4</w:t>
            </w:r>
            <w:r w:rsidR="00082CD2" w:rsidRPr="00082CD2">
              <w:t>)</w:t>
            </w:r>
          </w:p>
          <w:p w14:paraId="7D244650" w14:textId="77777777" w:rsidR="000F0995" w:rsidRDefault="000F0995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7D153A" w14:textId="1EA6B96D" w:rsidR="00082CD2" w:rsidRPr="00082CD2" w:rsidRDefault="00B455E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Binär zu De</w:t>
            </w:r>
            <w:r w:rsidR="007F6DDB">
              <w:t xml:space="preserve">zimal: </w:t>
            </w:r>
            <w:proofErr w:type="spellStart"/>
            <w:proofErr w:type="gramStart"/>
            <w:r w:rsidR="00082CD2" w:rsidRPr="00082CD2">
              <w:t>ed</w:t>
            </w:r>
            <w:proofErr w:type="spellEnd"/>
            <w:r w:rsidR="00082CD2" w:rsidRPr="00082CD2">
              <w:t>(</w:t>
            </w:r>
            <w:proofErr w:type="gramEnd"/>
            <w:r w:rsidR="00082CD2" w:rsidRPr="00082CD2">
              <w:t>"11111111", 2)</w:t>
            </w:r>
          </w:p>
          <w:p w14:paraId="3DDA640C" w14:textId="2E1CB70A" w:rsidR="00BF52A2" w:rsidRDefault="00BC7C52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Achtung: </w:t>
            </w:r>
            <w:r w:rsidR="009F62D0">
              <w:t>Das Minus ist implizit, für Exzess--</w:t>
            </w:r>
            <w:r w:rsidR="000F0995">
              <w:t>4</w:t>
            </w:r>
            <w:r w:rsidR="009F62D0">
              <w:t xml:space="preserve"> also </w:t>
            </w:r>
            <w:r w:rsidR="005644D8">
              <w:t>-</w:t>
            </w:r>
            <w:r w:rsidR="000F0995">
              <w:t>4</w:t>
            </w:r>
            <w:r w:rsidR="005644D8">
              <w:t>eingeben</w:t>
            </w:r>
          </w:p>
        </w:tc>
        <w:tc>
          <w:tcPr>
            <w:tcW w:w="3107" w:type="dxa"/>
          </w:tcPr>
          <w:p w14:paraId="7E3CFA6B" w14:textId="77777777" w:rsidR="00BF52A2" w:rsidRPr="00DE4638" w:rsidRDefault="00BF52A2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AAB" w14:paraId="1BD6A055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7CDC5D1" w14:textId="59EB063E" w:rsidR="00DF0AAB" w:rsidRPr="00B56392" w:rsidRDefault="00DF0AAB" w:rsidP="007922FE">
            <w:pPr>
              <w:jc w:val="left"/>
            </w:pPr>
            <w:r>
              <w:t>Kleinste Festkommazahl</w:t>
            </w:r>
          </w:p>
        </w:tc>
        <w:tc>
          <w:tcPr>
            <w:tcW w:w="2977" w:type="dxa"/>
          </w:tcPr>
          <w:p w14:paraId="29EE1613" w14:textId="77777777" w:rsidR="00DF0AAB" w:rsidRDefault="00407A19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 w:rsidRPr="00407A19">
              <w:rPr>
                <w:lang/>
              </w:rPr>
              <w:t>kfi(8, 2)</w:t>
            </w:r>
          </w:p>
          <w:p w14:paraId="7793DB9B" w14:textId="77777777" w:rsidR="00166C2B" w:rsidRDefault="00166C2B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Gesamt Bits: 8 (default=8)</w:t>
            </w:r>
          </w:p>
          <w:p w14:paraId="7C2A9097" w14:textId="5FE4E5C9" w:rsidR="00166C2B" w:rsidRPr="00407A19" w:rsidRDefault="00166C2B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Vorkomma bits: 2 (default=2)</w:t>
            </w:r>
          </w:p>
        </w:tc>
        <w:tc>
          <w:tcPr>
            <w:tcW w:w="3107" w:type="dxa"/>
          </w:tcPr>
          <w:p w14:paraId="07F9F91E" w14:textId="77777777" w:rsidR="00DF0AAB" w:rsidRPr="00DE4638" w:rsidRDefault="00DF0AAB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7DA3D" w14:textId="77777777" w:rsidR="00615F26" w:rsidRDefault="00615F26" w:rsidP="00615F26"/>
    <w:p w14:paraId="6854E603" w14:textId="226B7964" w:rsidR="001329BC" w:rsidRDefault="001329BC" w:rsidP="00DB6E6C">
      <w:pPr>
        <w:pStyle w:val="Heading2"/>
      </w:pPr>
      <w:bookmarkStart w:id="15" w:name="_Toc200652705"/>
      <w:r>
        <w:t>Informationstheorie</w:t>
      </w:r>
      <w:r w:rsidR="009C44E7">
        <w:t xml:space="preserve"> / </w:t>
      </w:r>
      <w:r w:rsidR="00831C00">
        <w:t xml:space="preserve">Quellencodierung und Komprimierung </w:t>
      </w:r>
      <w:r w:rsidR="009C44E7">
        <w:t>(U7/</w:t>
      </w:r>
      <w:r w:rsidR="00831C00">
        <w:t>U8)</w:t>
      </w:r>
      <w:bookmarkEnd w:id="15"/>
    </w:p>
    <w:p w14:paraId="45DD31B8" w14:textId="2E0D61BA" w:rsidR="00A879BD" w:rsidRPr="00A879BD" w:rsidRDefault="00A879BD" w:rsidP="00A879BD">
      <w:r>
        <w:t>File: informationstheorie.py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3260"/>
        <w:gridCol w:w="2682"/>
      </w:tblGrid>
      <w:tr w:rsidR="00DB6E6C" w14:paraId="782D1009" w14:textId="77777777" w:rsidTr="0017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80FDB98" w14:textId="77777777" w:rsidR="00DB6E6C" w:rsidRPr="005A69D2" w:rsidRDefault="00DB6E6C" w:rsidP="009F2B86">
            <w:r w:rsidRPr="005A69D2">
              <w:t>Thema</w:t>
            </w:r>
          </w:p>
        </w:tc>
        <w:tc>
          <w:tcPr>
            <w:tcW w:w="3260" w:type="dxa"/>
          </w:tcPr>
          <w:p w14:paraId="536828F0" w14:textId="77777777" w:rsidR="00DB6E6C" w:rsidRPr="005A69D2" w:rsidRDefault="00DB6E6C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2682" w:type="dxa"/>
          </w:tcPr>
          <w:p w14:paraId="5DF76D68" w14:textId="77777777" w:rsidR="00DB6E6C" w:rsidRPr="005A69D2" w:rsidRDefault="00DB6E6C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DB6E6C" w14:paraId="3956C14A" w14:textId="77777777" w:rsidTr="0017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0162489" w14:textId="45127A43" w:rsidR="00DB6E6C" w:rsidRPr="005A69D2" w:rsidRDefault="005B6D8B" w:rsidP="005B6D8B">
            <w:pPr>
              <w:jc w:val="left"/>
            </w:pPr>
            <w:r w:rsidRPr="005B6D8B">
              <w:t>Diskrete Quelle ohne Gedächtnis</w:t>
            </w:r>
            <w:r w:rsidR="0004284E">
              <w:t xml:space="preserve"> (Achtung: Funktioniert nicht mit nur einer Wahrscheinlichkeit, dann ist Entropie = 1)</w:t>
            </w:r>
          </w:p>
        </w:tc>
        <w:tc>
          <w:tcPr>
            <w:tcW w:w="3260" w:type="dxa"/>
          </w:tcPr>
          <w:p w14:paraId="795232D6" w14:textId="77777777" w:rsidR="00482A5C" w:rsidRPr="00482A5C" w:rsidRDefault="00482A5C" w:rsidP="00482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482A5C">
              <w:t>bq</w:t>
            </w:r>
            <w:proofErr w:type="spellEnd"/>
            <w:r w:rsidRPr="00482A5C">
              <w:t>(</w:t>
            </w:r>
            <w:proofErr w:type="gramEnd"/>
            <w:r w:rsidRPr="00482A5C">
              <w:t>[0.3, 0.1, 0.1, 0.2, 0.3])</w:t>
            </w:r>
          </w:p>
          <w:p w14:paraId="3C846487" w14:textId="77777777" w:rsidR="00DB6E6C" w:rsidRPr="005A69D2" w:rsidRDefault="00DB6E6C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2" w:type="dxa"/>
          </w:tcPr>
          <w:p w14:paraId="5790737D" w14:textId="77777777" w:rsidR="00DB6E6C" w:rsidRDefault="005A01AB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Entropie</w:t>
            </w:r>
          </w:p>
          <w:p w14:paraId="76D681AF" w14:textId="77777777" w:rsidR="005457F6" w:rsidRDefault="005457F6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92ACD">
              <w:t>nformationsgehalt</w:t>
            </w:r>
          </w:p>
          <w:p w14:paraId="4CBF537F" w14:textId="77777777" w:rsidR="00D92ACD" w:rsidRDefault="00D92ACD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Entscheidungsgehalt</w:t>
            </w:r>
          </w:p>
          <w:p w14:paraId="3E1150D5" w14:textId="5B9D2D3C" w:rsidR="00D92ACD" w:rsidRPr="005A69D2" w:rsidRDefault="00D92ACD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Redundanz</w:t>
            </w:r>
          </w:p>
        </w:tc>
      </w:tr>
      <w:tr w:rsidR="00482A5C" w14:paraId="5BC60399" w14:textId="77777777" w:rsidTr="0017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390C770" w14:textId="4157E5A8" w:rsidR="00482A5C" w:rsidRPr="00482A5C" w:rsidRDefault="00482A5C" w:rsidP="005B6D8B">
            <w:pPr>
              <w:jc w:val="left"/>
            </w:pPr>
            <w:r w:rsidRPr="00482A5C">
              <w:t>Diskrete Quelle mit Gedächtnis</w:t>
            </w:r>
          </w:p>
        </w:tc>
        <w:tc>
          <w:tcPr>
            <w:tcW w:w="3260" w:type="dxa"/>
          </w:tcPr>
          <w:p w14:paraId="4300C33A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5755E">
              <w:t>bqg</w:t>
            </w:r>
            <w:proofErr w:type="spellEnd"/>
            <w:r w:rsidRPr="00F5755E">
              <w:t>(</w:t>
            </w:r>
            <w:proofErr w:type="gramEnd"/>
            <w:r w:rsidRPr="00F5755E">
              <w:t>[</w:t>
            </w:r>
          </w:p>
          <w:p w14:paraId="0F4E60B7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    [0.1, 0.5, 0.4],</w:t>
            </w:r>
          </w:p>
          <w:p w14:paraId="4CE0FB63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    [0.4, 0.2, 0.4],</w:t>
            </w:r>
          </w:p>
          <w:p w14:paraId="6E18D390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    [0.3, 0.3, 0.4]</w:t>
            </w:r>
          </w:p>
          <w:p w14:paraId="744002F4" w14:textId="4A732912" w:rsidR="00482A5C" w:rsidRPr="00482A5C" w:rsidRDefault="00F5755E" w:rsidP="00482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])</w:t>
            </w:r>
          </w:p>
        </w:tc>
        <w:tc>
          <w:tcPr>
            <w:tcW w:w="2682" w:type="dxa"/>
          </w:tcPr>
          <w:p w14:paraId="56BE40BA" w14:textId="77777777" w:rsidR="00482A5C" w:rsidRPr="005A69D2" w:rsidRDefault="00482A5C" w:rsidP="009F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6BEE" w14:paraId="34BC0E1F" w14:textId="77777777" w:rsidTr="0017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CB8ABA" w14:textId="1172472F" w:rsidR="008A6BEE" w:rsidRPr="00482A5C" w:rsidRDefault="008A6BEE" w:rsidP="005B6D8B">
            <w:pPr>
              <w:jc w:val="left"/>
            </w:pPr>
            <w:r w:rsidRPr="008A6BEE">
              <w:t>Codierung - bei gegebener Wahrscheinlichkeit</w:t>
            </w:r>
          </w:p>
        </w:tc>
        <w:tc>
          <w:tcPr>
            <w:tcW w:w="3260" w:type="dxa"/>
          </w:tcPr>
          <w:p w14:paraId="0321AF22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6BEE">
              <w:t>ac</w:t>
            </w:r>
            <w:proofErr w:type="spellEnd"/>
            <w:r w:rsidRPr="008A6BEE">
              <w:t>(</w:t>
            </w:r>
            <w:proofErr w:type="gramEnd"/>
            <w:r w:rsidRPr="008A6BEE">
              <w:t>[</w:t>
            </w:r>
          </w:p>
          <w:p w14:paraId="3E485C48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["a", "0", 0.3],</w:t>
            </w:r>
          </w:p>
          <w:p w14:paraId="79090115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["b", "110", 0.1],</w:t>
            </w:r>
          </w:p>
          <w:p w14:paraId="697B8C0C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lastRenderedPageBreak/>
              <w:t>    ["c", "1111", 0.1],</w:t>
            </w:r>
          </w:p>
          <w:p w14:paraId="43B8874B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["d", "1110", 0.2],</w:t>
            </w:r>
          </w:p>
          <w:p w14:paraId="192B2768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["e", "10", 0.3]</w:t>
            </w:r>
          </w:p>
          <w:p w14:paraId="7E95CFF1" w14:textId="665E5981" w:rsidR="008A6BEE" w:rsidRPr="00F5755E" w:rsidRDefault="008A6BEE" w:rsidP="00F5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])</w:t>
            </w:r>
          </w:p>
        </w:tc>
        <w:tc>
          <w:tcPr>
            <w:tcW w:w="2682" w:type="dxa"/>
          </w:tcPr>
          <w:p w14:paraId="5457509A" w14:textId="77777777" w:rsidR="008A6BEE" w:rsidRPr="005A69D2" w:rsidRDefault="008A6BEE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077C6" w14:textId="77777777" w:rsidR="00DB6E6C" w:rsidRDefault="00DB6E6C" w:rsidP="00DB6E6C"/>
    <w:p w14:paraId="0F729D05" w14:textId="25E53BF2" w:rsidR="006444E2" w:rsidRDefault="006444E2" w:rsidP="006444E2">
      <w:pPr>
        <w:pStyle w:val="Heading2"/>
      </w:pPr>
      <w:bookmarkStart w:id="16" w:name="_Toc200652706"/>
      <w:r>
        <w:t>Blockcodes und Fa</w:t>
      </w:r>
      <w:r w:rsidR="00C25E60">
        <w:t>lt</w:t>
      </w:r>
      <w:r>
        <w:t>ungscodes (U11/12)</w:t>
      </w:r>
      <w:bookmarkEnd w:id="16"/>
    </w:p>
    <w:p w14:paraId="68F8344B" w14:textId="1A8A4090" w:rsidR="00A879BD" w:rsidRPr="00A879BD" w:rsidRDefault="00A879BD" w:rsidP="00A879BD">
      <w:r>
        <w:t>File: Block-Fatlungs_codes</w:t>
      </w:r>
      <w:r w:rsidR="007862E0">
        <w:t>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3402"/>
        <w:gridCol w:w="2550"/>
      </w:tblGrid>
      <w:tr w:rsidR="006444E2" w14:paraId="19A30E74" w14:textId="77777777" w:rsidTr="00DD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0F98D23" w14:textId="77777777" w:rsidR="006444E2" w:rsidRPr="005A69D2" w:rsidRDefault="006444E2" w:rsidP="009F2B86">
            <w:r w:rsidRPr="005A69D2">
              <w:t>Thema</w:t>
            </w:r>
          </w:p>
        </w:tc>
        <w:tc>
          <w:tcPr>
            <w:tcW w:w="3402" w:type="dxa"/>
          </w:tcPr>
          <w:p w14:paraId="70A84A0F" w14:textId="77777777" w:rsidR="006444E2" w:rsidRPr="005A69D2" w:rsidRDefault="006444E2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2550" w:type="dxa"/>
          </w:tcPr>
          <w:p w14:paraId="032E1332" w14:textId="77777777" w:rsidR="006444E2" w:rsidRPr="005A69D2" w:rsidRDefault="006444E2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6444E2" w14:paraId="64F3B3B3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352713" w14:textId="77777777" w:rsidR="006444E2" w:rsidRDefault="00C752A8" w:rsidP="00A56924">
            <w:pPr>
              <w:jc w:val="left"/>
              <w:rPr>
                <w:b w:val="0"/>
                <w:bCs w:val="0"/>
              </w:rPr>
            </w:pPr>
            <w:r>
              <w:t>Infos zu Blockcodes:</w:t>
            </w:r>
          </w:p>
          <w:p w14:paraId="228A0F71" w14:textId="436264E4" w:rsidR="009129C3" w:rsidRPr="005A69D2" w:rsidRDefault="009129C3" w:rsidP="00A56924">
            <w:pPr>
              <w:jc w:val="left"/>
            </w:pPr>
          </w:p>
        </w:tc>
        <w:tc>
          <w:tcPr>
            <w:tcW w:w="3402" w:type="dxa"/>
          </w:tcPr>
          <w:p w14:paraId="664F58D6" w14:textId="34BBA4FF" w:rsidR="004A41BC" w:rsidRDefault="004A41BC" w:rsidP="008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602F7">
              <w:t>binf</w:t>
            </w:r>
            <w:proofErr w:type="spellEnd"/>
            <w:r w:rsidRPr="008602F7">
              <w:t>(</w:t>
            </w:r>
            <w:proofErr w:type="gramEnd"/>
            <w:r w:rsidRPr="008602F7">
              <w:t>10, 5, 4)</w:t>
            </w:r>
            <w:r w:rsidR="00D34236">
              <w:t xml:space="preserve"> </w:t>
            </w:r>
          </w:p>
          <w:p w14:paraId="40B8AE57" w14:textId="08D5F5F1" w:rsidR="006444E2" w:rsidRDefault="005D4431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8602F7">
              <w:t>m=Nachrichtenstellen</w:t>
            </w:r>
          </w:p>
          <w:p w14:paraId="63B89A84" w14:textId="754C3E64" w:rsidR="008602F7" w:rsidRDefault="005D4431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8602F7">
              <w:t>k=Kontrollstellen</w:t>
            </w:r>
          </w:p>
          <w:p w14:paraId="257F3898" w14:textId="492FDF8C" w:rsidR="008602F7" w:rsidRPr="005A69D2" w:rsidRDefault="005D4431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8602F7">
              <w:t>h</w:t>
            </w:r>
            <w:r w:rsidR="004A41BC">
              <w:t>=</w:t>
            </w:r>
            <w:proofErr w:type="spellStart"/>
            <w:r w:rsidR="004A41BC">
              <w:t>Hammingdistanz</w:t>
            </w:r>
            <w:proofErr w:type="spellEnd"/>
          </w:p>
        </w:tc>
        <w:tc>
          <w:tcPr>
            <w:tcW w:w="2550" w:type="dxa"/>
          </w:tcPr>
          <w:p w14:paraId="30C55526" w14:textId="77777777" w:rsidR="00DD2C77" w:rsidRDefault="00DD2C77" w:rsidP="00DD2C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-Anzahl gültige/mögliche Codewörter</w:t>
            </w:r>
          </w:p>
          <w:p w14:paraId="1D604FE0" w14:textId="77777777" w:rsidR="00DD2C77" w:rsidRDefault="00DD2C77" w:rsidP="00DD2C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-Sicher erkennbare Fehlerzahl und sicher korrigierbare Fehler</w:t>
            </w:r>
          </w:p>
          <w:p w14:paraId="1CAAF131" w14:textId="12E4F947" w:rsidR="006444E2" w:rsidRPr="005A69D2" w:rsidRDefault="00DD2C77" w:rsidP="00DD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-Dichtgepackt (Ja/Nein)</w:t>
            </w:r>
          </w:p>
        </w:tc>
      </w:tr>
      <w:tr w:rsidR="009B2E12" w14:paraId="0A560BF8" w14:textId="77777777" w:rsidTr="00DD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6D39D6" w14:textId="0199614A" w:rsidR="009B2E12" w:rsidRDefault="009B2E12" w:rsidP="00A56924">
            <w:pPr>
              <w:jc w:val="left"/>
            </w:pPr>
            <w:r>
              <w:t xml:space="preserve">Zyklischer </w:t>
            </w:r>
            <w:proofErr w:type="spellStart"/>
            <w:r>
              <w:t>Hammingcode</w:t>
            </w:r>
            <w:proofErr w:type="spellEnd"/>
            <w:r w:rsidR="003D2063">
              <w:t xml:space="preserve"> für Generatorpolynom</w:t>
            </w:r>
          </w:p>
        </w:tc>
        <w:tc>
          <w:tcPr>
            <w:tcW w:w="3402" w:type="dxa"/>
          </w:tcPr>
          <w:p w14:paraId="6350B868" w14:textId="6C8FE155" w:rsidR="009B2E12" w:rsidRPr="008602F7" w:rsidRDefault="00A82EBE" w:rsidP="008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2EBE">
              <w:t>haut(</w:t>
            </w:r>
            <w:proofErr w:type="gramEnd"/>
            <w:r w:rsidRPr="00A82EBE">
              <w:t>[1, 0, 1, 1]) entspricht g(x) = 1 + x + x³</w:t>
            </w:r>
          </w:p>
        </w:tc>
        <w:tc>
          <w:tcPr>
            <w:tcW w:w="2550" w:type="dxa"/>
          </w:tcPr>
          <w:p w14:paraId="2ABF5CC0" w14:textId="77777777" w:rsidR="009B2E12" w:rsidRPr="005A69D2" w:rsidRDefault="009B2E12" w:rsidP="009F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EBE" w14:paraId="65858E0D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CAD84E1" w14:textId="0F621859" w:rsidR="00A82EBE" w:rsidRDefault="00A82EBE" w:rsidP="00A56924">
            <w:pPr>
              <w:jc w:val="left"/>
            </w:pPr>
            <w:proofErr w:type="gramStart"/>
            <w:r>
              <w:t>CRC Code</w:t>
            </w:r>
            <w:proofErr w:type="gramEnd"/>
          </w:p>
        </w:tc>
        <w:tc>
          <w:tcPr>
            <w:tcW w:w="3402" w:type="dxa"/>
          </w:tcPr>
          <w:p w14:paraId="47CF7684" w14:textId="569C4BC5" w:rsidR="00A82EBE" w:rsidRPr="00A82EBE" w:rsidRDefault="00BA1803" w:rsidP="008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BA1803">
              <w:t>rcc</w:t>
            </w:r>
            <w:proofErr w:type="spellEnd"/>
            <w:r w:rsidRPr="00BA1803">
              <w:t>(</w:t>
            </w:r>
            <w:proofErr w:type="gramEnd"/>
            <w:r w:rsidRPr="00BA1803">
              <w:t>[1, 1, 0, 0, 1]) -&gt; 1 + x + x^4</w:t>
            </w:r>
          </w:p>
        </w:tc>
        <w:tc>
          <w:tcPr>
            <w:tcW w:w="2550" w:type="dxa"/>
          </w:tcPr>
          <w:p w14:paraId="7D028A6E" w14:textId="77777777" w:rsidR="00A82EBE" w:rsidRPr="005A69D2" w:rsidRDefault="00A82EBE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803" w14:paraId="48D1F29A" w14:textId="77777777" w:rsidTr="00DD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EA6588" w14:textId="48FE56D4" w:rsidR="00BA1803" w:rsidRDefault="00D10051" w:rsidP="00A56924">
            <w:pPr>
              <w:jc w:val="left"/>
            </w:pPr>
            <w:r>
              <w:t>Faltungscodes</w:t>
            </w:r>
            <w:r w:rsidR="0071698E">
              <w:t>: GSM</w:t>
            </w:r>
          </w:p>
        </w:tc>
        <w:tc>
          <w:tcPr>
            <w:tcW w:w="3402" w:type="dxa"/>
          </w:tcPr>
          <w:p w14:paraId="57770135" w14:textId="77777777" w:rsidR="0071698E" w:rsidRDefault="00E2685D" w:rsidP="008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2685D">
              <w:t>gsm</w:t>
            </w:r>
            <w:proofErr w:type="spellEnd"/>
            <w:r w:rsidRPr="00E2685D">
              <w:t>(</w:t>
            </w:r>
            <w:proofErr w:type="gramEnd"/>
            <w:r w:rsidRPr="00E2685D">
              <w:t xml:space="preserve">[1, 1, 0], [1, 1, 1], 185) </w:t>
            </w:r>
          </w:p>
          <w:p w14:paraId="1545E488" w14:textId="6055D270" w:rsidR="00BA1803" w:rsidRPr="00BA1803" w:rsidRDefault="00E2685D" w:rsidP="008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85D">
              <w:t>1 + x^3 + x^4 =&gt; [1, 0, 0, 1, 1]</w:t>
            </w:r>
          </w:p>
        </w:tc>
        <w:tc>
          <w:tcPr>
            <w:tcW w:w="2550" w:type="dxa"/>
          </w:tcPr>
          <w:p w14:paraId="355CEBE1" w14:textId="77777777" w:rsidR="00BA1803" w:rsidRPr="005A69D2" w:rsidRDefault="00BA1803" w:rsidP="009F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D1DF3" w14:textId="463FCB95" w:rsidR="001A24B5" w:rsidRDefault="001A24B5" w:rsidP="006444E2"/>
    <w:p w14:paraId="579B2562" w14:textId="5FF37122" w:rsidR="001A24B5" w:rsidRDefault="001A24B5" w:rsidP="001A24B5">
      <w:pPr>
        <w:pStyle w:val="Heading2"/>
      </w:pPr>
      <w:bookmarkStart w:id="17" w:name="_Toc200652707"/>
      <w:r>
        <w:t>Kanalmatrix</w:t>
      </w:r>
      <w:bookmarkEnd w:id="17"/>
    </w:p>
    <w:p w14:paraId="37848492" w14:textId="09FC992D" w:rsidR="007862E0" w:rsidRPr="007862E0" w:rsidRDefault="007862E0" w:rsidP="007862E0">
      <w:r>
        <w:t>File: Kanalmodell.py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4130"/>
        <w:gridCol w:w="1822"/>
      </w:tblGrid>
      <w:tr w:rsidR="001A24B5" w14:paraId="37DC9E07" w14:textId="77777777" w:rsidTr="00DD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05E868" w14:textId="77777777" w:rsidR="001A24B5" w:rsidRPr="005A69D2" w:rsidRDefault="001A24B5" w:rsidP="00560060">
            <w:r w:rsidRPr="005A69D2">
              <w:t>Thema</w:t>
            </w:r>
          </w:p>
        </w:tc>
        <w:tc>
          <w:tcPr>
            <w:tcW w:w="4130" w:type="dxa"/>
          </w:tcPr>
          <w:p w14:paraId="19B1BB85" w14:textId="77777777" w:rsidR="001A24B5" w:rsidRPr="005A69D2" w:rsidRDefault="001A24B5" w:rsidP="0056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1822" w:type="dxa"/>
          </w:tcPr>
          <w:p w14:paraId="527399B5" w14:textId="77777777" w:rsidR="001A24B5" w:rsidRPr="005A69D2" w:rsidRDefault="001A24B5" w:rsidP="0056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1A24B5" w14:paraId="06904515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8722DD" w14:textId="05343BD2" w:rsidR="001A24B5" w:rsidRPr="005A69D2" w:rsidRDefault="00061E07" w:rsidP="00061E07">
            <w:pPr>
              <w:jc w:val="left"/>
            </w:pPr>
            <w:r>
              <w:t>Kanalmatri</w:t>
            </w:r>
            <w:r w:rsidR="0006185C">
              <w:t>x</w:t>
            </w:r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berechnung</w:t>
            </w:r>
            <w:proofErr w:type="spellEnd"/>
          </w:p>
        </w:tc>
        <w:tc>
          <w:tcPr>
            <w:tcW w:w="4130" w:type="dxa"/>
          </w:tcPr>
          <w:p w14:paraId="7CC62FD0" w14:textId="25ACA386" w:rsidR="00F26BEC" w:rsidRDefault="00F26BEC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 w:rsidRPr="00F26BEC">
              <w:rPr>
                <w:lang/>
              </w:rPr>
              <w:t>bk([[0.9, 0.1],[0.1, 0.9]], [0.3, 0.7], 1000)</w:t>
            </w:r>
            <w:r w:rsidRPr="00F26BEC">
              <w:rPr>
                <w:lang/>
              </w:rPr>
              <w:br/>
            </w:r>
          </w:p>
          <w:p w14:paraId="34BBC7FA" w14:textId="3D5B9093" w:rsidR="00F26BEC" w:rsidRPr="00F26BEC" w:rsidRDefault="00F26BEC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 w:rsidRPr="00F26BEC">
              <w:rPr>
                <w:lang/>
              </w:rPr>
              <w:t>1. Kanalmatrix, 2. Auftrittswahrscheinlichkeit, 3. Übertragungsrate (1kbit/s = 1000)</w:t>
            </w:r>
          </w:p>
          <w:p w14:paraId="2751557F" w14:textId="6FF9B3B6" w:rsidR="001A24B5" w:rsidRPr="005A69D2" w:rsidRDefault="001A24B5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649C179" w14:textId="77777777" w:rsidR="001A24B5" w:rsidRPr="005A69D2" w:rsidRDefault="001A24B5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6BEC" w14:paraId="02A0C6DD" w14:textId="77777777" w:rsidTr="00DD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08E232" w14:textId="7A443581" w:rsidR="00F26BEC" w:rsidRPr="007E5A3D" w:rsidRDefault="007E5A3D" w:rsidP="00061E07">
            <w:pPr>
              <w:jc w:val="left"/>
              <w:rPr>
                <w:lang/>
              </w:rPr>
            </w:pPr>
            <w:r w:rsidRPr="007E5A3D">
              <w:rPr>
                <w:lang/>
              </w:rPr>
              <w:t>Entscheider und Fehlerwahrscheinlichkeit</w:t>
            </w:r>
          </w:p>
        </w:tc>
        <w:tc>
          <w:tcPr>
            <w:tcW w:w="4130" w:type="dxa"/>
          </w:tcPr>
          <w:p w14:paraId="46DA6C62" w14:textId="5E71549F" w:rsidR="00F26BEC" w:rsidRPr="00F26BEC" w:rsidRDefault="0027376A" w:rsidP="00F26B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 w:rsidRPr="0027376A">
              <w:rPr>
                <w:lang/>
              </w:rPr>
              <w:t>euf([[0.2, 0.5, 0.3], [0.7, 0.2, 0.1], [0.4, 0.0, 0.6]], [550, 1200, 3000])</w:t>
            </w:r>
          </w:p>
        </w:tc>
        <w:tc>
          <w:tcPr>
            <w:tcW w:w="1822" w:type="dxa"/>
          </w:tcPr>
          <w:p w14:paraId="447CCBBC" w14:textId="77777777" w:rsidR="00F26BEC" w:rsidRPr="005A69D2" w:rsidRDefault="00F26BEC" w:rsidP="005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CF5" w:rsidRPr="00ED7C13" w14:paraId="57C86C9F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4AA7EC" w14:textId="07D90BFF" w:rsidR="00240CF5" w:rsidRPr="007E5A3D" w:rsidRDefault="00323C5E" w:rsidP="00323C5E">
            <w:pPr>
              <w:jc w:val="left"/>
              <w:rPr>
                <w:b w:val="0"/>
                <w:bCs w:val="0"/>
                <w:lang/>
              </w:rPr>
            </w:pPr>
            <w:r w:rsidRPr="00323C5E">
              <w:rPr>
                <w:lang/>
              </w:rPr>
              <w:t>Kanalmatrix bei gegebenen Wahrscheinlichkeiten</w:t>
            </w:r>
            <w:r>
              <w:rPr>
                <w:lang/>
              </w:rPr>
              <w:t xml:space="preserve"> (Symmetrisch)</w:t>
            </w:r>
          </w:p>
        </w:tc>
        <w:tc>
          <w:tcPr>
            <w:tcW w:w="4130" w:type="dxa"/>
          </w:tcPr>
          <w:p w14:paraId="600CB49F" w14:textId="77777777" w:rsidR="00240CF5" w:rsidRDefault="00323C5E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 w:rsidRPr="00323C5E">
              <w:rPr>
                <w:lang/>
              </w:rPr>
              <w:t>btk([0.3, 0.7], [0.34, 0.66], 140, 500)</w:t>
            </w:r>
          </w:p>
          <w:p w14:paraId="7618D143" w14:textId="6AB61374" w:rsidR="00ED7C13" w:rsidRPr="0027376A" w:rsidRDefault="00ED7C13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 w:rsidRPr="00ED7C13">
              <w:rPr>
                <w:lang/>
              </w:rPr>
              <w:t>p_x = [0.3, 0.7]</w:t>
            </w:r>
            <w:r w:rsidRPr="00ED7C13">
              <w:rPr>
                <w:lang/>
              </w:rPr>
              <w:br/>
              <w:t>p_y = [0.34, 0.66]</w:t>
            </w:r>
            <w:r w:rsidRPr="00ED7C13">
              <w:rPr>
                <w:lang/>
              </w:rPr>
              <w:br/>
              <w:t>kanalrate_kbps = 140</w:t>
            </w:r>
            <w:r w:rsidRPr="00ED7C13">
              <w:rPr>
                <w:lang/>
              </w:rPr>
              <w:br/>
              <w:t>blocksize_mbit = 500</w:t>
            </w:r>
          </w:p>
        </w:tc>
        <w:tc>
          <w:tcPr>
            <w:tcW w:w="1822" w:type="dxa"/>
          </w:tcPr>
          <w:p w14:paraId="35C946EE" w14:textId="77777777" w:rsidR="00240CF5" w:rsidRDefault="0006185C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8B2867">
              <w:rPr>
                <w:lang w:val="en-US"/>
              </w:rPr>
              <w:t>rrelevanz</w:t>
            </w:r>
            <w:proofErr w:type="spellEnd"/>
          </w:p>
          <w:p w14:paraId="152C9901" w14:textId="77777777" w:rsidR="008B2867" w:rsidRDefault="008B2867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Ausgangsentropie</w:t>
            </w:r>
            <w:proofErr w:type="spellEnd"/>
          </w:p>
          <w:p w14:paraId="13C75FA2" w14:textId="77777777" w:rsidR="009A3989" w:rsidRDefault="009A3989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Transinformation</w:t>
            </w:r>
            <w:proofErr w:type="spellEnd"/>
          </w:p>
          <w:p w14:paraId="3120F0F3" w14:textId="616DA060" w:rsidR="00171129" w:rsidRPr="00ED7C13" w:rsidRDefault="00171129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P(Y|X)</w:t>
            </w:r>
          </w:p>
        </w:tc>
      </w:tr>
    </w:tbl>
    <w:p w14:paraId="57050EE6" w14:textId="77777777" w:rsidR="001A24B5" w:rsidRPr="00ED7C13" w:rsidRDefault="001A24B5" w:rsidP="001A24B5">
      <w:pPr>
        <w:rPr>
          <w:lang w:val="en-US"/>
        </w:rPr>
      </w:pPr>
    </w:p>
    <w:sectPr w:rsidR="001A24B5" w:rsidRPr="00ED7C13" w:rsidSect="006C31E4">
      <w:headerReference w:type="default" r:id="rId17"/>
      <w:footerReference w:type="default" r:id="rId18"/>
      <w:footerReference w:type="first" r:id="rId19"/>
      <w:pgSz w:w="11906" w:h="16838" w:code="9"/>
      <w:pgMar w:top="1814" w:right="1134" w:bottom="1134" w:left="1701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0EFB6" w14:textId="77777777" w:rsidR="00173FB9" w:rsidRDefault="00173FB9" w:rsidP="009C7348">
      <w:pPr>
        <w:spacing w:after="0" w:line="240" w:lineRule="auto"/>
      </w:pPr>
      <w:r>
        <w:separator/>
      </w:r>
    </w:p>
  </w:endnote>
  <w:endnote w:type="continuationSeparator" w:id="0">
    <w:p w14:paraId="4F734D5F" w14:textId="77777777" w:rsidR="00173FB9" w:rsidRDefault="00173FB9" w:rsidP="009C7348">
      <w:pPr>
        <w:spacing w:after="0" w:line="240" w:lineRule="auto"/>
      </w:pPr>
      <w:r>
        <w:continuationSeparator/>
      </w:r>
    </w:p>
  </w:endnote>
  <w:endnote w:type="continuationNotice" w:id="1">
    <w:p w14:paraId="70F13AB2" w14:textId="77777777" w:rsidR="00173FB9" w:rsidRDefault="00173F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CA3D7" w14:textId="2F9613B0" w:rsidR="007E1193" w:rsidRPr="000B688E" w:rsidRDefault="007E1193" w:rsidP="00A5170F">
    <w:pPr>
      <w:pStyle w:val="Footer"/>
      <w:rPr>
        <w:rFonts w:cs="Segoe UI"/>
      </w:rPr>
    </w:pPr>
    <w:r>
      <w:t>Katharina Tschirky</w:t>
    </w:r>
    <w:r w:rsidRPr="00A5170F">
      <w:ptab w:relativeTo="margin" w:alignment="center" w:leader="none"/>
    </w:r>
    <w:r w:rsidRPr="000B688E">
      <w:rPr>
        <w:rFonts w:cs="Segoe UI"/>
      </w:rPr>
      <w:fldChar w:fldCharType="begin"/>
    </w:r>
    <w:r w:rsidRPr="000B688E">
      <w:rPr>
        <w:rFonts w:cs="Segoe UI"/>
      </w:rPr>
      <w:instrText xml:space="preserve"> DATE   \* MERGEFORMAT </w:instrText>
    </w:r>
    <w:r w:rsidRPr="000B688E">
      <w:rPr>
        <w:rFonts w:cs="Segoe UI"/>
      </w:rPr>
      <w:fldChar w:fldCharType="separate"/>
    </w:r>
    <w:r w:rsidR="00BC7C52">
      <w:rPr>
        <w:rFonts w:cs="Segoe UI"/>
        <w:noProof/>
      </w:rPr>
      <w:t>12.06.2025</w:t>
    </w:r>
    <w:r w:rsidRPr="000B688E">
      <w:rPr>
        <w:rFonts w:cs="Segoe UI"/>
        <w:noProof/>
      </w:rPr>
      <w:fldChar w:fldCharType="end"/>
    </w:r>
    <w:r w:rsidRPr="000B688E">
      <w:rPr>
        <w:rFonts w:cs="Segoe UI"/>
      </w:rPr>
      <w:ptab w:relativeTo="margin" w:alignment="right" w:leader="none"/>
    </w:r>
    <w:r w:rsidRPr="000B688E">
      <w:rPr>
        <w:rFonts w:cs="Segoe UI"/>
      </w:rPr>
      <w:t xml:space="preserve">Seite </w:t>
    </w:r>
    <w:r w:rsidRPr="000B688E">
      <w:rPr>
        <w:rFonts w:cs="Segoe UI"/>
      </w:rPr>
      <w:fldChar w:fldCharType="begin"/>
    </w:r>
    <w:r w:rsidRPr="000B688E">
      <w:rPr>
        <w:rFonts w:cs="Segoe UI"/>
      </w:rPr>
      <w:instrText xml:space="preserve"> PAGE  \* Arabic  \* MERGEFORMAT </w:instrText>
    </w:r>
    <w:r w:rsidRPr="000B688E">
      <w:rPr>
        <w:rFonts w:cs="Segoe UI"/>
      </w:rPr>
      <w:fldChar w:fldCharType="separate"/>
    </w:r>
    <w:r>
      <w:rPr>
        <w:rFonts w:cs="Segoe UI"/>
        <w:noProof/>
      </w:rPr>
      <w:t>6</w:t>
    </w:r>
    <w:r w:rsidRPr="000B688E">
      <w:rPr>
        <w:rFonts w:cs="Segoe UI"/>
        <w:noProof/>
      </w:rPr>
      <w:fldChar w:fldCharType="end"/>
    </w:r>
    <w:r w:rsidRPr="000B688E">
      <w:rPr>
        <w:rFonts w:cs="Segoe UI"/>
      </w:rPr>
      <w:t xml:space="preserve"> von </w:t>
    </w:r>
    <w:r w:rsidRPr="000B688E">
      <w:rPr>
        <w:rFonts w:cs="Segoe UI"/>
      </w:rPr>
      <w:fldChar w:fldCharType="begin"/>
    </w:r>
    <w:r w:rsidRPr="000B688E">
      <w:rPr>
        <w:rFonts w:cs="Segoe UI"/>
      </w:rPr>
      <w:instrText xml:space="preserve"> NUMPAGES  \* Arabic  \* MERGEFORMAT </w:instrText>
    </w:r>
    <w:r w:rsidRPr="000B688E">
      <w:rPr>
        <w:rFonts w:cs="Segoe UI"/>
      </w:rPr>
      <w:fldChar w:fldCharType="separate"/>
    </w:r>
    <w:r>
      <w:rPr>
        <w:rFonts w:cs="Segoe UI"/>
        <w:noProof/>
      </w:rPr>
      <w:t>7</w:t>
    </w:r>
    <w:r w:rsidRPr="000B688E">
      <w:rPr>
        <w:rFonts w:cs="Segoe U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85122" w14:textId="77777777" w:rsidR="007E1193" w:rsidRDefault="007E1193" w:rsidP="00A5170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EFA37" w14:textId="77777777" w:rsidR="00173FB9" w:rsidRDefault="00173FB9" w:rsidP="009C7348">
      <w:pPr>
        <w:spacing w:after="0" w:line="240" w:lineRule="auto"/>
      </w:pPr>
      <w:r>
        <w:separator/>
      </w:r>
    </w:p>
  </w:footnote>
  <w:footnote w:type="continuationSeparator" w:id="0">
    <w:p w14:paraId="297A1A87" w14:textId="77777777" w:rsidR="00173FB9" w:rsidRDefault="00173FB9" w:rsidP="009C7348">
      <w:pPr>
        <w:spacing w:after="0" w:line="240" w:lineRule="auto"/>
      </w:pPr>
      <w:r>
        <w:continuationSeparator/>
      </w:r>
    </w:p>
  </w:footnote>
  <w:footnote w:type="continuationNotice" w:id="1">
    <w:p w14:paraId="7B525CBC" w14:textId="77777777" w:rsidR="00173FB9" w:rsidRDefault="00173F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43CFA" w14:textId="3AD9C9B0" w:rsidR="007E1193" w:rsidRPr="0067695B" w:rsidRDefault="00A55D84" w:rsidP="00347E3D">
    <w:pPr>
      <w:pStyle w:val="Header"/>
      <w:tabs>
        <w:tab w:val="clear" w:pos="9072"/>
        <w:tab w:val="right" w:pos="9071"/>
      </w:tabs>
      <w:rPr>
        <w:i w:val="0"/>
        <w:color w:val="000000" w:themeColor="text1"/>
        <w:sz w:val="16"/>
      </w:rPr>
    </w:pPr>
    <w:r>
      <w:rPr>
        <w:i w:val="0"/>
        <w:color w:val="000000" w:themeColor="text1"/>
        <w:sz w:val="16"/>
      </w:rPr>
      <w:t>Digitale Codierung</w:t>
    </w:r>
    <w:r w:rsidR="007E1193" w:rsidRPr="0067695B">
      <w:rPr>
        <w:i w:val="0"/>
        <w:vanish/>
        <w:color w:val="000000" w:themeColor="text1"/>
        <w:sz w:val="16"/>
      </w:rPr>
      <w:t>Kundenlogo</w:t>
    </w:r>
    <w:r w:rsidR="007E1193" w:rsidRPr="0067695B">
      <w:rPr>
        <w:i w:val="0"/>
        <w:color w:val="000000" w:themeColor="text1"/>
        <w:sz w:val="16"/>
      </w:rPr>
      <w:tab/>
    </w:r>
    <w:r w:rsidR="007E1193" w:rsidRPr="0067695B">
      <w:rPr>
        <w:i w:val="0"/>
        <w:color w:val="000000" w:themeColor="text1"/>
        <w:sz w:val="16"/>
      </w:rPr>
      <w:tab/>
    </w:r>
    <w:r>
      <w:rPr>
        <w:i w:val="0"/>
        <w:color w:val="000000" w:themeColor="text1"/>
        <w:sz w:val="16"/>
      </w:rPr>
      <w:t>Zusammenfassung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D3419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CACA94"/>
    <w:lvl w:ilvl="0">
      <w:start w:val="1"/>
      <w:numFmt w:val="bullet"/>
      <w:pStyle w:val="ListBullet4"/>
      <w:lvlText w:val="◦"/>
      <w:lvlJc w:val="left"/>
      <w:pPr>
        <w:ind w:left="1209" w:hanging="360"/>
      </w:pPr>
      <w:rPr>
        <w:rFonts w:ascii="Arial Black" w:hAnsi="Arial Black" w:hint="default"/>
      </w:rPr>
    </w:lvl>
  </w:abstractNum>
  <w:abstractNum w:abstractNumId="2" w15:restartNumberingAfterBreak="0">
    <w:nsid w:val="FFFFFF82"/>
    <w:multiLevelType w:val="singleLevel"/>
    <w:tmpl w:val="366C3EAE"/>
    <w:lvl w:ilvl="0">
      <w:start w:val="1"/>
      <w:numFmt w:val="bullet"/>
      <w:pStyle w:val="ListBullet3"/>
      <w:lvlText w:val=""/>
      <w:lvlJc w:val="left"/>
      <w:pPr>
        <w:ind w:left="927" w:hanging="360"/>
      </w:pPr>
      <w:rPr>
        <w:rFonts w:ascii="Wingdings 2" w:hAnsi="Wingdings 2" w:hint="default"/>
        <w:spacing w:val="0"/>
        <w:w w:val="100"/>
        <w:position w:val="0"/>
        <w:sz w:val="28"/>
        <w:vertAlign w:val="baseline"/>
      </w:rPr>
    </w:lvl>
  </w:abstractNum>
  <w:abstractNum w:abstractNumId="3" w15:restartNumberingAfterBreak="0">
    <w:nsid w:val="FFFFFF83"/>
    <w:multiLevelType w:val="singleLevel"/>
    <w:tmpl w:val="9920F634"/>
    <w:lvl w:ilvl="0">
      <w:numFmt w:val="bullet"/>
      <w:pStyle w:val="ListBullet2"/>
      <w:lvlText w:val="◦"/>
      <w:lvlJc w:val="left"/>
      <w:pPr>
        <w:ind w:left="644" w:hanging="360"/>
      </w:pPr>
      <w:rPr>
        <w:rFonts w:ascii="Arial Black" w:hAnsi="Arial Black" w:cs="Arial Black" w:hint="default"/>
        <w:b/>
        <w:color w:val="auto"/>
        <w:sz w:val="28"/>
      </w:rPr>
    </w:lvl>
  </w:abstractNum>
  <w:abstractNum w:abstractNumId="4" w15:restartNumberingAfterBreak="0">
    <w:nsid w:val="FFFFFF89"/>
    <w:multiLevelType w:val="singleLevel"/>
    <w:tmpl w:val="53345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6276F6"/>
    <w:multiLevelType w:val="hybridMultilevel"/>
    <w:tmpl w:val="33D60A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5211B"/>
    <w:multiLevelType w:val="hybridMultilevel"/>
    <w:tmpl w:val="2CC4A366"/>
    <w:lvl w:ilvl="0" w:tplc="D2F8F0C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616C9"/>
    <w:multiLevelType w:val="hybridMultilevel"/>
    <w:tmpl w:val="C1846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8521C"/>
    <w:multiLevelType w:val="hybridMultilevel"/>
    <w:tmpl w:val="1F789A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A0E7B"/>
    <w:multiLevelType w:val="hybridMultilevel"/>
    <w:tmpl w:val="54CCA9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57922"/>
    <w:multiLevelType w:val="multilevel"/>
    <w:tmpl w:val="D17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D1444"/>
    <w:multiLevelType w:val="multilevel"/>
    <w:tmpl w:val="0B60DB4A"/>
    <w:styleLink w:val="Anhang1"/>
    <w:lvl w:ilvl="0">
      <w:start w:val="1"/>
      <w:numFmt w:val="upperLette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0005B08"/>
    <w:multiLevelType w:val="hybridMultilevel"/>
    <w:tmpl w:val="FF54FA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92051"/>
    <w:multiLevelType w:val="hybridMultilevel"/>
    <w:tmpl w:val="E7BCD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37A74"/>
    <w:multiLevelType w:val="multilevel"/>
    <w:tmpl w:val="FE4A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532B4"/>
    <w:multiLevelType w:val="hybridMultilevel"/>
    <w:tmpl w:val="CF383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C4D45"/>
    <w:multiLevelType w:val="hybridMultilevel"/>
    <w:tmpl w:val="38E04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92FAF"/>
    <w:multiLevelType w:val="hybridMultilevel"/>
    <w:tmpl w:val="18E6A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A38BD"/>
    <w:multiLevelType w:val="hybridMultilevel"/>
    <w:tmpl w:val="B352BF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54D33"/>
    <w:multiLevelType w:val="hybridMultilevel"/>
    <w:tmpl w:val="EA80D8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C2DD2"/>
    <w:multiLevelType w:val="multilevel"/>
    <w:tmpl w:val="27D8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2E3817"/>
    <w:multiLevelType w:val="hybridMultilevel"/>
    <w:tmpl w:val="23CC9E74"/>
    <w:lvl w:ilvl="0" w:tplc="D352801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72E7D"/>
    <w:multiLevelType w:val="hybridMultilevel"/>
    <w:tmpl w:val="7D56E2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7651A"/>
    <w:multiLevelType w:val="hybridMultilevel"/>
    <w:tmpl w:val="E74CF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A6178"/>
    <w:multiLevelType w:val="multilevel"/>
    <w:tmpl w:val="3C526122"/>
    <w:styleLink w:val="Anhang"/>
    <w:lvl w:ilvl="0">
      <w:start w:val="1"/>
      <w:numFmt w:val="upperLetter"/>
      <w:pStyle w:val="Anhangberschrift1"/>
      <w:lvlText w:val="%1"/>
      <w:lvlJc w:val="left"/>
      <w:pPr>
        <w:tabs>
          <w:tab w:val="num" w:pos="567"/>
        </w:tabs>
        <w:ind w:left="737" w:hanging="737"/>
      </w:pPr>
      <w:rPr>
        <w:rFonts w:hint="default"/>
      </w:rPr>
    </w:lvl>
    <w:lvl w:ilvl="1">
      <w:start w:val="1"/>
      <w:numFmt w:val="decimal"/>
      <w:lvlRestart w:val="0"/>
      <w:pStyle w:val="Anhangberschrift2"/>
      <w:lvlText w:val="%1.%2"/>
      <w:lvlJc w:val="left"/>
      <w:pPr>
        <w:tabs>
          <w:tab w:val="num" w:pos="567"/>
        </w:tabs>
        <w:ind w:left="737" w:hanging="737"/>
      </w:pPr>
      <w:rPr>
        <w:rFonts w:hint="default"/>
        <w:lang w:val="de-DE"/>
      </w:rPr>
    </w:lvl>
    <w:lvl w:ilvl="2">
      <w:numFmt w:val="none"/>
      <w:lvlText w:val="A.2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3">
      <w:start w:val="1"/>
      <w:numFmt w:val="none"/>
      <w:lvlRestart w:val="0"/>
      <w:lvlText w:val="A.3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4">
      <w:start w:val="1"/>
      <w:numFmt w:val="none"/>
      <w:lvlRestart w:val="0"/>
      <w:lvlText w:val="A.4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5">
      <w:start w:val="1"/>
      <w:numFmt w:val="none"/>
      <w:lvlRestart w:val="0"/>
      <w:lvlText w:val="A.5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6">
      <w:start w:val="1"/>
      <w:numFmt w:val="none"/>
      <w:lvlRestart w:val="0"/>
      <w:lvlText w:val="A.6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7">
      <w:start w:val="1"/>
      <w:numFmt w:val="none"/>
      <w:lvlRestart w:val="0"/>
      <w:lvlText w:val="A.7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8">
      <w:start w:val="1"/>
      <w:numFmt w:val="none"/>
      <w:lvlRestart w:val="0"/>
      <w:lvlText w:val="A.8"/>
      <w:lvlJc w:val="left"/>
      <w:pPr>
        <w:tabs>
          <w:tab w:val="num" w:pos="851"/>
        </w:tabs>
        <w:ind w:left="737" w:hanging="737"/>
      </w:pPr>
      <w:rPr>
        <w:rFonts w:hint="default"/>
      </w:rPr>
    </w:lvl>
  </w:abstractNum>
  <w:abstractNum w:abstractNumId="25" w15:restartNumberingAfterBreak="0">
    <w:nsid w:val="48A52328"/>
    <w:multiLevelType w:val="hybridMultilevel"/>
    <w:tmpl w:val="E6D060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B6357"/>
    <w:multiLevelType w:val="hybridMultilevel"/>
    <w:tmpl w:val="AE6AB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A0312"/>
    <w:multiLevelType w:val="hybridMultilevel"/>
    <w:tmpl w:val="D4D470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769B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C474BF0"/>
    <w:multiLevelType w:val="multilevel"/>
    <w:tmpl w:val="3C526122"/>
    <w:numStyleLink w:val="Anhang"/>
  </w:abstractNum>
  <w:abstractNum w:abstractNumId="30" w15:restartNumberingAfterBreak="0">
    <w:nsid w:val="6164064A"/>
    <w:multiLevelType w:val="hybridMultilevel"/>
    <w:tmpl w:val="D3944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F3BFB"/>
    <w:multiLevelType w:val="hybridMultilevel"/>
    <w:tmpl w:val="261ECB72"/>
    <w:lvl w:ilvl="0" w:tplc="B24C8246">
      <w:start w:val="1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78F21BF"/>
    <w:multiLevelType w:val="multilevel"/>
    <w:tmpl w:val="AEFA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A47103"/>
    <w:multiLevelType w:val="hybridMultilevel"/>
    <w:tmpl w:val="1D827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F42D8"/>
    <w:multiLevelType w:val="hybridMultilevel"/>
    <w:tmpl w:val="AC086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90BE0"/>
    <w:multiLevelType w:val="multilevel"/>
    <w:tmpl w:val="62A0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8C00D8"/>
    <w:multiLevelType w:val="hybridMultilevel"/>
    <w:tmpl w:val="29F06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77CB0"/>
    <w:multiLevelType w:val="hybridMultilevel"/>
    <w:tmpl w:val="73E6A8CE"/>
    <w:lvl w:ilvl="0" w:tplc="71B6E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2A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87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46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C5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0D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C8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4A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0E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92D5C"/>
    <w:multiLevelType w:val="hybridMultilevel"/>
    <w:tmpl w:val="D6E23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1568">
    <w:abstractNumId w:val="11"/>
  </w:num>
  <w:num w:numId="2" w16cid:durableId="1025059373">
    <w:abstractNumId w:val="24"/>
  </w:num>
  <w:num w:numId="3" w16cid:durableId="176895717">
    <w:abstractNumId w:val="29"/>
  </w:num>
  <w:num w:numId="4" w16cid:durableId="2048405549">
    <w:abstractNumId w:val="28"/>
  </w:num>
  <w:num w:numId="5" w16cid:durableId="876431789">
    <w:abstractNumId w:val="4"/>
  </w:num>
  <w:num w:numId="6" w16cid:durableId="1831675598">
    <w:abstractNumId w:val="3"/>
  </w:num>
  <w:num w:numId="7" w16cid:durableId="653533652">
    <w:abstractNumId w:val="2"/>
  </w:num>
  <w:num w:numId="8" w16cid:durableId="1042947968">
    <w:abstractNumId w:val="1"/>
  </w:num>
  <w:num w:numId="9" w16cid:durableId="1476333400">
    <w:abstractNumId w:val="0"/>
  </w:num>
  <w:num w:numId="10" w16cid:durableId="905262541">
    <w:abstractNumId w:val="10"/>
  </w:num>
  <w:num w:numId="11" w16cid:durableId="433013008">
    <w:abstractNumId w:val="32"/>
  </w:num>
  <w:num w:numId="12" w16cid:durableId="1337071474">
    <w:abstractNumId w:val="35"/>
  </w:num>
  <w:num w:numId="13" w16cid:durableId="892816027">
    <w:abstractNumId w:val="21"/>
  </w:num>
  <w:num w:numId="14" w16cid:durableId="1559128471">
    <w:abstractNumId w:val="37"/>
  </w:num>
  <w:num w:numId="15" w16cid:durableId="629358085">
    <w:abstractNumId w:val="6"/>
  </w:num>
  <w:num w:numId="16" w16cid:durableId="421226732">
    <w:abstractNumId w:val="18"/>
  </w:num>
  <w:num w:numId="17" w16cid:durableId="753747848">
    <w:abstractNumId w:val="12"/>
  </w:num>
  <w:num w:numId="18" w16cid:durableId="1512068579">
    <w:abstractNumId w:val="23"/>
  </w:num>
  <w:num w:numId="19" w16cid:durableId="1451972213">
    <w:abstractNumId w:val="30"/>
  </w:num>
  <w:num w:numId="20" w16cid:durableId="520750800">
    <w:abstractNumId w:val="31"/>
  </w:num>
  <w:num w:numId="21" w16cid:durableId="1406876958">
    <w:abstractNumId w:val="22"/>
  </w:num>
  <w:num w:numId="22" w16cid:durableId="1887640001">
    <w:abstractNumId w:val="16"/>
  </w:num>
  <w:num w:numId="23" w16cid:durableId="1520973213">
    <w:abstractNumId w:val="20"/>
  </w:num>
  <w:num w:numId="24" w16cid:durableId="1307927803">
    <w:abstractNumId w:val="14"/>
  </w:num>
  <w:num w:numId="25" w16cid:durableId="355037839">
    <w:abstractNumId w:val="28"/>
  </w:num>
  <w:num w:numId="26" w16cid:durableId="591166802">
    <w:abstractNumId w:val="8"/>
  </w:num>
  <w:num w:numId="27" w16cid:durableId="1477340225">
    <w:abstractNumId w:val="28"/>
  </w:num>
  <w:num w:numId="28" w16cid:durableId="67770014">
    <w:abstractNumId w:val="25"/>
  </w:num>
  <w:num w:numId="29" w16cid:durableId="1827041086">
    <w:abstractNumId w:val="36"/>
  </w:num>
  <w:num w:numId="30" w16cid:durableId="2127656072">
    <w:abstractNumId w:val="27"/>
  </w:num>
  <w:num w:numId="31" w16cid:durableId="993220864">
    <w:abstractNumId w:val="9"/>
  </w:num>
  <w:num w:numId="32" w16cid:durableId="2040084713">
    <w:abstractNumId w:val="38"/>
  </w:num>
  <w:num w:numId="33" w16cid:durableId="229579596">
    <w:abstractNumId w:val="34"/>
  </w:num>
  <w:num w:numId="34" w16cid:durableId="652679523">
    <w:abstractNumId w:val="13"/>
  </w:num>
  <w:num w:numId="35" w16cid:durableId="1179345447">
    <w:abstractNumId w:val="19"/>
  </w:num>
  <w:num w:numId="36" w16cid:durableId="483358123">
    <w:abstractNumId w:val="5"/>
  </w:num>
  <w:num w:numId="37" w16cid:durableId="1244877675">
    <w:abstractNumId w:val="7"/>
  </w:num>
  <w:num w:numId="38" w16cid:durableId="1811970238">
    <w:abstractNumId w:val="33"/>
  </w:num>
  <w:num w:numId="39" w16cid:durableId="802312251">
    <w:abstractNumId w:val="17"/>
  </w:num>
  <w:num w:numId="40" w16cid:durableId="427039500">
    <w:abstractNumId w:val="26"/>
  </w:num>
  <w:num w:numId="41" w16cid:durableId="183667817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onsecutiveHyphenLimit w:val="2"/>
  <w:hyphenationZone w:val="51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16"/>
    <w:rsid w:val="000008E3"/>
    <w:rsid w:val="00001983"/>
    <w:rsid w:val="00002F75"/>
    <w:rsid w:val="000067B1"/>
    <w:rsid w:val="0000710A"/>
    <w:rsid w:val="000101E1"/>
    <w:rsid w:val="00010A6E"/>
    <w:rsid w:val="00011D72"/>
    <w:rsid w:val="00017C2D"/>
    <w:rsid w:val="00021938"/>
    <w:rsid w:val="000236E3"/>
    <w:rsid w:val="0002377E"/>
    <w:rsid w:val="00026BE4"/>
    <w:rsid w:val="00030034"/>
    <w:rsid w:val="00030654"/>
    <w:rsid w:val="0003373B"/>
    <w:rsid w:val="0004165F"/>
    <w:rsid w:val="0004284E"/>
    <w:rsid w:val="00044FBE"/>
    <w:rsid w:val="000458F4"/>
    <w:rsid w:val="00046A68"/>
    <w:rsid w:val="00047032"/>
    <w:rsid w:val="000472D2"/>
    <w:rsid w:val="00047C97"/>
    <w:rsid w:val="00051EB9"/>
    <w:rsid w:val="00056E1E"/>
    <w:rsid w:val="00060FD1"/>
    <w:rsid w:val="0006185C"/>
    <w:rsid w:val="00061E07"/>
    <w:rsid w:val="000635D9"/>
    <w:rsid w:val="00063C3D"/>
    <w:rsid w:val="00063FEA"/>
    <w:rsid w:val="00066C47"/>
    <w:rsid w:val="00070817"/>
    <w:rsid w:val="00070F82"/>
    <w:rsid w:val="00071926"/>
    <w:rsid w:val="00071F5A"/>
    <w:rsid w:val="00075FA3"/>
    <w:rsid w:val="00077E1D"/>
    <w:rsid w:val="00080155"/>
    <w:rsid w:val="00081B4B"/>
    <w:rsid w:val="0008208B"/>
    <w:rsid w:val="00082722"/>
    <w:rsid w:val="00082CD2"/>
    <w:rsid w:val="00085E78"/>
    <w:rsid w:val="00085EE1"/>
    <w:rsid w:val="000911DC"/>
    <w:rsid w:val="000940FF"/>
    <w:rsid w:val="0009780F"/>
    <w:rsid w:val="000A2AF2"/>
    <w:rsid w:val="000A3C1F"/>
    <w:rsid w:val="000B17E1"/>
    <w:rsid w:val="000B59A4"/>
    <w:rsid w:val="000B66B0"/>
    <w:rsid w:val="000B688E"/>
    <w:rsid w:val="000B6B7B"/>
    <w:rsid w:val="000B78C8"/>
    <w:rsid w:val="000D0B02"/>
    <w:rsid w:val="000D0B8C"/>
    <w:rsid w:val="000D1DE0"/>
    <w:rsid w:val="000D5485"/>
    <w:rsid w:val="000D5BD9"/>
    <w:rsid w:val="000D5C19"/>
    <w:rsid w:val="000D7363"/>
    <w:rsid w:val="000E0C7F"/>
    <w:rsid w:val="000E1217"/>
    <w:rsid w:val="000E543C"/>
    <w:rsid w:val="000E78A1"/>
    <w:rsid w:val="000F0995"/>
    <w:rsid w:val="000F0F26"/>
    <w:rsid w:val="000F5234"/>
    <w:rsid w:val="000F6A5D"/>
    <w:rsid w:val="000F747A"/>
    <w:rsid w:val="000F7F5E"/>
    <w:rsid w:val="00101DAA"/>
    <w:rsid w:val="00105E21"/>
    <w:rsid w:val="00112798"/>
    <w:rsid w:val="00112D81"/>
    <w:rsid w:val="00112DE8"/>
    <w:rsid w:val="001170AD"/>
    <w:rsid w:val="00117A2B"/>
    <w:rsid w:val="00122CD3"/>
    <w:rsid w:val="00122D5A"/>
    <w:rsid w:val="00123F10"/>
    <w:rsid w:val="00124E4F"/>
    <w:rsid w:val="00125F3A"/>
    <w:rsid w:val="00132161"/>
    <w:rsid w:val="001329BC"/>
    <w:rsid w:val="001330C7"/>
    <w:rsid w:val="0013380C"/>
    <w:rsid w:val="00135179"/>
    <w:rsid w:val="00135C83"/>
    <w:rsid w:val="00141973"/>
    <w:rsid w:val="00142580"/>
    <w:rsid w:val="001431FB"/>
    <w:rsid w:val="00147A45"/>
    <w:rsid w:val="00150A56"/>
    <w:rsid w:val="0015559F"/>
    <w:rsid w:val="00157E54"/>
    <w:rsid w:val="00163139"/>
    <w:rsid w:val="00166C2B"/>
    <w:rsid w:val="0017051F"/>
    <w:rsid w:val="00170780"/>
    <w:rsid w:val="00171129"/>
    <w:rsid w:val="00171D1B"/>
    <w:rsid w:val="001724B1"/>
    <w:rsid w:val="00172CE2"/>
    <w:rsid w:val="00173024"/>
    <w:rsid w:val="00173FB9"/>
    <w:rsid w:val="001767C4"/>
    <w:rsid w:val="00180CC2"/>
    <w:rsid w:val="00182E58"/>
    <w:rsid w:val="00184325"/>
    <w:rsid w:val="00185D25"/>
    <w:rsid w:val="00191244"/>
    <w:rsid w:val="0019198D"/>
    <w:rsid w:val="001A117A"/>
    <w:rsid w:val="001A24B5"/>
    <w:rsid w:val="001A2B8F"/>
    <w:rsid w:val="001A6124"/>
    <w:rsid w:val="001B02AE"/>
    <w:rsid w:val="001B03DC"/>
    <w:rsid w:val="001B4422"/>
    <w:rsid w:val="001B638B"/>
    <w:rsid w:val="001B6657"/>
    <w:rsid w:val="001B69E8"/>
    <w:rsid w:val="001C0D98"/>
    <w:rsid w:val="001C2AA0"/>
    <w:rsid w:val="001C65E7"/>
    <w:rsid w:val="001C7181"/>
    <w:rsid w:val="001C71FC"/>
    <w:rsid w:val="001D0292"/>
    <w:rsid w:val="001D2856"/>
    <w:rsid w:val="001D32A9"/>
    <w:rsid w:val="001D37C9"/>
    <w:rsid w:val="001E1A11"/>
    <w:rsid w:val="001E24A6"/>
    <w:rsid w:val="001E6593"/>
    <w:rsid w:val="001F0227"/>
    <w:rsid w:val="001F4F87"/>
    <w:rsid w:val="001F52BD"/>
    <w:rsid w:val="001F54E0"/>
    <w:rsid w:val="001F6AC6"/>
    <w:rsid w:val="001F780B"/>
    <w:rsid w:val="002019D9"/>
    <w:rsid w:val="002041ED"/>
    <w:rsid w:val="00205C18"/>
    <w:rsid w:val="00206B9E"/>
    <w:rsid w:val="00207A25"/>
    <w:rsid w:val="0021421C"/>
    <w:rsid w:val="00221630"/>
    <w:rsid w:val="002226A6"/>
    <w:rsid w:val="00222953"/>
    <w:rsid w:val="002231AA"/>
    <w:rsid w:val="0022405E"/>
    <w:rsid w:val="00224100"/>
    <w:rsid w:val="002250E9"/>
    <w:rsid w:val="00225D19"/>
    <w:rsid w:val="00226A87"/>
    <w:rsid w:val="00227CB0"/>
    <w:rsid w:val="00232B6B"/>
    <w:rsid w:val="00232C5B"/>
    <w:rsid w:val="002351C4"/>
    <w:rsid w:val="00240CF5"/>
    <w:rsid w:val="00241AE5"/>
    <w:rsid w:val="00247796"/>
    <w:rsid w:val="00250982"/>
    <w:rsid w:val="002528ED"/>
    <w:rsid w:val="002533DB"/>
    <w:rsid w:val="002536DD"/>
    <w:rsid w:val="00254604"/>
    <w:rsid w:val="00256C93"/>
    <w:rsid w:val="00257D16"/>
    <w:rsid w:val="002650DC"/>
    <w:rsid w:val="002654F0"/>
    <w:rsid w:val="00265E11"/>
    <w:rsid w:val="00266768"/>
    <w:rsid w:val="00266EDE"/>
    <w:rsid w:val="00271335"/>
    <w:rsid w:val="002719F7"/>
    <w:rsid w:val="0027376A"/>
    <w:rsid w:val="00273ABF"/>
    <w:rsid w:val="00277FF4"/>
    <w:rsid w:val="002825FB"/>
    <w:rsid w:val="00284907"/>
    <w:rsid w:val="00284A87"/>
    <w:rsid w:val="002852CC"/>
    <w:rsid w:val="00285F3A"/>
    <w:rsid w:val="0029085F"/>
    <w:rsid w:val="00294C6E"/>
    <w:rsid w:val="0029561D"/>
    <w:rsid w:val="002964DB"/>
    <w:rsid w:val="002A1526"/>
    <w:rsid w:val="002A4BFE"/>
    <w:rsid w:val="002B250E"/>
    <w:rsid w:val="002B2FFF"/>
    <w:rsid w:val="002B69EB"/>
    <w:rsid w:val="002C0F0E"/>
    <w:rsid w:val="002C2258"/>
    <w:rsid w:val="002C4888"/>
    <w:rsid w:val="002C4CD3"/>
    <w:rsid w:val="002C5A28"/>
    <w:rsid w:val="002C697A"/>
    <w:rsid w:val="002C745B"/>
    <w:rsid w:val="002D2E57"/>
    <w:rsid w:val="002D4F2D"/>
    <w:rsid w:val="002D66E4"/>
    <w:rsid w:val="002F2662"/>
    <w:rsid w:val="002F7600"/>
    <w:rsid w:val="00300072"/>
    <w:rsid w:val="003000EC"/>
    <w:rsid w:val="003055A1"/>
    <w:rsid w:val="00311289"/>
    <w:rsid w:val="00312E44"/>
    <w:rsid w:val="0031534F"/>
    <w:rsid w:val="00320469"/>
    <w:rsid w:val="00321C2F"/>
    <w:rsid w:val="00323C5E"/>
    <w:rsid w:val="00325C84"/>
    <w:rsid w:val="00331E4D"/>
    <w:rsid w:val="0033327A"/>
    <w:rsid w:val="00340C43"/>
    <w:rsid w:val="00341021"/>
    <w:rsid w:val="003452CC"/>
    <w:rsid w:val="00346FDA"/>
    <w:rsid w:val="003470DB"/>
    <w:rsid w:val="00347223"/>
    <w:rsid w:val="00347C35"/>
    <w:rsid w:val="00347E3D"/>
    <w:rsid w:val="00350A41"/>
    <w:rsid w:val="003519F9"/>
    <w:rsid w:val="00353BB8"/>
    <w:rsid w:val="0035567E"/>
    <w:rsid w:val="00356389"/>
    <w:rsid w:val="00356545"/>
    <w:rsid w:val="00360CCB"/>
    <w:rsid w:val="00364AB9"/>
    <w:rsid w:val="00364BC9"/>
    <w:rsid w:val="00364E26"/>
    <w:rsid w:val="0036544D"/>
    <w:rsid w:val="00365AA5"/>
    <w:rsid w:val="0036615C"/>
    <w:rsid w:val="003672D6"/>
    <w:rsid w:val="003672E0"/>
    <w:rsid w:val="003675E8"/>
    <w:rsid w:val="0036796C"/>
    <w:rsid w:val="003710BD"/>
    <w:rsid w:val="00372C58"/>
    <w:rsid w:val="0037380E"/>
    <w:rsid w:val="00373E5B"/>
    <w:rsid w:val="00374EAE"/>
    <w:rsid w:val="00375391"/>
    <w:rsid w:val="00384C2A"/>
    <w:rsid w:val="00386765"/>
    <w:rsid w:val="00386AC4"/>
    <w:rsid w:val="003927BB"/>
    <w:rsid w:val="00393162"/>
    <w:rsid w:val="00394C7D"/>
    <w:rsid w:val="003953DA"/>
    <w:rsid w:val="003A0949"/>
    <w:rsid w:val="003A1E2E"/>
    <w:rsid w:val="003A214C"/>
    <w:rsid w:val="003A2BE9"/>
    <w:rsid w:val="003A3608"/>
    <w:rsid w:val="003B0307"/>
    <w:rsid w:val="003B1BCB"/>
    <w:rsid w:val="003B5749"/>
    <w:rsid w:val="003B6C9D"/>
    <w:rsid w:val="003C0159"/>
    <w:rsid w:val="003C02D7"/>
    <w:rsid w:val="003C0946"/>
    <w:rsid w:val="003C18D9"/>
    <w:rsid w:val="003C1A44"/>
    <w:rsid w:val="003C24CD"/>
    <w:rsid w:val="003C7984"/>
    <w:rsid w:val="003D0025"/>
    <w:rsid w:val="003D2063"/>
    <w:rsid w:val="003D4BA3"/>
    <w:rsid w:val="003D7409"/>
    <w:rsid w:val="003E1663"/>
    <w:rsid w:val="003E255B"/>
    <w:rsid w:val="003E2DED"/>
    <w:rsid w:val="003E3E0B"/>
    <w:rsid w:val="003E4050"/>
    <w:rsid w:val="003E4650"/>
    <w:rsid w:val="003E491B"/>
    <w:rsid w:val="003E5A6D"/>
    <w:rsid w:val="003E75F6"/>
    <w:rsid w:val="003F0450"/>
    <w:rsid w:val="0040040C"/>
    <w:rsid w:val="00400EB0"/>
    <w:rsid w:val="004017B6"/>
    <w:rsid w:val="00401D11"/>
    <w:rsid w:val="004021F0"/>
    <w:rsid w:val="00402ACE"/>
    <w:rsid w:val="00402F46"/>
    <w:rsid w:val="00407250"/>
    <w:rsid w:val="00407A19"/>
    <w:rsid w:val="00412037"/>
    <w:rsid w:val="00412091"/>
    <w:rsid w:val="00415F53"/>
    <w:rsid w:val="00417C2E"/>
    <w:rsid w:val="00420472"/>
    <w:rsid w:val="00421DE7"/>
    <w:rsid w:val="00426B83"/>
    <w:rsid w:val="00426C05"/>
    <w:rsid w:val="00427DF2"/>
    <w:rsid w:val="00430B73"/>
    <w:rsid w:val="00430BB6"/>
    <w:rsid w:val="004311D6"/>
    <w:rsid w:val="00433670"/>
    <w:rsid w:val="004377A4"/>
    <w:rsid w:val="0044428F"/>
    <w:rsid w:val="00444FA7"/>
    <w:rsid w:val="004461E8"/>
    <w:rsid w:val="0044761B"/>
    <w:rsid w:val="00447FD5"/>
    <w:rsid w:val="00450C66"/>
    <w:rsid w:val="00450C67"/>
    <w:rsid w:val="00451A03"/>
    <w:rsid w:val="004521EE"/>
    <w:rsid w:val="00452D52"/>
    <w:rsid w:val="00454CB1"/>
    <w:rsid w:val="004577AB"/>
    <w:rsid w:val="00462D8C"/>
    <w:rsid w:val="0046413E"/>
    <w:rsid w:val="00470471"/>
    <w:rsid w:val="00471E24"/>
    <w:rsid w:val="00473972"/>
    <w:rsid w:val="00474F20"/>
    <w:rsid w:val="0047505D"/>
    <w:rsid w:val="0047654A"/>
    <w:rsid w:val="00477AB9"/>
    <w:rsid w:val="00482A5C"/>
    <w:rsid w:val="0048347F"/>
    <w:rsid w:val="00486F81"/>
    <w:rsid w:val="00487C05"/>
    <w:rsid w:val="00490E7D"/>
    <w:rsid w:val="00490E9C"/>
    <w:rsid w:val="00493DA1"/>
    <w:rsid w:val="004965C0"/>
    <w:rsid w:val="004A1C2B"/>
    <w:rsid w:val="004A262A"/>
    <w:rsid w:val="004A41BC"/>
    <w:rsid w:val="004A56BD"/>
    <w:rsid w:val="004A62E7"/>
    <w:rsid w:val="004A6726"/>
    <w:rsid w:val="004A79DA"/>
    <w:rsid w:val="004B0A50"/>
    <w:rsid w:val="004B173C"/>
    <w:rsid w:val="004B3316"/>
    <w:rsid w:val="004C0686"/>
    <w:rsid w:val="004C1CE7"/>
    <w:rsid w:val="004C32C8"/>
    <w:rsid w:val="004C700B"/>
    <w:rsid w:val="004C7837"/>
    <w:rsid w:val="004D63B6"/>
    <w:rsid w:val="004D69DB"/>
    <w:rsid w:val="004D6D51"/>
    <w:rsid w:val="004D7DEB"/>
    <w:rsid w:val="004E0A38"/>
    <w:rsid w:val="004E3629"/>
    <w:rsid w:val="004E4103"/>
    <w:rsid w:val="004E426D"/>
    <w:rsid w:val="004F621E"/>
    <w:rsid w:val="004F6B8B"/>
    <w:rsid w:val="005003D4"/>
    <w:rsid w:val="00500B96"/>
    <w:rsid w:val="00501B81"/>
    <w:rsid w:val="00501F06"/>
    <w:rsid w:val="00502A1E"/>
    <w:rsid w:val="00502AD0"/>
    <w:rsid w:val="00503448"/>
    <w:rsid w:val="00503816"/>
    <w:rsid w:val="005056A6"/>
    <w:rsid w:val="00506466"/>
    <w:rsid w:val="00507407"/>
    <w:rsid w:val="005105A4"/>
    <w:rsid w:val="00515245"/>
    <w:rsid w:val="005162AA"/>
    <w:rsid w:val="0052083A"/>
    <w:rsid w:val="00520E17"/>
    <w:rsid w:val="0052391D"/>
    <w:rsid w:val="00523CFE"/>
    <w:rsid w:val="005251BA"/>
    <w:rsid w:val="005345B7"/>
    <w:rsid w:val="0053527A"/>
    <w:rsid w:val="00535505"/>
    <w:rsid w:val="00537DD5"/>
    <w:rsid w:val="0054102B"/>
    <w:rsid w:val="00543D1A"/>
    <w:rsid w:val="00544568"/>
    <w:rsid w:val="005457F6"/>
    <w:rsid w:val="00546130"/>
    <w:rsid w:val="0054735E"/>
    <w:rsid w:val="005526D3"/>
    <w:rsid w:val="00553684"/>
    <w:rsid w:val="00556EC0"/>
    <w:rsid w:val="0056118F"/>
    <w:rsid w:val="005644D8"/>
    <w:rsid w:val="00570036"/>
    <w:rsid w:val="00572E93"/>
    <w:rsid w:val="00573511"/>
    <w:rsid w:val="00573F5C"/>
    <w:rsid w:val="00575715"/>
    <w:rsid w:val="005824C0"/>
    <w:rsid w:val="00583472"/>
    <w:rsid w:val="00585348"/>
    <w:rsid w:val="00585B35"/>
    <w:rsid w:val="0058707D"/>
    <w:rsid w:val="00587108"/>
    <w:rsid w:val="00590814"/>
    <w:rsid w:val="00595A8E"/>
    <w:rsid w:val="005A01AB"/>
    <w:rsid w:val="005A0297"/>
    <w:rsid w:val="005A1C98"/>
    <w:rsid w:val="005A1E43"/>
    <w:rsid w:val="005A3F32"/>
    <w:rsid w:val="005A4117"/>
    <w:rsid w:val="005A5220"/>
    <w:rsid w:val="005A561D"/>
    <w:rsid w:val="005A6477"/>
    <w:rsid w:val="005A69D2"/>
    <w:rsid w:val="005A7DBA"/>
    <w:rsid w:val="005B00C7"/>
    <w:rsid w:val="005B0999"/>
    <w:rsid w:val="005B265C"/>
    <w:rsid w:val="005B6D8B"/>
    <w:rsid w:val="005B7DEE"/>
    <w:rsid w:val="005C1A03"/>
    <w:rsid w:val="005C2358"/>
    <w:rsid w:val="005C3320"/>
    <w:rsid w:val="005C56C6"/>
    <w:rsid w:val="005C60BE"/>
    <w:rsid w:val="005C6DD0"/>
    <w:rsid w:val="005D4431"/>
    <w:rsid w:val="005D47B2"/>
    <w:rsid w:val="005E1CE1"/>
    <w:rsid w:val="005E432B"/>
    <w:rsid w:val="005E6F17"/>
    <w:rsid w:val="005F22D7"/>
    <w:rsid w:val="005F2DF8"/>
    <w:rsid w:val="005F6C4D"/>
    <w:rsid w:val="005F7FAF"/>
    <w:rsid w:val="00604033"/>
    <w:rsid w:val="0060425C"/>
    <w:rsid w:val="00604899"/>
    <w:rsid w:val="00604E67"/>
    <w:rsid w:val="00604E69"/>
    <w:rsid w:val="006053E3"/>
    <w:rsid w:val="00615F26"/>
    <w:rsid w:val="0061621F"/>
    <w:rsid w:val="00616278"/>
    <w:rsid w:val="006204EB"/>
    <w:rsid w:val="00621664"/>
    <w:rsid w:val="00623BCF"/>
    <w:rsid w:val="0062561C"/>
    <w:rsid w:val="00625C18"/>
    <w:rsid w:val="0062701A"/>
    <w:rsid w:val="00631583"/>
    <w:rsid w:val="00631630"/>
    <w:rsid w:val="006337B6"/>
    <w:rsid w:val="00634A01"/>
    <w:rsid w:val="00636361"/>
    <w:rsid w:val="00636A48"/>
    <w:rsid w:val="00636B98"/>
    <w:rsid w:val="00636BD2"/>
    <w:rsid w:val="00636FDE"/>
    <w:rsid w:val="006444E2"/>
    <w:rsid w:val="00654041"/>
    <w:rsid w:val="006550FC"/>
    <w:rsid w:val="00655310"/>
    <w:rsid w:val="00656AD5"/>
    <w:rsid w:val="00660769"/>
    <w:rsid w:val="00660FAF"/>
    <w:rsid w:val="00661FB3"/>
    <w:rsid w:val="0066252D"/>
    <w:rsid w:val="006644FF"/>
    <w:rsid w:val="00664BD2"/>
    <w:rsid w:val="00665435"/>
    <w:rsid w:val="006655D8"/>
    <w:rsid w:val="00665C9E"/>
    <w:rsid w:val="006664F2"/>
    <w:rsid w:val="00667017"/>
    <w:rsid w:val="006715B5"/>
    <w:rsid w:val="006722B5"/>
    <w:rsid w:val="00672439"/>
    <w:rsid w:val="00672DDE"/>
    <w:rsid w:val="00673737"/>
    <w:rsid w:val="00675AC8"/>
    <w:rsid w:val="0067695B"/>
    <w:rsid w:val="0068143B"/>
    <w:rsid w:val="00682B1E"/>
    <w:rsid w:val="00682DF1"/>
    <w:rsid w:val="00687F79"/>
    <w:rsid w:val="00687FDC"/>
    <w:rsid w:val="006903B8"/>
    <w:rsid w:val="00690611"/>
    <w:rsid w:val="00693BEA"/>
    <w:rsid w:val="00694164"/>
    <w:rsid w:val="006A1E14"/>
    <w:rsid w:val="006A1EA5"/>
    <w:rsid w:val="006A36F8"/>
    <w:rsid w:val="006B17D7"/>
    <w:rsid w:val="006B3CCA"/>
    <w:rsid w:val="006B491E"/>
    <w:rsid w:val="006B5DDE"/>
    <w:rsid w:val="006C0376"/>
    <w:rsid w:val="006C1CA9"/>
    <w:rsid w:val="006C2A5D"/>
    <w:rsid w:val="006C31E4"/>
    <w:rsid w:val="006C3848"/>
    <w:rsid w:val="006C4E76"/>
    <w:rsid w:val="006D1CF2"/>
    <w:rsid w:val="006D5BB8"/>
    <w:rsid w:val="006D6CE1"/>
    <w:rsid w:val="006D7768"/>
    <w:rsid w:val="006E2C76"/>
    <w:rsid w:val="006E3C0E"/>
    <w:rsid w:val="006E501F"/>
    <w:rsid w:val="006E54AD"/>
    <w:rsid w:val="006F0CE5"/>
    <w:rsid w:val="006F27F9"/>
    <w:rsid w:val="006F2C4F"/>
    <w:rsid w:val="006F2CE5"/>
    <w:rsid w:val="006F3076"/>
    <w:rsid w:val="006F58BB"/>
    <w:rsid w:val="00700D76"/>
    <w:rsid w:val="00702E4E"/>
    <w:rsid w:val="00704535"/>
    <w:rsid w:val="0070635A"/>
    <w:rsid w:val="007108AE"/>
    <w:rsid w:val="007122B8"/>
    <w:rsid w:val="00713D66"/>
    <w:rsid w:val="00714DD4"/>
    <w:rsid w:val="0071698E"/>
    <w:rsid w:val="00716A33"/>
    <w:rsid w:val="0072026B"/>
    <w:rsid w:val="00720A8A"/>
    <w:rsid w:val="0072364C"/>
    <w:rsid w:val="007250DE"/>
    <w:rsid w:val="0072521B"/>
    <w:rsid w:val="00727CEE"/>
    <w:rsid w:val="00732117"/>
    <w:rsid w:val="00732C0A"/>
    <w:rsid w:val="007341DB"/>
    <w:rsid w:val="00734CC1"/>
    <w:rsid w:val="007361BA"/>
    <w:rsid w:val="007365E9"/>
    <w:rsid w:val="007440D9"/>
    <w:rsid w:val="00745BA2"/>
    <w:rsid w:val="00746502"/>
    <w:rsid w:val="00747396"/>
    <w:rsid w:val="007501E8"/>
    <w:rsid w:val="00756288"/>
    <w:rsid w:val="00757354"/>
    <w:rsid w:val="00760097"/>
    <w:rsid w:val="007624E0"/>
    <w:rsid w:val="007640CA"/>
    <w:rsid w:val="007728B2"/>
    <w:rsid w:val="00773E38"/>
    <w:rsid w:val="007758F8"/>
    <w:rsid w:val="00781FE1"/>
    <w:rsid w:val="00785F41"/>
    <w:rsid w:val="007862E0"/>
    <w:rsid w:val="00790DB2"/>
    <w:rsid w:val="007922FE"/>
    <w:rsid w:val="00796408"/>
    <w:rsid w:val="00796E90"/>
    <w:rsid w:val="00796FE5"/>
    <w:rsid w:val="00797BDD"/>
    <w:rsid w:val="007A0011"/>
    <w:rsid w:val="007A18AB"/>
    <w:rsid w:val="007A3EED"/>
    <w:rsid w:val="007A6BDC"/>
    <w:rsid w:val="007A7872"/>
    <w:rsid w:val="007A7FE4"/>
    <w:rsid w:val="007B0CE5"/>
    <w:rsid w:val="007B1171"/>
    <w:rsid w:val="007B4900"/>
    <w:rsid w:val="007B722D"/>
    <w:rsid w:val="007C6F4F"/>
    <w:rsid w:val="007D2933"/>
    <w:rsid w:val="007D2C6C"/>
    <w:rsid w:val="007D3101"/>
    <w:rsid w:val="007D33B6"/>
    <w:rsid w:val="007D4811"/>
    <w:rsid w:val="007D5B51"/>
    <w:rsid w:val="007D63D8"/>
    <w:rsid w:val="007D759D"/>
    <w:rsid w:val="007E1193"/>
    <w:rsid w:val="007E190C"/>
    <w:rsid w:val="007E1F53"/>
    <w:rsid w:val="007E528B"/>
    <w:rsid w:val="007E5A3D"/>
    <w:rsid w:val="007F00EC"/>
    <w:rsid w:val="007F07BD"/>
    <w:rsid w:val="007F10CF"/>
    <w:rsid w:val="007F2E13"/>
    <w:rsid w:val="007F5338"/>
    <w:rsid w:val="007F6D6C"/>
    <w:rsid w:val="007F6DDB"/>
    <w:rsid w:val="0080190B"/>
    <w:rsid w:val="00803FA9"/>
    <w:rsid w:val="00804BD6"/>
    <w:rsid w:val="00804D93"/>
    <w:rsid w:val="00806074"/>
    <w:rsid w:val="00807185"/>
    <w:rsid w:val="00811914"/>
    <w:rsid w:val="00812BDD"/>
    <w:rsid w:val="0081410C"/>
    <w:rsid w:val="00815081"/>
    <w:rsid w:val="008166F0"/>
    <w:rsid w:val="00817125"/>
    <w:rsid w:val="0081788F"/>
    <w:rsid w:val="00817BDF"/>
    <w:rsid w:val="008209AB"/>
    <w:rsid w:val="00824447"/>
    <w:rsid w:val="00824FAD"/>
    <w:rsid w:val="00831C00"/>
    <w:rsid w:val="00831D42"/>
    <w:rsid w:val="00836ECB"/>
    <w:rsid w:val="008412F8"/>
    <w:rsid w:val="00843E46"/>
    <w:rsid w:val="00847C4C"/>
    <w:rsid w:val="0085041C"/>
    <w:rsid w:val="008563EB"/>
    <w:rsid w:val="008601C9"/>
    <w:rsid w:val="008602F7"/>
    <w:rsid w:val="00860B4A"/>
    <w:rsid w:val="00863470"/>
    <w:rsid w:val="00864360"/>
    <w:rsid w:val="00872BB8"/>
    <w:rsid w:val="00872C6F"/>
    <w:rsid w:val="00874F52"/>
    <w:rsid w:val="00877545"/>
    <w:rsid w:val="008803AE"/>
    <w:rsid w:val="00880C51"/>
    <w:rsid w:val="00881724"/>
    <w:rsid w:val="00884705"/>
    <w:rsid w:val="008864B7"/>
    <w:rsid w:val="00887C2F"/>
    <w:rsid w:val="00890D34"/>
    <w:rsid w:val="0089715F"/>
    <w:rsid w:val="008A0035"/>
    <w:rsid w:val="008A04B4"/>
    <w:rsid w:val="008A14F4"/>
    <w:rsid w:val="008A19EC"/>
    <w:rsid w:val="008A1D41"/>
    <w:rsid w:val="008A23B5"/>
    <w:rsid w:val="008A4B09"/>
    <w:rsid w:val="008A5B43"/>
    <w:rsid w:val="008A6BEE"/>
    <w:rsid w:val="008B1A76"/>
    <w:rsid w:val="008B2867"/>
    <w:rsid w:val="008B2C09"/>
    <w:rsid w:val="008B46B9"/>
    <w:rsid w:val="008B5AB5"/>
    <w:rsid w:val="008C1541"/>
    <w:rsid w:val="008C155F"/>
    <w:rsid w:val="008C22CA"/>
    <w:rsid w:val="008C4992"/>
    <w:rsid w:val="008D1853"/>
    <w:rsid w:val="008D33E8"/>
    <w:rsid w:val="008D7C70"/>
    <w:rsid w:val="008E22FC"/>
    <w:rsid w:val="008E5CD5"/>
    <w:rsid w:val="008E5FD4"/>
    <w:rsid w:val="008F26D8"/>
    <w:rsid w:val="008F30D2"/>
    <w:rsid w:val="008F6C15"/>
    <w:rsid w:val="008F7AA5"/>
    <w:rsid w:val="0090112D"/>
    <w:rsid w:val="009045C8"/>
    <w:rsid w:val="00904D7A"/>
    <w:rsid w:val="00905CD4"/>
    <w:rsid w:val="00907695"/>
    <w:rsid w:val="0091028A"/>
    <w:rsid w:val="0091201C"/>
    <w:rsid w:val="009129C3"/>
    <w:rsid w:val="00912A1C"/>
    <w:rsid w:val="009169DA"/>
    <w:rsid w:val="0091711A"/>
    <w:rsid w:val="00917480"/>
    <w:rsid w:val="009208F8"/>
    <w:rsid w:val="009220B3"/>
    <w:rsid w:val="00922F3C"/>
    <w:rsid w:val="009230CA"/>
    <w:rsid w:val="0092494B"/>
    <w:rsid w:val="00926EC2"/>
    <w:rsid w:val="00931533"/>
    <w:rsid w:val="00931978"/>
    <w:rsid w:val="00931B0D"/>
    <w:rsid w:val="00933032"/>
    <w:rsid w:val="00933188"/>
    <w:rsid w:val="0093422D"/>
    <w:rsid w:val="009364B5"/>
    <w:rsid w:val="00936ACD"/>
    <w:rsid w:val="009376EF"/>
    <w:rsid w:val="00940891"/>
    <w:rsid w:val="009416BA"/>
    <w:rsid w:val="009430FA"/>
    <w:rsid w:val="00945D22"/>
    <w:rsid w:val="0095066D"/>
    <w:rsid w:val="00952250"/>
    <w:rsid w:val="009542CE"/>
    <w:rsid w:val="00954933"/>
    <w:rsid w:val="0095551C"/>
    <w:rsid w:val="009623C6"/>
    <w:rsid w:val="00963BA2"/>
    <w:rsid w:val="00963E46"/>
    <w:rsid w:val="00965DA4"/>
    <w:rsid w:val="009717B2"/>
    <w:rsid w:val="00981D7B"/>
    <w:rsid w:val="00982CBC"/>
    <w:rsid w:val="009834F6"/>
    <w:rsid w:val="00984D00"/>
    <w:rsid w:val="0098667A"/>
    <w:rsid w:val="009926A6"/>
    <w:rsid w:val="00992A0C"/>
    <w:rsid w:val="00992D74"/>
    <w:rsid w:val="00995A52"/>
    <w:rsid w:val="009A1CA4"/>
    <w:rsid w:val="009A20A1"/>
    <w:rsid w:val="009A30D4"/>
    <w:rsid w:val="009A3989"/>
    <w:rsid w:val="009A42B2"/>
    <w:rsid w:val="009B02F3"/>
    <w:rsid w:val="009B27B7"/>
    <w:rsid w:val="009B2C5B"/>
    <w:rsid w:val="009B2E12"/>
    <w:rsid w:val="009B3000"/>
    <w:rsid w:val="009B45DB"/>
    <w:rsid w:val="009B52DF"/>
    <w:rsid w:val="009B5F0D"/>
    <w:rsid w:val="009B6771"/>
    <w:rsid w:val="009B6C93"/>
    <w:rsid w:val="009B765E"/>
    <w:rsid w:val="009C1183"/>
    <w:rsid w:val="009C1578"/>
    <w:rsid w:val="009C44E7"/>
    <w:rsid w:val="009C471A"/>
    <w:rsid w:val="009C4BD6"/>
    <w:rsid w:val="009C7348"/>
    <w:rsid w:val="009C781F"/>
    <w:rsid w:val="009D0581"/>
    <w:rsid w:val="009D206D"/>
    <w:rsid w:val="009D3C85"/>
    <w:rsid w:val="009D44FD"/>
    <w:rsid w:val="009D4D6A"/>
    <w:rsid w:val="009D5359"/>
    <w:rsid w:val="009D5984"/>
    <w:rsid w:val="009E124B"/>
    <w:rsid w:val="009E2767"/>
    <w:rsid w:val="009E3584"/>
    <w:rsid w:val="009E5C6E"/>
    <w:rsid w:val="009E754A"/>
    <w:rsid w:val="009E7665"/>
    <w:rsid w:val="009F1334"/>
    <w:rsid w:val="009F1735"/>
    <w:rsid w:val="009F41C8"/>
    <w:rsid w:val="009F52F3"/>
    <w:rsid w:val="009F5BD8"/>
    <w:rsid w:val="009F62D0"/>
    <w:rsid w:val="009F7D43"/>
    <w:rsid w:val="00A0116C"/>
    <w:rsid w:val="00A01356"/>
    <w:rsid w:val="00A01DFA"/>
    <w:rsid w:val="00A02FA7"/>
    <w:rsid w:val="00A03875"/>
    <w:rsid w:val="00A0516C"/>
    <w:rsid w:val="00A10D36"/>
    <w:rsid w:val="00A124E9"/>
    <w:rsid w:val="00A124FB"/>
    <w:rsid w:val="00A22D8B"/>
    <w:rsid w:val="00A23EAC"/>
    <w:rsid w:val="00A241A6"/>
    <w:rsid w:val="00A256CD"/>
    <w:rsid w:val="00A25A04"/>
    <w:rsid w:val="00A264E8"/>
    <w:rsid w:val="00A26581"/>
    <w:rsid w:val="00A26D82"/>
    <w:rsid w:val="00A30961"/>
    <w:rsid w:val="00A311FC"/>
    <w:rsid w:val="00A32D0A"/>
    <w:rsid w:val="00A33548"/>
    <w:rsid w:val="00A351CA"/>
    <w:rsid w:val="00A35FEE"/>
    <w:rsid w:val="00A412E8"/>
    <w:rsid w:val="00A41B26"/>
    <w:rsid w:val="00A4283B"/>
    <w:rsid w:val="00A43C69"/>
    <w:rsid w:val="00A455F2"/>
    <w:rsid w:val="00A45993"/>
    <w:rsid w:val="00A45B70"/>
    <w:rsid w:val="00A46345"/>
    <w:rsid w:val="00A47847"/>
    <w:rsid w:val="00A479EC"/>
    <w:rsid w:val="00A5170F"/>
    <w:rsid w:val="00A52C38"/>
    <w:rsid w:val="00A53DAF"/>
    <w:rsid w:val="00A53FE6"/>
    <w:rsid w:val="00A547EC"/>
    <w:rsid w:val="00A54BF5"/>
    <w:rsid w:val="00A55D84"/>
    <w:rsid w:val="00A56924"/>
    <w:rsid w:val="00A62B5C"/>
    <w:rsid w:val="00A66F29"/>
    <w:rsid w:val="00A739D1"/>
    <w:rsid w:val="00A739E3"/>
    <w:rsid w:val="00A74ACC"/>
    <w:rsid w:val="00A756D7"/>
    <w:rsid w:val="00A7579E"/>
    <w:rsid w:val="00A76AD9"/>
    <w:rsid w:val="00A76CEB"/>
    <w:rsid w:val="00A7716C"/>
    <w:rsid w:val="00A81510"/>
    <w:rsid w:val="00A819F1"/>
    <w:rsid w:val="00A82EBE"/>
    <w:rsid w:val="00A84315"/>
    <w:rsid w:val="00A86B7F"/>
    <w:rsid w:val="00A86C8C"/>
    <w:rsid w:val="00A8740A"/>
    <w:rsid w:val="00A879BD"/>
    <w:rsid w:val="00A87A1A"/>
    <w:rsid w:val="00A94D96"/>
    <w:rsid w:val="00A9683B"/>
    <w:rsid w:val="00A96D4F"/>
    <w:rsid w:val="00A970BE"/>
    <w:rsid w:val="00AA044A"/>
    <w:rsid w:val="00AA069F"/>
    <w:rsid w:val="00AA1BC3"/>
    <w:rsid w:val="00AA24E8"/>
    <w:rsid w:val="00AA3D07"/>
    <w:rsid w:val="00AA3FFF"/>
    <w:rsid w:val="00AA4711"/>
    <w:rsid w:val="00AA5E8B"/>
    <w:rsid w:val="00AB0AC0"/>
    <w:rsid w:val="00AB5288"/>
    <w:rsid w:val="00AB5347"/>
    <w:rsid w:val="00AC0866"/>
    <w:rsid w:val="00AC6618"/>
    <w:rsid w:val="00AC74F8"/>
    <w:rsid w:val="00AD0A54"/>
    <w:rsid w:val="00AD1200"/>
    <w:rsid w:val="00AD1680"/>
    <w:rsid w:val="00AD49BD"/>
    <w:rsid w:val="00AD4CF6"/>
    <w:rsid w:val="00AD741C"/>
    <w:rsid w:val="00AE0FE3"/>
    <w:rsid w:val="00AE39F4"/>
    <w:rsid w:val="00AE6068"/>
    <w:rsid w:val="00AF2DF8"/>
    <w:rsid w:val="00AF5D37"/>
    <w:rsid w:val="00AF5E19"/>
    <w:rsid w:val="00B02666"/>
    <w:rsid w:val="00B07F22"/>
    <w:rsid w:val="00B1028B"/>
    <w:rsid w:val="00B146C1"/>
    <w:rsid w:val="00B16916"/>
    <w:rsid w:val="00B204D8"/>
    <w:rsid w:val="00B2085A"/>
    <w:rsid w:val="00B2154F"/>
    <w:rsid w:val="00B32F2D"/>
    <w:rsid w:val="00B340F9"/>
    <w:rsid w:val="00B37293"/>
    <w:rsid w:val="00B373B9"/>
    <w:rsid w:val="00B373D5"/>
    <w:rsid w:val="00B44678"/>
    <w:rsid w:val="00B455EE"/>
    <w:rsid w:val="00B469C2"/>
    <w:rsid w:val="00B47900"/>
    <w:rsid w:val="00B5317D"/>
    <w:rsid w:val="00B55FF0"/>
    <w:rsid w:val="00B560BE"/>
    <w:rsid w:val="00B56392"/>
    <w:rsid w:val="00B6053D"/>
    <w:rsid w:val="00B607E3"/>
    <w:rsid w:val="00B60EC3"/>
    <w:rsid w:val="00B63965"/>
    <w:rsid w:val="00B6577B"/>
    <w:rsid w:val="00B744C5"/>
    <w:rsid w:val="00B7623F"/>
    <w:rsid w:val="00B76A91"/>
    <w:rsid w:val="00B7718A"/>
    <w:rsid w:val="00B778D3"/>
    <w:rsid w:val="00B80F06"/>
    <w:rsid w:val="00B81173"/>
    <w:rsid w:val="00B84070"/>
    <w:rsid w:val="00B8483B"/>
    <w:rsid w:val="00B860D9"/>
    <w:rsid w:val="00B86146"/>
    <w:rsid w:val="00B906C5"/>
    <w:rsid w:val="00B9267A"/>
    <w:rsid w:val="00B92D2F"/>
    <w:rsid w:val="00B9459A"/>
    <w:rsid w:val="00B95D5B"/>
    <w:rsid w:val="00BA07B7"/>
    <w:rsid w:val="00BA1803"/>
    <w:rsid w:val="00BA2474"/>
    <w:rsid w:val="00BA50CC"/>
    <w:rsid w:val="00BA677B"/>
    <w:rsid w:val="00BB2F2A"/>
    <w:rsid w:val="00BB5B06"/>
    <w:rsid w:val="00BB79B0"/>
    <w:rsid w:val="00BC0EB7"/>
    <w:rsid w:val="00BC100D"/>
    <w:rsid w:val="00BC16C7"/>
    <w:rsid w:val="00BC34EE"/>
    <w:rsid w:val="00BC6A3E"/>
    <w:rsid w:val="00BC7C52"/>
    <w:rsid w:val="00BD06F7"/>
    <w:rsid w:val="00BD2585"/>
    <w:rsid w:val="00BD37E6"/>
    <w:rsid w:val="00BD7147"/>
    <w:rsid w:val="00BE1527"/>
    <w:rsid w:val="00BE1E57"/>
    <w:rsid w:val="00BE2152"/>
    <w:rsid w:val="00BE382A"/>
    <w:rsid w:val="00BE51BA"/>
    <w:rsid w:val="00BE676E"/>
    <w:rsid w:val="00BF0822"/>
    <w:rsid w:val="00BF0DF2"/>
    <w:rsid w:val="00BF1A6C"/>
    <w:rsid w:val="00BF27C1"/>
    <w:rsid w:val="00BF52A2"/>
    <w:rsid w:val="00BF768E"/>
    <w:rsid w:val="00BF7C1E"/>
    <w:rsid w:val="00C00A15"/>
    <w:rsid w:val="00C0690E"/>
    <w:rsid w:val="00C07480"/>
    <w:rsid w:val="00C11DBF"/>
    <w:rsid w:val="00C12672"/>
    <w:rsid w:val="00C13E0D"/>
    <w:rsid w:val="00C152E7"/>
    <w:rsid w:val="00C15F62"/>
    <w:rsid w:val="00C1771E"/>
    <w:rsid w:val="00C2163A"/>
    <w:rsid w:val="00C21DD8"/>
    <w:rsid w:val="00C24D53"/>
    <w:rsid w:val="00C255F6"/>
    <w:rsid w:val="00C25A9E"/>
    <w:rsid w:val="00C25E60"/>
    <w:rsid w:val="00C26CEC"/>
    <w:rsid w:val="00C272C1"/>
    <w:rsid w:val="00C31F58"/>
    <w:rsid w:val="00C33D27"/>
    <w:rsid w:val="00C35A57"/>
    <w:rsid w:val="00C35BF8"/>
    <w:rsid w:val="00C37792"/>
    <w:rsid w:val="00C400E6"/>
    <w:rsid w:val="00C40966"/>
    <w:rsid w:val="00C4097B"/>
    <w:rsid w:val="00C427FF"/>
    <w:rsid w:val="00C45CEF"/>
    <w:rsid w:val="00C504A0"/>
    <w:rsid w:val="00C5209A"/>
    <w:rsid w:val="00C52BE0"/>
    <w:rsid w:val="00C52F47"/>
    <w:rsid w:val="00C53544"/>
    <w:rsid w:val="00C55506"/>
    <w:rsid w:val="00C618BA"/>
    <w:rsid w:val="00C65BB7"/>
    <w:rsid w:val="00C65FE9"/>
    <w:rsid w:val="00C67178"/>
    <w:rsid w:val="00C67954"/>
    <w:rsid w:val="00C7094D"/>
    <w:rsid w:val="00C752A8"/>
    <w:rsid w:val="00C755F1"/>
    <w:rsid w:val="00C773B3"/>
    <w:rsid w:val="00C8021E"/>
    <w:rsid w:val="00C80574"/>
    <w:rsid w:val="00C84FF7"/>
    <w:rsid w:val="00C86318"/>
    <w:rsid w:val="00C90C72"/>
    <w:rsid w:val="00C92C1E"/>
    <w:rsid w:val="00C95118"/>
    <w:rsid w:val="00C95245"/>
    <w:rsid w:val="00C96B43"/>
    <w:rsid w:val="00C97571"/>
    <w:rsid w:val="00CA16E5"/>
    <w:rsid w:val="00CA3DE8"/>
    <w:rsid w:val="00CA4FF0"/>
    <w:rsid w:val="00CA5B33"/>
    <w:rsid w:val="00CA6A33"/>
    <w:rsid w:val="00CB112E"/>
    <w:rsid w:val="00CB383D"/>
    <w:rsid w:val="00CB3B6E"/>
    <w:rsid w:val="00CB4C77"/>
    <w:rsid w:val="00CB75D2"/>
    <w:rsid w:val="00CC0F73"/>
    <w:rsid w:val="00CC191C"/>
    <w:rsid w:val="00CC1B4B"/>
    <w:rsid w:val="00CC1CD4"/>
    <w:rsid w:val="00CC22C6"/>
    <w:rsid w:val="00CC299C"/>
    <w:rsid w:val="00CC378B"/>
    <w:rsid w:val="00CD3052"/>
    <w:rsid w:val="00CD3655"/>
    <w:rsid w:val="00CD3E80"/>
    <w:rsid w:val="00CD56CC"/>
    <w:rsid w:val="00CD6F54"/>
    <w:rsid w:val="00CE0594"/>
    <w:rsid w:val="00CE1570"/>
    <w:rsid w:val="00CE2CE5"/>
    <w:rsid w:val="00CE48D0"/>
    <w:rsid w:val="00CE7560"/>
    <w:rsid w:val="00CE7DF8"/>
    <w:rsid w:val="00CF3DED"/>
    <w:rsid w:val="00CF5D1C"/>
    <w:rsid w:val="00D00390"/>
    <w:rsid w:val="00D01C5A"/>
    <w:rsid w:val="00D02006"/>
    <w:rsid w:val="00D026C7"/>
    <w:rsid w:val="00D02BEE"/>
    <w:rsid w:val="00D04390"/>
    <w:rsid w:val="00D06080"/>
    <w:rsid w:val="00D10051"/>
    <w:rsid w:val="00D105DB"/>
    <w:rsid w:val="00D110EB"/>
    <w:rsid w:val="00D1239E"/>
    <w:rsid w:val="00D134BA"/>
    <w:rsid w:val="00D13CBE"/>
    <w:rsid w:val="00D1570B"/>
    <w:rsid w:val="00D30629"/>
    <w:rsid w:val="00D337E9"/>
    <w:rsid w:val="00D3387D"/>
    <w:rsid w:val="00D34084"/>
    <w:rsid w:val="00D34236"/>
    <w:rsid w:val="00D35730"/>
    <w:rsid w:val="00D361A6"/>
    <w:rsid w:val="00D36A94"/>
    <w:rsid w:val="00D37CC9"/>
    <w:rsid w:val="00D414E8"/>
    <w:rsid w:val="00D43BA8"/>
    <w:rsid w:val="00D43E31"/>
    <w:rsid w:val="00D44F9E"/>
    <w:rsid w:val="00D45CC5"/>
    <w:rsid w:val="00D461BA"/>
    <w:rsid w:val="00D502A5"/>
    <w:rsid w:val="00D50BB2"/>
    <w:rsid w:val="00D517E6"/>
    <w:rsid w:val="00D53A73"/>
    <w:rsid w:val="00D556E0"/>
    <w:rsid w:val="00D565B9"/>
    <w:rsid w:val="00D614AE"/>
    <w:rsid w:val="00D6287C"/>
    <w:rsid w:val="00D67F81"/>
    <w:rsid w:val="00D71894"/>
    <w:rsid w:val="00D72BA0"/>
    <w:rsid w:val="00D72D20"/>
    <w:rsid w:val="00D7553B"/>
    <w:rsid w:val="00D80679"/>
    <w:rsid w:val="00D82834"/>
    <w:rsid w:val="00D85FF9"/>
    <w:rsid w:val="00D86B67"/>
    <w:rsid w:val="00D90D1D"/>
    <w:rsid w:val="00D90F64"/>
    <w:rsid w:val="00D90F85"/>
    <w:rsid w:val="00D92ACD"/>
    <w:rsid w:val="00D939F6"/>
    <w:rsid w:val="00D94B9C"/>
    <w:rsid w:val="00D95014"/>
    <w:rsid w:val="00D96516"/>
    <w:rsid w:val="00D9674C"/>
    <w:rsid w:val="00D978DF"/>
    <w:rsid w:val="00DA053E"/>
    <w:rsid w:val="00DA209F"/>
    <w:rsid w:val="00DA4803"/>
    <w:rsid w:val="00DA79B0"/>
    <w:rsid w:val="00DB0747"/>
    <w:rsid w:val="00DB2895"/>
    <w:rsid w:val="00DB3BDF"/>
    <w:rsid w:val="00DB6E6C"/>
    <w:rsid w:val="00DC1431"/>
    <w:rsid w:val="00DC22AA"/>
    <w:rsid w:val="00DC28ED"/>
    <w:rsid w:val="00DC53AB"/>
    <w:rsid w:val="00DC55DF"/>
    <w:rsid w:val="00DC5689"/>
    <w:rsid w:val="00DC6329"/>
    <w:rsid w:val="00DC71AD"/>
    <w:rsid w:val="00DC7FE9"/>
    <w:rsid w:val="00DD125E"/>
    <w:rsid w:val="00DD2C77"/>
    <w:rsid w:val="00DD2CF9"/>
    <w:rsid w:val="00DD32E3"/>
    <w:rsid w:val="00DD4413"/>
    <w:rsid w:val="00DD4696"/>
    <w:rsid w:val="00DD5420"/>
    <w:rsid w:val="00DD775C"/>
    <w:rsid w:val="00DE0F3C"/>
    <w:rsid w:val="00DE1059"/>
    <w:rsid w:val="00DE17A6"/>
    <w:rsid w:val="00DE2B1F"/>
    <w:rsid w:val="00DE4638"/>
    <w:rsid w:val="00DE6866"/>
    <w:rsid w:val="00DF0AAB"/>
    <w:rsid w:val="00DF0CAF"/>
    <w:rsid w:val="00DF4E4D"/>
    <w:rsid w:val="00DF72A2"/>
    <w:rsid w:val="00E01C8F"/>
    <w:rsid w:val="00E023FC"/>
    <w:rsid w:val="00E0281B"/>
    <w:rsid w:val="00E03816"/>
    <w:rsid w:val="00E04FE0"/>
    <w:rsid w:val="00E05A35"/>
    <w:rsid w:val="00E104CA"/>
    <w:rsid w:val="00E111DC"/>
    <w:rsid w:val="00E119E5"/>
    <w:rsid w:val="00E13874"/>
    <w:rsid w:val="00E13EC3"/>
    <w:rsid w:val="00E13EE9"/>
    <w:rsid w:val="00E14040"/>
    <w:rsid w:val="00E150A6"/>
    <w:rsid w:val="00E1510D"/>
    <w:rsid w:val="00E1693E"/>
    <w:rsid w:val="00E1721C"/>
    <w:rsid w:val="00E20F09"/>
    <w:rsid w:val="00E2576A"/>
    <w:rsid w:val="00E2685D"/>
    <w:rsid w:val="00E27306"/>
    <w:rsid w:val="00E30F03"/>
    <w:rsid w:val="00E31292"/>
    <w:rsid w:val="00E338DE"/>
    <w:rsid w:val="00E34693"/>
    <w:rsid w:val="00E34B4B"/>
    <w:rsid w:val="00E35609"/>
    <w:rsid w:val="00E42EBF"/>
    <w:rsid w:val="00E43B30"/>
    <w:rsid w:val="00E460DC"/>
    <w:rsid w:val="00E50CAD"/>
    <w:rsid w:val="00E52032"/>
    <w:rsid w:val="00E52700"/>
    <w:rsid w:val="00E52E2E"/>
    <w:rsid w:val="00E611E3"/>
    <w:rsid w:val="00E63358"/>
    <w:rsid w:val="00E64CE7"/>
    <w:rsid w:val="00E658D2"/>
    <w:rsid w:val="00E667E4"/>
    <w:rsid w:val="00E66E0A"/>
    <w:rsid w:val="00E72E83"/>
    <w:rsid w:val="00E7584C"/>
    <w:rsid w:val="00E80213"/>
    <w:rsid w:val="00E81EA9"/>
    <w:rsid w:val="00E828AA"/>
    <w:rsid w:val="00E8348B"/>
    <w:rsid w:val="00E837B5"/>
    <w:rsid w:val="00E850FC"/>
    <w:rsid w:val="00E93CA8"/>
    <w:rsid w:val="00E94E67"/>
    <w:rsid w:val="00E951C5"/>
    <w:rsid w:val="00E961B2"/>
    <w:rsid w:val="00E9698C"/>
    <w:rsid w:val="00EA0C7A"/>
    <w:rsid w:val="00EA1371"/>
    <w:rsid w:val="00EA2FFF"/>
    <w:rsid w:val="00EA51D5"/>
    <w:rsid w:val="00EA6D28"/>
    <w:rsid w:val="00EB3F83"/>
    <w:rsid w:val="00EB7813"/>
    <w:rsid w:val="00EC3BF5"/>
    <w:rsid w:val="00EC5E1D"/>
    <w:rsid w:val="00EC6E34"/>
    <w:rsid w:val="00EC7ECB"/>
    <w:rsid w:val="00ED0B00"/>
    <w:rsid w:val="00ED129D"/>
    <w:rsid w:val="00ED1B28"/>
    <w:rsid w:val="00ED38BC"/>
    <w:rsid w:val="00ED5331"/>
    <w:rsid w:val="00ED609F"/>
    <w:rsid w:val="00ED78F7"/>
    <w:rsid w:val="00ED7C13"/>
    <w:rsid w:val="00EE4CD8"/>
    <w:rsid w:val="00EF4098"/>
    <w:rsid w:val="00EF523F"/>
    <w:rsid w:val="00F035EC"/>
    <w:rsid w:val="00F060A2"/>
    <w:rsid w:val="00F072A5"/>
    <w:rsid w:val="00F117CD"/>
    <w:rsid w:val="00F11D38"/>
    <w:rsid w:val="00F219BC"/>
    <w:rsid w:val="00F225FE"/>
    <w:rsid w:val="00F2284D"/>
    <w:rsid w:val="00F24655"/>
    <w:rsid w:val="00F24D79"/>
    <w:rsid w:val="00F26BEC"/>
    <w:rsid w:val="00F27C23"/>
    <w:rsid w:val="00F30A7F"/>
    <w:rsid w:val="00F356C9"/>
    <w:rsid w:val="00F357AC"/>
    <w:rsid w:val="00F40CE0"/>
    <w:rsid w:val="00F40EAD"/>
    <w:rsid w:val="00F4198D"/>
    <w:rsid w:val="00F42354"/>
    <w:rsid w:val="00F4377F"/>
    <w:rsid w:val="00F50DB6"/>
    <w:rsid w:val="00F51429"/>
    <w:rsid w:val="00F53540"/>
    <w:rsid w:val="00F5378A"/>
    <w:rsid w:val="00F54245"/>
    <w:rsid w:val="00F558B7"/>
    <w:rsid w:val="00F56CC7"/>
    <w:rsid w:val="00F5755E"/>
    <w:rsid w:val="00F605D0"/>
    <w:rsid w:val="00F6063B"/>
    <w:rsid w:val="00F6286E"/>
    <w:rsid w:val="00F63AF4"/>
    <w:rsid w:val="00F67001"/>
    <w:rsid w:val="00F679E9"/>
    <w:rsid w:val="00F70AAE"/>
    <w:rsid w:val="00F728D4"/>
    <w:rsid w:val="00F730FE"/>
    <w:rsid w:val="00F73442"/>
    <w:rsid w:val="00F7403C"/>
    <w:rsid w:val="00F74CE8"/>
    <w:rsid w:val="00F754CB"/>
    <w:rsid w:val="00F76B8C"/>
    <w:rsid w:val="00F76F73"/>
    <w:rsid w:val="00F80EA8"/>
    <w:rsid w:val="00F816D6"/>
    <w:rsid w:val="00F81EF6"/>
    <w:rsid w:val="00F8207C"/>
    <w:rsid w:val="00F838A9"/>
    <w:rsid w:val="00F85E5B"/>
    <w:rsid w:val="00F86C6B"/>
    <w:rsid w:val="00F904D7"/>
    <w:rsid w:val="00F91599"/>
    <w:rsid w:val="00F937A7"/>
    <w:rsid w:val="00F95E45"/>
    <w:rsid w:val="00F977E0"/>
    <w:rsid w:val="00FA015B"/>
    <w:rsid w:val="00FA5D82"/>
    <w:rsid w:val="00FA60DD"/>
    <w:rsid w:val="00FB2480"/>
    <w:rsid w:val="00FC15EB"/>
    <w:rsid w:val="00FC16D3"/>
    <w:rsid w:val="00FC2EAF"/>
    <w:rsid w:val="00FD08B5"/>
    <w:rsid w:val="00FD21BB"/>
    <w:rsid w:val="00FD2E41"/>
    <w:rsid w:val="00FD41C4"/>
    <w:rsid w:val="00FE07B9"/>
    <w:rsid w:val="00FE13F6"/>
    <w:rsid w:val="00FE41C2"/>
    <w:rsid w:val="00FE57F5"/>
    <w:rsid w:val="00FE74DA"/>
    <w:rsid w:val="00FF132B"/>
    <w:rsid w:val="00FF19AF"/>
    <w:rsid w:val="00FF1E02"/>
    <w:rsid w:val="00FF277A"/>
    <w:rsid w:val="00FF2ED5"/>
    <w:rsid w:val="00FF603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52E477"/>
  <w15:docId w15:val="{F3A77D3A-C9C6-440C-BFA6-3A4AC78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E2"/>
    <w:pPr>
      <w:spacing w:line="320" w:lineRule="atLeast"/>
      <w:jc w:val="both"/>
    </w:pPr>
    <w:rPr>
      <w:rFonts w:ascii="Segoe UI" w:hAnsi="Segoe UI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2B8"/>
    <w:pPr>
      <w:keepNext/>
      <w:keepLines/>
      <w:numPr>
        <w:numId w:val="4"/>
      </w:numPr>
      <w:spacing w:before="480" w:after="12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36B98"/>
    <w:pPr>
      <w:keepNext/>
      <w:keepLines/>
      <w:numPr>
        <w:ilvl w:val="1"/>
        <w:numId w:val="4"/>
      </w:numPr>
      <w:spacing w:before="360" w:after="120"/>
      <w:outlineLvl w:val="1"/>
    </w:pPr>
    <w:rPr>
      <w:rFonts w:eastAsiaTheme="majorEastAsia" w:cstheme="majorBidi"/>
      <w:b/>
      <w:bCs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36B98"/>
    <w:pPr>
      <w:keepNext/>
      <w:keepLines/>
      <w:numPr>
        <w:ilvl w:val="2"/>
        <w:numId w:val="4"/>
      </w:numPr>
      <w:spacing w:before="240" w:after="120"/>
      <w:ind w:left="822" w:hanging="822"/>
      <w:outlineLvl w:val="2"/>
    </w:pPr>
    <w:rPr>
      <w:rFonts w:eastAsiaTheme="majorEastAsia" w:cstheme="majorBidi"/>
      <w:b/>
      <w:bCs/>
      <w:color w:val="auto"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C618BA"/>
    <w:pPr>
      <w:numPr>
        <w:ilvl w:val="3"/>
        <w:numId w:val="4"/>
      </w:numPr>
      <w:spacing w:before="200" w:after="120"/>
      <w:ind w:left="992" w:hanging="992"/>
      <w:outlineLvl w:val="3"/>
    </w:pPr>
    <w:rPr>
      <w:rFonts w:eastAsiaTheme="majorEastAsia" w:cstheme="majorBidi"/>
      <w:b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7D63D8"/>
    <w:pPr>
      <w:keepNext/>
      <w:keepLines/>
      <w:numPr>
        <w:ilvl w:val="4"/>
        <w:numId w:val="4"/>
      </w:numPr>
      <w:spacing w:before="200" w:after="0"/>
      <w:ind w:left="1162" w:hanging="1162"/>
      <w:outlineLvl w:val="4"/>
    </w:pPr>
    <w:rPr>
      <w:rFonts w:eastAsiaTheme="majorEastAsia" w:cstheme="majorBidi"/>
      <w:b/>
      <w:color w:val="auto"/>
    </w:rPr>
  </w:style>
  <w:style w:type="paragraph" w:styleId="Heading6">
    <w:name w:val="heading 6"/>
    <w:basedOn w:val="Normal"/>
    <w:next w:val="Normal"/>
    <w:link w:val="Heading6Char"/>
    <w:unhideWhenUsed/>
    <w:rsid w:val="00046A6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nhideWhenUsed/>
    <w:rsid w:val="00046A6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nhideWhenUsed/>
    <w:rsid w:val="00046A6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46A6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B8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36B98"/>
    <w:rPr>
      <w:rFonts w:ascii="Segoe UI" w:eastAsiaTheme="majorEastAsia" w:hAnsi="Segoe U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36B98"/>
    <w:rPr>
      <w:rFonts w:ascii="Segoe UI" w:eastAsiaTheme="majorEastAsia" w:hAnsi="Segoe U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C618BA"/>
    <w:rPr>
      <w:rFonts w:ascii="Segoe UI" w:eastAsiaTheme="majorEastAsia" w:hAnsi="Segoe UI" w:cstheme="majorBidi"/>
      <w:b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63D8"/>
    <w:rPr>
      <w:rFonts w:ascii="Segoe UI" w:eastAsiaTheme="majorEastAsia" w:hAnsi="Segoe UI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rsid w:val="00046A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46A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46A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46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9102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CB"/>
    <w:rPr>
      <w:rFonts w:ascii="Tahoma" w:hAnsi="Tahoma" w:cs="Tahoma"/>
      <w:color w:val="000000" w:themeColor="text1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A5170F"/>
    <w:pPr>
      <w:pBdr>
        <w:bottom w:val="single" w:sz="4" w:space="6" w:color="auto"/>
      </w:pBdr>
      <w:tabs>
        <w:tab w:val="center" w:pos="4536"/>
        <w:tab w:val="right" w:pos="9072"/>
      </w:tabs>
      <w:spacing w:after="0" w:line="240" w:lineRule="auto"/>
    </w:pPr>
    <w:rPr>
      <w:i/>
      <w:noProof/>
      <w:color w:val="BFBFBF" w:themeColor="background1" w:themeShade="BF"/>
      <w:lang w:eastAsia="de-CH"/>
    </w:rPr>
  </w:style>
  <w:style w:type="character" w:customStyle="1" w:styleId="HeaderChar">
    <w:name w:val="Header Char"/>
    <w:basedOn w:val="DefaultParagraphFont"/>
    <w:link w:val="Header"/>
    <w:rsid w:val="00A5170F"/>
    <w:rPr>
      <w:rFonts w:ascii="Arial" w:hAnsi="Arial"/>
      <w:i/>
      <w:noProof/>
      <w:color w:val="BFBFBF" w:themeColor="background1" w:themeShade="BF"/>
      <w:sz w:val="20"/>
      <w:lang w:eastAsia="de-CH"/>
    </w:rPr>
  </w:style>
  <w:style w:type="paragraph" w:styleId="Footer">
    <w:name w:val="footer"/>
    <w:basedOn w:val="Normal"/>
    <w:link w:val="FooterChar"/>
    <w:unhideWhenUsed/>
    <w:qFormat/>
    <w:rsid w:val="00A5170F"/>
    <w:pPr>
      <w:pBdr>
        <w:top w:val="single" w:sz="4" w:space="6" w:color="auto"/>
      </w:pBd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5170F"/>
    <w:rPr>
      <w:rFonts w:ascii="Arial" w:hAnsi="Arial"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7E528B"/>
    <w:rPr>
      <w:color w:val="808080"/>
    </w:rPr>
  </w:style>
  <w:style w:type="paragraph" w:customStyle="1" w:styleId="ImpressumTabelleFliesstext">
    <w:name w:val="Impressum Tabelle Fliesstext"/>
    <w:basedOn w:val="ImpressumTabelleUntertitel"/>
    <w:qFormat/>
    <w:rsid w:val="00F4198D"/>
    <w:rPr>
      <w:rFonts w:cs="Times New Roman"/>
      <w:b w:val="0"/>
      <w:szCs w:val="24"/>
    </w:rPr>
  </w:style>
  <w:style w:type="paragraph" w:customStyle="1" w:styleId="ImpressumTabelleUntertitel">
    <w:name w:val="Impressum Tabelle Untertitel"/>
    <w:qFormat/>
    <w:rsid w:val="00F4198D"/>
    <w:pPr>
      <w:spacing w:after="0" w:line="240" w:lineRule="atLeast"/>
    </w:pPr>
    <w:rPr>
      <w:rFonts w:ascii="Arial" w:eastAsia="Times New Roman" w:hAnsi="Arial" w:cs="Arial"/>
      <w:b/>
      <w:bCs/>
      <w:color w:val="000000"/>
      <w:kern w:val="32"/>
      <w:sz w:val="20"/>
      <w:szCs w:val="32"/>
      <w:lang w:eastAsia="de-DE"/>
    </w:rPr>
  </w:style>
  <w:style w:type="paragraph" w:customStyle="1" w:styleId="Copyright">
    <w:name w:val="Copyright"/>
    <w:autoRedefine/>
    <w:rsid w:val="009F7D43"/>
    <w:pPr>
      <w:spacing w:after="240" w:line="240" w:lineRule="auto"/>
    </w:pPr>
    <w:rPr>
      <w:rFonts w:ascii="Arial" w:eastAsia="Times New Roman" w:hAnsi="Arial" w:cs="Times New Roman"/>
      <w:color w:val="000000"/>
      <w:sz w:val="16"/>
      <w:szCs w:val="24"/>
      <w:lang w:eastAsia="de-DE"/>
    </w:rPr>
  </w:style>
  <w:style w:type="paragraph" w:customStyle="1" w:styleId="ImpressumTitel">
    <w:name w:val="Impressum Titel"/>
    <w:basedOn w:val="Normal"/>
    <w:qFormat/>
    <w:rsid w:val="00487C05"/>
    <w:pPr>
      <w:keepNext/>
      <w:keepLines/>
      <w:pageBreakBefore/>
      <w:tabs>
        <w:tab w:val="left" w:pos="1701"/>
        <w:tab w:val="left" w:pos="6237"/>
        <w:tab w:val="left" w:pos="7938"/>
      </w:tabs>
      <w:spacing w:after="120"/>
      <w:outlineLvl w:val="0"/>
    </w:pPr>
    <w:rPr>
      <w:rFonts w:eastAsia="Times New Roman" w:cs="Arial"/>
      <w:b/>
      <w:bCs/>
      <w:color w:val="000000"/>
      <w:kern w:val="32"/>
      <w:sz w:val="26"/>
      <w:szCs w:val="32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67A"/>
    <w:rPr>
      <w:rFonts w:ascii="Tahoma" w:hAnsi="Tahoma" w:cs="Tahoma"/>
      <w:color w:val="000000" w:themeColor="text1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046A68"/>
    <w:pPr>
      <w:numPr>
        <w:ilvl w:val="1"/>
      </w:numPr>
    </w:pPr>
    <w:rPr>
      <w:rFonts w:eastAsiaTheme="majorEastAsia" w:cstheme="majorBidi"/>
      <w:i/>
      <w:iCs/>
      <w:color w:val="auto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046A68"/>
    <w:rPr>
      <w:rFonts w:ascii="Arial" w:eastAsiaTheme="majorEastAsia" w:hAnsi="Arial" w:cstheme="majorBidi"/>
      <w:i/>
      <w:iCs/>
      <w:spacing w:val="15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2A5D"/>
    <w:pPr>
      <w:pageBreakBefore/>
      <w:spacing w:before="480" w:after="120"/>
      <w:contextualSpacing/>
    </w:pPr>
    <w:rPr>
      <w:rFonts w:eastAsiaTheme="majorEastAsia" w:cstheme="majorBidi"/>
      <w:b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A5D"/>
    <w:rPr>
      <w:rFonts w:ascii="Arial" w:eastAsiaTheme="majorEastAsia" w:hAnsi="Arial" w:cstheme="majorBidi"/>
      <w:b/>
      <w:color w:val="000000" w:themeColor="text1"/>
      <w:kern w:val="28"/>
      <w:sz w:val="26"/>
      <w:szCs w:val="52"/>
    </w:rPr>
  </w:style>
  <w:style w:type="paragraph" w:customStyle="1" w:styleId="Leerzeile">
    <w:name w:val="Leerzeile"/>
    <w:basedOn w:val="Normal"/>
    <w:qFormat/>
    <w:rsid w:val="00CA6A3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75AC8"/>
    <w:pPr>
      <w:numPr>
        <w:numId w:val="0"/>
      </w:numPr>
      <w:spacing w:line="276" w:lineRule="auto"/>
    </w:pPr>
    <w:rPr>
      <w:color w:val="000000" w:themeColor="text1"/>
      <w:sz w:val="26"/>
      <w:lang w:val="de-DE"/>
    </w:rPr>
  </w:style>
  <w:style w:type="paragraph" w:customStyle="1" w:styleId="ImpressumTabelleTitel">
    <w:name w:val="Impressum Tabelle Titel"/>
    <w:qFormat/>
    <w:rsid w:val="00933032"/>
    <w:pPr>
      <w:spacing w:before="200" w:after="60" w:line="320" w:lineRule="atLeast"/>
    </w:pPr>
    <w:rPr>
      <w:rFonts w:ascii="Arial" w:eastAsia="Times New Roman" w:hAnsi="Arial" w:cs="Arial"/>
      <w:b/>
      <w:bCs/>
      <w:color w:val="000000"/>
      <w:kern w:val="32"/>
      <w:sz w:val="20"/>
      <w:szCs w:val="32"/>
      <w:lang w:eastAsia="de-DE"/>
    </w:rPr>
  </w:style>
  <w:style w:type="paragraph" w:customStyle="1" w:styleId="Kommentaranzupassen">
    <w:name w:val="Kommentar (anzupassen)"/>
    <w:basedOn w:val="Normal"/>
    <w:link w:val="KommentaranzupassenZchn"/>
    <w:qFormat/>
    <w:rsid w:val="006550FC"/>
    <w:pPr>
      <w:tabs>
        <w:tab w:val="left" w:pos="1134"/>
      </w:tabs>
      <w:spacing w:after="0" w:line="360" w:lineRule="auto"/>
    </w:pPr>
    <w:rPr>
      <w:rFonts w:eastAsia="Times New Roman" w:cs="Times New Roman"/>
      <w:i/>
      <w:snapToGrid w:val="0"/>
      <w:color w:val="95B3D7" w:themeColor="accent1" w:themeTint="99"/>
      <w:sz w:val="22"/>
      <w:lang w:eastAsia="de-DE"/>
    </w:rPr>
  </w:style>
  <w:style w:type="character" w:customStyle="1" w:styleId="KommentaranzupassenZchn">
    <w:name w:val="Kommentar (anzupassen) Zchn"/>
    <w:basedOn w:val="DefaultParagraphFont"/>
    <w:link w:val="Kommentaranzupassen"/>
    <w:rsid w:val="006550FC"/>
    <w:rPr>
      <w:rFonts w:ascii="Arial" w:eastAsia="Times New Roman" w:hAnsi="Arial" w:cs="Times New Roman"/>
      <w:i/>
      <w:snapToGrid w:val="0"/>
      <w:color w:val="95B3D7" w:themeColor="accent1" w:themeTint="99"/>
      <w:lang w:eastAsia="de-DE"/>
    </w:rPr>
  </w:style>
  <w:style w:type="paragraph" w:customStyle="1" w:styleId="ManagementSummaryTitel">
    <w:name w:val="Management Summary Titel"/>
    <w:basedOn w:val="Normal"/>
    <w:qFormat/>
    <w:rsid w:val="00487C05"/>
    <w:pPr>
      <w:keepNext/>
      <w:keepLines/>
      <w:pageBreakBefore/>
      <w:spacing w:after="120"/>
      <w:outlineLvl w:val="0"/>
    </w:pPr>
    <w:rPr>
      <w:rFonts w:eastAsia="Times New Roman" w:cs="Arial"/>
      <w:b/>
      <w:bCs/>
      <w:color w:val="000000"/>
      <w:kern w:val="32"/>
      <w:sz w:val="26"/>
      <w:szCs w:val="32"/>
      <w:lang w:eastAsia="de-DE"/>
    </w:rPr>
  </w:style>
  <w:style w:type="paragraph" w:styleId="TOC1">
    <w:name w:val="toc 1"/>
    <w:basedOn w:val="Normal"/>
    <w:next w:val="Normal"/>
    <w:uiPriority w:val="39"/>
    <w:rsid w:val="005E6F17"/>
    <w:pPr>
      <w:tabs>
        <w:tab w:val="left" w:pos="425"/>
        <w:tab w:val="left" w:leader="underscore" w:pos="8789"/>
      </w:tabs>
      <w:spacing w:after="0"/>
    </w:pPr>
    <w:rPr>
      <w:b/>
      <w:bCs/>
      <w:iCs/>
      <w:szCs w:val="24"/>
    </w:rPr>
  </w:style>
  <w:style w:type="paragraph" w:styleId="TOC2">
    <w:name w:val="toc 2"/>
    <w:basedOn w:val="Normal"/>
    <w:next w:val="Normal"/>
    <w:uiPriority w:val="39"/>
    <w:rsid w:val="007F5338"/>
    <w:pPr>
      <w:tabs>
        <w:tab w:val="left" w:pos="851"/>
        <w:tab w:val="left" w:leader="underscore" w:pos="8789"/>
      </w:tabs>
      <w:spacing w:after="0"/>
      <w:ind w:left="198"/>
    </w:pPr>
    <w:rPr>
      <w:bCs/>
    </w:rPr>
  </w:style>
  <w:style w:type="character" w:styleId="Hyperlink">
    <w:name w:val="Hyperlink"/>
    <w:basedOn w:val="DefaultParagraphFont"/>
    <w:uiPriority w:val="99"/>
    <w:rsid w:val="006550FC"/>
    <w:rPr>
      <w:rFonts w:ascii="Arial" w:hAnsi="Arial"/>
      <w:color w:val="0000FF"/>
      <w:u w:val="single"/>
    </w:rPr>
  </w:style>
  <w:style w:type="character" w:styleId="SubtleEmphasis">
    <w:name w:val="Subtle Emphasis"/>
    <w:basedOn w:val="DefaultParagraphFont"/>
    <w:uiPriority w:val="19"/>
    <w:rsid w:val="00B86146"/>
    <w:rPr>
      <w:i/>
      <w:iCs/>
      <w:color w:val="808080" w:themeColor="text1" w:themeTint="7F"/>
    </w:rPr>
  </w:style>
  <w:style w:type="paragraph" w:styleId="TOC3">
    <w:name w:val="toc 3"/>
    <w:basedOn w:val="Normal"/>
    <w:next w:val="Normal"/>
    <w:uiPriority w:val="39"/>
    <w:unhideWhenUsed/>
    <w:rsid w:val="007F5338"/>
    <w:pPr>
      <w:tabs>
        <w:tab w:val="left" w:pos="851"/>
        <w:tab w:val="left" w:leader="underscore" w:pos="8789"/>
      </w:tabs>
      <w:spacing w:after="0"/>
      <w:ind w:left="198"/>
    </w:pPr>
    <w:rPr>
      <w:szCs w:val="20"/>
    </w:rPr>
  </w:style>
  <w:style w:type="paragraph" w:styleId="TOC4">
    <w:name w:val="toc 4"/>
    <w:basedOn w:val="Normal"/>
    <w:next w:val="Normal"/>
    <w:uiPriority w:val="39"/>
    <w:unhideWhenUsed/>
    <w:rsid w:val="001B4422"/>
    <w:pPr>
      <w:spacing w:after="0"/>
      <w:ind w:left="601"/>
    </w:pPr>
    <w:rPr>
      <w:szCs w:val="20"/>
    </w:rPr>
  </w:style>
  <w:style w:type="paragraph" w:styleId="TOC5">
    <w:name w:val="toc 5"/>
    <w:basedOn w:val="Normal"/>
    <w:next w:val="Normal"/>
    <w:uiPriority w:val="39"/>
    <w:unhideWhenUsed/>
    <w:rsid w:val="001B4422"/>
    <w:pPr>
      <w:spacing w:after="0"/>
      <w:ind w:left="799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1B28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1B28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1B28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1B28"/>
    <w:pPr>
      <w:spacing w:after="0"/>
      <w:ind w:left="1600"/>
    </w:pPr>
    <w:rPr>
      <w:rFonts w:asciiTheme="minorHAnsi" w:hAnsiTheme="minorHAnsi"/>
      <w:szCs w:val="20"/>
    </w:rPr>
  </w:style>
  <w:style w:type="numbering" w:customStyle="1" w:styleId="Anhang1">
    <w:name w:val="Anhang 1"/>
    <w:uiPriority w:val="99"/>
    <w:rsid w:val="004521EE"/>
    <w:pPr>
      <w:numPr>
        <w:numId w:val="1"/>
      </w:numPr>
    </w:pPr>
  </w:style>
  <w:style w:type="numbering" w:customStyle="1" w:styleId="Anhang">
    <w:name w:val="Anhang"/>
    <w:uiPriority w:val="99"/>
    <w:rsid w:val="00AD741C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D67F81"/>
    <w:pPr>
      <w:ind w:left="720"/>
      <w:contextualSpacing/>
    </w:pPr>
  </w:style>
  <w:style w:type="paragraph" w:customStyle="1" w:styleId="Anhangberschrift1">
    <w:name w:val="Anhang Überschrift 1"/>
    <w:basedOn w:val="Heading1"/>
    <w:qFormat/>
    <w:rsid w:val="007122B8"/>
    <w:pPr>
      <w:numPr>
        <w:numId w:val="3"/>
      </w:numPr>
    </w:pPr>
  </w:style>
  <w:style w:type="paragraph" w:customStyle="1" w:styleId="Anhangberschrift2">
    <w:name w:val="Anhang Überschrift 2"/>
    <w:basedOn w:val="Heading2"/>
    <w:qFormat/>
    <w:rsid w:val="007122B8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qFormat/>
    <w:rsid w:val="00372C5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94C6E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340C4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qFormat/>
    <w:rsid w:val="00294C6E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D43E31"/>
    <w:pPr>
      <w:numPr>
        <w:numId w:val="9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76EF"/>
    <w:pPr>
      <w:spacing w:before="120" w:after="360" w:line="240" w:lineRule="auto"/>
    </w:pPr>
    <w:rPr>
      <w:bCs/>
      <w:i/>
      <w:color w:val="auto"/>
      <w:sz w:val="18"/>
      <w:szCs w:val="18"/>
    </w:rPr>
  </w:style>
  <w:style w:type="paragraph" w:customStyle="1" w:styleId="BildohneBeschriftung">
    <w:name w:val="Bild ohne Beschriftung"/>
    <w:basedOn w:val="Normal"/>
    <w:link w:val="BildohneBeschriftungZchn"/>
    <w:qFormat/>
    <w:rsid w:val="009376EF"/>
    <w:pPr>
      <w:spacing w:before="360" w:after="360"/>
    </w:pPr>
    <w:rPr>
      <w:rFonts w:eastAsiaTheme="majorEastAsia" w:cstheme="majorBidi"/>
      <w:bCs/>
      <w:color w:val="auto"/>
      <w:sz w:val="18"/>
      <w:szCs w:val="20"/>
    </w:rPr>
  </w:style>
  <w:style w:type="paragraph" w:customStyle="1" w:styleId="BildmitBeschriftung">
    <w:name w:val="Bild mit Beschriftung"/>
    <w:basedOn w:val="BildohneBeschriftung"/>
    <w:link w:val="BildmitBeschriftungZchn"/>
    <w:qFormat/>
    <w:rsid w:val="009376EF"/>
    <w:pPr>
      <w:spacing w:after="0"/>
    </w:pPr>
  </w:style>
  <w:style w:type="character" w:customStyle="1" w:styleId="BildohneBeschriftungZchn">
    <w:name w:val="Bild ohne Beschriftung Zchn"/>
    <w:basedOn w:val="DefaultParagraphFont"/>
    <w:link w:val="BildohneBeschriftung"/>
    <w:rsid w:val="009376EF"/>
    <w:rPr>
      <w:rFonts w:ascii="Arial" w:eastAsiaTheme="majorEastAsia" w:hAnsi="Arial" w:cstheme="majorBidi"/>
      <w:bCs/>
      <w:sz w:val="18"/>
      <w:szCs w:val="20"/>
    </w:rPr>
  </w:style>
  <w:style w:type="character" w:customStyle="1" w:styleId="BildmitBeschriftungZchn">
    <w:name w:val="Bild mit Beschriftung Zchn"/>
    <w:basedOn w:val="BildohneBeschriftungZchn"/>
    <w:link w:val="BildmitBeschriftung"/>
    <w:rsid w:val="009376EF"/>
    <w:rPr>
      <w:rFonts w:ascii="Arial" w:eastAsiaTheme="majorEastAsia" w:hAnsi="Arial" w:cstheme="majorBidi"/>
      <w:bCs/>
      <w:sz w:val="18"/>
      <w:szCs w:val="20"/>
    </w:rPr>
  </w:style>
  <w:style w:type="paragraph" w:styleId="NoSpacing">
    <w:name w:val="No Spacing"/>
    <w:link w:val="NoSpacingChar"/>
    <w:uiPriority w:val="1"/>
    <w:qFormat/>
    <w:rsid w:val="006C31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31E4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22CD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24C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951C5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34B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paragraph" w:customStyle="1" w:styleId="paragraph">
    <w:name w:val="paragraph"/>
    <w:basedOn w:val="Normal"/>
    <w:rsid w:val="006363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normaltextrun">
    <w:name w:val="normaltextrun"/>
    <w:basedOn w:val="DefaultParagraphFont"/>
    <w:rsid w:val="00636361"/>
  </w:style>
  <w:style w:type="character" w:customStyle="1" w:styleId="eop">
    <w:name w:val="eop"/>
    <w:basedOn w:val="DefaultParagraphFont"/>
    <w:rsid w:val="00636361"/>
  </w:style>
  <w:style w:type="character" w:customStyle="1" w:styleId="spellingerror">
    <w:name w:val="spellingerror"/>
    <w:basedOn w:val="DefaultParagraphFont"/>
    <w:rsid w:val="0063636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578"/>
    <w:rPr>
      <w:rFonts w:ascii="Segoe UI" w:hAnsi="Segoe UI"/>
      <w:color w:val="000000" w:themeColor="text1"/>
      <w:sz w:val="20"/>
    </w:rPr>
  </w:style>
  <w:style w:type="table" w:customStyle="1" w:styleId="ZLI-StandardOrange1">
    <w:name w:val="ZLI-StandardOrange1"/>
    <w:basedOn w:val="TableNormal"/>
    <w:next w:val="TableGrid"/>
    <w:uiPriority w:val="59"/>
    <w:rsid w:val="00E13874"/>
    <w:pPr>
      <w:spacing w:before="120" w:after="120" w:line="240" w:lineRule="auto"/>
    </w:pPr>
    <w:rPr>
      <w:rFonts w:ascii="Frutiger LT Com 45 Light" w:hAnsi="Frutiger LT Com 45 Light"/>
      <w:sz w:val="19"/>
    </w:rPr>
    <w:tblPr>
      <w:tblInd w:w="113" w:type="dxa"/>
      <w:tblBorders>
        <w:top w:val="single" w:sz="8" w:space="0" w:color="EC7603"/>
        <w:left w:val="single" w:sz="8" w:space="0" w:color="EC7603"/>
        <w:bottom w:val="single" w:sz="8" w:space="0" w:color="EC7603"/>
        <w:right w:val="single" w:sz="8" w:space="0" w:color="EC7603"/>
        <w:insideH w:val="single" w:sz="8" w:space="0" w:color="EC7603"/>
        <w:insideV w:val="single" w:sz="8" w:space="0" w:color="EC7603"/>
      </w:tblBorders>
    </w:tblPr>
    <w:tblStylePr w:type="firstRow">
      <w:rPr>
        <w:b/>
      </w:rPr>
      <w:tblPr/>
      <w:tcPr>
        <w:shd w:val="clear" w:color="auto" w:fill="E2EFD9"/>
      </w:tcPr>
    </w:tblStylePr>
  </w:style>
  <w:style w:type="paragraph" w:customStyle="1" w:styleId="Default">
    <w:name w:val="Default"/>
    <w:rsid w:val="00E13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UMBTabelle">
    <w:name w:val="UMB Tabelle"/>
    <w:basedOn w:val="TableNormal"/>
    <w:uiPriority w:val="99"/>
    <w:rsid w:val="0073211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rFonts w:ascii="Calibri" w:hAnsi="Calibri"/>
        <w:b/>
        <w:sz w:val="20"/>
      </w:rPr>
      <w:tblPr/>
      <w:trPr>
        <w:tblHeader/>
      </w:trPr>
      <w:tcPr>
        <w:shd w:val="clear" w:color="auto" w:fill="000000"/>
      </w:tcPr>
    </w:tblStylePr>
    <w:tblStylePr w:type="lastRow">
      <w:rPr>
        <w:rFonts w:ascii="Calibri" w:hAnsi="Calibri"/>
        <w:b/>
        <w:sz w:val="20"/>
      </w:rPr>
      <w:tblPr/>
      <w:tcPr>
        <w:shd w:val="clear" w:color="auto" w:fill="FFD400"/>
      </w:tcPr>
    </w:tblStylePr>
    <w:tblStylePr w:type="firstCol">
      <w:rPr>
        <w:rFonts w:ascii="Calibri" w:hAnsi="Calibri"/>
        <w:b/>
        <w:color w:val="FFFFFF"/>
        <w:sz w:val="20"/>
      </w:rPr>
      <w:tblPr/>
      <w:tcPr>
        <w:shd w:val="clear" w:color="auto" w:fill="7C7C7C"/>
      </w:tcPr>
    </w:tblStylePr>
    <w:tblStylePr w:type="lastCol">
      <w:rPr>
        <w:rFonts w:ascii="Calibri" w:hAnsi="Calibri"/>
        <w:sz w:val="20"/>
      </w:rPr>
    </w:tblStylePr>
    <w:tblStylePr w:type="band2Vert">
      <w:tblPr/>
      <w:tcPr>
        <w:shd w:val="clear" w:color="auto" w:fill="FFF6CC"/>
      </w:tcPr>
    </w:tblStylePr>
    <w:tblStylePr w:type="band2Horz">
      <w:tblPr/>
      <w:tcPr>
        <w:shd w:val="clear" w:color="auto" w:fill="FFF6CC"/>
      </w:tcPr>
    </w:tblStylePr>
  </w:style>
  <w:style w:type="paragraph" w:customStyle="1" w:styleId="berschrift2ohneNummerierung">
    <w:name w:val="Überschrift 2 (ohne Nummerierung)"/>
    <w:basedOn w:val="Normal"/>
    <w:link w:val="berschrift2ohneNummerierungZchn"/>
    <w:rsid w:val="00732117"/>
    <w:pPr>
      <w:spacing w:after="80" w:line="276" w:lineRule="auto"/>
      <w:contextualSpacing/>
      <w:jc w:val="left"/>
    </w:pPr>
    <w:rPr>
      <w:rFonts w:ascii="Calibri" w:eastAsia="Calibri" w:hAnsi="Calibri" w:cs="Times New Roman"/>
      <w:b/>
      <w:bCs/>
      <w:color w:val="auto"/>
      <w:sz w:val="22"/>
    </w:rPr>
  </w:style>
  <w:style w:type="character" w:customStyle="1" w:styleId="berschrift2ohneNummerierungZchn">
    <w:name w:val="Überschrift 2 (ohne Nummerierung) Zchn"/>
    <w:link w:val="berschrift2ohneNummerierung"/>
    <w:rsid w:val="00732117"/>
    <w:rPr>
      <w:rFonts w:ascii="Calibri" w:eastAsia="Calibri" w:hAnsi="Calibri" w:cs="Times New Roman"/>
      <w:b/>
      <w:bCs/>
    </w:rPr>
  </w:style>
  <w:style w:type="paragraph" w:customStyle="1" w:styleId="StandardohneAbstand">
    <w:name w:val="Standard (ohne Abstand)"/>
    <w:basedOn w:val="Normal"/>
    <w:link w:val="StandardohneAbstandZchn"/>
    <w:rsid w:val="00732117"/>
    <w:pPr>
      <w:spacing w:after="0" w:line="276" w:lineRule="auto"/>
      <w:jc w:val="left"/>
    </w:pPr>
    <w:rPr>
      <w:rFonts w:ascii="Calibri" w:eastAsia="Calibri" w:hAnsi="Calibri" w:cs="Times New Roman"/>
      <w:color w:val="auto"/>
      <w:szCs w:val="20"/>
    </w:rPr>
  </w:style>
  <w:style w:type="character" w:customStyle="1" w:styleId="StandardohneAbstandZchn">
    <w:name w:val="Standard (ohne Abstand) Zchn"/>
    <w:link w:val="StandardohneAbstand"/>
    <w:rsid w:val="00732117"/>
    <w:rPr>
      <w:rFonts w:ascii="Calibri" w:eastAsia="Calibri" w:hAnsi="Calibri" w:cs="Times New Roman"/>
      <w:sz w:val="20"/>
      <w:szCs w:val="20"/>
    </w:rPr>
  </w:style>
  <w:style w:type="table" w:styleId="TableGridLight">
    <w:name w:val="Grid Table Light"/>
    <w:basedOn w:val="TableNormal"/>
    <w:uiPriority w:val="40"/>
    <w:rsid w:val="00254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254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E19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Bibliography">
    <w:name w:val="Bibliography"/>
    <w:basedOn w:val="Normal"/>
    <w:next w:val="Normal"/>
    <w:uiPriority w:val="37"/>
    <w:unhideWhenUsed/>
    <w:rsid w:val="00C90C72"/>
  </w:style>
  <w:style w:type="table" w:styleId="GridTable5Dark">
    <w:name w:val="Grid Table 5 Dark"/>
    <w:basedOn w:val="TableNormal"/>
    <w:uiPriority w:val="50"/>
    <w:rsid w:val="00615F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5A69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\OneDrive\OST\vorlage_doku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2025-06-11T00:00:00</PublishDate>
  <Abstract/>
  <CompanyAddress>katharina@tschirky.ch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207B3E228AEA4CA4C34255E6118B37" ma:contentTypeVersion="11" ma:contentTypeDescription="Ein neues Dokument erstellen." ma:contentTypeScope="" ma:versionID="c4d02c08f74faf0f0488c861c1d0375a">
  <xsd:schema xmlns:xsd="http://www.w3.org/2001/XMLSchema" xmlns:xs="http://www.w3.org/2001/XMLSchema" xmlns:p="http://schemas.microsoft.com/office/2006/metadata/properties" xmlns:ns3="04740bda-0b0e-47e5-89c7-83900fec9bbd" xmlns:ns4="ca501330-1e45-4692-8502-e774645c8344" targetNamespace="http://schemas.microsoft.com/office/2006/metadata/properties" ma:root="true" ma:fieldsID="af174a179d597d1db26dc2114f9385a8" ns3:_="" ns4:_="">
    <xsd:import namespace="04740bda-0b0e-47e5-89c7-83900fec9bbd"/>
    <xsd:import namespace="ca501330-1e45-4692-8502-e774645c83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0bda-0b0e-47e5-89c7-83900fec9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01330-1e45-4692-8502-e774645c83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WMw19</b:Tag>
    <b:SourceType>InternetSite</b:SourceType>
    <b:Guid>{9B209027-B255-4126-8B8E-4ADD9CC54C80}</b:Guid>
    <b:Title>vSAN Health Service - Cluster Health - Time Synchronization Across Hosts and VC (2149505)</b:Title>
    <b:Year>2019</b:Year>
    <b:Author>
      <b:Author>
        <b:Corporate>WMware</b:Corporate>
      </b:Author>
    </b:Author>
    <b:InternetSiteTitle>VMware Knowledge Base</b:InternetSiteTitle>
    <b:Month>März</b:Month>
    <b:Day>12</b:Day>
    <b:URL>https://kb.vmware.com/s/article/2149505</b:URL>
    <b:YearAccessed>2020</b:YearAccessed>
    <b:MonthAccessed>Januar</b:MonthAccessed>
    <b:DayAccessed>22</b:DayAccessed>
    <b:RefOrder>1</b:RefOrder>
  </b:Source>
  <b:Source>
    <b:Tag>Wik20</b:Tag>
    <b:SourceType>InternetSite</b:SourceType>
    <b:Guid>{DA2C794D-50CC-4417-800A-6F0FA97643F0}</b:Guid>
    <b:Author>
      <b:Author>
        <b:Corporate>Wikipedia</b:Corporate>
      </b:Author>
    </b:Author>
    <b:Title>Network Time Protocol</b:Title>
    <b:Year>2020</b:Year>
    <b:Month>Januar</b:Month>
    <b:Day>19</b:Day>
    <b:URL>https://en.wikipedia.org/wiki/Network_Time_Protocol</b:URL>
    <b:YearAccessed>2020</b:YearAccessed>
    <b:MonthAccessed>Januar</b:MonthAccessed>
    <b:DayAccessed>20</b:DayAccessed>
    <b:RefOrder>2</b:RefOrder>
  </b:Source>
  <b:Source>
    <b:Tag>Wal14</b:Tag>
    <b:SourceType>DocumentFromInternetSite</b:SourceType>
    <b:Guid>{152CCF1E-16CF-4FA7-AF1E-643AD7921862}</b:Guid>
    <b:Author>
      <b:Author>
        <b:NameList>
          <b:Person>
            <b:Last>Waldron</b:Last>
            <b:First>Daniel</b:First>
          </b:Person>
        </b:NameList>
      </b:Author>
    </b:Author>
    <b:Title>Wofür ist NTP sinnvoll? Die 6-Gründe für die Verwendung von NTP-Zeitserver</b:Title>
    <b:InternetSiteTitle>Galleon</b:InternetSiteTitle>
    <b:Year>2014</b:Year>
    <b:URL>https://de.galsys.co.uk/news/what-is-ntp-useful-for/</b:URL>
    <b:YearAccessed>2020</b:YearAccessed>
    <b:MonthAccessed>Januar</b:MonthAccessed>
    <b:DayAccessed>20</b:DayAccessed>
    <b:RefOrder>3</b:RefOrder>
  </b:Source>
  <b:Source>
    <b:Tag>RFC92</b:Tag>
    <b:SourceType>DocumentFromInternetSite</b:SourceType>
    <b:Guid>{3C19FD3A-BC7F-4601-915A-36D68DAA8BF3}</b:Guid>
    <b:Title>RFC-1305</b:Title>
    <b:Year>1992</b:Year>
    <b:URL>https://tools.ietf.org/rfcmarkup?rfc=1305</b:URL>
    <b:YearAccessed>2020</b:YearAccessed>
    <b:MonthAccessed>Januar</b:MonthAccessed>
    <b:DayAccessed>20</b:DayAccesse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77FDD-445A-4DDE-B80B-2055A3E44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40bda-0b0e-47e5-89c7-83900fec9bbd"/>
    <ds:schemaRef ds:uri="ca501330-1e45-4692-8502-e774645c83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325D0A-BDB1-4D81-8434-FE1CA168D8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5C6AE9-CF8C-4796-A818-5A855668BA85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04565DC-81D3-4B55-9002-3D889766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vorlage_doku.dotx</Template>
  <TotalTime>0</TotalTime>
  <Pages>9</Pages>
  <Words>1424</Words>
  <Characters>8972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Dokumentation</vt:lpstr>
    </vt:vector>
  </TitlesOfParts>
  <Company>UMB AG</Company>
  <LinksUpToDate>false</LinksUpToDate>
  <CharactersWithSpaces>10376</CharactersWithSpaces>
  <SharedDoc>false</SharedDoc>
  <HLinks>
    <vt:vector size="48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_Toc40018074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_Toc40018073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_Toc40018072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_Toc40018071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_Toc40018070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_Toc40018069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_Toc40018068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_Toc40018067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Zusammenfassung</dc:title>
  <dc:subject/>
  <dc:creator>Katharina Tschirky</dc:creator>
  <dc:description>Semester 1</dc:description>
  <cp:lastModifiedBy>Katharina Tschirky</cp:lastModifiedBy>
  <cp:revision>264</cp:revision>
  <cp:lastPrinted>2025-06-11T07:39:00Z</cp:lastPrinted>
  <dcterms:created xsi:type="dcterms:W3CDTF">2025-06-02T16:15:00Z</dcterms:created>
  <dcterms:modified xsi:type="dcterms:W3CDTF">2025-06-12T19:03:00Z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0x01010071207B3E228AEA4CA4C34255E6118B37</vt:lpwstr>
  </property>
  <property fmtid="{D5CDD505-2E9C-101B-9397-08002B2CF9AE}" pid="3" name="_dlc_DocIdItemGuid">
    <vt:lpwstr>bd034afc-b3de-4935-99f6-c4742f7c4684</vt:lpwstr>
  </property>
</Properties>
</file>