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33C65" w14:textId="77777777" w:rsidR="00AD14FE" w:rsidRPr="00415B42" w:rsidRDefault="00AD14FE" w:rsidP="00AD14FE">
      <w:pPr>
        <w:pStyle w:val="Title"/>
        <w:rPr>
          <w:lang w:val="en-GB"/>
        </w:rPr>
      </w:pPr>
      <w:r w:rsidRPr="00415B42">
        <w:rPr>
          <w:lang w:val="en-GB"/>
        </w:rPr>
        <w:t>Applicability of data distribution technologies within ITS</w:t>
      </w:r>
    </w:p>
    <w:p w14:paraId="6160ED8B" w14:textId="77777777" w:rsidR="00AD14FE" w:rsidRPr="00415B42" w:rsidRDefault="00AD14FE" w:rsidP="00AD14FE">
      <w:pPr>
        <w:pStyle w:val="Heading1"/>
        <w:rPr>
          <w:lang w:val="en-GB"/>
        </w:rPr>
      </w:pPr>
      <w:r w:rsidRPr="00415B42">
        <w:rPr>
          <w:lang w:val="en-GB"/>
        </w:rPr>
        <w:t>Scope</w:t>
      </w:r>
    </w:p>
    <w:p w14:paraId="5E85DB44" w14:textId="77777777" w:rsidR="00C84D59" w:rsidRPr="00415B42" w:rsidRDefault="00AD14FE" w:rsidP="00AD14FE">
      <w:pPr>
        <w:rPr>
          <w:lang w:val="en-GB"/>
        </w:rPr>
      </w:pPr>
      <w:r w:rsidRPr="00415B42">
        <w:rPr>
          <w:lang w:val="en-GB"/>
        </w:rPr>
        <w:t xml:space="preserve">A variety of general-purpose data distribution technologies have emerged within the Information and Communications Technologies (ICT) industry. These technologies </w:t>
      </w:r>
      <w:r w:rsidR="00C84D59" w:rsidRPr="00415B42">
        <w:rPr>
          <w:lang w:val="en-GB"/>
        </w:rPr>
        <w:t xml:space="preserve">generally </w:t>
      </w:r>
      <w:r w:rsidRPr="00415B42">
        <w:rPr>
          <w:lang w:val="en-GB"/>
        </w:rPr>
        <w:t xml:space="preserve">provide services at the Open System Interconnect (OSI) </w:t>
      </w:r>
      <w:r w:rsidR="00C84D59" w:rsidRPr="00415B42">
        <w:rPr>
          <w:lang w:val="en-GB"/>
        </w:rPr>
        <w:t xml:space="preserve">Session, Presentation, and Application </w:t>
      </w:r>
      <w:r w:rsidRPr="00415B42">
        <w:rPr>
          <w:lang w:val="en-GB"/>
        </w:rPr>
        <w:t xml:space="preserve">Layers </w:t>
      </w:r>
      <w:r w:rsidR="00C84D59" w:rsidRPr="00415B42">
        <w:rPr>
          <w:lang w:val="en-GB"/>
        </w:rPr>
        <w:t xml:space="preserve">(i.e., Layers </w:t>
      </w:r>
      <w:r w:rsidRPr="00415B42">
        <w:rPr>
          <w:lang w:val="en-GB"/>
        </w:rPr>
        <w:t>5</w:t>
      </w:r>
      <w:r w:rsidR="00C84D59" w:rsidRPr="00415B42">
        <w:rPr>
          <w:lang w:val="en-GB"/>
        </w:rPr>
        <w:t>-7)</w:t>
      </w:r>
      <w:r w:rsidRPr="00415B42">
        <w:rPr>
          <w:lang w:val="en-GB"/>
        </w:rPr>
        <w:t xml:space="preserve">. </w:t>
      </w:r>
      <w:r w:rsidR="00C84D59" w:rsidRPr="00415B42">
        <w:rPr>
          <w:lang w:val="en-GB"/>
        </w:rPr>
        <w:t xml:space="preserve">Within Intelligent Transport Systems (ITS), these layers roughly correspond to the Facilities Layer of the ITS station architecture, as defined within ISO 21217.  </w:t>
      </w:r>
    </w:p>
    <w:p w14:paraId="50399D83" w14:textId="77777777" w:rsidR="00C84D59" w:rsidRPr="00415B42" w:rsidRDefault="00C84D59" w:rsidP="00AD14FE">
      <w:pPr>
        <w:rPr>
          <w:lang w:val="en-GB"/>
        </w:rPr>
      </w:pPr>
    </w:p>
    <w:p w14:paraId="4D5C9450" w14:textId="77777777" w:rsidR="00AD14FE" w:rsidRPr="00415B42" w:rsidRDefault="00AD14FE" w:rsidP="00AD14FE">
      <w:pPr>
        <w:rPr>
          <w:lang w:val="en-GB"/>
        </w:rPr>
      </w:pPr>
      <w:r w:rsidRPr="00415B42">
        <w:rPr>
          <w:lang w:val="en-GB"/>
        </w:rPr>
        <w:t xml:space="preserve">This Technical Report investigates the applicability of </w:t>
      </w:r>
      <w:r w:rsidR="00C84D59" w:rsidRPr="00415B42">
        <w:rPr>
          <w:lang w:val="en-GB"/>
        </w:rPr>
        <w:t xml:space="preserve">these </w:t>
      </w:r>
      <w:r w:rsidRPr="00415B42">
        <w:rPr>
          <w:lang w:val="en-GB"/>
        </w:rPr>
        <w:t xml:space="preserve">data distribution technologies within the ITS environment. </w:t>
      </w:r>
    </w:p>
    <w:p w14:paraId="73B2A636" w14:textId="77777777" w:rsidR="00AD14FE" w:rsidRPr="00415B42" w:rsidRDefault="00AD14FE" w:rsidP="00C84D59">
      <w:pPr>
        <w:pStyle w:val="Heading1"/>
        <w:rPr>
          <w:lang w:val="en-GB"/>
        </w:rPr>
      </w:pPr>
      <w:r w:rsidRPr="00415B42">
        <w:rPr>
          <w:lang w:val="en-GB"/>
        </w:rPr>
        <w:t>Normative references</w:t>
      </w:r>
    </w:p>
    <w:p w14:paraId="279F6E10" w14:textId="77777777" w:rsidR="00AD14FE" w:rsidRPr="00415B42" w:rsidRDefault="00AD14FE" w:rsidP="00C84D59">
      <w:pPr>
        <w:pStyle w:val="Heading1"/>
        <w:rPr>
          <w:lang w:val="en-GB"/>
        </w:rPr>
      </w:pPr>
      <w:r w:rsidRPr="00415B42">
        <w:rPr>
          <w:lang w:val="en-GB"/>
        </w:rPr>
        <w:t>Terms and definitions</w:t>
      </w:r>
    </w:p>
    <w:p w14:paraId="2A4E2CD0" w14:textId="77777777" w:rsidR="00C84D59" w:rsidRPr="00415B42" w:rsidRDefault="00C84D59" w:rsidP="00C84D59">
      <w:pPr>
        <w:rPr>
          <w:lang w:val="en-GB"/>
        </w:rPr>
      </w:pPr>
      <w:r w:rsidRPr="00415B42">
        <w:rPr>
          <w:lang w:val="en-GB"/>
        </w:rPr>
        <w:t>facilities layer</w:t>
      </w:r>
    </w:p>
    <w:p w14:paraId="1419E89A" w14:textId="77777777" w:rsidR="00C84D59" w:rsidRPr="00415B42" w:rsidRDefault="00C84D59" w:rsidP="00C84D59">
      <w:pPr>
        <w:rPr>
          <w:lang w:val="en-GB"/>
        </w:rPr>
      </w:pPr>
      <w:r w:rsidRPr="00415B42">
        <w:rPr>
          <w:lang w:val="en-GB"/>
        </w:rPr>
        <w:t>ITS station architecture</w:t>
      </w:r>
    </w:p>
    <w:p w14:paraId="40FD28E6" w14:textId="77777777" w:rsidR="00AD14FE" w:rsidRPr="00415B42" w:rsidRDefault="00AD14FE" w:rsidP="00C84D59">
      <w:pPr>
        <w:pStyle w:val="Heading1"/>
        <w:rPr>
          <w:lang w:val="en-GB"/>
        </w:rPr>
      </w:pPr>
      <w:r w:rsidRPr="00415B42">
        <w:rPr>
          <w:lang w:val="en-GB"/>
        </w:rPr>
        <w:t>Symbols and abbreviations</w:t>
      </w:r>
    </w:p>
    <w:p w14:paraId="4B16C7EF" w14:textId="77777777" w:rsidR="00C84D59" w:rsidRPr="00415B42" w:rsidRDefault="00C84D59" w:rsidP="00C84D59">
      <w:pPr>
        <w:rPr>
          <w:lang w:val="en-GB"/>
        </w:rPr>
      </w:pPr>
      <w:r w:rsidRPr="00415B42">
        <w:rPr>
          <w:lang w:val="en-GB"/>
        </w:rPr>
        <w:t>ICT</w:t>
      </w:r>
    </w:p>
    <w:p w14:paraId="4401077F" w14:textId="77777777" w:rsidR="00C84D59" w:rsidRPr="00415B42" w:rsidRDefault="00C84D59" w:rsidP="00C84D59">
      <w:pPr>
        <w:rPr>
          <w:lang w:val="en-GB"/>
        </w:rPr>
      </w:pPr>
      <w:r w:rsidRPr="00415B42">
        <w:rPr>
          <w:lang w:val="en-GB"/>
        </w:rPr>
        <w:t>ITS</w:t>
      </w:r>
    </w:p>
    <w:p w14:paraId="76896DA6" w14:textId="77777777" w:rsidR="00C84D59" w:rsidRPr="00415B42" w:rsidRDefault="00C84D59" w:rsidP="00C84D59">
      <w:pPr>
        <w:rPr>
          <w:lang w:val="en-GB"/>
        </w:rPr>
      </w:pPr>
      <w:r w:rsidRPr="00415B42">
        <w:rPr>
          <w:lang w:val="en-GB"/>
        </w:rPr>
        <w:t>OSI</w:t>
      </w:r>
    </w:p>
    <w:p w14:paraId="11406355" w14:textId="77777777" w:rsidR="00AD14FE" w:rsidRPr="00415B42" w:rsidRDefault="00AD14FE" w:rsidP="00C84D59">
      <w:pPr>
        <w:pStyle w:val="Heading1"/>
        <w:rPr>
          <w:lang w:val="en-GB"/>
        </w:rPr>
      </w:pPr>
      <w:r w:rsidRPr="00415B42">
        <w:rPr>
          <w:lang w:val="en-GB"/>
        </w:rPr>
        <w:t>Transitioning from traditional to cooperative thinking</w:t>
      </w:r>
    </w:p>
    <w:p w14:paraId="6E2F6840" w14:textId="77777777" w:rsidR="00AD14FE" w:rsidRPr="00415B42" w:rsidRDefault="00AD14FE" w:rsidP="00415B42">
      <w:pPr>
        <w:pStyle w:val="Heading2"/>
        <w:rPr>
          <w:lang w:val="en-GB"/>
        </w:rPr>
      </w:pPr>
      <w:r w:rsidRPr="00415B42">
        <w:rPr>
          <w:lang w:val="en-GB"/>
        </w:rPr>
        <w:t>General</w:t>
      </w:r>
    </w:p>
    <w:p w14:paraId="2BBF5E2E" w14:textId="77777777" w:rsidR="00C84D59" w:rsidRPr="00415B42" w:rsidRDefault="00C84D59" w:rsidP="00AD14FE">
      <w:pPr>
        <w:rPr>
          <w:lang w:val="en-GB"/>
        </w:rPr>
      </w:pPr>
      <w:r w:rsidRPr="00415B42">
        <w:rPr>
          <w:lang w:val="en-GB"/>
        </w:rPr>
        <w:t xml:space="preserve">ITS is heavily dependent upon the exchange of varied types of data between and among disparate types of physical objects. </w:t>
      </w:r>
      <w:r w:rsidR="006D0276" w:rsidRPr="00415B42">
        <w:rPr>
          <w:lang w:val="en-GB"/>
        </w:rPr>
        <w:t>P</w:t>
      </w:r>
      <w:r w:rsidRPr="00415B42">
        <w:rPr>
          <w:lang w:val="en-GB"/>
        </w:rPr>
        <w:t>hysical objects include:</w:t>
      </w:r>
    </w:p>
    <w:p w14:paraId="678CD929" w14:textId="0560DFB3" w:rsidR="00C84D59" w:rsidRPr="00415B42" w:rsidRDefault="00C84D59" w:rsidP="00C84D59">
      <w:pPr>
        <w:pStyle w:val="ListParagraph"/>
        <w:numPr>
          <w:ilvl w:val="0"/>
          <w:numId w:val="8"/>
        </w:numPr>
        <w:rPr>
          <w:lang w:val="en-GB"/>
        </w:rPr>
      </w:pPr>
      <w:r w:rsidRPr="00415B42">
        <w:rPr>
          <w:lang w:val="en-GB"/>
        </w:rPr>
        <w:t>Centres</w:t>
      </w:r>
      <w:r w:rsidR="00C20A99" w:rsidRPr="00415B42">
        <w:rPr>
          <w:lang w:val="en-GB"/>
        </w:rPr>
        <w:t xml:space="preserve"> (e.g., fixed-location facilities</w:t>
      </w:r>
      <w:ins w:id="0" w:author="Kenneth Vaughn" w:date="2019-01-26T15:31:00Z">
        <w:r w:rsidR="00004E22">
          <w:rPr>
            <w:lang w:val="en-GB"/>
          </w:rPr>
          <w:t xml:space="preserve"> and</w:t>
        </w:r>
      </w:ins>
      <w:del w:id="1" w:author="Kenneth Vaughn" w:date="2019-01-26T15:31:00Z">
        <w:r w:rsidR="00C20A99" w:rsidRPr="00415B42" w:rsidDel="00004E22">
          <w:rPr>
            <w:lang w:val="en-GB"/>
          </w:rPr>
          <w:delText>,</w:delText>
        </w:r>
      </w:del>
      <w:r w:rsidR="00C20A99" w:rsidRPr="00415B42">
        <w:rPr>
          <w:lang w:val="en-GB"/>
        </w:rPr>
        <w:t xml:space="preserve"> cloud-based back</w:t>
      </w:r>
      <w:r w:rsidR="00415B42" w:rsidRPr="00415B42">
        <w:rPr>
          <w:lang w:val="en-GB"/>
        </w:rPr>
        <w:t>-</w:t>
      </w:r>
      <w:r w:rsidR="00C20A99" w:rsidRPr="00415B42">
        <w:rPr>
          <w:lang w:val="en-GB"/>
        </w:rPr>
        <w:t>office services)</w:t>
      </w:r>
    </w:p>
    <w:p w14:paraId="2173DA8E" w14:textId="026009F5" w:rsidR="00C84D59" w:rsidRPr="00415B42" w:rsidRDefault="00C84D59" w:rsidP="00C84D59">
      <w:pPr>
        <w:pStyle w:val="ListParagraph"/>
        <w:numPr>
          <w:ilvl w:val="0"/>
          <w:numId w:val="8"/>
        </w:numPr>
        <w:rPr>
          <w:lang w:val="en-GB"/>
        </w:rPr>
      </w:pPr>
      <w:r w:rsidRPr="00415B42">
        <w:rPr>
          <w:lang w:val="en-GB"/>
        </w:rPr>
        <w:t xml:space="preserve">Field devices (e.g., </w:t>
      </w:r>
      <w:ins w:id="2" w:author="Kenneth Vaughn" w:date="2019-01-26T15:31:00Z">
        <w:r w:rsidR="00004E22">
          <w:rPr>
            <w:lang w:val="en-GB"/>
          </w:rPr>
          <w:t xml:space="preserve">devices </w:t>
        </w:r>
      </w:ins>
      <w:r w:rsidRPr="00415B42">
        <w:rPr>
          <w:lang w:val="en-GB"/>
        </w:rPr>
        <w:t>along the roadside)</w:t>
      </w:r>
    </w:p>
    <w:p w14:paraId="74943932" w14:textId="77777777" w:rsidR="00C84D59" w:rsidRPr="00415B42" w:rsidRDefault="00C84D59" w:rsidP="00C84D59">
      <w:pPr>
        <w:pStyle w:val="ListParagraph"/>
        <w:numPr>
          <w:ilvl w:val="0"/>
          <w:numId w:val="8"/>
        </w:numPr>
        <w:rPr>
          <w:lang w:val="en-GB"/>
        </w:rPr>
      </w:pPr>
      <w:r w:rsidRPr="00415B42">
        <w:rPr>
          <w:lang w:val="en-GB"/>
        </w:rPr>
        <w:t>Vehicles</w:t>
      </w:r>
    </w:p>
    <w:p w14:paraId="75633B88" w14:textId="77777777" w:rsidR="00C84D59" w:rsidRPr="00415B42" w:rsidRDefault="006D0276" w:rsidP="00C84D59">
      <w:pPr>
        <w:pStyle w:val="ListParagraph"/>
        <w:numPr>
          <w:ilvl w:val="0"/>
          <w:numId w:val="8"/>
        </w:numPr>
        <w:rPr>
          <w:lang w:val="en-GB"/>
        </w:rPr>
      </w:pPr>
      <w:r w:rsidRPr="00415B42">
        <w:rPr>
          <w:lang w:val="en-GB"/>
        </w:rPr>
        <w:t>Travelers (e.g., p</w:t>
      </w:r>
      <w:r w:rsidR="00B508D9" w:rsidRPr="00415B42">
        <w:rPr>
          <w:lang w:val="en-GB"/>
        </w:rPr>
        <w:t xml:space="preserve">ersonal </w:t>
      </w:r>
      <w:r w:rsidRPr="00415B42">
        <w:rPr>
          <w:lang w:val="en-GB"/>
        </w:rPr>
        <w:t>devices)</w:t>
      </w:r>
    </w:p>
    <w:p w14:paraId="7AEFC0B8" w14:textId="40F64DCF" w:rsidR="006D0276" w:rsidRPr="00415B42" w:rsidRDefault="006D0276" w:rsidP="00C84D59">
      <w:pPr>
        <w:pStyle w:val="ListParagraph"/>
        <w:numPr>
          <w:ilvl w:val="0"/>
          <w:numId w:val="8"/>
        </w:numPr>
        <w:rPr>
          <w:lang w:val="en-GB"/>
        </w:rPr>
      </w:pPr>
      <w:r w:rsidRPr="00415B42">
        <w:rPr>
          <w:lang w:val="en-GB"/>
        </w:rPr>
        <w:t>Support systems</w:t>
      </w:r>
      <w:r w:rsidR="00C20A99" w:rsidRPr="00415B42">
        <w:rPr>
          <w:lang w:val="en-GB"/>
        </w:rPr>
        <w:t xml:space="preserve"> (typically fixed or back</w:t>
      </w:r>
      <w:r w:rsidR="00415B42" w:rsidRPr="00415B42">
        <w:rPr>
          <w:lang w:val="en-GB"/>
        </w:rPr>
        <w:t>-</w:t>
      </w:r>
      <w:r w:rsidR="00C20A99" w:rsidRPr="00415B42">
        <w:rPr>
          <w:lang w:val="en-GB"/>
        </w:rPr>
        <w:t>office, that provide services enabling ITS, but do not directly provide ITS</w:t>
      </w:r>
      <w:ins w:id="3" w:author="Kenneth Vaughn" w:date="2019-01-26T15:32:00Z">
        <w:r w:rsidR="00004E22">
          <w:rPr>
            <w:lang w:val="en-GB"/>
          </w:rPr>
          <w:t xml:space="preserve"> services</w:t>
        </w:r>
      </w:ins>
      <w:r w:rsidR="00C20A99" w:rsidRPr="00415B42">
        <w:rPr>
          <w:lang w:val="en-GB"/>
        </w:rPr>
        <w:t>)</w:t>
      </w:r>
    </w:p>
    <w:p w14:paraId="5AC15DD6" w14:textId="77777777" w:rsidR="006D0276" w:rsidRPr="00415B42" w:rsidRDefault="006D0276" w:rsidP="006D0276">
      <w:pPr>
        <w:rPr>
          <w:lang w:val="en-GB"/>
        </w:rPr>
      </w:pPr>
    </w:p>
    <w:p w14:paraId="4739B27C" w14:textId="77777777" w:rsidR="006D0276" w:rsidRPr="00415B42" w:rsidRDefault="006D0276" w:rsidP="006D0276">
      <w:pPr>
        <w:rPr>
          <w:lang w:val="en-GB"/>
        </w:rPr>
      </w:pPr>
      <w:commentRangeStart w:id="4"/>
      <w:commentRangeStart w:id="5"/>
      <w:r w:rsidRPr="00415B42">
        <w:rPr>
          <w:lang w:val="en-GB"/>
        </w:rPr>
        <w:t>The data that these systems exchange include:</w:t>
      </w:r>
      <w:commentRangeEnd w:id="4"/>
      <w:r w:rsidR="00C20A99" w:rsidRPr="00415B42">
        <w:rPr>
          <w:rStyle w:val="CommentReference"/>
          <w:lang w:val="en-GB"/>
        </w:rPr>
        <w:commentReference w:id="4"/>
      </w:r>
      <w:commentRangeEnd w:id="5"/>
      <w:r w:rsidR="00415B42" w:rsidRPr="00415B42">
        <w:rPr>
          <w:rStyle w:val="CommentReference"/>
          <w:lang w:val="en-GB"/>
        </w:rPr>
        <w:commentReference w:id="5"/>
      </w:r>
    </w:p>
    <w:p w14:paraId="0B810D6D" w14:textId="77777777" w:rsidR="006D0276" w:rsidRPr="00415B42" w:rsidRDefault="006D0276" w:rsidP="006D0276">
      <w:pPr>
        <w:pStyle w:val="ListParagraph"/>
        <w:numPr>
          <w:ilvl w:val="0"/>
          <w:numId w:val="9"/>
        </w:numPr>
        <w:rPr>
          <w:lang w:val="en-GB"/>
        </w:rPr>
      </w:pPr>
      <w:r w:rsidRPr="00415B42">
        <w:rPr>
          <w:lang w:val="en-GB"/>
        </w:rPr>
        <w:t>Live elemental data (e.g., vehicle speed, location, signal timing information, etc.)</w:t>
      </w:r>
    </w:p>
    <w:p w14:paraId="70ECC1EC" w14:textId="77777777" w:rsidR="006D0276" w:rsidRPr="00415B42" w:rsidRDefault="006D0276" w:rsidP="006D0276">
      <w:pPr>
        <w:pStyle w:val="ListParagraph"/>
        <w:numPr>
          <w:ilvl w:val="0"/>
          <w:numId w:val="9"/>
        </w:numPr>
        <w:rPr>
          <w:lang w:val="en-GB"/>
        </w:rPr>
      </w:pPr>
      <w:r w:rsidRPr="00415B42">
        <w:rPr>
          <w:lang w:val="en-GB"/>
        </w:rPr>
        <w:t>Live aggregated data (e.g., average speeds, rain rates, etc.)</w:t>
      </w:r>
    </w:p>
    <w:p w14:paraId="45D864D5" w14:textId="77777777" w:rsidR="006D0276" w:rsidRPr="00415B42" w:rsidRDefault="006D0276" w:rsidP="006D0276">
      <w:pPr>
        <w:pStyle w:val="ListParagraph"/>
        <w:numPr>
          <w:ilvl w:val="0"/>
          <w:numId w:val="9"/>
        </w:numPr>
        <w:rPr>
          <w:lang w:val="en-GB"/>
        </w:rPr>
      </w:pPr>
      <w:r w:rsidRPr="00415B42">
        <w:rPr>
          <w:lang w:val="en-GB"/>
        </w:rPr>
        <w:t>Status information (e.g., status of reversible flow lanes)</w:t>
      </w:r>
    </w:p>
    <w:p w14:paraId="19A12103" w14:textId="77777777" w:rsidR="006D0276" w:rsidRPr="00415B42" w:rsidRDefault="006D0276" w:rsidP="006D0276">
      <w:pPr>
        <w:pStyle w:val="ListParagraph"/>
        <w:numPr>
          <w:ilvl w:val="0"/>
          <w:numId w:val="9"/>
        </w:numPr>
        <w:rPr>
          <w:lang w:val="en-GB"/>
        </w:rPr>
      </w:pPr>
      <w:r w:rsidRPr="00415B42">
        <w:rPr>
          <w:lang w:val="en-GB"/>
        </w:rPr>
        <w:t>(Relatively) static data (e.g., map information)</w:t>
      </w:r>
    </w:p>
    <w:p w14:paraId="557C3D91" w14:textId="77777777" w:rsidR="006D0276" w:rsidRPr="00415B42" w:rsidRDefault="006D0276" w:rsidP="006D0276">
      <w:pPr>
        <w:pStyle w:val="ListParagraph"/>
        <w:numPr>
          <w:ilvl w:val="0"/>
          <w:numId w:val="9"/>
        </w:numPr>
        <w:rPr>
          <w:lang w:val="en-GB"/>
        </w:rPr>
      </w:pPr>
      <w:r w:rsidRPr="00415B42">
        <w:rPr>
          <w:lang w:val="en-GB"/>
        </w:rPr>
        <w:lastRenderedPageBreak/>
        <w:t>Exceptional reports (e.g., information on traffic incidents, realignment of lanes due to incidents or road work, etc.)</w:t>
      </w:r>
    </w:p>
    <w:p w14:paraId="1A52B679" w14:textId="4F99D3EB" w:rsidR="006D0276" w:rsidRDefault="006D0276" w:rsidP="006D0276">
      <w:pPr>
        <w:pStyle w:val="ListParagraph"/>
        <w:numPr>
          <w:ilvl w:val="0"/>
          <w:numId w:val="9"/>
        </w:numPr>
        <w:rPr>
          <w:ins w:id="6" w:author="Kenneth Vaughn" w:date="2019-01-26T15:34:00Z"/>
          <w:lang w:val="en-GB"/>
        </w:rPr>
      </w:pPr>
      <w:r w:rsidRPr="00415B42">
        <w:rPr>
          <w:lang w:val="en-GB"/>
        </w:rPr>
        <w:t>Configuration data (e.g., certificate revocation lists, traffic regulation information, software configuration, etc.)</w:t>
      </w:r>
    </w:p>
    <w:p w14:paraId="5B63CCE4" w14:textId="6FBA9AC9" w:rsidR="00004E22" w:rsidRDefault="00004E22" w:rsidP="006D0276">
      <w:pPr>
        <w:pStyle w:val="ListParagraph"/>
        <w:numPr>
          <w:ilvl w:val="0"/>
          <w:numId w:val="9"/>
        </w:numPr>
        <w:rPr>
          <w:ins w:id="7" w:author="Kenneth Vaughn" w:date="2019-01-26T15:36:00Z"/>
          <w:lang w:val="en-GB"/>
        </w:rPr>
      </w:pPr>
      <w:ins w:id="8" w:author="Kenneth Vaughn" w:date="2019-01-26T15:34:00Z">
        <w:r>
          <w:rPr>
            <w:lang w:val="en-GB"/>
          </w:rPr>
          <w:t>Coordination dat</w:t>
        </w:r>
      </w:ins>
      <w:ins w:id="9" w:author="Kenneth Vaughn" w:date="2019-01-26T15:35:00Z">
        <w:r>
          <w:rPr>
            <w:lang w:val="en-GB"/>
          </w:rPr>
          <w:t>a (e.g., exchanges to coordinate a response plan among centres)</w:t>
        </w:r>
      </w:ins>
    </w:p>
    <w:p w14:paraId="64D102D6" w14:textId="1CC15DE0" w:rsidR="00004E22" w:rsidRPr="00415B42" w:rsidRDefault="00004E22" w:rsidP="006D0276">
      <w:pPr>
        <w:pStyle w:val="ListParagraph"/>
        <w:numPr>
          <w:ilvl w:val="0"/>
          <w:numId w:val="9"/>
        </w:numPr>
        <w:rPr>
          <w:lang w:val="en-GB"/>
        </w:rPr>
      </w:pPr>
      <w:ins w:id="10" w:author="Kenneth Vaughn" w:date="2019-01-26T15:36:00Z">
        <w:r>
          <w:rPr>
            <w:lang w:val="en-GB"/>
          </w:rPr>
          <w:t>Traffic regulations</w:t>
        </w:r>
      </w:ins>
    </w:p>
    <w:p w14:paraId="722F0EC7" w14:textId="4413CED2" w:rsidR="006D0276" w:rsidRDefault="006D0276" w:rsidP="006D0276">
      <w:pPr>
        <w:pStyle w:val="ListParagraph"/>
        <w:numPr>
          <w:ilvl w:val="0"/>
          <w:numId w:val="9"/>
        </w:numPr>
        <w:rPr>
          <w:ins w:id="11" w:author="Kenneth Vaughn" w:date="2019-01-26T15:34:00Z"/>
          <w:lang w:val="en-GB"/>
        </w:rPr>
      </w:pPr>
      <w:r w:rsidRPr="00415B42">
        <w:rPr>
          <w:lang w:val="en-GB"/>
        </w:rPr>
        <w:t>Software updates (e.g., for on-board applications)</w:t>
      </w:r>
    </w:p>
    <w:p w14:paraId="46F23936" w14:textId="2875F08B" w:rsidR="00004E22" w:rsidRPr="00415B42" w:rsidRDefault="00004E22" w:rsidP="006D0276">
      <w:pPr>
        <w:pStyle w:val="ListParagraph"/>
        <w:numPr>
          <w:ilvl w:val="0"/>
          <w:numId w:val="9"/>
        </w:numPr>
        <w:rPr>
          <w:lang w:val="en-GB"/>
        </w:rPr>
      </w:pPr>
      <w:ins w:id="12" w:author="Kenneth Vaughn" w:date="2019-01-26T15:34:00Z">
        <w:r>
          <w:rPr>
            <w:lang w:val="en-GB"/>
          </w:rPr>
          <w:t xml:space="preserve">Security certificate and revocation list distribution </w:t>
        </w:r>
      </w:ins>
    </w:p>
    <w:p w14:paraId="1256EBCC" w14:textId="77777777" w:rsidR="006D0276" w:rsidRPr="00415B42" w:rsidRDefault="006D0276" w:rsidP="006D0276">
      <w:pPr>
        <w:rPr>
          <w:lang w:val="en-GB"/>
        </w:rPr>
      </w:pPr>
    </w:p>
    <w:p w14:paraId="2BA09C32" w14:textId="74E08371" w:rsidR="00924ECE" w:rsidRPr="00415B42" w:rsidRDefault="006D0276" w:rsidP="00924ECE">
      <w:pPr>
        <w:rPr>
          <w:lang w:val="en-GB"/>
        </w:rPr>
      </w:pPr>
      <w:r w:rsidRPr="00415B42">
        <w:rPr>
          <w:lang w:val="en-GB"/>
        </w:rPr>
        <w:t xml:space="preserve">The varied data exchanges among the different physical objects also has various needs for data distribution. For example, software updates might be intended for specific vehicles. Traffic regulation data is likely intended for all vehicles within a jurisdiction. </w:t>
      </w:r>
      <w:r w:rsidR="00924ECE" w:rsidRPr="00415B42">
        <w:rPr>
          <w:lang w:val="en-GB"/>
        </w:rPr>
        <w:t xml:space="preserve">Exceptional reports might be intended for vehicles approaching an incident. And finally, there is an increasing </w:t>
      </w:r>
      <w:r w:rsidR="00AD14FE" w:rsidRPr="00415B42">
        <w:rPr>
          <w:lang w:val="en-GB"/>
        </w:rPr>
        <w:t xml:space="preserve">appreciation that some of the information exchanged </w:t>
      </w:r>
      <w:r w:rsidR="00924ECE" w:rsidRPr="00415B42">
        <w:rPr>
          <w:lang w:val="en-GB"/>
        </w:rPr>
        <w:t xml:space="preserve">might be useful to support ITS services other than the ITS service for which the data was originally intended. </w:t>
      </w:r>
    </w:p>
    <w:p w14:paraId="4B94EEA6" w14:textId="77777777" w:rsidR="00924ECE" w:rsidRPr="00415B42" w:rsidRDefault="00924ECE" w:rsidP="00924ECE">
      <w:pPr>
        <w:rPr>
          <w:lang w:val="en-GB"/>
        </w:rPr>
      </w:pPr>
    </w:p>
    <w:p w14:paraId="2B9430E5" w14:textId="77777777" w:rsidR="00924ECE" w:rsidRPr="00415B42" w:rsidRDefault="00924ECE" w:rsidP="00924ECE">
      <w:pPr>
        <w:rPr>
          <w:lang w:val="en-GB"/>
        </w:rPr>
      </w:pPr>
      <w:r w:rsidRPr="00415B42">
        <w:rPr>
          <w:lang w:val="en-GB"/>
        </w:rPr>
        <w:t>There are a variety of technical and institutional challenges in successfully sharing data in a timely and secure manner. Challenges include:</w:t>
      </w:r>
    </w:p>
    <w:p w14:paraId="6F248BD1" w14:textId="77777777" w:rsidR="00924ECE" w:rsidRPr="00415B42" w:rsidRDefault="00924ECE">
      <w:pPr>
        <w:pStyle w:val="ListParagraph"/>
        <w:numPr>
          <w:ilvl w:val="0"/>
          <w:numId w:val="12"/>
        </w:numPr>
        <w:rPr>
          <w:lang w:val="en-GB"/>
        </w:rPr>
        <w:pPrChange w:id="13" w:author="Kenneth Vaughn" w:date="2019-01-26T15:38:00Z">
          <w:pPr>
            <w:pStyle w:val="ListParagraph"/>
            <w:numPr>
              <w:numId w:val="10"/>
            </w:numPr>
            <w:ind w:hanging="360"/>
          </w:pPr>
        </w:pPrChange>
      </w:pPr>
      <w:r w:rsidRPr="00415B42">
        <w:rPr>
          <w:lang w:val="en-GB"/>
        </w:rPr>
        <w:t>Acquiring the data (e.g., through sensors)</w:t>
      </w:r>
    </w:p>
    <w:p w14:paraId="6814CDD4" w14:textId="77777777" w:rsidR="00924ECE" w:rsidRPr="00415B42" w:rsidRDefault="00924ECE">
      <w:pPr>
        <w:pStyle w:val="ListParagraph"/>
        <w:numPr>
          <w:ilvl w:val="0"/>
          <w:numId w:val="12"/>
        </w:numPr>
        <w:rPr>
          <w:lang w:val="en-GB"/>
        </w:rPr>
        <w:pPrChange w:id="14" w:author="Kenneth Vaughn" w:date="2019-01-26T15:38:00Z">
          <w:pPr>
            <w:pStyle w:val="ListParagraph"/>
            <w:numPr>
              <w:numId w:val="10"/>
            </w:numPr>
            <w:ind w:hanging="360"/>
          </w:pPr>
        </w:pPrChange>
      </w:pPr>
      <w:r w:rsidRPr="00415B42">
        <w:rPr>
          <w:lang w:val="en-GB"/>
        </w:rPr>
        <w:t>Defining ownership and access rights for the data</w:t>
      </w:r>
    </w:p>
    <w:p w14:paraId="0129366E" w14:textId="77777777" w:rsidR="00924ECE" w:rsidRPr="00415B42" w:rsidRDefault="00924ECE">
      <w:pPr>
        <w:pStyle w:val="ListParagraph"/>
        <w:numPr>
          <w:ilvl w:val="0"/>
          <w:numId w:val="12"/>
        </w:numPr>
        <w:rPr>
          <w:lang w:val="en-GB"/>
        </w:rPr>
        <w:pPrChange w:id="15" w:author="Kenneth Vaughn" w:date="2019-01-26T15:38:00Z">
          <w:pPr>
            <w:pStyle w:val="ListParagraph"/>
            <w:numPr>
              <w:numId w:val="10"/>
            </w:numPr>
            <w:ind w:hanging="360"/>
          </w:pPr>
        </w:pPrChange>
      </w:pPr>
      <w:r w:rsidRPr="00415B42">
        <w:rPr>
          <w:lang w:val="en-GB"/>
        </w:rPr>
        <w:t>Securing the data (e.g., authentication, authorization, confidentiality, integrity, availability, etc.)</w:t>
      </w:r>
    </w:p>
    <w:p w14:paraId="2519C978" w14:textId="77777777" w:rsidR="00EF4BE3" w:rsidRPr="00415B42" w:rsidRDefault="00EF4BE3">
      <w:pPr>
        <w:pStyle w:val="ListParagraph"/>
        <w:numPr>
          <w:ilvl w:val="0"/>
          <w:numId w:val="12"/>
        </w:numPr>
        <w:rPr>
          <w:lang w:val="en-GB"/>
        </w:rPr>
        <w:pPrChange w:id="16" w:author="Kenneth Vaughn" w:date="2019-01-26T15:38:00Z">
          <w:pPr>
            <w:pStyle w:val="ListParagraph"/>
            <w:numPr>
              <w:numId w:val="10"/>
            </w:numPr>
            <w:ind w:hanging="360"/>
          </w:pPr>
        </w:pPrChange>
      </w:pPr>
      <w:r w:rsidRPr="00415B42">
        <w:rPr>
          <w:lang w:val="en-GB"/>
        </w:rPr>
        <w:t>Achieving adequate market penetration of lower-layer communication technologies</w:t>
      </w:r>
    </w:p>
    <w:p w14:paraId="6952BA36" w14:textId="77777777" w:rsidR="00EF4BE3" w:rsidRPr="00415B42" w:rsidRDefault="00EF4BE3">
      <w:pPr>
        <w:pStyle w:val="ListParagraph"/>
        <w:numPr>
          <w:ilvl w:val="0"/>
          <w:numId w:val="12"/>
        </w:numPr>
        <w:rPr>
          <w:lang w:val="en-GB"/>
        </w:rPr>
        <w:pPrChange w:id="17" w:author="Kenneth Vaughn" w:date="2019-01-26T15:38:00Z">
          <w:pPr>
            <w:pStyle w:val="ListParagraph"/>
            <w:numPr>
              <w:numId w:val="10"/>
            </w:numPr>
            <w:ind w:hanging="360"/>
          </w:pPr>
        </w:pPrChange>
      </w:pPr>
      <w:r w:rsidRPr="00415B42">
        <w:rPr>
          <w:lang w:val="en-GB"/>
        </w:rPr>
        <w:t>Agreeing on the upper-layer protocols for exchanging the data over the communication technologies</w:t>
      </w:r>
    </w:p>
    <w:p w14:paraId="25BEA91C" w14:textId="77777777" w:rsidR="00EF4BE3" w:rsidRPr="00415B42" w:rsidRDefault="00EF4BE3">
      <w:pPr>
        <w:pStyle w:val="ListParagraph"/>
        <w:numPr>
          <w:ilvl w:val="0"/>
          <w:numId w:val="12"/>
        </w:numPr>
        <w:rPr>
          <w:lang w:val="en-GB"/>
        </w:rPr>
        <w:pPrChange w:id="18" w:author="Kenneth Vaughn" w:date="2019-01-26T15:38:00Z">
          <w:pPr>
            <w:pStyle w:val="ListParagraph"/>
            <w:numPr>
              <w:numId w:val="10"/>
            </w:numPr>
            <w:ind w:hanging="360"/>
          </w:pPr>
        </w:pPrChange>
      </w:pPr>
      <w:r w:rsidRPr="00415B42">
        <w:rPr>
          <w:lang w:val="en-GB"/>
        </w:rPr>
        <w:t>Standardizing the definition of data for use in various contexts</w:t>
      </w:r>
    </w:p>
    <w:p w14:paraId="1E6A6028" w14:textId="765B2C49" w:rsidR="00EF4BE3" w:rsidRPr="00415B42" w:rsidRDefault="00EF4BE3">
      <w:pPr>
        <w:pStyle w:val="ListParagraph"/>
        <w:numPr>
          <w:ilvl w:val="0"/>
          <w:numId w:val="12"/>
        </w:numPr>
        <w:rPr>
          <w:lang w:val="en-GB"/>
        </w:rPr>
        <w:pPrChange w:id="19" w:author="Kenneth Vaughn" w:date="2019-01-26T15:38:00Z">
          <w:pPr>
            <w:pStyle w:val="ListParagraph"/>
            <w:numPr>
              <w:numId w:val="10"/>
            </w:numPr>
            <w:ind w:hanging="360"/>
          </w:pPr>
        </w:pPrChange>
      </w:pPr>
      <w:r w:rsidRPr="00415B42">
        <w:rPr>
          <w:lang w:val="en-GB"/>
        </w:rPr>
        <w:t>Defining performance criteria for different uses of the data</w:t>
      </w:r>
    </w:p>
    <w:p w14:paraId="22BEF63D" w14:textId="204A1425" w:rsidR="000429DE" w:rsidRPr="00415B42" w:rsidRDefault="000429DE">
      <w:pPr>
        <w:pStyle w:val="ListParagraph"/>
        <w:numPr>
          <w:ilvl w:val="0"/>
          <w:numId w:val="12"/>
        </w:numPr>
        <w:rPr>
          <w:lang w:val="en-GB"/>
        </w:rPr>
        <w:pPrChange w:id="20" w:author="Kenneth Vaughn" w:date="2019-01-26T15:38:00Z">
          <w:pPr>
            <w:pStyle w:val="ListParagraph"/>
            <w:numPr>
              <w:numId w:val="10"/>
            </w:numPr>
            <w:ind w:hanging="360"/>
          </w:pPr>
        </w:pPrChange>
      </w:pPr>
      <w:r w:rsidRPr="00415B42">
        <w:rPr>
          <w:lang w:val="en-GB"/>
        </w:rPr>
        <w:t>Maintaining the interface over the life cycle of the involved physical objects. Operational lifetimes for ITS devices vary radically; field devices often h</w:t>
      </w:r>
      <w:r w:rsidR="00E5728F" w:rsidRPr="00415B42">
        <w:rPr>
          <w:lang w:val="en-GB"/>
        </w:rPr>
        <w:t>ave lifetimes of 15-20 years, vehicles closer to 10 (though often much longer), and smartphones merely 18-24 months.</w:t>
      </w:r>
    </w:p>
    <w:p w14:paraId="71F78EDB" w14:textId="77777777" w:rsidR="00924ECE" w:rsidRPr="00415B42" w:rsidRDefault="00EF4BE3" w:rsidP="00EF4BE3">
      <w:pPr>
        <w:rPr>
          <w:lang w:val="en-GB"/>
        </w:rPr>
      </w:pPr>
      <w:r w:rsidRPr="00415B42">
        <w:rPr>
          <w:lang w:val="en-GB"/>
        </w:rPr>
        <w:t xml:space="preserve"> </w:t>
      </w:r>
    </w:p>
    <w:p w14:paraId="41306DD5" w14:textId="389CE729" w:rsidR="00AD14FE" w:rsidRPr="00415B42" w:rsidRDefault="00EF4BE3" w:rsidP="00924ECE">
      <w:pPr>
        <w:rPr>
          <w:lang w:val="en-GB"/>
        </w:rPr>
      </w:pPr>
      <w:r w:rsidRPr="00415B42">
        <w:rPr>
          <w:lang w:val="en-GB"/>
        </w:rPr>
        <w:t>T</w:t>
      </w:r>
      <w:r w:rsidR="00AD14FE" w:rsidRPr="00415B42">
        <w:rPr>
          <w:lang w:val="en-GB"/>
        </w:rPr>
        <w:t>his technical report</w:t>
      </w:r>
      <w:r w:rsidRPr="00415B42">
        <w:rPr>
          <w:lang w:val="en-GB"/>
        </w:rPr>
        <w:t xml:space="preserve"> focuses on the upper-layer protocols (i.e., </w:t>
      </w:r>
      <w:ins w:id="21" w:author="Kenneth Vaughn" w:date="2019-01-26T15:39:00Z">
        <w:r w:rsidR="00004E22">
          <w:rPr>
            <w:lang w:val="en-GB"/>
          </w:rPr>
          <w:t xml:space="preserve">item 5) </w:t>
        </w:r>
      </w:ins>
      <w:del w:id="22" w:author="Kenneth Vaughn" w:date="2019-01-26T15:39:00Z">
        <w:r w:rsidRPr="00415B42" w:rsidDel="00004E22">
          <w:rPr>
            <w:lang w:val="en-GB"/>
          </w:rPr>
          <w:delText xml:space="preserve">the Facilities Layer </w:delText>
        </w:r>
      </w:del>
      <w:del w:id="23" w:author="Kenneth Vaughn" w:date="2019-01-26T15:40:00Z">
        <w:r w:rsidRPr="00415B42" w:rsidDel="00004E22">
          <w:rPr>
            <w:lang w:val="en-GB"/>
          </w:rPr>
          <w:delText>along with its management and security</w:delText>
        </w:r>
      </w:del>
      <w:del w:id="24" w:author="Kenneth Vaughn" w:date="2019-01-26T15:39:00Z">
        <w:r w:rsidRPr="00415B42" w:rsidDel="00004E22">
          <w:rPr>
            <w:lang w:val="en-GB"/>
          </w:rPr>
          <w:delText>)</w:delText>
        </w:r>
      </w:del>
      <w:del w:id="25" w:author="Kenneth Vaughn" w:date="2019-01-26T15:40:00Z">
        <w:r w:rsidRPr="00415B42" w:rsidDel="00004E22">
          <w:rPr>
            <w:lang w:val="en-GB"/>
          </w:rPr>
          <w:delText xml:space="preserve"> </w:delText>
        </w:r>
      </w:del>
      <w:r w:rsidRPr="00415B42">
        <w:rPr>
          <w:lang w:val="en-GB"/>
        </w:rPr>
        <w:t xml:space="preserve">while recognizing that this layer will need to provide adequate services to support the other issues. For example, part of our analysis of the data distribution technologies considers the ability of each technology to provide authentication services that meet rigorous ITS demands as well as an analysis of the performance implications of each technology (e.g., processing and bandwidth requirements). Other issues listed are largely left to </w:t>
      </w:r>
      <w:r w:rsidR="00AD14FE" w:rsidRPr="00415B42">
        <w:rPr>
          <w:lang w:val="en-GB"/>
        </w:rPr>
        <w:t>other stakeholders in the ITS community.</w:t>
      </w:r>
    </w:p>
    <w:p w14:paraId="79982E01" w14:textId="183E8349" w:rsidR="00FD0140" w:rsidRDefault="00FD0140" w:rsidP="00415B42">
      <w:pPr>
        <w:pStyle w:val="Heading2"/>
        <w:rPr>
          <w:ins w:id="26" w:author="Kenneth Vaughn" w:date="2019-01-26T15:49:00Z"/>
          <w:lang w:val="en-GB"/>
        </w:rPr>
      </w:pPr>
    </w:p>
    <w:p w14:paraId="313F567F" w14:textId="09AFACDE" w:rsidR="00C10604" w:rsidRPr="00C10604" w:rsidRDefault="00C10604" w:rsidP="00C10604">
      <w:pPr>
        <w:pStyle w:val="Heading2"/>
        <w:rPr>
          <w:lang w:val="en-GB"/>
        </w:rPr>
      </w:pPr>
      <w:ins w:id="27" w:author="Kenneth Vaughn" w:date="2019-01-26T15:49:00Z">
        <w:r>
          <w:rPr>
            <w:lang w:val="en-GB"/>
          </w:rPr>
          <w:t xml:space="preserve">Systems </w:t>
        </w:r>
      </w:ins>
      <w:ins w:id="28" w:author="Kenneth Vaughn" w:date="2019-01-26T15:51:00Z">
        <w:r w:rsidR="000E4826">
          <w:rPr>
            <w:lang w:val="en-GB"/>
          </w:rPr>
          <w:t>e</w:t>
        </w:r>
      </w:ins>
      <w:ins w:id="29" w:author="Kenneth Vaughn" w:date="2019-01-26T15:49:00Z">
        <w:r>
          <w:rPr>
            <w:lang w:val="en-GB"/>
          </w:rPr>
          <w:t xml:space="preserve">ngineering </w:t>
        </w:r>
      </w:ins>
      <w:ins w:id="30" w:author="Kenneth Vaughn" w:date="2019-01-26T15:51:00Z">
        <w:r w:rsidR="000E4826">
          <w:rPr>
            <w:lang w:val="en-GB"/>
          </w:rPr>
          <w:t>process</w:t>
        </w:r>
      </w:ins>
    </w:p>
    <w:p w14:paraId="5F357D1F" w14:textId="1DE814DC" w:rsidR="00E270C9" w:rsidRPr="00415B42" w:rsidRDefault="00EF4BE3" w:rsidP="00AD14FE">
      <w:pPr>
        <w:rPr>
          <w:lang w:val="en-GB"/>
        </w:rPr>
      </w:pPr>
      <w:r w:rsidRPr="00415B42">
        <w:rPr>
          <w:lang w:val="en-GB"/>
        </w:rPr>
        <w:t>T</w:t>
      </w:r>
      <w:r w:rsidR="00AD14FE" w:rsidRPr="00415B42">
        <w:rPr>
          <w:lang w:val="en-GB"/>
        </w:rPr>
        <w:t xml:space="preserve">he </w:t>
      </w:r>
      <w:r w:rsidR="00E270C9" w:rsidRPr="00415B42">
        <w:rPr>
          <w:lang w:val="en-GB"/>
        </w:rPr>
        <w:t xml:space="preserve">systems engineering </w:t>
      </w:r>
      <w:r w:rsidRPr="00415B42">
        <w:rPr>
          <w:lang w:val="en-GB"/>
        </w:rPr>
        <w:t xml:space="preserve">approach to designing any complex system is to work with </w:t>
      </w:r>
      <w:r w:rsidR="00AD14FE" w:rsidRPr="00415B42">
        <w:rPr>
          <w:lang w:val="en-GB"/>
        </w:rPr>
        <w:t>the relevant stakeholders</w:t>
      </w:r>
      <w:r w:rsidRPr="00415B42">
        <w:rPr>
          <w:lang w:val="en-GB"/>
        </w:rPr>
        <w:t>,</w:t>
      </w:r>
      <w:r w:rsidR="00AD14FE" w:rsidRPr="00415B42">
        <w:rPr>
          <w:lang w:val="en-GB"/>
        </w:rPr>
        <w:t xml:space="preserve"> including service providers and system integrators, </w:t>
      </w:r>
      <w:r w:rsidR="00E270C9" w:rsidRPr="00415B42">
        <w:rPr>
          <w:lang w:val="en-GB"/>
        </w:rPr>
        <w:t xml:space="preserve">to develop </w:t>
      </w:r>
      <w:r w:rsidR="00AD14FE" w:rsidRPr="00415B42">
        <w:rPr>
          <w:lang w:val="en-GB"/>
        </w:rPr>
        <w:t xml:space="preserve">a </w:t>
      </w:r>
      <w:r w:rsidR="00AD14FE" w:rsidRPr="00415B42">
        <w:rPr>
          <w:lang w:val="en-GB"/>
        </w:rPr>
        <w:lastRenderedPageBreak/>
        <w:t xml:space="preserve">“Concept of Operations”, or </w:t>
      </w:r>
      <w:proofErr w:type="spellStart"/>
      <w:r w:rsidR="00AD14FE" w:rsidRPr="00415B42">
        <w:rPr>
          <w:lang w:val="en-GB"/>
        </w:rPr>
        <w:t>ConOps</w:t>
      </w:r>
      <w:proofErr w:type="spellEnd"/>
      <w:r w:rsidR="00AD14FE" w:rsidRPr="00415B42">
        <w:rPr>
          <w:lang w:val="en-GB"/>
        </w:rPr>
        <w:t xml:space="preserve">. This involves describing in detail the service (the “why”), the actors participating in the service (the “who”), </w:t>
      </w:r>
      <w:r w:rsidR="00E270C9" w:rsidRPr="00415B42">
        <w:rPr>
          <w:lang w:val="en-GB"/>
        </w:rPr>
        <w:t xml:space="preserve">and </w:t>
      </w:r>
      <w:r w:rsidR="00AD14FE" w:rsidRPr="00415B42">
        <w:rPr>
          <w:lang w:val="en-GB"/>
        </w:rPr>
        <w:t>the requirements on information that must be generated and exchanged by entities engaged in the service (the “what”)</w:t>
      </w:r>
      <w:r w:rsidR="00E270C9" w:rsidRPr="00415B42">
        <w:rPr>
          <w:lang w:val="en-GB"/>
        </w:rPr>
        <w:t>.</w:t>
      </w:r>
    </w:p>
    <w:p w14:paraId="220DFAFC" w14:textId="77777777" w:rsidR="00E270C9" w:rsidRPr="00415B42" w:rsidRDefault="00E270C9" w:rsidP="00AD14FE">
      <w:pPr>
        <w:rPr>
          <w:lang w:val="en-GB"/>
        </w:rPr>
      </w:pPr>
    </w:p>
    <w:p w14:paraId="0D625E88" w14:textId="284E9D2B" w:rsidR="00E270C9" w:rsidRDefault="00E270C9" w:rsidP="00AD14FE">
      <w:pPr>
        <w:rPr>
          <w:ins w:id="31" w:author="Kenneth Vaughn" w:date="2019-01-26T15:50:00Z"/>
          <w:lang w:val="en-GB"/>
        </w:rPr>
      </w:pPr>
      <w:r w:rsidRPr="00415B42">
        <w:rPr>
          <w:lang w:val="en-GB"/>
        </w:rPr>
        <w:t xml:space="preserve">Once agreement is reached on the </w:t>
      </w:r>
      <w:proofErr w:type="spellStart"/>
      <w:r w:rsidRPr="00415B42">
        <w:rPr>
          <w:lang w:val="en-GB"/>
        </w:rPr>
        <w:t>ConOps</w:t>
      </w:r>
      <w:proofErr w:type="spellEnd"/>
      <w:r w:rsidR="00AD14FE" w:rsidRPr="00415B42">
        <w:rPr>
          <w:lang w:val="en-GB"/>
        </w:rPr>
        <w:t xml:space="preserve">, the </w:t>
      </w:r>
      <w:r w:rsidRPr="00415B42">
        <w:rPr>
          <w:lang w:val="en-GB"/>
        </w:rPr>
        <w:t>implementers work together to develop a high-level design</w:t>
      </w:r>
      <w:r w:rsidR="00C20A99" w:rsidRPr="00415B42">
        <w:rPr>
          <w:lang w:val="en-GB"/>
        </w:rPr>
        <w:t xml:space="preserve"> (</w:t>
      </w:r>
      <w:r w:rsidR="00415B42" w:rsidRPr="00415B42">
        <w:rPr>
          <w:lang w:val="en-GB"/>
        </w:rPr>
        <w:t>i.e., an</w:t>
      </w:r>
      <w:r w:rsidR="00C20A99" w:rsidRPr="00415B42">
        <w:rPr>
          <w:lang w:val="en-GB"/>
        </w:rPr>
        <w:t xml:space="preserve"> architecture)</w:t>
      </w:r>
      <w:r w:rsidRPr="00415B42">
        <w:rPr>
          <w:lang w:val="en-GB"/>
        </w:rPr>
        <w:t xml:space="preserve"> that defines the </w:t>
      </w:r>
      <w:r w:rsidR="00AD14FE" w:rsidRPr="00415B42">
        <w:rPr>
          <w:lang w:val="en-GB"/>
        </w:rPr>
        <w:t>means by which the service will be implemented (the “how”)</w:t>
      </w:r>
      <w:r w:rsidRPr="00415B42">
        <w:rPr>
          <w:lang w:val="en-GB"/>
        </w:rPr>
        <w:t xml:space="preserve">, </w:t>
      </w:r>
      <w:r w:rsidR="00AD14FE" w:rsidRPr="00415B42">
        <w:rPr>
          <w:lang w:val="en-GB"/>
        </w:rPr>
        <w:t xml:space="preserve">which </w:t>
      </w:r>
      <w:r w:rsidRPr="00415B42">
        <w:rPr>
          <w:lang w:val="en-GB"/>
        </w:rPr>
        <w:t xml:space="preserve">must (directly or indirectly) define </w:t>
      </w:r>
      <w:r w:rsidR="00AD14FE" w:rsidRPr="00415B42">
        <w:rPr>
          <w:lang w:val="en-GB"/>
        </w:rPr>
        <w:t xml:space="preserve">the details of how the information is encoded and transferred between </w:t>
      </w:r>
      <w:r w:rsidRPr="00415B42">
        <w:rPr>
          <w:lang w:val="en-GB"/>
        </w:rPr>
        <w:t>physical objects. If the system is intended to support an open interface (i.e., so that competing manufacturers can interoperate); these design details should be defined within open standards and developed with broad-based consensus.</w:t>
      </w:r>
    </w:p>
    <w:p w14:paraId="6AF0380F" w14:textId="77777777" w:rsidR="000E4826" w:rsidRPr="00415B42" w:rsidRDefault="000E4826" w:rsidP="00AD14FE">
      <w:pPr>
        <w:rPr>
          <w:lang w:val="en-GB"/>
        </w:rPr>
      </w:pPr>
    </w:p>
    <w:p w14:paraId="11D137BD" w14:textId="5E105B1A" w:rsidR="00E270C9" w:rsidRPr="00415B42" w:rsidRDefault="000E4826">
      <w:pPr>
        <w:pStyle w:val="Heading2"/>
        <w:rPr>
          <w:lang w:val="en-GB"/>
        </w:rPr>
        <w:pPrChange w:id="32" w:author="Kenneth Vaughn" w:date="2019-01-26T15:50:00Z">
          <w:pPr/>
        </w:pPrChange>
      </w:pPr>
      <w:ins w:id="33" w:author="Kenneth Vaughn" w:date="2019-01-26T15:50:00Z">
        <w:r>
          <w:rPr>
            <w:lang w:val="en-GB"/>
          </w:rPr>
          <w:t>Traditional silos versus cooperative approach</w:t>
        </w:r>
      </w:ins>
    </w:p>
    <w:p w14:paraId="15D01B42" w14:textId="104092E6" w:rsidR="0081058C" w:rsidRPr="00415B42" w:rsidRDefault="00941AAD" w:rsidP="00AD14FE">
      <w:pPr>
        <w:rPr>
          <w:lang w:val="en-GB"/>
        </w:rPr>
      </w:pPr>
      <w:r w:rsidRPr="00415B42">
        <w:rPr>
          <w:lang w:val="en-GB"/>
        </w:rPr>
        <w:t>Once the architecture is developed, each interface is designed by its own group of experts to meet the defined needs. However, t</w:t>
      </w:r>
      <w:r w:rsidR="00360FCE" w:rsidRPr="00415B42">
        <w:rPr>
          <w:lang w:val="en-GB"/>
        </w:rPr>
        <w:t xml:space="preserve">his </w:t>
      </w:r>
      <w:r w:rsidR="001753E1" w:rsidRPr="00415B42">
        <w:rPr>
          <w:lang w:val="en-GB"/>
        </w:rPr>
        <w:t>division of effort tends to produce “silos” of thought that can often result in</w:t>
      </w:r>
      <w:r w:rsidR="0055684F" w:rsidRPr="00415B42">
        <w:rPr>
          <w:lang w:val="en-GB"/>
        </w:rPr>
        <w:t xml:space="preserve"> </w:t>
      </w:r>
      <w:r w:rsidR="00E856FA" w:rsidRPr="00415B42">
        <w:rPr>
          <w:lang w:val="en-GB"/>
        </w:rPr>
        <w:t>four</w:t>
      </w:r>
      <w:r w:rsidR="0055684F" w:rsidRPr="00415B42">
        <w:rPr>
          <w:lang w:val="en-GB"/>
        </w:rPr>
        <w:t xml:space="preserve"> major </w:t>
      </w:r>
      <w:r w:rsidR="003C04BB" w:rsidRPr="00415B42">
        <w:rPr>
          <w:lang w:val="en-GB"/>
        </w:rPr>
        <w:t>problems</w:t>
      </w:r>
      <w:r w:rsidR="0081058C" w:rsidRPr="00415B42">
        <w:rPr>
          <w:lang w:val="en-GB"/>
        </w:rPr>
        <w:t>:</w:t>
      </w:r>
    </w:p>
    <w:p w14:paraId="6D6C78E5" w14:textId="634FCEDC" w:rsidR="008F18D2" w:rsidRPr="00415B42" w:rsidRDefault="008F18D2" w:rsidP="008F18D2">
      <w:pPr>
        <w:pStyle w:val="ListParagraph"/>
        <w:numPr>
          <w:ilvl w:val="0"/>
          <w:numId w:val="11"/>
        </w:numPr>
        <w:rPr>
          <w:lang w:val="en-GB"/>
        </w:rPr>
      </w:pPr>
      <w:r w:rsidRPr="00415B42">
        <w:rPr>
          <w:b/>
          <w:lang w:val="en-GB"/>
        </w:rPr>
        <w:t>Competing protocol selection:</w:t>
      </w:r>
      <w:r w:rsidRPr="00415B42">
        <w:rPr>
          <w:lang w:val="en-GB"/>
        </w:rPr>
        <w:t xml:space="preserve"> </w:t>
      </w:r>
      <w:r w:rsidR="00FA3D76" w:rsidRPr="00415B42">
        <w:rPr>
          <w:lang w:val="en-GB"/>
        </w:rPr>
        <w:t>D</w:t>
      </w:r>
      <w:r w:rsidRPr="00415B42">
        <w:rPr>
          <w:lang w:val="en-GB"/>
        </w:rPr>
        <w:t>ifferent silo efforts are likely to select different approaches to exchanging data</w:t>
      </w:r>
      <w:r w:rsidR="003B4139" w:rsidRPr="00415B42">
        <w:rPr>
          <w:lang w:val="en-GB"/>
        </w:rPr>
        <w:t xml:space="preserve">. There are many off-the-shelf protocols that can be extended to support most </w:t>
      </w:r>
      <w:r w:rsidR="00FA3D76" w:rsidRPr="00415B42">
        <w:rPr>
          <w:lang w:val="en-GB"/>
        </w:rPr>
        <w:t xml:space="preserve">ITS </w:t>
      </w:r>
      <w:r w:rsidR="003B4139" w:rsidRPr="00415B42">
        <w:rPr>
          <w:lang w:val="en-GB"/>
        </w:rPr>
        <w:t xml:space="preserve">data exchange needs and </w:t>
      </w:r>
      <w:r w:rsidR="002C2AA0" w:rsidRPr="00415B42">
        <w:rPr>
          <w:lang w:val="en-GB"/>
        </w:rPr>
        <w:t>some</w:t>
      </w:r>
      <w:r w:rsidR="00426463" w:rsidRPr="00415B42">
        <w:rPr>
          <w:lang w:val="en-GB"/>
        </w:rPr>
        <w:t xml:space="preserve"> experts </w:t>
      </w:r>
      <w:r w:rsidR="002C2AA0" w:rsidRPr="00415B42">
        <w:rPr>
          <w:lang w:val="en-GB"/>
        </w:rPr>
        <w:t xml:space="preserve">may wish to develop their own protocols to </w:t>
      </w:r>
      <w:r w:rsidR="00F04C26" w:rsidRPr="00415B42">
        <w:rPr>
          <w:lang w:val="en-GB"/>
        </w:rPr>
        <w:t>optimize performance</w:t>
      </w:r>
      <w:r w:rsidR="00577A86" w:rsidRPr="00415B42">
        <w:rPr>
          <w:lang w:val="en-GB"/>
        </w:rPr>
        <w:t xml:space="preserve"> in certain cases</w:t>
      </w:r>
      <w:r w:rsidR="00F04C26" w:rsidRPr="00415B42">
        <w:rPr>
          <w:lang w:val="en-GB"/>
        </w:rPr>
        <w:t xml:space="preserve">. While </w:t>
      </w:r>
      <w:r w:rsidR="00577A86" w:rsidRPr="00415B42">
        <w:rPr>
          <w:lang w:val="en-GB"/>
        </w:rPr>
        <w:t xml:space="preserve">each decision may be reasonable in isolation, </w:t>
      </w:r>
      <w:r w:rsidR="006E2380" w:rsidRPr="00415B42">
        <w:rPr>
          <w:lang w:val="en-GB"/>
        </w:rPr>
        <w:t xml:space="preserve">each protocol adopted by the ITS industry has costs associated with </w:t>
      </w:r>
      <w:r w:rsidR="00580532" w:rsidRPr="00415B42">
        <w:rPr>
          <w:lang w:val="en-GB"/>
        </w:rPr>
        <w:t>stakeholders learning the technology, implementers programming with the technology, testers verifying conformance to the technology</w:t>
      </w:r>
      <w:r w:rsidR="00CB6797" w:rsidRPr="00415B42">
        <w:rPr>
          <w:lang w:val="en-GB"/>
        </w:rPr>
        <w:t xml:space="preserve">, and maintenance issues with maintaining backwards compatibility, as well as memory and processing issues within devices that have to support multiple technologies. </w:t>
      </w:r>
      <w:r w:rsidR="00485B8F" w:rsidRPr="00415B42">
        <w:rPr>
          <w:lang w:val="en-GB"/>
        </w:rPr>
        <w:t xml:space="preserve">Ideally, the </w:t>
      </w:r>
      <w:r w:rsidR="00E12A26" w:rsidRPr="00415B42">
        <w:rPr>
          <w:lang w:val="en-GB"/>
        </w:rPr>
        <w:t xml:space="preserve">ITS community </w:t>
      </w:r>
      <w:r w:rsidR="00485B8F" w:rsidRPr="00415B42">
        <w:rPr>
          <w:lang w:val="en-GB"/>
        </w:rPr>
        <w:t xml:space="preserve">as a whole should attempt to </w:t>
      </w:r>
      <w:r w:rsidR="004B01A4" w:rsidRPr="00415B42">
        <w:rPr>
          <w:lang w:val="en-GB"/>
        </w:rPr>
        <w:t>identify a suite of preferred protocols that meet industry needs so that the variability in systems is minimized</w:t>
      </w:r>
      <w:r w:rsidR="00CE2DCC" w:rsidRPr="00415B42">
        <w:rPr>
          <w:lang w:val="en-GB"/>
        </w:rPr>
        <w:t>.</w:t>
      </w:r>
    </w:p>
    <w:p w14:paraId="3578E8AB" w14:textId="534AD322" w:rsidR="0081058C" w:rsidRPr="00415B42" w:rsidRDefault="00A318CC" w:rsidP="0081058C">
      <w:pPr>
        <w:pStyle w:val="ListParagraph"/>
        <w:numPr>
          <w:ilvl w:val="0"/>
          <w:numId w:val="11"/>
        </w:numPr>
        <w:rPr>
          <w:lang w:val="en-GB"/>
        </w:rPr>
      </w:pPr>
      <w:r w:rsidRPr="00415B42">
        <w:rPr>
          <w:b/>
          <w:lang w:val="en-GB"/>
        </w:rPr>
        <w:t>Competing</w:t>
      </w:r>
      <w:r w:rsidR="0081058C" w:rsidRPr="00415B42">
        <w:rPr>
          <w:b/>
          <w:lang w:val="en-GB"/>
        </w:rPr>
        <w:t xml:space="preserve"> data definitions</w:t>
      </w:r>
      <w:r w:rsidR="003C04BB" w:rsidRPr="00415B42">
        <w:rPr>
          <w:b/>
          <w:lang w:val="en-GB"/>
        </w:rPr>
        <w:t>:</w:t>
      </w:r>
      <w:r w:rsidR="0081058C" w:rsidRPr="00415B42">
        <w:rPr>
          <w:lang w:val="en-GB"/>
        </w:rPr>
        <w:t xml:space="preserve"> </w:t>
      </w:r>
      <w:r w:rsidR="00001EC5" w:rsidRPr="00415B42">
        <w:rPr>
          <w:lang w:val="en-GB"/>
        </w:rPr>
        <w:t>D</w:t>
      </w:r>
      <w:r w:rsidR="00926E87" w:rsidRPr="00415B42">
        <w:rPr>
          <w:lang w:val="en-GB"/>
        </w:rPr>
        <w:t xml:space="preserve">ifferent silo efforts are likely to produce different </w:t>
      </w:r>
      <w:r w:rsidR="00581C71" w:rsidRPr="00415B42">
        <w:rPr>
          <w:lang w:val="en-GB"/>
        </w:rPr>
        <w:t xml:space="preserve">data definitions to describe the same real-world conditions. </w:t>
      </w:r>
      <w:r w:rsidR="00A6669C" w:rsidRPr="00415B42">
        <w:rPr>
          <w:lang w:val="en-GB"/>
        </w:rPr>
        <w:t xml:space="preserve">This </w:t>
      </w:r>
      <w:r w:rsidR="003B107F" w:rsidRPr="00415B42">
        <w:rPr>
          <w:lang w:val="en-GB"/>
        </w:rPr>
        <w:t xml:space="preserve">greatly </w:t>
      </w:r>
      <w:r w:rsidR="0007001F" w:rsidRPr="00415B42">
        <w:rPr>
          <w:lang w:val="en-GB"/>
        </w:rPr>
        <w:t>complicat</w:t>
      </w:r>
      <w:r w:rsidR="00A6669C" w:rsidRPr="00415B42">
        <w:rPr>
          <w:lang w:val="en-GB"/>
        </w:rPr>
        <w:t>es</w:t>
      </w:r>
      <w:r w:rsidR="0007001F" w:rsidRPr="00415B42">
        <w:rPr>
          <w:lang w:val="en-GB"/>
        </w:rPr>
        <w:t xml:space="preserve"> data sharing</w:t>
      </w:r>
      <w:r w:rsidR="00A6669C" w:rsidRPr="00415B42">
        <w:rPr>
          <w:lang w:val="en-GB"/>
        </w:rPr>
        <w:t xml:space="preserve">, increases potential </w:t>
      </w:r>
      <w:r w:rsidR="00545A93" w:rsidRPr="00415B42">
        <w:rPr>
          <w:lang w:val="en-GB"/>
        </w:rPr>
        <w:t xml:space="preserve">translation </w:t>
      </w:r>
      <w:r w:rsidR="00A6669C" w:rsidRPr="00415B42">
        <w:rPr>
          <w:lang w:val="en-GB"/>
        </w:rPr>
        <w:t>errors</w:t>
      </w:r>
      <w:r w:rsidR="00545A93" w:rsidRPr="00415B42">
        <w:rPr>
          <w:lang w:val="en-GB"/>
        </w:rPr>
        <w:t>, and</w:t>
      </w:r>
      <w:r w:rsidR="003B107F" w:rsidRPr="00415B42">
        <w:rPr>
          <w:lang w:val="en-GB"/>
        </w:rPr>
        <w:t xml:space="preserve"> </w:t>
      </w:r>
      <w:r w:rsidR="00545A93" w:rsidRPr="00415B42">
        <w:rPr>
          <w:lang w:val="en-GB"/>
        </w:rPr>
        <w:t>increases integration costs</w:t>
      </w:r>
      <w:r w:rsidR="00870A3E" w:rsidRPr="00415B42">
        <w:rPr>
          <w:lang w:val="en-GB"/>
        </w:rPr>
        <w:t>. Ideally, all ITS data definitions should be developed in a cooperative fashion</w:t>
      </w:r>
      <w:r w:rsidR="00435DE4" w:rsidRPr="00415B42">
        <w:rPr>
          <w:lang w:val="en-GB"/>
        </w:rPr>
        <w:t>.</w:t>
      </w:r>
    </w:p>
    <w:p w14:paraId="5F24BD76" w14:textId="4F837367" w:rsidR="00E56612" w:rsidRPr="00415B42" w:rsidRDefault="009C509A" w:rsidP="0081058C">
      <w:pPr>
        <w:pStyle w:val="ListParagraph"/>
        <w:numPr>
          <w:ilvl w:val="0"/>
          <w:numId w:val="11"/>
        </w:numPr>
        <w:rPr>
          <w:lang w:val="en-GB"/>
        </w:rPr>
      </w:pPr>
      <w:r w:rsidRPr="00415B42">
        <w:rPr>
          <w:b/>
          <w:lang w:val="en-GB"/>
        </w:rPr>
        <w:t>Limited scope and lack of f</w:t>
      </w:r>
      <w:r w:rsidR="00E9333E" w:rsidRPr="00415B42">
        <w:rPr>
          <w:b/>
          <w:lang w:val="en-GB"/>
        </w:rPr>
        <w:t>orwards compatibility:</w:t>
      </w:r>
      <w:r w:rsidR="00E9333E" w:rsidRPr="00415B42">
        <w:rPr>
          <w:lang w:val="en-GB"/>
        </w:rPr>
        <w:t xml:space="preserve"> </w:t>
      </w:r>
      <w:r w:rsidR="003965B3" w:rsidRPr="00415B42">
        <w:rPr>
          <w:lang w:val="en-GB"/>
        </w:rPr>
        <w:t xml:space="preserve">Engineers within the silo teams will often attempt to “optimize” their design; however, without </w:t>
      </w:r>
      <w:r w:rsidR="009E53A1" w:rsidRPr="00415B42">
        <w:rPr>
          <w:lang w:val="en-GB"/>
        </w:rPr>
        <w:t xml:space="preserve">a complete knowledge of how data might be used, it is impossible to know if </w:t>
      </w:r>
      <w:r w:rsidR="00E76C0B" w:rsidRPr="00415B42">
        <w:rPr>
          <w:lang w:val="en-GB"/>
        </w:rPr>
        <w:t xml:space="preserve">a design is truly optimal or not. </w:t>
      </w:r>
      <w:r w:rsidR="002B33B4" w:rsidRPr="00415B42">
        <w:rPr>
          <w:lang w:val="en-GB"/>
        </w:rPr>
        <w:t xml:space="preserve">This can partially be overcome by ensuring that the reference architecture is developed with a </w:t>
      </w:r>
      <w:r w:rsidR="002D0E85" w:rsidRPr="00415B42">
        <w:rPr>
          <w:lang w:val="en-GB"/>
        </w:rPr>
        <w:t>broad as scope as practical, but since innovations occur over time, it must be understood that no effort will ever be omniscient about how the data might be used</w:t>
      </w:r>
      <w:r w:rsidR="009B7179" w:rsidRPr="00415B42">
        <w:rPr>
          <w:lang w:val="en-GB"/>
        </w:rPr>
        <w:t>; we can only attempt to consider as much data as possible.</w:t>
      </w:r>
    </w:p>
    <w:p w14:paraId="3B189350" w14:textId="79D881AC" w:rsidR="00E856FA" w:rsidRPr="00415B42" w:rsidRDefault="00E856FA" w:rsidP="00415B42">
      <w:pPr>
        <w:pStyle w:val="ListParagraph"/>
        <w:numPr>
          <w:ilvl w:val="0"/>
          <w:numId w:val="11"/>
        </w:numPr>
        <w:rPr>
          <w:lang w:val="en-GB"/>
        </w:rPr>
      </w:pPr>
      <w:r w:rsidRPr="00415B42">
        <w:rPr>
          <w:b/>
          <w:lang w:val="en-GB"/>
        </w:rPr>
        <w:t xml:space="preserve">Competing </w:t>
      </w:r>
      <w:del w:id="34" w:author="Kenneth Vaughn" w:date="2019-01-26T15:44:00Z">
        <w:r w:rsidRPr="00415B42" w:rsidDel="00C10604">
          <w:rPr>
            <w:b/>
            <w:lang w:val="en-GB"/>
          </w:rPr>
          <w:delText xml:space="preserve">architecture </w:delText>
        </w:r>
      </w:del>
      <w:r w:rsidRPr="00415B42">
        <w:rPr>
          <w:b/>
          <w:lang w:val="en-GB"/>
        </w:rPr>
        <w:t>efforts:</w:t>
      </w:r>
      <w:r w:rsidR="009B7179" w:rsidRPr="00415B42">
        <w:rPr>
          <w:lang w:val="en-GB"/>
        </w:rPr>
        <w:t xml:space="preserve"> </w:t>
      </w:r>
      <w:r w:rsidR="007F65A9" w:rsidRPr="00415B42">
        <w:rPr>
          <w:lang w:val="en-GB"/>
        </w:rPr>
        <w:t>A final challenge fac</w:t>
      </w:r>
      <w:r w:rsidR="00C20A99" w:rsidRPr="00415B42">
        <w:rPr>
          <w:lang w:val="en-GB"/>
        </w:rPr>
        <w:t>ing</w:t>
      </w:r>
      <w:r w:rsidR="007F65A9" w:rsidRPr="00415B42">
        <w:rPr>
          <w:lang w:val="en-GB"/>
        </w:rPr>
        <w:t xml:space="preserve"> any development team is that there </w:t>
      </w:r>
      <w:r w:rsidR="004E10D9" w:rsidRPr="00415B42">
        <w:rPr>
          <w:lang w:val="en-GB"/>
        </w:rPr>
        <w:t>is</w:t>
      </w:r>
      <w:r w:rsidR="007F65A9" w:rsidRPr="00415B42">
        <w:rPr>
          <w:lang w:val="en-GB"/>
        </w:rPr>
        <w:t xml:space="preserve"> often different competing </w:t>
      </w:r>
      <w:r w:rsidR="00104525" w:rsidRPr="00415B42">
        <w:rPr>
          <w:lang w:val="en-GB"/>
        </w:rPr>
        <w:t xml:space="preserve">and/or overlapping </w:t>
      </w:r>
      <w:r w:rsidR="007F65A9" w:rsidRPr="00415B42">
        <w:rPr>
          <w:lang w:val="en-GB"/>
        </w:rPr>
        <w:t>efforts across the world</w:t>
      </w:r>
      <w:r w:rsidR="00104525" w:rsidRPr="00415B42">
        <w:rPr>
          <w:lang w:val="en-GB"/>
        </w:rPr>
        <w:t xml:space="preserve">. </w:t>
      </w:r>
      <w:r w:rsidR="00031043" w:rsidRPr="00415B42">
        <w:rPr>
          <w:lang w:val="en-GB"/>
        </w:rPr>
        <w:t xml:space="preserve">Once </w:t>
      </w:r>
      <w:r w:rsidR="002B007A" w:rsidRPr="00415B42">
        <w:rPr>
          <w:lang w:val="en-GB"/>
        </w:rPr>
        <w:t>standards are developed, it is often difficult and expensive to harmonize the results after the fact.</w:t>
      </w:r>
    </w:p>
    <w:p w14:paraId="41B775D0" w14:textId="18503A47" w:rsidR="00293D23" w:rsidRPr="00415B42" w:rsidRDefault="00293D23" w:rsidP="00AD14FE">
      <w:pPr>
        <w:rPr>
          <w:lang w:val="en-GB"/>
        </w:rPr>
      </w:pPr>
    </w:p>
    <w:p w14:paraId="10B5F564" w14:textId="6E2CD7B4" w:rsidR="001D4113" w:rsidRPr="00415B42" w:rsidRDefault="001D4113" w:rsidP="00AD14FE">
      <w:pPr>
        <w:rPr>
          <w:lang w:val="en-GB"/>
        </w:rPr>
      </w:pPr>
      <w:r w:rsidRPr="00415B42">
        <w:rPr>
          <w:lang w:val="en-GB"/>
        </w:rPr>
        <w:lastRenderedPageBreak/>
        <w:t xml:space="preserve">This technical report attempts to address </w:t>
      </w:r>
      <w:r w:rsidR="00E35BEB" w:rsidRPr="00415B42">
        <w:rPr>
          <w:lang w:val="en-GB"/>
        </w:rPr>
        <w:t>the first issue by identifying different protocols that have been suggested for use within the ITS industry</w:t>
      </w:r>
      <w:r w:rsidR="002F0243" w:rsidRPr="00415B42">
        <w:rPr>
          <w:lang w:val="en-GB"/>
        </w:rPr>
        <w:t xml:space="preserve">, comparing their respective characteristics, and </w:t>
      </w:r>
      <w:r w:rsidR="000E7B72" w:rsidRPr="00415B42">
        <w:rPr>
          <w:lang w:val="en-GB"/>
        </w:rPr>
        <w:t>suggesting a preferred set of protocols for future use.</w:t>
      </w:r>
    </w:p>
    <w:p w14:paraId="473324B0" w14:textId="33877613" w:rsidR="00AF197F" w:rsidRDefault="00AF197F">
      <w:pPr>
        <w:rPr>
          <w:ins w:id="35" w:author="Kenneth Vaughn" w:date="2019-01-26T15:51:00Z"/>
          <w:lang w:val="en-GB"/>
        </w:rPr>
      </w:pPr>
    </w:p>
    <w:p w14:paraId="6EC97DEF" w14:textId="4F5A331C" w:rsidR="000E4826" w:rsidRDefault="000E4826">
      <w:pPr>
        <w:pStyle w:val="Heading2"/>
        <w:rPr>
          <w:ins w:id="36" w:author="Kenneth Vaughn" w:date="2019-01-26T15:51:00Z"/>
          <w:lang w:val="en-GB"/>
        </w:rPr>
        <w:pPrChange w:id="37" w:author="Kenneth Vaughn" w:date="2019-01-26T15:52:00Z">
          <w:pPr/>
        </w:pPrChange>
      </w:pPr>
      <w:ins w:id="38" w:author="Kenneth Vaughn" w:date="2019-01-26T15:51:00Z">
        <w:r>
          <w:rPr>
            <w:lang w:val="en-GB"/>
          </w:rPr>
          <w:t>Summary of needs</w:t>
        </w:r>
      </w:ins>
      <w:ins w:id="39" w:author="Kenneth Vaughn" w:date="2019-01-26T15:57:00Z">
        <w:r>
          <w:rPr>
            <w:lang w:val="en-GB"/>
          </w:rPr>
          <w:t xml:space="preserve"> a</w:t>
        </w:r>
      </w:ins>
      <w:ins w:id="40" w:author="Kenneth Vaughn" w:date="2019-02-08T14:48:00Z">
        <w:r w:rsidR="000F5895">
          <w:rPr>
            <w:lang w:val="en-GB"/>
          </w:rPr>
          <w:t>n</w:t>
        </w:r>
      </w:ins>
      <w:ins w:id="41" w:author="Kenneth Vaughn" w:date="2019-01-26T15:57:00Z">
        <w:r>
          <w:rPr>
            <w:lang w:val="en-GB"/>
          </w:rPr>
          <w:t>d considerations</w:t>
        </w:r>
      </w:ins>
    </w:p>
    <w:p w14:paraId="58B23828" w14:textId="22510652" w:rsidR="00C15B5C" w:rsidRDefault="000F5895" w:rsidP="00C15B5C">
      <w:pPr>
        <w:rPr>
          <w:ins w:id="42" w:author="Kenneth Vaughn" w:date="2019-02-08T12:59:00Z"/>
        </w:rPr>
      </w:pPr>
      <w:ins w:id="43" w:author="Kenneth Vaughn" w:date="2019-02-08T14:49:00Z">
        <w:r>
          <w:rPr>
            <w:lang w:val="en-GB"/>
          </w:rPr>
          <w:t>Within the scope of this document, d</w:t>
        </w:r>
        <w:proofErr w:type="spellStart"/>
        <w:r>
          <w:t>ata</w:t>
        </w:r>
        <w:proofErr w:type="spellEnd"/>
        <w:r>
          <w:t xml:space="preserve"> distribution is defined to be a service that maintains a directory of users and facilitates the delivery of select data to those users. </w:t>
        </w:r>
      </w:ins>
      <w:ins w:id="44" w:author="Kenneth Vaughn" w:date="2019-01-26T15:52:00Z">
        <w:r w:rsidR="000E4826">
          <w:rPr>
            <w:lang w:val="en-GB"/>
          </w:rPr>
          <w:t>In order to evaluate specific tec</w:t>
        </w:r>
      </w:ins>
      <w:ins w:id="45" w:author="Kenneth Vaughn" w:date="2019-01-26T15:53:00Z">
        <w:r w:rsidR="000E4826">
          <w:rPr>
            <w:lang w:val="en-GB"/>
          </w:rPr>
          <w:t xml:space="preserve">hnologies, the analysis began by identifying the key stakeholder needs </w:t>
        </w:r>
      </w:ins>
      <w:ins w:id="46" w:author="Kenneth Vaughn" w:date="2019-01-26T15:57:00Z">
        <w:r w:rsidR="000E4826">
          <w:rPr>
            <w:lang w:val="en-GB"/>
          </w:rPr>
          <w:t xml:space="preserve">and considerations </w:t>
        </w:r>
      </w:ins>
      <w:ins w:id="47" w:author="Kenneth Vaughn" w:date="2019-01-26T15:53:00Z">
        <w:r w:rsidR="000E4826">
          <w:rPr>
            <w:lang w:val="en-GB"/>
          </w:rPr>
          <w:t xml:space="preserve">for data distribution. </w:t>
        </w:r>
      </w:ins>
      <w:ins w:id="48" w:author="Kenneth Vaughn" w:date="2019-02-08T14:50:00Z">
        <w:r>
          <w:rPr>
            <w:lang w:val="en-GB"/>
          </w:rPr>
          <w:t>While the needs of ITS vary based on the specific information flow considered, an analysis of the Harmonized Ar</w:t>
        </w:r>
      </w:ins>
      <w:ins w:id="49" w:author="Kenneth Vaughn" w:date="2019-02-08T14:51:00Z">
        <w:r>
          <w:rPr>
            <w:lang w:val="en-GB"/>
          </w:rPr>
          <w:t>chitecture Reference for Technical Standards (HARTS, available at http://htg7.org) indicate that the industry n</w:t>
        </w:r>
      </w:ins>
      <w:ins w:id="50" w:author="Kenneth Vaughn" w:date="2019-02-08T14:52:00Z">
        <w:r>
          <w:rPr>
            <w:lang w:val="en-GB"/>
          </w:rPr>
          <w:t xml:space="preserve">eeds </w:t>
        </w:r>
      </w:ins>
      <w:ins w:id="51" w:author="Kenneth Vaughn" w:date="2019-02-08T14:51:00Z">
        <w:r>
          <w:rPr>
            <w:lang w:val="en-GB"/>
          </w:rPr>
          <w:t xml:space="preserve">data distribution </w:t>
        </w:r>
      </w:ins>
      <w:ins w:id="52" w:author="Kenneth Vaughn" w:date="2019-02-08T14:52:00Z">
        <w:r>
          <w:rPr>
            <w:lang w:val="en-GB"/>
          </w:rPr>
          <w:t>technologies that can support</w:t>
        </w:r>
      </w:ins>
      <w:ins w:id="53" w:author="Kenneth Vaughn" w:date="2019-02-08T12:59:00Z">
        <w:r w:rsidR="00C15B5C">
          <w:t>:</w:t>
        </w:r>
      </w:ins>
    </w:p>
    <w:p w14:paraId="3AE0B138" w14:textId="77777777" w:rsidR="00895526" w:rsidRDefault="00895526" w:rsidP="00895526">
      <w:pPr>
        <w:pStyle w:val="ListParagraph"/>
        <w:numPr>
          <w:ilvl w:val="0"/>
          <w:numId w:val="14"/>
        </w:numPr>
        <w:rPr>
          <w:ins w:id="54" w:author="Kenneth Vaughn" w:date="2019-02-08T15:31:00Z"/>
        </w:rPr>
      </w:pPr>
      <w:ins w:id="55" w:author="Kenneth Vaughn" w:date="2019-02-08T15:31:00Z">
        <w:r>
          <w:t>Confidentiality: Many of the defined communications require encryption meeting the requirements of FIPS 140-2 level 3. In some cases, the confidentiality must be maintained to the application entity (i.e., meaning the data distribution technology should not be able to decrypt the information). Additionally, some cases require intrusion detection and mitigation functions that can inspect data distribution messages.</w:t>
        </w:r>
      </w:ins>
    </w:p>
    <w:p w14:paraId="165B0F1F" w14:textId="77777777" w:rsidR="00895526" w:rsidRDefault="00895526" w:rsidP="00895526">
      <w:pPr>
        <w:pStyle w:val="ListParagraph"/>
        <w:numPr>
          <w:ilvl w:val="0"/>
          <w:numId w:val="14"/>
        </w:numPr>
        <w:rPr>
          <w:ins w:id="56" w:author="Kenneth Vaughn" w:date="2019-02-08T15:31:00Z"/>
        </w:rPr>
      </w:pPr>
      <w:ins w:id="57" w:author="Kenneth Vaughn" w:date="2019-02-08T15:31:00Z">
        <w:r>
          <w:t>Integrity: Virtually all flows should have integrity meeting the requirements of FIPS 140-2 level 3 that ensures that received information is authenticated and authorized. In some cases, intrusion detection and mitigation functions that can inspect data distribution messages are also required.</w:t>
        </w:r>
      </w:ins>
    </w:p>
    <w:p w14:paraId="61DB108A" w14:textId="60A97F84" w:rsidR="00C15B5C" w:rsidRDefault="00B206C3" w:rsidP="00C15B5C">
      <w:pPr>
        <w:pStyle w:val="ListParagraph"/>
        <w:numPr>
          <w:ilvl w:val="0"/>
          <w:numId w:val="14"/>
        </w:numPr>
        <w:rPr>
          <w:ins w:id="58" w:author="Kenneth Vaughn" w:date="2019-02-08T13:09:00Z"/>
        </w:rPr>
      </w:pPr>
      <w:ins w:id="59" w:author="Kenneth Vaughn" w:date="2019-02-08T15:01:00Z">
        <w:r>
          <w:t>Availability</w:t>
        </w:r>
      </w:ins>
      <w:ins w:id="60" w:author="Kenneth Vaughn" w:date="2019-02-08T13:22:00Z">
        <w:r w:rsidR="00DA2874">
          <w:t xml:space="preserve">: </w:t>
        </w:r>
      </w:ins>
      <w:ins w:id="61" w:author="Kenneth Vaughn" w:date="2019-02-08T15:02:00Z">
        <w:r>
          <w:t xml:space="preserve">Some information </w:t>
        </w:r>
      </w:ins>
      <w:ins w:id="62" w:author="Kenneth Vaughn" w:date="2019-02-08T15:03:00Z">
        <w:r>
          <w:t>flows require support for multiple communication technologies to allow communications when the primary communication channels are unavailable</w:t>
        </w:r>
      </w:ins>
      <w:ins w:id="63" w:author="Kenneth Vaughn" w:date="2019-02-08T13:23:00Z">
        <w:r w:rsidR="00DA2874">
          <w:t>.</w:t>
        </w:r>
      </w:ins>
    </w:p>
    <w:p w14:paraId="1AE541D4" w14:textId="7DC04CDA" w:rsidR="00B206C3" w:rsidRDefault="00B206C3" w:rsidP="00C15B5C">
      <w:pPr>
        <w:pStyle w:val="ListParagraph"/>
        <w:numPr>
          <w:ilvl w:val="0"/>
          <w:numId w:val="14"/>
        </w:numPr>
        <w:rPr>
          <w:ins w:id="64" w:author="Kenneth Vaughn" w:date="2019-02-08T15:04:00Z"/>
        </w:rPr>
      </w:pPr>
      <w:ins w:id="65" w:author="Kenneth Vaughn" w:date="2019-02-08T15:04:00Z">
        <w:r>
          <w:t xml:space="preserve">Latency: While most information flows within the architecture allow for up to 2 seconds of delay </w:t>
        </w:r>
      </w:ins>
      <w:ins w:id="66" w:author="Kenneth Vaughn" w:date="2019-02-08T15:05:00Z">
        <w:r>
          <w:t xml:space="preserve">between production of the data and its consumption; there are a relatively small number of flows where ultra-low latency (100 </w:t>
        </w:r>
        <w:proofErr w:type="spellStart"/>
        <w:r>
          <w:t>ms</w:t>
        </w:r>
        <w:proofErr w:type="spellEnd"/>
        <w:r>
          <w:t xml:space="preserve">) is required. </w:t>
        </w:r>
      </w:ins>
      <w:ins w:id="67" w:author="Kenneth Vaughn" w:date="2019-02-08T15:06:00Z">
        <w:r>
          <w:t>Support for the ultra-low requirement could be handled by other means if needed.</w:t>
        </w:r>
      </w:ins>
    </w:p>
    <w:p w14:paraId="28FF1375" w14:textId="4145F469" w:rsidR="00B206C3" w:rsidRDefault="00B206C3" w:rsidP="00C15B5C">
      <w:pPr>
        <w:pStyle w:val="ListParagraph"/>
        <w:numPr>
          <w:ilvl w:val="0"/>
          <w:numId w:val="14"/>
        </w:numPr>
        <w:rPr>
          <w:ins w:id="68" w:author="Kenneth Vaughn" w:date="2019-02-08T15:06:00Z"/>
        </w:rPr>
      </w:pPr>
      <w:ins w:id="69" w:author="Kenneth Vaughn" w:date="2019-02-08T15:06:00Z">
        <w:r>
          <w:t xml:space="preserve">Throughput: </w:t>
        </w:r>
      </w:ins>
      <w:ins w:id="70" w:author="Kenneth Vaughn" w:date="2019-02-08T15:07:00Z">
        <w:r w:rsidR="00A05BFB">
          <w:t xml:space="preserve">For most flows, the data distribution </w:t>
        </w:r>
      </w:ins>
      <w:ins w:id="71" w:author="Kenneth Vaughn" w:date="2019-02-08T15:10:00Z">
        <w:r w:rsidR="00A05BFB">
          <w:t>technology</w:t>
        </w:r>
      </w:ins>
      <w:ins w:id="72" w:author="Kenneth Vaughn" w:date="2019-02-08T15:07:00Z">
        <w:r w:rsidR="00A05BFB">
          <w:t xml:space="preserve"> should be able to deliver at </w:t>
        </w:r>
      </w:ins>
      <w:ins w:id="73" w:author="Kenneth Vaughn" w:date="2019-02-08T15:08:00Z">
        <w:r w:rsidR="00A05BFB">
          <w:t xml:space="preserve">least 10 kb/s of aggregate data subscriptions from a single ITS-SU source. In a few cases </w:t>
        </w:r>
      </w:ins>
      <w:ins w:id="74" w:author="Kenneth Vaughn" w:date="2019-02-08T15:09:00Z">
        <w:r w:rsidR="00A05BFB">
          <w:t>(5-10% of information exchanges), the data distribution tech</w:t>
        </w:r>
      </w:ins>
      <w:ins w:id="75" w:author="Kenneth Vaughn" w:date="2019-02-08T15:10:00Z">
        <w:r w:rsidR="00A05BFB">
          <w:t>nology needs to be able to deliver up to 500 kb/s of aggregate data subscriptions from a single ITS-SU source.</w:t>
        </w:r>
      </w:ins>
    </w:p>
    <w:p w14:paraId="68AC3923" w14:textId="06FD8567" w:rsidR="00A05BFB" w:rsidRDefault="00A05BFB" w:rsidP="00C15B5C">
      <w:pPr>
        <w:pStyle w:val="ListParagraph"/>
        <w:numPr>
          <w:ilvl w:val="0"/>
          <w:numId w:val="14"/>
        </w:numPr>
        <w:rPr>
          <w:ins w:id="76" w:author="Kenneth Vaughn" w:date="2019-02-08T15:11:00Z"/>
        </w:rPr>
      </w:pPr>
      <w:proofErr w:type="spellStart"/>
      <w:ins w:id="77" w:author="Kenneth Vaughn" w:date="2019-02-08T15:11:00Z">
        <w:r>
          <w:t>Pseudonymity</w:t>
        </w:r>
        <w:proofErr w:type="spellEnd"/>
        <w:r>
          <w:t xml:space="preserve">: </w:t>
        </w:r>
      </w:ins>
      <w:ins w:id="78" w:author="Kenneth Vaughn" w:date="2019-02-08T15:12:00Z">
        <w:r>
          <w:t xml:space="preserve">For most data distribution flows, </w:t>
        </w:r>
        <w:proofErr w:type="spellStart"/>
        <w:r>
          <w:t>pseudonymity</w:t>
        </w:r>
        <w:proofErr w:type="spellEnd"/>
        <w:r>
          <w:t xml:space="preserve"> is not required</w:t>
        </w:r>
      </w:ins>
      <w:ins w:id="79" w:author="Kenneth Vaughn" w:date="2019-02-08T15:13:00Z">
        <w:r>
          <w:t xml:space="preserve"> (i.e., it is acceptable or even desired for the receiver to be able to identify the source).</w:t>
        </w:r>
      </w:ins>
    </w:p>
    <w:p w14:paraId="0341FA6C" w14:textId="0E7B93DF" w:rsidR="00A05BFB" w:rsidRDefault="00A05BFB" w:rsidP="00C15B5C">
      <w:pPr>
        <w:pStyle w:val="ListParagraph"/>
        <w:numPr>
          <w:ilvl w:val="0"/>
          <w:numId w:val="14"/>
        </w:numPr>
        <w:rPr>
          <w:ins w:id="80" w:author="Kenneth Vaughn" w:date="2019-02-08T15:14:00Z"/>
        </w:rPr>
      </w:pPr>
      <w:ins w:id="81" w:author="Kenneth Vaughn" w:date="2019-02-08T15:14:00Z">
        <w:r>
          <w:t xml:space="preserve">Quality of Service: </w:t>
        </w:r>
      </w:ins>
      <w:ins w:id="82" w:author="Kenneth Vaughn" w:date="2019-02-08T15:16:00Z">
        <w:r>
          <w:t xml:space="preserve">The data distribution technology should provide at least a high level of assurance that the data throughput expectations will be met under all conditions, and in some cases, it must </w:t>
        </w:r>
      </w:ins>
      <w:ins w:id="83" w:author="Kenneth Vaughn" w:date="2019-02-08T15:17:00Z">
        <w:r>
          <w:t>be guaranteed.</w:t>
        </w:r>
      </w:ins>
    </w:p>
    <w:p w14:paraId="1C5D4D03" w14:textId="5098D4A4" w:rsidR="00A05BFB" w:rsidRDefault="00A05BFB" w:rsidP="00C15B5C">
      <w:pPr>
        <w:pStyle w:val="ListParagraph"/>
        <w:numPr>
          <w:ilvl w:val="0"/>
          <w:numId w:val="14"/>
        </w:numPr>
        <w:rPr>
          <w:ins w:id="84" w:author="Kenneth Vaughn" w:date="2019-02-08T15:17:00Z"/>
        </w:rPr>
      </w:pPr>
      <w:ins w:id="85" w:author="Kenneth Vaughn" w:date="2019-02-08T15:17:00Z">
        <w:r>
          <w:t xml:space="preserve">Communication </w:t>
        </w:r>
        <w:r w:rsidR="00F553B0">
          <w:t xml:space="preserve">technology: The data distribution technology should be </w:t>
        </w:r>
      </w:ins>
      <w:ins w:id="86" w:author="Kenneth Vaughn" w:date="2019-02-08T15:18:00Z">
        <w:r w:rsidR="00F553B0">
          <w:t xml:space="preserve">readily deployable </w:t>
        </w:r>
        <w:proofErr w:type="gramStart"/>
        <w:r w:rsidR="00F553B0">
          <w:t xml:space="preserve">using </w:t>
        </w:r>
      </w:ins>
      <w:ins w:id="87" w:author="Kenneth Vaughn" w:date="2019-02-08T15:19:00Z">
        <w:r w:rsidR="00F553B0">
          <w:t xml:space="preserve"> range</w:t>
        </w:r>
        <w:proofErr w:type="gramEnd"/>
        <w:r w:rsidR="00F553B0">
          <w:t xml:space="preserve"> of IP-based communication technologies.</w:t>
        </w:r>
      </w:ins>
    </w:p>
    <w:p w14:paraId="38B66690" w14:textId="77777777" w:rsidR="00895526" w:rsidRDefault="00895526" w:rsidP="00895526">
      <w:pPr>
        <w:pStyle w:val="ListParagraph"/>
        <w:numPr>
          <w:ilvl w:val="0"/>
          <w:numId w:val="14"/>
        </w:numPr>
        <w:rPr>
          <w:ins w:id="88" w:author="Kenneth Vaughn" w:date="2019-02-08T15:31:00Z"/>
        </w:rPr>
      </w:pPr>
      <w:ins w:id="89" w:author="Kenneth Vaughn" w:date="2019-02-08T15:31:00Z">
        <w:r>
          <w:lastRenderedPageBreak/>
          <w:t>Non-repudiation: The data distribution technology should be able to support non-repudiation services such that the sender of a message is not able to successfully claim that it did not send it.</w:t>
        </w:r>
      </w:ins>
    </w:p>
    <w:p w14:paraId="2E4AD973" w14:textId="3454BFB9" w:rsidR="00060CD0" w:rsidRDefault="00060CD0" w:rsidP="00C15B5C">
      <w:pPr>
        <w:pStyle w:val="ListParagraph"/>
        <w:numPr>
          <w:ilvl w:val="0"/>
          <w:numId w:val="14"/>
        </w:numPr>
        <w:rPr>
          <w:ins w:id="90" w:author="Kenneth Vaughn" w:date="2019-02-08T13:17:00Z"/>
        </w:rPr>
      </w:pPr>
      <w:proofErr w:type="spellStart"/>
      <w:ins w:id="91" w:author="Kenneth Vaughn" w:date="2019-02-08T13:15:00Z">
        <w:r>
          <w:t>Misbehaviour</w:t>
        </w:r>
        <w:proofErr w:type="spellEnd"/>
        <w:r>
          <w:t xml:space="preserve"> reporting</w:t>
        </w:r>
      </w:ins>
      <w:ins w:id="92" w:author="Kenneth Vaughn" w:date="2019-02-08T13:26:00Z">
        <w:r w:rsidR="007E3218">
          <w:t xml:space="preserve">: </w:t>
        </w:r>
      </w:ins>
      <w:ins w:id="93" w:author="Kenneth Vaughn" w:date="2019-02-08T15:19:00Z">
        <w:r w:rsidR="00F553B0">
          <w:t xml:space="preserve">The data distribution technology should be able to </w:t>
        </w:r>
      </w:ins>
      <w:ins w:id="94" w:author="Kenneth Vaughn" w:date="2019-02-08T13:26:00Z">
        <w:r w:rsidR="007E3218">
          <w:t xml:space="preserve">report any misbehaving actors to the appropriate systems to ensure </w:t>
        </w:r>
      </w:ins>
      <w:ins w:id="95" w:author="Kenneth Vaughn" w:date="2019-02-08T13:27:00Z">
        <w:r w:rsidR="007E3218">
          <w:t>that all systems can be properly prepared.</w:t>
        </w:r>
      </w:ins>
    </w:p>
    <w:p w14:paraId="5FE5C79D" w14:textId="162BA618" w:rsidR="00DA2874" w:rsidRDefault="00F553B0" w:rsidP="00DA2874">
      <w:pPr>
        <w:pStyle w:val="ListParagraph"/>
        <w:numPr>
          <w:ilvl w:val="0"/>
          <w:numId w:val="15"/>
        </w:numPr>
        <w:rPr>
          <w:ins w:id="96" w:author="Kenneth Vaughn" w:date="2019-02-08T13:21:00Z"/>
        </w:rPr>
      </w:pPr>
      <w:ins w:id="97" w:author="Kenneth Vaughn" w:date="2019-02-08T15:22:00Z">
        <w:r>
          <w:t>Geofencing</w:t>
        </w:r>
      </w:ins>
      <w:ins w:id="98" w:author="Kenneth Vaughn" w:date="2019-02-08T13:29:00Z">
        <w:r w:rsidR="007E3218">
          <w:t xml:space="preserve">: </w:t>
        </w:r>
      </w:ins>
      <w:ins w:id="99" w:author="Kenneth Vaughn" w:date="2019-02-08T15:21:00Z">
        <w:r>
          <w:t xml:space="preserve">In several environments it is useful to </w:t>
        </w:r>
      </w:ins>
      <w:ins w:id="100" w:author="Kenneth Vaughn" w:date="2019-02-08T15:22:00Z">
        <w:r>
          <w:t xml:space="preserve">restrict publications to a specific geofenced area and/or to restrict publication content </w:t>
        </w:r>
      </w:ins>
      <w:ins w:id="101" w:author="Kenneth Vaughn" w:date="2019-02-08T15:23:00Z">
        <w:r>
          <w:t>to information related to a geofenced area</w:t>
        </w:r>
      </w:ins>
      <w:ins w:id="102" w:author="Kenneth Vaughn" w:date="2019-02-08T13:30:00Z">
        <w:r w:rsidR="007E3218">
          <w:t>.</w:t>
        </w:r>
      </w:ins>
    </w:p>
    <w:p w14:paraId="5A021EF2" w14:textId="4196456D" w:rsidR="00DA2874" w:rsidRDefault="00F553B0" w:rsidP="007E3218">
      <w:pPr>
        <w:pStyle w:val="ListParagraph"/>
        <w:numPr>
          <w:ilvl w:val="0"/>
          <w:numId w:val="15"/>
        </w:numPr>
        <w:rPr>
          <w:ins w:id="103" w:author="Kenneth Vaughn" w:date="2019-02-08T13:32:00Z"/>
        </w:rPr>
      </w:pPr>
      <w:ins w:id="104" w:author="Kenneth Vaughn" w:date="2019-02-08T15:25:00Z">
        <w:r>
          <w:t>Flow filters</w:t>
        </w:r>
      </w:ins>
      <w:ins w:id="105" w:author="Kenneth Vaughn" w:date="2019-02-08T13:33:00Z">
        <w:r w:rsidR="007E3218">
          <w:t xml:space="preserve">: </w:t>
        </w:r>
      </w:ins>
      <w:ins w:id="106" w:author="Kenneth Vaughn" w:date="2019-02-08T15:24:00Z">
        <w:r>
          <w:t xml:space="preserve">In many cases, it is desirable to allow a subscriber to </w:t>
        </w:r>
      </w:ins>
      <w:ins w:id="107" w:author="Kenneth Vaughn" w:date="2019-02-08T15:26:00Z">
        <w:r>
          <w:t xml:space="preserve">request topic publications to be filtered </w:t>
        </w:r>
      </w:ins>
      <w:ins w:id="108" w:author="Kenneth Vaughn" w:date="2019-02-08T15:27:00Z">
        <w:r>
          <w:t>to better meet its needs</w:t>
        </w:r>
      </w:ins>
      <w:ins w:id="109" w:author="Kenneth Vaughn" w:date="2019-02-08T15:28:00Z">
        <w:r w:rsidR="00895526">
          <w:t xml:space="preserve"> based on frequency, accuracy and other parameters</w:t>
        </w:r>
      </w:ins>
      <w:ins w:id="110" w:author="Kenneth Vaughn" w:date="2019-02-08T13:35:00Z">
        <w:r w:rsidR="007E3218">
          <w:t xml:space="preserve">. For example, </w:t>
        </w:r>
      </w:ins>
      <w:ins w:id="111" w:author="Kenneth Vaughn" w:date="2019-02-08T15:27:00Z">
        <w:r>
          <w:t xml:space="preserve">while a source may provide once-per-second updates, a </w:t>
        </w:r>
        <w:r w:rsidR="00895526">
          <w:t xml:space="preserve">subscriber may only need and want </w:t>
        </w:r>
      </w:ins>
      <w:ins w:id="112" w:author="Kenneth Vaughn" w:date="2019-02-08T13:35:00Z">
        <w:r w:rsidR="001B27F5">
          <w:t>on</w:t>
        </w:r>
      </w:ins>
      <w:ins w:id="113" w:author="Kenneth Vaughn" w:date="2019-02-08T15:28:00Z">
        <w:r w:rsidR="00895526">
          <w:t>c</w:t>
        </w:r>
      </w:ins>
      <w:ins w:id="114" w:author="Kenneth Vaughn" w:date="2019-02-08T13:35:00Z">
        <w:r w:rsidR="001B27F5">
          <w:t xml:space="preserve">e-per-minute </w:t>
        </w:r>
      </w:ins>
      <w:ins w:id="115" w:author="Kenneth Vaughn" w:date="2019-02-08T15:28:00Z">
        <w:r w:rsidR="00895526">
          <w:t>updates</w:t>
        </w:r>
      </w:ins>
      <w:ins w:id="116" w:author="Kenneth Vaughn" w:date="2019-02-08T13:36:00Z">
        <w:r w:rsidR="001B27F5">
          <w:t>.</w:t>
        </w:r>
      </w:ins>
    </w:p>
    <w:p w14:paraId="09B39B7A" w14:textId="4921DE9A" w:rsidR="00060CD0" w:rsidRDefault="001B27F5" w:rsidP="00C15B5C">
      <w:pPr>
        <w:pStyle w:val="ListParagraph"/>
        <w:numPr>
          <w:ilvl w:val="0"/>
          <w:numId w:val="15"/>
        </w:numPr>
        <w:rPr>
          <w:ins w:id="117" w:author="Kenneth Vaughn" w:date="2019-02-08T13:08:00Z"/>
        </w:rPr>
      </w:pPr>
      <w:ins w:id="118" w:author="Kenneth Vaughn" w:date="2019-02-08T13:37:00Z">
        <w:r>
          <w:t>Efficient</w:t>
        </w:r>
      </w:ins>
      <w:ins w:id="119" w:author="Kenneth Vaughn" w:date="2019-02-08T13:08:00Z">
        <w:r w:rsidR="00060CD0">
          <w:t xml:space="preserve"> </w:t>
        </w:r>
      </w:ins>
      <w:ins w:id="120" w:author="Kenneth Vaughn" w:date="2019-02-08T13:17:00Z">
        <w:r w:rsidR="00DA2874">
          <w:t>repackaging</w:t>
        </w:r>
      </w:ins>
      <w:ins w:id="121" w:author="Kenneth Vaughn" w:date="2019-02-08T13:36:00Z">
        <w:r>
          <w:t xml:space="preserve">: </w:t>
        </w:r>
      </w:ins>
      <w:ins w:id="122" w:author="Kenneth Vaughn" w:date="2019-02-08T15:29:00Z">
        <w:r w:rsidR="00895526">
          <w:t>In some cases</w:t>
        </w:r>
      </w:ins>
      <w:ins w:id="123" w:author="Kenneth Vaughn" w:date="2019-02-08T15:30:00Z">
        <w:r w:rsidR="00895526">
          <w:t xml:space="preserve">, it may be advantageous if the data distribution technology is able to </w:t>
        </w:r>
      </w:ins>
      <w:ins w:id="124" w:author="Kenneth Vaughn" w:date="2019-02-08T13:37:00Z">
        <w:r>
          <w:t xml:space="preserve">combine </w:t>
        </w:r>
      </w:ins>
      <w:ins w:id="125" w:author="Kenneth Vaughn" w:date="2019-02-08T13:38:00Z">
        <w:r>
          <w:t>topics from multiple updates from one or more sources and package them into a single publication</w:t>
        </w:r>
      </w:ins>
      <w:ins w:id="126" w:author="Kenneth Vaughn" w:date="2019-02-08T15:30:00Z">
        <w:r w:rsidR="00895526">
          <w:t xml:space="preserve"> to meet the </w:t>
        </w:r>
      </w:ins>
      <w:ins w:id="127" w:author="Kenneth Vaughn" w:date="2019-02-08T15:31:00Z">
        <w:r w:rsidR="00895526">
          <w:t>needs of each user</w:t>
        </w:r>
      </w:ins>
      <w:ins w:id="128" w:author="Kenneth Vaughn" w:date="2019-02-08T13:38:00Z">
        <w:r>
          <w:t>.</w:t>
        </w:r>
      </w:ins>
      <w:ins w:id="129" w:author="Kenneth Vaughn" w:date="2019-02-08T13:37:00Z">
        <w:r>
          <w:t xml:space="preserve"> </w:t>
        </w:r>
      </w:ins>
    </w:p>
    <w:p w14:paraId="0643A5E3" w14:textId="77777777" w:rsidR="002D2E5F" w:rsidRPr="002D2E5F" w:rsidRDefault="002D2E5F" w:rsidP="002D2E5F">
      <w:pPr>
        <w:rPr>
          <w:ins w:id="130" w:author="Kenneth Vaughn" w:date="2019-02-08T12:41:00Z"/>
          <w:lang w:val="en-GB"/>
        </w:rPr>
      </w:pPr>
    </w:p>
    <w:p w14:paraId="1FD41FB3" w14:textId="13B49EA9" w:rsidR="00C15B5C" w:rsidRDefault="002D2E5F">
      <w:pPr>
        <w:pStyle w:val="Heading2"/>
        <w:rPr>
          <w:ins w:id="131" w:author="Kenneth Vaughn" w:date="2019-02-08T12:55:00Z"/>
          <w:lang w:val="en-GB"/>
        </w:rPr>
        <w:pPrChange w:id="132" w:author="Kenneth Vaughn" w:date="2019-02-08T12:55:00Z">
          <w:pPr/>
        </w:pPrChange>
      </w:pPr>
      <w:ins w:id="133" w:author="Kenneth Vaughn" w:date="2019-02-08T12:41:00Z">
        <w:r>
          <w:rPr>
            <w:lang w:val="en-GB"/>
          </w:rPr>
          <w:t>Solution char</w:t>
        </w:r>
      </w:ins>
      <w:ins w:id="134" w:author="Kenneth Vaughn" w:date="2019-02-08T12:42:00Z">
        <w:r>
          <w:rPr>
            <w:lang w:val="en-GB"/>
          </w:rPr>
          <w:t>acteristics</w:t>
        </w:r>
      </w:ins>
    </w:p>
    <w:p w14:paraId="23341346" w14:textId="4144568D" w:rsidR="00C15B5C" w:rsidRPr="00C15B5C" w:rsidRDefault="00230C3E" w:rsidP="00C15B5C">
      <w:pPr>
        <w:rPr>
          <w:ins w:id="135" w:author="Kenneth Vaughn" w:date="2019-01-26T15:55:00Z"/>
          <w:lang w:val="en-GB"/>
        </w:rPr>
      </w:pPr>
      <w:ins w:id="136" w:author="Kenneth Vaughn" w:date="2019-02-08T13:48:00Z">
        <w:r>
          <w:rPr>
            <w:lang w:val="en-GB"/>
          </w:rPr>
          <w:t>Each solution is also chara</w:t>
        </w:r>
      </w:ins>
      <w:ins w:id="137" w:author="Kenneth Vaughn" w:date="2019-02-08T13:49:00Z">
        <w:r>
          <w:rPr>
            <w:lang w:val="en-GB"/>
          </w:rPr>
          <w:t>cterized by a number of other factors as follows</w:t>
        </w:r>
      </w:ins>
      <w:ins w:id="138" w:author="Kenneth Vaughn" w:date="2019-02-08T12:55:00Z">
        <w:r w:rsidR="00C15B5C">
          <w:rPr>
            <w:lang w:val="en-GB"/>
          </w:rPr>
          <w:t>.</w:t>
        </w:r>
      </w:ins>
    </w:p>
    <w:p w14:paraId="4EE5F70E" w14:textId="4DEE7672" w:rsidR="000E4826" w:rsidRDefault="000E4826" w:rsidP="000E4826">
      <w:pPr>
        <w:pStyle w:val="Heading3"/>
        <w:rPr>
          <w:ins w:id="139" w:author="Kenneth Vaughn" w:date="2019-01-26T15:57:00Z"/>
          <w:lang w:val="en-GB"/>
        </w:rPr>
      </w:pPr>
      <w:ins w:id="140" w:author="Kenneth Vaughn" w:date="2019-01-26T15:56:00Z">
        <w:r>
          <w:rPr>
            <w:lang w:val="en-GB"/>
          </w:rPr>
          <w:t xml:space="preserve">Architectural </w:t>
        </w:r>
        <w:commentRangeStart w:id="141"/>
        <w:r>
          <w:rPr>
            <w:lang w:val="en-GB"/>
          </w:rPr>
          <w:t>topology</w:t>
        </w:r>
      </w:ins>
      <w:commentRangeEnd w:id="141"/>
      <w:ins w:id="142" w:author="Kenneth Vaughn" w:date="2019-01-28T16:33:00Z">
        <w:r w:rsidR="009F6014">
          <w:rPr>
            <w:rStyle w:val="CommentReference"/>
            <w:rFonts w:asciiTheme="minorHAnsi" w:eastAsiaTheme="minorHAnsi" w:hAnsiTheme="minorHAnsi" w:cstheme="minorBidi"/>
            <w:color w:val="auto"/>
          </w:rPr>
          <w:commentReference w:id="141"/>
        </w:r>
      </w:ins>
    </w:p>
    <w:p w14:paraId="3778A446" w14:textId="6D087A43" w:rsidR="00D327DA" w:rsidRDefault="000E4826" w:rsidP="000E4826">
      <w:pPr>
        <w:rPr>
          <w:ins w:id="143" w:author="Kenneth Vaughn" w:date="2019-01-26T16:01:00Z"/>
          <w:lang w:val="en-GB"/>
        </w:rPr>
      </w:pPr>
      <w:ins w:id="144" w:author="Kenneth Vaughn" w:date="2019-01-26T15:58:00Z">
        <w:r>
          <w:rPr>
            <w:lang w:val="en-GB"/>
          </w:rPr>
          <w:t>Part of</w:t>
        </w:r>
      </w:ins>
      <w:ins w:id="145" w:author="Kenneth Vaughn" w:date="2019-01-26T15:59:00Z">
        <w:r>
          <w:rPr>
            <w:lang w:val="en-GB"/>
          </w:rPr>
          <w:t xml:space="preserve"> the goal in sharing data among systems is to minimize the complexity associated with maintaining connections between the various components. Each </w:t>
        </w:r>
      </w:ins>
      <w:ins w:id="146" w:author="Kenneth Vaughn" w:date="2019-01-26T16:00:00Z">
        <w:r>
          <w:rPr>
            <w:lang w:val="en-GB"/>
          </w:rPr>
          <w:t>d</w:t>
        </w:r>
      </w:ins>
      <w:ins w:id="147" w:author="Kenneth Vaughn" w:date="2019-01-26T15:58:00Z">
        <w:r>
          <w:rPr>
            <w:lang w:val="en-GB"/>
          </w:rPr>
          <w:t xml:space="preserve">ata distribution </w:t>
        </w:r>
      </w:ins>
      <w:ins w:id="148" w:author="Kenneth Vaughn" w:date="2019-01-26T15:57:00Z">
        <w:r>
          <w:rPr>
            <w:lang w:val="en-GB"/>
          </w:rPr>
          <w:t>technolog</w:t>
        </w:r>
      </w:ins>
      <w:ins w:id="149" w:author="Kenneth Vaughn" w:date="2019-01-26T16:00:00Z">
        <w:r>
          <w:rPr>
            <w:lang w:val="en-GB"/>
          </w:rPr>
          <w:t>y is based on</w:t>
        </w:r>
        <w:r w:rsidR="00D327DA">
          <w:rPr>
            <w:lang w:val="en-GB"/>
          </w:rPr>
          <w:t xml:space="preserve"> </w:t>
        </w:r>
        <w:proofErr w:type="spellStart"/>
        <w:proofErr w:type="gramStart"/>
        <w:r w:rsidR="00D327DA">
          <w:rPr>
            <w:lang w:val="en-GB"/>
          </w:rPr>
          <w:t>a</w:t>
        </w:r>
        <w:proofErr w:type="spellEnd"/>
        <w:proofErr w:type="gramEnd"/>
        <w:r w:rsidR="00D327DA">
          <w:rPr>
            <w:lang w:val="en-GB"/>
          </w:rPr>
          <w:t xml:space="preserve"> architectural topology that can generally be grouped into one of four styles as described below</w:t>
        </w:r>
      </w:ins>
      <w:ins w:id="150" w:author="Kenneth Vaughn" w:date="2019-01-26T16:01:00Z">
        <w:r w:rsidR="00D327DA">
          <w:rPr>
            <w:lang w:val="en-GB"/>
          </w:rPr>
          <w:t>.</w:t>
        </w:r>
      </w:ins>
    </w:p>
    <w:p w14:paraId="5042D2B9" w14:textId="340D1C5C" w:rsidR="000E4826" w:rsidRDefault="000E4826" w:rsidP="00D327DA">
      <w:pPr>
        <w:pStyle w:val="Heading4"/>
        <w:rPr>
          <w:ins w:id="151" w:author="Kenneth Vaughn" w:date="2019-01-26T16:01:00Z"/>
          <w:lang w:val="en-GB"/>
        </w:rPr>
      </w:pPr>
      <w:ins w:id="152" w:author="Kenneth Vaughn" w:date="2019-01-26T15:57:00Z">
        <w:r>
          <w:rPr>
            <w:lang w:val="en-GB"/>
          </w:rPr>
          <w:t xml:space="preserve"> </w:t>
        </w:r>
      </w:ins>
      <w:ins w:id="153" w:author="Kenneth Vaughn" w:date="2019-01-26T16:01:00Z">
        <w:r w:rsidR="00D327DA">
          <w:rPr>
            <w:lang w:val="en-GB"/>
          </w:rPr>
          <w:t>Mesh Topology</w:t>
        </w:r>
      </w:ins>
    </w:p>
    <w:p w14:paraId="5420ABAB" w14:textId="16082080" w:rsidR="0006187B" w:rsidRDefault="00D327DA" w:rsidP="00D327DA">
      <w:pPr>
        <w:rPr>
          <w:ins w:id="154" w:author="Kenneth Vaughn" w:date="2019-01-26T16:11:00Z"/>
          <w:lang w:val="en-GB"/>
        </w:rPr>
      </w:pPr>
      <w:ins w:id="155" w:author="Kenneth Vaughn" w:date="2019-01-26T16:01:00Z">
        <w:r>
          <w:rPr>
            <w:lang w:val="en-GB"/>
          </w:rPr>
          <w:t>Within a mesh topology, every application entity is required to es</w:t>
        </w:r>
      </w:ins>
      <w:ins w:id="156" w:author="Kenneth Vaughn" w:date="2019-01-26T16:02:00Z">
        <w:r>
          <w:rPr>
            <w:lang w:val="en-GB"/>
          </w:rPr>
          <w:t xml:space="preserve">tablish a connection with every other application entity with which it wants to communicate. </w:t>
        </w:r>
      </w:ins>
      <w:ins w:id="157" w:author="Kenneth Vaughn" w:date="2019-01-26T16:11:00Z">
        <w:r w:rsidR="0006187B">
          <w:rPr>
            <w:lang w:val="en-GB"/>
          </w:rPr>
          <w:t xml:space="preserve">Once a connection is established, </w:t>
        </w:r>
      </w:ins>
      <w:ins w:id="158" w:author="Kenneth Vaughn" w:date="2019-01-26T16:13:00Z">
        <w:r w:rsidR="0006187B">
          <w:rPr>
            <w:lang w:val="en-GB"/>
          </w:rPr>
          <w:t>the two</w:t>
        </w:r>
      </w:ins>
      <w:ins w:id="159" w:author="Kenneth Vaughn" w:date="2019-01-26T16:11:00Z">
        <w:r w:rsidR="0006187B">
          <w:rPr>
            <w:lang w:val="en-GB"/>
          </w:rPr>
          <w:t xml:space="preserve"> application</w:t>
        </w:r>
      </w:ins>
      <w:ins w:id="160" w:author="Kenneth Vaughn" w:date="2019-01-26T16:13:00Z">
        <w:r w:rsidR="0006187B">
          <w:rPr>
            <w:lang w:val="en-GB"/>
          </w:rPr>
          <w:t>s</w:t>
        </w:r>
      </w:ins>
      <w:ins w:id="161" w:author="Kenneth Vaughn" w:date="2019-01-26T16:11:00Z">
        <w:r w:rsidR="0006187B">
          <w:rPr>
            <w:lang w:val="en-GB"/>
          </w:rPr>
          <w:t xml:space="preserve"> can subscribe for information and</w:t>
        </w:r>
      </w:ins>
      <w:ins w:id="162" w:author="Kenneth Vaughn" w:date="2019-01-26T16:12:00Z">
        <w:r w:rsidR="0006187B">
          <w:rPr>
            <w:lang w:val="en-GB"/>
          </w:rPr>
          <w:t xml:space="preserve"> </w:t>
        </w:r>
      </w:ins>
      <w:ins w:id="163" w:author="Kenneth Vaughn" w:date="2019-01-26T16:13:00Z">
        <w:r w:rsidR="0006187B">
          <w:rPr>
            <w:lang w:val="en-GB"/>
          </w:rPr>
          <w:t>provide publications as necessary</w:t>
        </w:r>
      </w:ins>
      <w:ins w:id="164" w:author="Kenneth Vaughn" w:date="2019-01-26T16:12:00Z">
        <w:r w:rsidR="0006187B">
          <w:rPr>
            <w:lang w:val="en-GB"/>
          </w:rPr>
          <w:t>.</w:t>
        </w:r>
      </w:ins>
    </w:p>
    <w:p w14:paraId="6F57636A" w14:textId="77777777" w:rsidR="0006187B" w:rsidRDefault="0006187B" w:rsidP="00D327DA">
      <w:pPr>
        <w:rPr>
          <w:ins w:id="165" w:author="Kenneth Vaughn" w:date="2019-01-26T16:11:00Z"/>
          <w:lang w:val="en-GB"/>
        </w:rPr>
      </w:pPr>
    </w:p>
    <w:p w14:paraId="7605B2DC" w14:textId="04669B10" w:rsidR="00D327DA" w:rsidRPr="00D327DA" w:rsidRDefault="00D327DA">
      <w:pPr>
        <w:rPr>
          <w:ins w:id="166" w:author="Kenneth Vaughn" w:date="2019-01-26T15:56:00Z"/>
          <w:lang w:val="en-GB"/>
        </w:rPr>
        <w:pPrChange w:id="167" w:author="Kenneth Vaughn" w:date="2019-01-26T16:01:00Z">
          <w:pPr>
            <w:pStyle w:val="Heading3"/>
          </w:pPr>
        </w:pPrChange>
      </w:pPr>
      <w:ins w:id="168" w:author="Kenneth Vaughn" w:date="2019-01-26T16:04:00Z">
        <w:r>
          <w:rPr>
            <w:lang w:val="en-GB"/>
          </w:rPr>
          <w:t>The mesh topology is depicted in Figure 1.</w:t>
        </w:r>
      </w:ins>
    </w:p>
    <w:p w14:paraId="47D528AD" w14:textId="2B299028" w:rsidR="000E4826" w:rsidRDefault="000E4826" w:rsidP="000E4826">
      <w:pPr>
        <w:rPr>
          <w:ins w:id="169" w:author="Kenneth Vaughn" w:date="2019-01-26T16:04:00Z"/>
        </w:rPr>
      </w:pPr>
      <w:ins w:id="170" w:author="Kenneth Vaughn" w:date="2019-01-26T15:56:00Z">
        <w:r w:rsidRPr="007A5B90">
          <w:rPr>
            <w:noProof/>
          </w:rPr>
          <w:lastRenderedPageBreak/>
          <w:drawing>
            <wp:inline distT="0" distB="0" distL="0" distR="0" wp14:anchorId="4D07D064" wp14:editId="27C02D5B">
              <wp:extent cx="5943600" cy="3338195"/>
              <wp:effectExtent l="12700" t="12700" r="1270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38195"/>
                      </a:xfrm>
                      <a:prstGeom prst="rect">
                        <a:avLst/>
                      </a:prstGeom>
                      <a:ln>
                        <a:solidFill>
                          <a:schemeClr val="accent1"/>
                        </a:solidFill>
                      </a:ln>
                    </pic:spPr>
                  </pic:pic>
                </a:graphicData>
              </a:graphic>
            </wp:inline>
          </w:drawing>
        </w:r>
      </w:ins>
    </w:p>
    <w:p w14:paraId="748C1483" w14:textId="0EA78B08" w:rsidR="00D327DA" w:rsidRDefault="00D327DA" w:rsidP="000E4826">
      <w:pPr>
        <w:rPr>
          <w:ins w:id="171" w:author="Kenneth Vaughn" w:date="2019-01-26T16:04:00Z"/>
        </w:rPr>
      </w:pPr>
      <w:ins w:id="172" w:author="Kenneth Vaughn" w:date="2019-01-26T16:04:00Z">
        <w:r>
          <w:t>Figure 1: Mesh topology</w:t>
        </w:r>
      </w:ins>
    </w:p>
    <w:p w14:paraId="4C8D73C5" w14:textId="699F1971" w:rsidR="00D327DA" w:rsidRDefault="00D327DA" w:rsidP="000E4826">
      <w:pPr>
        <w:rPr>
          <w:ins w:id="173" w:author="Kenneth Vaughn" w:date="2019-01-26T16:04:00Z"/>
        </w:rPr>
      </w:pPr>
    </w:p>
    <w:p w14:paraId="0970088E" w14:textId="159D5BB0" w:rsidR="00D327DA" w:rsidRDefault="0006187B" w:rsidP="000E4826">
      <w:pPr>
        <w:rPr>
          <w:ins w:id="174" w:author="Kenneth Vaughn" w:date="2019-01-26T16:08:00Z"/>
        </w:rPr>
      </w:pPr>
      <w:ins w:id="175" w:author="Kenneth Vaughn" w:date="2019-01-26T16:14:00Z">
        <w:r>
          <w:t xml:space="preserve">The mesh topology </w:t>
        </w:r>
      </w:ins>
      <w:ins w:id="176" w:author="Kenneth Vaughn" w:date="2019-01-26T16:13:00Z">
        <w:r>
          <w:rPr>
            <w:lang w:val="en-GB"/>
          </w:rPr>
          <w:t xml:space="preserve">has the advantage that an application providing data can ensure that the application requesting the data is authorized to receive it; but this also means that each application has to </w:t>
        </w:r>
      </w:ins>
      <w:ins w:id="177" w:author="Kenneth Vaughn" w:date="2019-01-26T16:15:00Z">
        <w:r>
          <w:rPr>
            <w:lang w:val="en-GB"/>
          </w:rPr>
          <w:t xml:space="preserve">spend resources managing </w:t>
        </w:r>
      </w:ins>
      <w:ins w:id="178" w:author="Kenneth Vaughn" w:date="2019-01-26T16:13:00Z">
        <w:r>
          <w:rPr>
            <w:lang w:val="en-GB"/>
          </w:rPr>
          <w:t>connections and authoriz</w:t>
        </w:r>
      </w:ins>
      <w:ins w:id="179" w:author="Kenneth Vaughn" w:date="2019-01-26T16:15:00Z">
        <w:r>
          <w:rPr>
            <w:lang w:val="en-GB"/>
          </w:rPr>
          <w:t>ing requests</w:t>
        </w:r>
      </w:ins>
      <w:ins w:id="180" w:author="Kenneth Vaughn" w:date="2019-01-26T16:13:00Z">
        <w:r>
          <w:rPr>
            <w:lang w:val="en-GB"/>
          </w:rPr>
          <w:t xml:space="preserve">. </w:t>
        </w:r>
      </w:ins>
      <w:ins w:id="181" w:author="Kenneth Vaughn" w:date="2019-01-26T16:16:00Z">
        <w:r>
          <w:rPr>
            <w:lang w:val="en-GB"/>
          </w:rPr>
          <w:t>This can</w:t>
        </w:r>
      </w:ins>
      <w:ins w:id="182" w:author="Kenneth Vaughn" w:date="2019-01-26T16:08:00Z">
        <w:r w:rsidR="00D327DA">
          <w:t xml:space="preserve"> be </w:t>
        </w:r>
      </w:ins>
      <w:ins w:id="183" w:author="Kenneth Vaughn" w:date="2019-01-26T16:16:00Z">
        <w:r>
          <w:t xml:space="preserve">especially </w:t>
        </w:r>
      </w:ins>
      <w:ins w:id="184" w:author="Kenneth Vaughn" w:date="2019-01-26T16:08:00Z">
        <w:r w:rsidR="00D327DA">
          <w:t>challenging in a cooperative environment where requesters are not necessarily part of a pre-defined list</w:t>
        </w:r>
      </w:ins>
      <w:ins w:id="185" w:author="Kenneth Vaughn" w:date="2019-01-26T16:16:00Z">
        <w:r>
          <w:t xml:space="preserve"> </w:t>
        </w:r>
      </w:ins>
      <w:ins w:id="186" w:author="Kenneth Vaughn" w:date="2019-01-26T16:17:00Z">
        <w:r>
          <w:t xml:space="preserve">and the number of connections </w:t>
        </w:r>
        <w:proofErr w:type="gramStart"/>
        <w:r>
          <w:t>are</w:t>
        </w:r>
        <w:proofErr w:type="gramEnd"/>
        <w:r>
          <w:t xml:space="preserve"> not necessarily constrained</w:t>
        </w:r>
      </w:ins>
      <w:ins w:id="187" w:author="Kenneth Vaughn" w:date="2019-01-26T16:08:00Z">
        <w:r w:rsidR="00D327DA">
          <w:t>.</w:t>
        </w:r>
      </w:ins>
    </w:p>
    <w:p w14:paraId="37BD4C32" w14:textId="7420FA25" w:rsidR="00D327DA" w:rsidRDefault="00D327DA" w:rsidP="000E4826">
      <w:pPr>
        <w:rPr>
          <w:ins w:id="188" w:author="Kenneth Vaughn" w:date="2019-01-26T16:08:00Z"/>
        </w:rPr>
      </w:pPr>
    </w:p>
    <w:p w14:paraId="3029516F" w14:textId="13589254" w:rsidR="00D327DA" w:rsidRDefault="00D327DA" w:rsidP="00D327DA">
      <w:pPr>
        <w:pStyle w:val="Heading4"/>
        <w:rPr>
          <w:ins w:id="189" w:author="Kenneth Vaughn" w:date="2019-01-26T16:09:00Z"/>
        </w:rPr>
      </w:pPr>
      <w:ins w:id="190" w:author="Kenneth Vaughn" w:date="2019-01-26T16:08:00Z">
        <w:r>
          <w:t>Hub-and-</w:t>
        </w:r>
      </w:ins>
      <w:ins w:id="191" w:author="Kenneth Vaughn" w:date="2019-01-26T16:09:00Z">
        <w:r>
          <w:t>spoke topology</w:t>
        </w:r>
      </w:ins>
    </w:p>
    <w:p w14:paraId="34C424B5" w14:textId="77777777" w:rsidR="0006187B" w:rsidRDefault="00D327DA" w:rsidP="00D327DA">
      <w:pPr>
        <w:rPr>
          <w:ins w:id="192" w:author="Kenneth Vaughn" w:date="2019-01-26T16:19:00Z"/>
          <w:lang w:val="en-GB"/>
        </w:rPr>
      </w:pPr>
      <w:ins w:id="193" w:author="Kenneth Vaughn" w:date="2019-01-26T16:09:00Z">
        <w:r>
          <w:rPr>
            <w:lang w:val="en-GB"/>
          </w:rPr>
          <w:t>Within a hub-and-spoke topology, every spoke application entity is required to establish a connection with a hub application</w:t>
        </w:r>
      </w:ins>
      <w:ins w:id="194" w:author="Kenneth Vaughn" w:date="2019-01-26T16:10:00Z">
        <w:r>
          <w:rPr>
            <w:lang w:val="en-GB"/>
          </w:rPr>
          <w:t xml:space="preserve">. </w:t>
        </w:r>
        <w:r w:rsidR="0006187B">
          <w:rPr>
            <w:lang w:val="en-GB"/>
          </w:rPr>
          <w:t xml:space="preserve">The spoke can then subscribe for information or publish information </w:t>
        </w:r>
      </w:ins>
      <w:ins w:id="195" w:author="Kenneth Vaughn" w:date="2019-01-26T16:11:00Z">
        <w:r w:rsidR="0006187B">
          <w:rPr>
            <w:lang w:val="en-GB"/>
          </w:rPr>
          <w:t xml:space="preserve">to the hub. </w:t>
        </w:r>
      </w:ins>
      <w:ins w:id="196" w:author="Kenneth Vaughn" w:date="2019-01-26T16:09:00Z">
        <w:r>
          <w:rPr>
            <w:lang w:val="en-GB"/>
          </w:rPr>
          <w:t>Th</w:t>
        </w:r>
      </w:ins>
      <w:ins w:id="197" w:author="Kenneth Vaughn" w:date="2019-01-26T16:11:00Z">
        <w:r w:rsidR="0006187B">
          <w:rPr>
            <w:lang w:val="en-GB"/>
          </w:rPr>
          <w:t xml:space="preserve">e hub then has the responsibility </w:t>
        </w:r>
      </w:ins>
      <w:ins w:id="198" w:author="Kenneth Vaughn" w:date="2019-01-26T16:18:00Z">
        <w:r w:rsidR="0006187B">
          <w:rPr>
            <w:lang w:val="en-GB"/>
          </w:rPr>
          <w:t xml:space="preserve">of forwarding the publications to all applications that have subscribed for the data. </w:t>
        </w:r>
      </w:ins>
    </w:p>
    <w:p w14:paraId="7FF414BB" w14:textId="77777777" w:rsidR="0006187B" w:rsidRDefault="0006187B" w:rsidP="00D327DA">
      <w:pPr>
        <w:rPr>
          <w:ins w:id="199" w:author="Kenneth Vaughn" w:date="2019-01-26T16:19:00Z"/>
          <w:lang w:val="en-GB"/>
        </w:rPr>
      </w:pPr>
    </w:p>
    <w:p w14:paraId="655DB3D6" w14:textId="4910B1EF" w:rsidR="00D327DA" w:rsidRPr="00D327DA" w:rsidRDefault="00D327DA" w:rsidP="00D327DA">
      <w:pPr>
        <w:rPr>
          <w:ins w:id="200" w:author="Kenneth Vaughn" w:date="2019-01-26T16:09:00Z"/>
          <w:lang w:val="en-GB"/>
        </w:rPr>
      </w:pPr>
      <w:ins w:id="201" w:author="Kenneth Vaughn" w:date="2019-01-26T16:09:00Z">
        <w:r>
          <w:rPr>
            <w:lang w:val="en-GB"/>
          </w:rPr>
          <w:t xml:space="preserve">The </w:t>
        </w:r>
      </w:ins>
      <w:ins w:id="202" w:author="Kenneth Vaughn" w:date="2019-01-26T16:19:00Z">
        <w:r w:rsidR="0006187B">
          <w:rPr>
            <w:lang w:val="en-GB"/>
          </w:rPr>
          <w:t xml:space="preserve">hub-and-spoke </w:t>
        </w:r>
      </w:ins>
      <w:ins w:id="203" w:author="Kenneth Vaughn" w:date="2019-01-26T16:09:00Z">
        <w:r>
          <w:rPr>
            <w:lang w:val="en-GB"/>
          </w:rPr>
          <w:t xml:space="preserve">topology is depicted in Figure </w:t>
        </w:r>
      </w:ins>
      <w:ins w:id="204" w:author="Kenneth Vaughn" w:date="2019-01-26T16:19:00Z">
        <w:r w:rsidR="0006187B">
          <w:rPr>
            <w:lang w:val="en-GB"/>
          </w:rPr>
          <w:t>2</w:t>
        </w:r>
      </w:ins>
      <w:ins w:id="205" w:author="Kenneth Vaughn" w:date="2019-01-26T16:09:00Z">
        <w:r>
          <w:rPr>
            <w:lang w:val="en-GB"/>
          </w:rPr>
          <w:t>.</w:t>
        </w:r>
      </w:ins>
    </w:p>
    <w:p w14:paraId="47F257BD" w14:textId="77777777" w:rsidR="00D327DA" w:rsidRPr="00D327DA" w:rsidRDefault="00D327DA" w:rsidP="00D327DA">
      <w:pPr>
        <w:rPr>
          <w:ins w:id="206" w:author="Kenneth Vaughn" w:date="2019-01-26T15:56:00Z"/>
        </w:rPr>
      </w:pPr>
    </w:p>
    <w:p w14:paraId="578652E2" w14:textId="16160274" w:rsidR="000E4826" w:rsidRDefault="000E4826" w:rsidP="000E4826">
      <w:pPr>
        <w:rPr>
          <w:ins w:id="207" w:author="Kenneth Vaughn" w:date="2019-01-26T16:20:00Z"/>
        </w:rPr>
      </w:pPr>
      <w:ins w:id="208" w:author="Kenneth Vaughn" w:date="2019-01-26T15:56:00Z">
        <w:r w:rsidRPr="008D5AFF">
          <w:rPr>
            <w:noProof/>
          </w:rPr>
          <w:lastRenderedPageBreak/>
          <w:drawing>
            <wp:inline distT="0" distB="0" distL="0" distR="0" wp14:anchorId="087AB0B5" wp14:editId="65D9C015">
              <wp:extent cx="5943600" cy="3317240"/>
              <wp:effectExtent l="12700" t="12700" r="1270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17240"/>
                      </a:xfrm>
                      <a:prstGeom prst="rect">
                        <a:avLst/>
                      </a:prstGeom>
                      <a:ln>
                        <a:solidFill>
                          <a:schemeClr val="accent1"/>
                        </a:solidFill>
                      </a:ln>
                    </pic:spPr>
                  </pic:pic>
                </a:graphicData>
              </a:graphic>
            </wp:inline>
          </w:drawing>
        </w:r>
      </w:ins>
    </w:p>
    <w:p w14:paraId="034A770C" w14:textId="1427F3A8" w:rsidR="0006187B" w:rsidRDefault="0006187B" w:rsidP="0006187B">
      <w:pPr>
        <w:rPr>
          <w:ins w:id="209" w:author="Kenneth Vaughn" w:date="2019-01-26T16:20:00Z"/>
        </w:rPr>
      </w:pPr>
      <w:ins w:id="210" w:author="Kenneth Vaughn" w:date="2019-01-26T16:20:00Z">
        <w:r>
          <w:t>Figure 2: Hub-and-spoke topology</w:t>
        </w:r>
      </w:ins>
    </w:p>
    <w:p w14:paraId="5AC5A913" w14:textId="77777777" w:rsidR="0006187B" w:rsidRDefault="0006187B" w:rsidP="0006187B">
      <w:pPr>
        <w:rPr>
          <w:ins w:id="211" w:author="Kenneth Vaughn" w:date="2019-01-26T16:20:00Z"/>
        </w:rPr>
      </w:pPr>
    </w:p>
    <w:p w14:paraId="6BF43410" w14:textId="02A94540" w:rsidR="0006187B" w:rsidRDefault="0006187B" w:rsidP="0006187B">
      <w:pPr>
        <w:rPr>
          <w:ins w:id="212" w:author="Kenneth Vaughn" w:date="2019-01-26T16:27:00Z"/>
          <w:lang w:val="en-GB"/>
        </w:rPr>
      </w:pPr>
      <w:ins w:id="213" w:author="Kenneth Vaughn" w:date="2019-01-26T16:20:00Z">
        <w:r>
          <w:t xml:space="preserve">The hub-and-spoke topology </w:t>
        </w:r>
        <w:r>
          <w:rPr>
            <w:lang w:val="en-GB"/>
          </w:rPr>
          <w:t xml:space="preserve">has the advantage that an application providing data can </w:t>
        </w:r>
        <w:r w:rsidR="004A1F7D">
          <w:rPr>
            <w:lang w:val="en-GB"/>
          </w:rPr>
          <w:t>focus on providing it</w:t>
        </w:r>
      </w:ins>
      <w:ins w:id="214" w:author="Kenneth Vaughn" w:date="2019-01-26T16:21:00Z">
        <w:r w:rsidR="004A1F7D">
          <w:rPr>
            <w:lang w:val="en-GB"/>
          </w:rPr>
          <w:t xml:space="preserve">s core service while managing a single connection; however, it delegates the authorization </w:t>
        </w:r>
      </w:ins>
      <w:ins w:id="215" w:author="Kenneth Vaughn" w:date="2019-01-26T16:22:00Z">
        <w:r w:rsidR="004A1F7D">
          <w:rPr>
            <w:lang w:val="en-GB"/>
          </w:rPr>
          <w:t xml:space="preserve">task to </w:t>
        </w:r>
      </w:ins>
      <w:ins w:id="216" w:author="Kenneth Vaughn" w:date="2019-01-26T16:21:00Z">
        <w:r w:rsidR="004A1F7D">
          <w:rPr>
            <w:lang w:val="en-GB"/>
          </w:rPr>
          <w:t>a remote h</w:t>
        </w:r>
      </w:ins>
      <w:ins w:id="217" w:author="Kenneth Vaughn" w:date="2019-01-26T16:22:00Z">
        <w:r w:rsidR="004A1F7D">
          <w:rPr>
            <w:lang w:val="en-GB"/>
          </w:rPr>
          <w:t xml:space="preserve">ub application, which potentially raises issues </w:t>
        </w:r>
      </w:ins>
      <w:ins w:id="218" w:author="Kenneth Vaughn" w:date="2019-01-26T16:24:00Z">
        <w:r w:rsidR="004A1F7D">
          <w:rPr>
            <w:lang w:val="en-GB"/>
          </w:rPr>
          <w:t xml:space="preserve">in a C-ITS environment where the </w:t>
        </w:r>
      </w:ins>
      <w:ins w:id="219" w:author="Kenneth Vaughn" w:date="2019-01-26T16:23:00Z">
        <w:r w:rsidR="004A1F7D">
          <w:rPr>
            <w:lang w:val="en-GB"/>
          </w:rPr>
          <w:t xml:space="preserve">hub application is </w:t>
        </w:r>
      </w:ins>
      <w:ins w:id="220" w:author="Kenneth Vaughn" w:date="2019-01-26T16:25:00Z">
        <w:r w:rsidR="004A1F7D">
          <w:rPr>
            <w:lang w:val="en-GB"/>
          </w:rPr>
          <w:t xml:space="preserve">a separate system (i.e., owned and/or </w:t>
        </w:r>
      </w:ins>
      <w:ins w:id="221" w:author="Kenneth Vaughn" w:date="2019-01-26T16:23:00Z">
        <w:r w:rsidR="004A1F7D">
          <w:rPr>
            <w:lang w:val="en-GB"/>
          </w:rPr>
          <w:t xml:space="preserve">operated by a </w:t>
        </w:r>
      </w:ins>
      <w:ins w:id="222" w:author="Kenneth Vaughn" w:date="2019-01-26T16:25:00Z">
        <w:r w:rsidR="004A1F7D">
          <w:rPr>
            <w:lang w:val="en-GB"/>
          </w:rPr>
          <w:t xml:space="preserve">different </w:t>
        </w:r>
      </w:ins>
      <w:ins w:id="223" w:author="Kenneth Vaughn" w:date="2019-01-26T16:26:00Z">
        <w:r w:rsidR="004A1F7D">
          <w:rPr>
            <w:lang w:val="en-GB"/>
          </w:rPr>
          <w:t xml:space="preserve">legal </w:t>
        </w:r>
      </w:ins>
      <w:ins w:id="224" w:author="Kenneth Vaughn" w:date="2019-01-26T16:25:00Z">
        <w:r w:rsidR="004A1F7D">
          <w:rPr>
            <w:lang w:val="en-GB"/>
          </w:rPr>
          <w:t xml:space="preserve">entity and therefore increasing the number of </w:t>
        </w:r>
      </w:ins>
      <w:ins w:id="225" w:author="Kenneth Vaughn" w:date="2019-01-26T16:26:00Z">
        <w:r w:rsidR="004A1F7D">
          <w:rPr>
            <w:lang w:val="en-GB"/>
          </w:rPr>
          <w:t xml:space="preserve">legal </w:t>
        </w:r>
      </w:ins>
      <w:ins w:id="226" w:author="Kenneth Vaughn" w:date="2019-01-26T16:25:00Z">
        <w:r w:rsidR="004A1F7D">
          <w:rPr>
            <w:lang w:val="en-GB"/>
          </w:rPr>
          <w:t>entities with theoretical access to the data)</w:t>
        </w:r>
      </w:ins>
      <w:ins w:id="227" w:author="Kenneth Vaughn" w:date="2019-01-26T16:21:00Z">
        <w:r w:rsidR="004A1F7D">
          <w:rPr>
            <w:lang w:val="en-GB"/>
          </w:rPr>
          <w:t xml:space="preserve">. </w:t>
        </w:r>
      </w:ins>
      <w:ins w:id="228" w:author="Kenneth Vaughn" w:date="2019-01-26T16:49:00Z">
        <w:r w:rsidR="00253BBA">
          <w:rPr>
            <w:lang w:val="en-GB"/>
          </w:rPr>
          <w:t xml:space="preserve">The design also presents challenges for a constantly changing network where devices are mobile and </w:t>
        </w:r>
      </w:ins>
      <w:ins w:id="229" w:author="Kenneth Vaughn" w:date="2019-01-26T16:50:00Z">
        <w:r w:rsidR="00253BBA">
          <w:rPr>
            <w:lang w:val="en-GB"/>
          </w:rPr>
          <w:t xml:space="preserve">are constantly </w:t>
        </w:r>
      </w:ins>
      <w:ins w:id="230" w:author="Kenneth Vaughn" w:date="2019-01-26T16:49:00Z">
        <w:r w:rsidR="00253BBA">
          <w:rPr>
            <w:lang w:val="en-GB"/>
          </w:rPr>
          <w:t>connect</w:t>
        </w:r>
      </w:ins>
      <w:ins w:id="231" w:author="Kenneth Vaughn" w:date="2019-01-26T16:50:00Z">
        <w:r w:rsidR="00253BBA">
          <w:rPr>
            <w:lang w:val="en-GB"/>
          </w:rPr>
          <w:t>ing</w:t>
        </w:r>
      </w:ins>
      <w:ins w:id="232" w:author="Kenneth Vaughn" w:date="2019-01-26T16:49:00Z">
        <w:r w:rsidR="00253BBA">
          <w:rPr>
            <w:lang w:val="en-GB"/>
          </w:rPr>
          <w:t xml:space="preserve"> and disconnect</w:t>
        </w:r>
      </w:ins>
      <w:ins w:id="233" w:author="Kenneth Vaughn" w:date="2019-01-26T16:50:00Z">
        <w:r w:rsidR="00253BBA">
          <w:rPr>
            <w:lang w:val="en-GB"/>
          </w:rPr>
          <w:t>ing.</w:t>
        </w:r>
      </w:ins>
      <w:ins w:id="234" w:author="Kenneth Vaughn" w:date="2019-01-26T16:49:00Z">
        <w:r w:rsidR="00253BBA">
          <w:rPr>
            <w:lang w:val="en-GB"/>
          </w:rPr>
          <w:t xml:space="preserve"> </w:t>
        </w:r>
      </w:ins>
    </w:p>
    <w:p w14:paraId="40E7BB49" w14:textId="775505C9" w:rsidR="004A1F7D" w:rsidRDefault="004A1F7D" w:rsidP="004A1F7D">
      <w:pPr>
        <w:pStyle w:val="Heading4"/>
        <w:rPr>
          <w:ins w:id="235" w:author="Kenneth Vaughn" w:date="2019-01-26T16:27:00Z"/>
          <w:lang w:val="en-GB"/>
        </w:rPr>
      </w:pPr>
      <w:ins w:id="236" w:author="Kenneth Vaughn" w:date="2019-01-26T16:27:00Z">
        <w:r>
          <w:rPr>
            <w:lang w:val="en-GB"/>
          </w:rPr>
          <w:t>Peer-to-peer topology</w:t>
        </w:r>
      </w:ins>
    </w:p>
    <w:p w14:paraId="04FB76A6" w14:textId="25CA729B" w:rsidR="00295F2E" w:rsidRDefault="00295F2E" w:rsidP="00295F2E">
      <w:pPr>
        <w:rPr>
          <w:ins w:id="237" w:author="Kenneth Vaughn" w:date="2019-01-26T16:47:00Z"/>
          <w:lang w:val="en-GB"/>
        </w:rPr>
      </w:pPr>
      <w:ins w:id="238" w:author="Kenneth Vaughn" w:date="2019-01-26T16:47:00Z">
        <w:r>
          <w:rPr>
            <w:lang w:val="en-GB"/>
          </w:rPr>
          <w:t xml:space="preserve">Within a peer-to-peer topology, every </w:t>
        </w:r>
      </w:ins>
      <w:ins w:id="239" w:author="Kenneth Vaughn" w:date="2019-01-26T16:48:00Z">
        <w:r w:rsidR="00253BBA">
          <w:rPr>
            <w:lang w:val="en-GB"/>
          </w:rPr>
          <w:t xml:space="preserve">device supports its own service that acts </w:t>
        </w:r>
      </w:ins>
      <w:ins w:id="240" w:author="Kenneth Vaughn" w:date="2019-01-26T16:51:00Z">
        <w:r w:rsidR="00253BBA">
          <w:rPr>
            <w:lang w:val="en-GB"/>
          </w:rPr>
          <w:t xml:space="preserve">in a manner similar to </w:t>
        </w:r>
      </w:ins>
      <w:ins w:id="241" w:author="Kenneth Vaughn" w:date="2019-01-26T16:50:00Z">
        <w:r w:rsidR="00253BBA">
          <w:rPr>
            <w:lang w:val="en-GB"/>
          </w:rPr>
          <w:t>a hub</w:t>
        </w:r>
      </w:ins>
      <w:ins w:id="242" w:author="Kenneth Vaughn" w:date="2019-01-26T16:51:00Z">
        <w:r w:rsidR="00253BBA">
          <w:rPr>
            <w:lang w:val="en-GB"/>
          </w:rPr>
          <w:t xml:space="preserve">. Each application within each device connects to its local hub service. The hub </w:t>
        </w:r>
      </w:ins>
      <w:ins w:id="243" w:author="Kenneth Vaughn" w:date="2019-01-26T16:52:00Z">
        <w:r w:rsidR="00253BBA">
          <w:rPr>
            <w:lang w:val="en-GB"/>
          </w:rPr>
          <w:t>service then connects to the hub services in other devices.</w:t>
        </w:r>
      </w:ins>
      <w:ins w:id="244" w:author="Kenneth Vaughn" w:date="2019-01-26T16:51:00Z">
        <w:r w:rsidR="00253BBA">
          <w:rPr>
            <w:lang w:val="en-GB"/>
          </w:rPr>
          <w:t xml:space="preserve"> </w:t>
        </w:r>
      </w:ins>
      <w:ins w:id="245" w:author="Kenneth Vaughn" w:date="2019-01-26T16:52:00Z">
        <w:r w:rsidR="00253BBA">
          <w:rPr>
            <w:lang w:val="en-GB"/>
          </w:rPr>
          <w:t>A</w:t>
        </w:r>
      </w:ins>
      <w:ins w:id="246" w:author="Kenneth Vaughn" w:date="2019-01-26T16:47:00Z">
        <w:r>
          <w:rPr>
            <w:lang w:val="en-GB"/>
          </w:rPr>
          <w:t>pplication</w:t>
        </w:r>
      </w:ins>
      <w:ins w:id="247" w:author="Kenneth Vaughn" w:date="2019-01-26T16:52:00Z">
        <w:r w:rsidR="00253BBA">
          <w:rPr>
            <w:lang w:val="en-GB"/>
          </w:rPr>
          <w:t xml:space="preserve">s publish information to </w:t>
        </w:r>
      </w:ins>
      <w:ins w:id="248" w:author="Kenneth Vaughn" w:date="2019-01-26T16:54:00Z">
        <w:r w:rsidR="00253BBA">
          <w:rPr>
            <w:lang w:val="en-GB"/>
          </w:rPr>
          <w:t>their local hub; t</w:t>
        </w:r>
      </w:ins>
      <w:ins w:id="249" w:author="Kenneth Vaughn" w:date="2019-01-26T16:53:00Z">
        <w:r w:rsidR="00253BBA">
          <w:rPr>
            <w:lang w:val="en-GB"/>
          </w:rPr>
          <w:t xml:space="preserve">he hub service then takes care of distributing </w:t>
        </w:r>
      </w:ins>
      <w:ins w:id="250" w:author="Kenneth Vaughn" w:date="2019-01-26T16:54:00Z">
        <w:r w:rsidR="00253BBA">
          <w:rPr>
            <w:lang w:val="en-GB"/>
          </w:rPr>
          <w:t xml:space="preserve">the </w:t>
        </w:r>
      </w:ins>
      <w:ins w:id="251" w:author="Kenneth Vaughn" w:date="2019-01-26T16:53:00Z">
        <w:r w:rsidR="00253BBA">
          <w:rPr>
            <w:lang w:val="en-GB"/>
          </w:rPr>
          <w:t xml:space="preserve">information to other local </w:t>
        </w:r>
      </w:ins>
      <w:ins w:id="252" w:author="Kenneth Vaughn" w:date="2019-01-26T16:52:00Z">
        <w:r w:rsidR="00253BBA">
          <w:rPr>
            <w:lang w:val="en-GB"/>
          </w:rPr>
          <w:t xml:space="preserve"> </w:t>
        </w:r>
      </w:ins>
      <w:ins w:id="253" w:author="Kenneth Vaughn" w:date="2019-01-26T16:47:00Z">
        <w:r>
          <w:rPr>
            <w:lang w:val="en-GB"/>
          </w:rPr>
          <w:t xml:space="preserve"> entit</w:t>
        </w:r>
      </w:ins>
      <w:ins w:id="254" w:author="Kenneth Vaughn" w:date="2019-01-26T16:54:00Z">
        <w:r w:rsidR="00253BBA">
          <w:rPr>
            <w:lang w:val="en-GB"/>
          </w:rPr>
          <w:t xml:space="preserve">ies and remote hub services that are authorized. </w:t>
        </w:r>
      </w:ins>
    </w:p>
    <w:p w14:paraId="13CBEAD4" w14:textId="77777777" w:rsidR="004A1F7D" w:rsidRPr="004A1F7D" w:rsidRDefault="004A1F7D" w:rsidP="004A1F7D">
      <w:pPr>
        <w:rPr>
          <w:ins w:id="255" w:author="Kenneth Vaughn" w:date="2019-01-26T16:20:00Z"/>
          <w:lang w:val="en-GB"/>
          <w:rPrChange w:id="256" w:author="Kenneth Vaughn" w:date="2019-01-26T16:27:00Z">
            <w:rPr>
              <w:ins w:id="257" w:author="Kenneth Vaughn" w:date="2019-01-26T16:20:00Z"/>
            </w:rPr>
          </w:rPrChange>
        </w:rPr>
      </w:pPr>
    </w:p>
    <w:p w14:paraId="206D34CA" w14:textId="3CEC01DC" w:rsidR="00253BBA" w:rsidRPr="00D327DA" w:rsidRDefault="00253BBA" w:rsidP="00253BBA">
      <w:pPr>
        <w:rPr>
          <w:ins w:id="258" w:author="Kenneth Vaughn" w:date="2019-01-26T16:55:00Z"/>
          <w:lang w:val="en-GB"/>
        </w:rPr>
      </w:pPr>
      <w:ins w:id="259" w:author="Kenneth Vaughn" w:date="2019-01-26T16:55:00Z">
        <w:r>
          <w:rPr>
            <w:lang w:val="en-GB"/>
          </w:rPr>
          <w:t>The peer-to-peer topology is depicted in Figure 3.</w:t>
        </w:r>
      </w:ins>
    </w:p>
    <w:p w14:paraId="6568DF46" w14:textId="77777777" w:rsidR="0006187B" w:rsidRDefault="0006187B" w:rsidP="000E4826">
      <w:pPr>
        <w:rPr>
          <w:ins w:id="260" w:author="Kenneth Vaughn" w:date="2019-01-26T15:56:00Z"/>
        </w:rPr>
      </w:pPr>
    </w:p>
    <w:p w14:paraId="5726805E" w14:textId="252647EB" w:rsidR="000E4826" w:rsidRDefault="000E4826" w:rsidP="000E4826">
      <w:pPr>
        <w:rPr>
          <w:ins w:id="261" w:author="Kenneth Vaughn" w:date="2019-01-26T16:55:00Z"/>
        </w:rPr>
      </w:pPr>
      <w:ins w:id="262" w:author="Kenneth Vaughn" w:date="2019-01-26T15:56:00Z">
        <w:r w:rsidRPr="004577DA">
          <w:rPr>
            <w:noProof/>
          </w:rPr>
          <w:lastRenderedPageBreak/>
          <w:drawing>
            <wp:inline distT="0" distB="0" distL="0" distR="0" wp14:anchorId="6DAAC589" wp14:editId="4B6905CA">
              <wp:extent cx="5943600" cy="3333750"/>
              <wp:effectExtent l="12700" t="12700" r="1270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33750"/>
                      </a:xfrm>
                      <a:prstGeom prst="rect">
                        <a:avLst/>
                      </a:prstGeom>
                      <a:ln>
                        <a:solidFill>
                          <a:schemeClr val="accent1"/>
                        </a:solidFill>
                      </a:ln>
                    </pic:spPr>
                  </pic:pic>
                </a:graphicData>
              </a:graphic>
            </wp:inline>
          </w:drawing>
        </w:r>
      </w:ins>
    </w:p>
    <w:p w14:paraId="00E0BF74" w14:textId="3A4E1653" w:rsidR="00253BBA" w:rsidRDefault="00253BBA" w:rsidP="00253BBA">
      <w:pPr>
        <w:rPr>
          <w:ins w:id="263" w:author="Kenneth Vaughn" w:date="2019-01-26T16:55:00Z"/>
        </w:rPr>
      </w:pPr>
      <w:ins w:id="264" w:author="Kenneth Vaughn" w:date="2019-01-26T16:55:00Z">
        <w:r>
          <w:t xml:space="preserve">Figure 3: </w:t>
        </w:r>
        <w:commentRangeStart w:id="265"/>
        <w:r>
          <w:t>Peer-to-p</w:t>
        </w:r>
      </w:ins>
      <w:ins w:id="266" w:author="Kenneth Vaughn" w:date="2019-01-26T16:56:00Z">
        <w:r>
          <w:t>eer</w:t>
        </w:r>
      </w:ins>
      <w:ins w:id="267" w:author="Kenneth Vaughn" w:date="2019-01-26T16:55:00Z">
        <w:r>
          <w:t xml:space="preserve"> </w:t>
        </w:r>
      </w:ins>
      <w:commentRangeEnd w:id="265"/>
      <w:r w:rsidR="006A1683">
        <w:rPr>
          <w:rStyle w:val="CommentReference"/>
        </w:rPr>
        <w:commentReference w:id="265"/>
      </w:r>
      <w:commentRangeStart w:id="268"/>
      <w:ins w:id="269" w:author="Kenneth Vaughn" w:date="2019-01-26T16:55:00Z">
        <w:r>
          <w:t>topology</w:t>
        </w:r>
      </w:ins>
      <w:commentRangeEnd w:id="268"/>
      <w:r w:rsidR="00B55508">
        <w:rPr>
          <w:rStyle w:val="CommentReference"/>
        </w:rPr>
        <w:commentReference w:id="268"/>
      </w:r>
    </w:p>
    <w:p w14:paraId="491D78EA" w14:textId="77777777" w:rsidR="00253BBA" w:rsidRDefault="00253BBA" w:rsidP="00253BBA">
      <w:pPr>
        <w:rPr>
          <w:ins w:id="270" w:author="Kenneth Vaughn" w:date="2019-01-26T16:55:00Z"/>
        </w:rPr>
      </w:pPr>
    </w:p>
    <w:p w14:paraId="0AB4968F" w14:textId="30F5AF05" w:rsidR="00253BBA" w:rsidRDefault="00253BBA" w:rsidP="00253BBA">
      <w:pPr>
        <w:rPr>
          <w:ins w:id="271" w:author="Kenneth Vaughn" w:date="2019-01-26T16:55:00Z"/>
          <w:lang w:val="en-GB"/>
        </w:rPr>
      </w:pPr>
      <w:ins w:id="272" w:author="Kenneth Vaughn" w:date="2019-01-26T16:55:00Z">
        <w:r>
          <w:t xml:space="preserve">The </w:t>
        </w:r>
      </w:ins>
      <w:ins w:id="273" w:author="Kenneth Vaughn" w:date="2019-01-26T16:56:00Z">
        <w:r>
          <w:t>peer-to-peer</w:t>
        </w:r>
      </w:ins>
      <w:ins w:id="274" w:author="Kenneth Vaughn" w:date="2019-01-26T16:55:00Z">
        <w:r>
          <w:t xml:space="preserve"> topology </w:t>
        </w:r>
        <w:r>
          <w:rPr>
            <w:lang w:val="en-GB"/>
          </w:rPr>
          <w:t xml:space="preserve">has the advantage that an application providing data can focus on providing its core service while managing a single connection; </w:t>
        </w:r>
      </w:ins>
      <w:ins w:id="275" w:author="Kenneth Vaughn" w:date="2019-01-26T16:56:00Z">
        <w:r>
          <w:rPr>
            <w:lang w:val="en-GB"/>
          </w:rPr>
          <w:t>further</w:t>
        </w:r>
      </w:ins>
      <w:ins w:id="276" w:author="Kenneth Vaughn" w:date="2019-01-26T16:55:00Z">
        <w:r>
          <w:rPr>
            <w:lang w:val="en-GB"/>
          </w:rPr>
          <w:t xml:space="preserve">, </w:t>
        </w:r>
      </w:ins>
      <w:ins w:id="277" w:author="Kenneth Vaughn" w:date="2019-01-26T16:56:00Z">
        <w:r>
          <w:rPr>
            <w:lang w:val="en-GB"/>
          </w:rPr>
          <w:t xml:space="preserve">the </w:t>
        </w:r>
      </w:ins>
      <w:ins w:id="278" w:author="Kenneth Vaughn" w:date="2019-01-26T16:55:00Z">
        <w:r>
          <w:rPr>
            <w:lang w:val="en-GB"/>
          </w:rPr>
          <w:t xml:space="preserve">authorization task </w:t>
        </w:r>
      </w:ins>
      <w:ins w:id="279" w:author="Kenneth Vaughn" w:date="2019-01-26T16:56:00Z">
        <w:r>
          <w:rPr>
            <w:lang w:val="en-GB"/>
          </w:rPr>
          <w:t xml:space="preserve">is still </w:t>
        </w:r>
      </w:ins>
      <w:ins w:id="280" w:author="Kenneth Vaughn" w:date="2019-01-26T16:58:00Z">
        <w:r w:rsidR="00396FDC">
          <w:rPr>
            <w:lang w:val="en-GB"/>
          </w:rPr>
          <w:t xml:space="preserve">largely </w:t>
        </w:r>
      </w:ins>
      <w:ins w:id="281" w:author="Kenneth Vaughn" w:date="2019-01-26T16:56:00Z">
        <w:r>
          <w:rPr>
            <w:lang w:val="en-GB"/>
          </w:rPr>
          <w:t>controlled by a local service</w:t>
        </w:r>
      </w:ins>
      <w:ins w:id="282" w:author="Kenneth Vaughn" w:date="2019-01-26T16:57:00Z">
        <w:r>
          <w:rPr>
            <w:lang w:val="en-GB"/>
          </w:rPr>
          <w:t xml:space="preserve"> within the same system. </w:t>
        </w:r>
      </w:ins>
      <w:ins w:id="283" w:author="Kenneth Vaughn" w:date="2019-01-26T16:58:00Z">
        <w:r w:rsidR="00396FDC">
          <w:rPr>
            <w:lang w:val="en-GB"/>
          </w:rPr>
          <w:t xml:space="preserve">While </w:t>
        </w:r>
      </w:ins>
      <w:ins w:id="284" w:author="Kenneth Vaughn" w:date="2019-01-26T16:59:00Z">
        <w:r w:rsidR="00396FDC">
          <w:rPr>
            <w:lang w:val="en-GB"/>
          </w:rPr>
          <w:t xml:space="preserve">a portion of the authorization task is the responsibility of the remote hub service, data </w:t>
        </w:r>
      </w:ins>
      <w:ins w:id="285" w:author="Kenneth Vaughn" w:date="2019-01-26T17:00:00Z">
        <w:r w:rsidR="00396FDC">
          <w:rPr>
            <w:lang w:val="en-GB"/>
          </w:rPr>
          <w:t>will</w:t>
        </w:r>
      </w:ins>
      <w:ins w:id="286" w:author="Kenneth Vaughn" w:date="2019-01-26T16:59:00Z">
        <w:r w:rsidR="00396FDC">
          <w:rPr>
            <w:lang w:val="en-GB"/>
          </w:rPr>
          <w:t xml:space="preserve"> only </w:t>
        </w:r>
      </w:ins>
      <w:ins w:id="287" w:author="Kenneth Vaughn" w:date="2019-01-26T17:00:00Z">
        <w:r w:rsidR="00396FDC">
          <w:rPr>
            <w:lang w:val="en-GB"/>
          </w:rPr>
          <w:t xml:space="preserve">be </w:t>
        </w:r>
      </w:ins>
      <w:ins w:id="288" w:author="Kenneth Vaughn" w:date="2019-01-26T16:59:00Z">
        <w:r w:rsidR="00396FDC">
          <w:rPr>
            <w:lang w:val="en-GB"/>
          </w:rPr>
          <w:t xml:space="preserve">sent to </w:t>
        </w:r>
      </w:ins>
      <w:ins w:id="289" w:author="Kenneth Vaughn" w:date="2019-01-26T17:00:00Z">
        <w:r w:rsidR="00396FDC">
          <w:rPr>
            <w:lang w:val="en-GB"/>
          </w:rPr>
          <w:t>the remote service if the remote service (and hence that system) has authorization</w:t>
        </w:r>
      </w:ins>
      <w:ins w:id="290" w:author="Kenneth Vaughn" w:date="2019-01-26T16:55:00Z">
        <w:r>
          <w:rPr>
            <w:lang w:val="en-GB"/>
          </w:rPr>
          <w:t xml:space="preserve">. The </w:t>
        </w:r>
      </w:ins>
      <w:ins w:id="291" w:author="Kenneth Vaughn" w:date="2019-01-26T17:01:00Z">
        <w:r w:rsidR="00396FDC">
          <w:rPr>
            <w:lang w:val="en-GB"/>
          </w:rPr>
          <w:t xml:space="preserve">biggest challenge for this </w:t>
        </w:r>
      </w:ins>
      <w:ins w:id="292" w:author="Kenneth Vaughn" w:date="2019-01-26T16:55:00Z">
        <w:r>
          <w:rPr>
            <w:lang w:val="en-GB"/>
          </w:rPr>
          <w:t xml:space="preserve">design </w:t>
        </w:r>
      </w:ins>
      <w:ins w:id="293" w:author="Kenneth Vaughn" w:date="2019-01-26T17:01:00Z">
        <w:r w:rsidR="00396FDC">
          <w:rPr>
            <w:lang w:val="en-GB"/>
          </w:rPr>
          <w:t>in in maintaining connections in the mobile devices, but this is less of a problem than in some other designs s</w:t>
        </w:r>
      </w:ins>
      <w:ins w:id="294" w:author="Kenneth Vaughn" w:date="2019-01-26T17:02:00Z">
        <w:r w:rsidR="00396FDC">
          <w:rPr>
            <w:lang w:val="en-GB"/>
          </w:rPr>
          <w:t>ince there are fewer connections to maintain and the management of these connections are concentrated in dedicated software</w:t>
        </w:r>
      </w:ins>
      <w:ins w:id="295" w:author="Kenneth Vaughn" w:date="2019-01-26T16:55:00Z">
        <w:r>
          <w:rPr>
            <w:lang w:val="en-GB"/>
          </w:rPr>
          <w:t xml:space="preserve">. </w:t>
        </w:r>
      </w:ins>
    </w:p>
    <w:p w14:paraId="6DAF32BA" w14:textId="2817E2DE" w:rsidR="00396FDC" w:rsidRDefault="00396FDC" w:rsidP="00396FDC">
      <w:pPr>
        <w:pStyle w:val="Heading4"/>
        <w:rPr>
          <w:ins w:id="296" w:author="Kenneth Vaughn" w:date="2019-01-26T17:02:00Z"/>
          <w:lang w:val="en-GB"/>
        </w:rPr>
      </w:pPr>
      <w:ins w:id="297" w:author="Kenneth Vaughn" w:date="2019-01-26T17:02:00Z">
        <w:r>
          <w:rPr>
            <w:lang w:val="en-GB"/>
          </w:rPr>
          <w:t>Hierarchical hub topology</w:t>
        </w:r>
      </w:ins>
    </w:p>
    <w:p w14:paraId="753A013A" w14:textId="041B66BC" w:rsidR="00396FDC" w:rsidRDefault="00396FDC" w:rsidP="00396FDC">
      <w:pPr>
        <w:rPr>
          <w:ins w:id="298" w:author="Kenneth Vaughn" w:date="2019-01-26T17:02:00Z"/>
          <w:lang w:val="en-GB"/>
        </w:rPr>
      </w:pPr>
      <w:ins w:id="299" w:author="Kenneth Vaughn" w:date="2019-01-26T17:04:00Z">
        <w:r>
          <w:rPr>
            <w:lang w:val="en-GB"/>
          </w:rPr>
          <w:t>The</w:t>
        </w:r>
      </w:ins>
      <w:ins w:id="300" w:author="Kenneth Vaughn" w:date="2019-01-26T17:02:00Z">
        <w:r>
          <w:rPr>
            <w:lang w:val="en-GB"/>
          </w:rPr>
          <w:t xml:space="preserve"> </w:t>
        </w:r>
      </w:ins>
      <w:ins w:id="301" w:author="Kenneth Vaughn" w:date="2019-01-26T17:03:00Z">
        <w:r>
          <w:rPr>
            <w:lang w:val="en-GB"/>
          </w:rPr>
          <w:t xml:space="preserve">hierarchical hub </w:t>
        </w:r>
      </w:ins>
      <w:ins w:id="302" w:author="Kenneth Vaughn" w:date="2019-01-26T17:02:00Z">
        <w:r>
          <w:rPr>
            <w:lang w:val="en-GB"/>
          </w:rPr>
          <w:t>topology</w:t>
        </w:r>
      </w:ins>
      <w:ins w:id="303" w:author="Kenneth Vaughn" w:date="2019-01-26T17:04:00Z">
        <w:r>
          <w:rPr>
            <w:lang w:val="en-GB"/>
          </w:rPr>
          <w:t xml:space="preserve"> combines the concepts of the hub-and-spoke and peer-to-peer to</w:t>
        </w:r>
      </w:ins>
      <w:ins w:id="304" w:author="Kenneth Vaughn" w:date="2019-01-26T17:05:00Z">
        <w:r>
          <w:rPr>
            <w:lang w:val="en-GB"/>
          </w:rPr>
          <w:t>pology. E</w:t>
        </w:r>
      </w:ins>
      <w:ins w:id="305" w:author="Kenneth Vaughn" w:date="2019-01-26T17:02:00Z">
        <w:r>
          <w:rPr>
            <w:lang w:val="en-GB"/>
          </w:rPr>
          <w:t>very device supports its own service that acts in a manner similar to a hub</w:t>
        </w:r>
      </w:ins>
      <w:ins w:id="306" w:author="Kenneth Vaughn" w:date="2019-01-26T17:05:00Z">
        <w:r>
          <w:rPr>
            <w:lang w:val="en-GB"/>
          </w:rPr>
          <w:t>; and the various devices also connect via a device hub</w:t>
        </w:r>
      </w:ins>
      <w:ins w:id="307" w:author="Kenneth Vaughn" w:date="2019-01-26T17:02:00Z">
        <w:r>
          <w:rPr>
            <w:lang w:val="en-GB"/>
          </w:rPr>
          <w:t xml:space="preserve">. Each application within each device connects to its local hub service. The hub service then connects to </w:t>
        </w:r>
      </w:ins>
      <w:ins w:id="308" w:author="Kenneth Vaughn" w:date="2019-01-26T17:06:00Z">
        <w:r>
          <w:rPr>
            <w:lang w:val="en-GB"/>
          </w:rPr>
          <w:t xml:space="preserve">a central device </w:t>
        </w:r>
      </w:ins>
      <w:ins w:id="309" w:author="Kenneth Vaughn" w:date="2019-01-26T17:02:00Z">
        <w:r>
          <w:rPr>
            <w:lang w:val="en-GB"/>
          </w:rPr>
          <w:t>hub</w:t>
        </w:r>
      </w:ins>
      <w:ins w:id="310" w:author="Kenneth Vaughn" w:date="2019-01-26T17:06:00Z">
        <w:r>
          <w:rPr>
            <w:lang w:val="en-GB"/>
          </w:rPr>
          <w:t>.</w:t>
        </w:r>
      </w:ins>
      <w:ins w:id="311" w:author="Kenneth Vaughn" w:date="2019-01-26T17:02:00Z">
        <w:r>
          <w:rPr>
            <w:lang w:val="en-GB"/>
          </w:rPr>
          <w:t xml:space="preserve"> Applications publish information to their local hub; the </w:t>
        </w:r>
      </w:ins>
      <w:ins w:id="312" w:author="Kenneth Vaughn" w:date="2019-01-26T17:06:00Z">
        <w:r>
          <w:rPr>
            <w:lang w:val="en-GB"/>
          </w:rPr>
          <w:t xml:space="preserve">local </w:t>
        </w:r>
      </w:ins>
      <w:ins w:id="313" w:author="Kenneth Vaughn" w:date="2019-01-26T17:02:00Z">
        <w:r>
          <w:rPr>
            <w:lang w:val="en-GB"/>
          </w:rPr>
          <w:t>hub service then takes care of distribut</w:t>
        </w:r>
      </w:ins>
      <w:ins w:id="314" w:author="Kenneth Vaughn" w:date="2019-01-26T17:07:00Z">
        <w:r>
          <w:rPr>
            <w:lang w:val="en-GB"/>
          </w:rPr>
          <w:t xml:space="preserve">es information to the device hub, if authorized. The device hub then distributes to </w:t>
        </w:r>
      </w:ins>
      <w:ins w:id="315" w:author="Kenneth Vaughn" w:date="2019-01-26T17:08:00Z">
        <w:r w:rsidR="000E4FF8">
          <w:rPr>
            <w:lang w:val="en-GB"/>
          </w:rPr>
          <w:t>end applications via their own local hubs</w:t>
        </w:r>
      </w:ins>
      <w:ins w:id="316" w:author="Kenneth Vaughn" w:date="2019-01-26T17:02:00Z">
        <w:r>
          <w:rPr>
            <w:lang w:val="en-GB"/>
          </w:rPr>
          <w:t xml:space="preserve">. </w:t>
        </w:r>
      </w:ins>
    </w:p>
    <w:p w14:paraId="4D4E116B" w14:textId="77777777" w:rsidR="00396FDC" w:rsidRPr="00FF4123" w:rsidRDefault="00396FDC" w:rsidP="00396FDC">
      <w:pPr>
        <w:rPr>
          <w:ins w:id="317" w:author="Kenneth Vaughn" w:date="2019-01-26T17:02:00Z"/>
          <w:lang w:val="en-GB"/>
        </w:rPr>
      </w:pPr>
    </w:p>
    <w:p w14:paraId="46FF1FBF" w14:textId="2B434789" w:rsidR="00396FDC" w:rsidRPr="00D327DA" w:rsidRDefault="00396FDC" w:rsidP="00396FDC">
      <w:pPr>
        <w:rPr>
          <w:ins w:id="318" w:author="Kenneth Vaughn" w:date="2019-01-26T17:02:00Z"/>
          <w:lang w:val="en-GB"/>
        </w:rPr>
      </w:pPr>
      <w:ins w:id="319" w:author="Kenneth Vaughn" w:date="2019-01-26T17:02:00Z">
        <w:r>
          <w:rPr>
            <w:lang w:val="en-GB"/>
          </w:rPr>
          <w:t xml:space="preserve">The </w:t>
        </w:r>
      </w:ins>
      <w:ins w:id="320" w:author="Kenneth Vaughn" w:date="2019-01-26T17:08:00Z">
        <w:r w:rsidR="000E4FF8">
          <w:rPr>
            <w:lang w:val="en-GB"/>
          </w:rPr>
          <w:t>hierarchical hub</w:t>
        </w:r>
      </w:ins>
      <w:ins w:id="321" w:author="Kenneth Vaughn" w:date="2019-01-26T17:02:00Z">
        <w:r>
          <w:rPr>
            <w:lang w:val="en-GB"/>
          </w:rPr>
          <w:t xml:space="preserve"> topology is depicted in Figure </w:t>
        </w:r>
      </w:ins>
      <w:ins w:id="322" w:author="Kenneth Vaughn" w:date="2019-01-26T17:08:00Z">
        <w:r w:rsidR="000E4FF8">
          <w:rPr>
            <w:lang w:val="en-GB"/>
          </w:rPr>
          <w:t>4</w:t>
        </w:r>
      </w:ins>
      <w:ins w:id="323" w:author="Kenneth Vaughn" w:date="2019-01-26T17:02:00Z">
        <w:r>
          <w:rPr>
            <w:lang w:val="en-GB"/>
          </w:rPr>
          <w:t>.</w:t>
        </w:r>
      </w:ins>
    </w:p>
    <w:p w14:paraId="48A1C3C9" w14:textId="77777777" w:rsidR="00253BBA" w:rsidRDefault="00253BBA" w:rsidP="000E4826">
      <w:pPr>
        <w:rPr>
          <w:ins w:id="324" w:author="Kenneth Vaughn" w:date="2019-01-26T15:56:00Z"/>
        </w:rPr>
      </w:pPr>
    </w:p>
    <w:p w14:paraId="7B176EEF" w14:textId="0C07DD61" w:rsidR="000E4826" w:rsidRDefault="000E4826" w:rsidP="000E4826">
      <w:pPr>
        <w:rPr>
          <w:ins w:id="325" w:author="Kenneth Vaughn" w:date="2019-01-26T17:08:00Z"/>
        </w:rPr>
      </w:pPr>
      <w:ins w:id="326" w:author="Kenneth Vaughn" w:date="2019-01-26T15:56:00Z">
        <w:r w:rsidRPr="00F86F16">
          <w:rPr>
            <w:noProof/>
          </w:rPr>
          <w:lastRenderedPageBreak/>
          <w:drawing>
            <wp:inline distT="0" distB="0" distL="0" distR="0" wp14:anchorId="170FFB50" wp14:editId="5B28F93D">
              <wp:extent cx="5943600" cy="3338195"/>
              <wp:effectExtent l="12700" t="12700" r="1270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38195"/>
                      </a:xfrm>
                      <a:prstGeom prst="rect">
                        <a:avLst/>
                      </a:prstGeom>
                      <a:ln>
                        <a:solidFill>
                          <a:schemeClr val="accent1"/>
                        </a:solidFill>
                      </a:ln>
                    </pic:spPr>
                  </pic:pic>
                </a:graphicData>
              </a:graphic>
            </wp:inline>
          </w:drawing>
        </w:r>
      </w:ins>
    </w:p>
    <w:p w14:paraId="24F0F0A2" w14:textId="7A863621" w:rsidR="000E4FF8" w:rsidRDefault="000E4FF8" w:rsidP="000E4FF8">
      <w:pPr>
        <w:rPr>
          <w:ins w:id="327" w:author="Kenneth Vaughn" w:date="2019-01-26T17:08:00Z"/>
        </w:rPr>
      </w:pPr>
      <w:ins w:id="328" w:author="Kenneth Vaughn" w:date="2019-01-26T17:08:00Z">
        <w:r>
          <w:t xml:space="preserve">Figure </w:t>
        </w:r>
      </w:ins>
      <w:ins w:id="329" w:author="Kenneth Vaughn" w:date="2019-01-26T17:09:00Z">
        <w:r>
          <w:t>4</w:t>
        </w:r>
      </w:ins>
      <w:ins w:id="330" w:author="Kenneth Vaughn" w:date="2019-01-26T17:08:00Z">
        <w:r>
          <w:t xml:space="preserve">: </w:t>
        </w:r>
      </w:ins>
      <w:commentRangeStart w:id="331"/>
      <w:ins w:id="332" w:author="Kenneth Vaughn" w:date="2019-01-26T17:09:00Z">
        <w:r>
          <w:t>Hierarchical hub</w:t>
        </w:r>
      </w:ins>
      <w:ins w:id="333" w:author="Kenneth Vaughn" w:date="2019-01-26T17:08:00Z">
        <w:r>
          <w:t xml:space="preserve"> </w:t>
        </w:r>
      </w:ins>
      <w:commentRangeEnd w:id="331"/>
      <w:r w:rsidR="00B55508">
        <w:rPr>
          <w:rStyle w:val="CommentReference"/>
        </w:rPr>
        <w:commentReference w:id="331"/>
      </w:r>
      <w:ins w:id="334" w:author="Kenneth Vaughn" w:date="2019-01-26T17:08:00Z">
        <w:r>
          <w:t>topology</w:t>
        </w:r>
      </w:ins>
    </w:p>
    <w:p w14:paraId="4A4C42C1" w14:textId="77777777" w:rsidR="000E4FF8" w:rsidRDefault="000E4FF8" w:rsidP="000E4FF8">
      <w:pPr>
        <w:rPr>
          <w:ins w:id="335" w:author="Kenneth Vaughn" w:date="2019-01-26T17:08:00Z"/>
        </w:rPr>
      </w:pPr>
    </w:p>
    <w:p w14:paraId="6AA9C006" w14:textId="5901C85A" w:rsidR="000E4FF8" w:rsidRDefault="000E4FF8" w:rsidP="000E4FF8">
      <w:pPr>
        <w:rPr>
          <w:ins w:id="336" w:author="Kenneth Vaughn" w:date="2019-01-26T17:11:00Z"/>
          <w:lang w:val="en-GB"/>
        </w:rPr>
      </w:pPr>
      <w:ins w:id="337" w:author="Kenneth Vaughn" w:date="2019-01-26T17:08:00Z">
        <w:r>
          <w:t xml:space="preserve">The </w:t>
        </w:r>
      </w:ins>
      <w:ins w:id="338" w:author="Kenneth Vaughn" w:date="2019-01-26T17:09:00Z">
        <w:r>
          <w:t>hierarchical hub</w:t>
        </w:r>
      </w:ins>
      <w:ins w:id="339" w:author="Kenneth Vaughn" w:date="2019-01-26T17:08:00Z">
        <w:r>
          <w:t xml:space="preserve"> topology </w:t>
        </w:r>
        <w:r>
          <w:rPr>
            <w:lang w:val="en-GB"/>
          </w:rPr>
          <w:t xml:space="preserve">has </w:t>
        </w:r>
      </w:ins>
      <w:ins w:id="340" w:author="Kenneth Vaughn" w:date="2019-01-26T17:09:00Z">
        <w:r>
          <w:rPr>
            <w:lang w:val="en-GB"/>
          </w:rPr>
          <w:t>many of the</w:t>
        </w:r>
      </w:ins>
      <w:ins w:id="341" w:author="Kenneth Vaughn" w:date="2019-01-26T17:08:00Z">
        <w:r>
          <w:rPr>
            <w:lang w:val="en-GB"/>
          </w:rPr>
          <w:t xml:space="preserve"> advantage</w:t>
        </w:r>
      </w:ins>
      <w:ins w:id="342" w:author="Kenneth Vaughn" w:date="2019-01-26T17:10:00Z">
        <w:r>
          <w:rPr>
            <w:lang w:val="en-GB"/>
          </w:rPr>
          <w:t>s</w:t>
        </w:r>
      </w:ins>
      <w:ins w:id="343" w:author="Kenneth Vaughn" w:date="2019-01-26T17:08:00Z">
        <w:r>
          <w:rPr>
            <w:lang w:val="en-GB"/>
          </w:rPr>
          <w:t xml:space="preserve"> </w:t>
        </w:r>
      </w:ins>
      <w:ins w:id="344" w:author="Kenneth Vaughn" w:date="2019-01-26T17:10:00Z">
        <w:r>
          <w:rPr>
            <w:lang w:val="en-GB"/>
          </w:rPr>
          <w:t xml:space="preserve">of both the hub-and-spoke and peer-to-peer topologies. </w:t>
        </w:r>
      </w:ins>
    </w:p>
    <w:p w14:paraId="347014CA" w14:textId="4ADA5908" w:rsidR="000E4FF8" w:rsidRDefault="000E4FF8" w:rsidP="000E4FF8">
      <w:pPr>
        <w:rPr>
          <w:ins w:id="345" w:author="Kenneth Vaughn" w:date="2019-01-26T17:11:00Z"/>
          <w:lang w:val="en-GB"/>
        </w:rPr>
      </w:pPr>
    </w:p>
    <w:p w14:paraId="359664F8" w14:textId="7E5A6D0C" w:rsidR="000E4FF8" w:rsidRDefault="000E4FF8" w:rsidP="000E4FF8">
      <w:pPr>
        <w:pStyle w:val="Heading4"/>
        <w:rPr>
          <w:ins w:id="346" w:author="Kenneth Vaughn" w:date="2019-01-26T17:12:00Z"/>
          <w:lang w:val="en-GB"/>
        </w:rPr>
      </w:pPr>
      <w:ins w:id="347" w:author="Kenneth Vaughn" w:date="2019-01-26T17:11:00Z">
        <w:r>
          <w:rPr>
            <w:lang w:val="en-GB"/>
          </w:rPr>
          <w:t>Summary of topologie</w:t>
        </w:r>
      </w:ins>
      <w:ins w:id="348" w:author="Kenneth Vaughn" w:date="2019-01-26T17:12:00Z">
        <w:r>
          <w:rPr>
            <w:lang w:val="en-GB"/>
          </w:rPr>
          <w:t>s</w:t>
        </w:r>
      </w:ins>
    </w:p>
    <w:p w14:paraId="6E1655AD" w14:textId="0F6C6403" w:rsidR="000E4FF8" w:rsidRDefault="000E4FF8" w:rsidP="000E4FF8">
      <w:pPr>
        <w:rPr>
          <w:ins w:id="349" w:author="Kenneth Vaughn" w:date="2019-01-26T17:12:00Z"/>
          <w:lang w:val="en-GB"/>
        </w:rPr>
      </w:pPr>
      <w:ins w:id="350" w:author="Kenneth Vaughn" w:date="2019-01-26T17:12:00Z">
        <w:r>
          <w:rPr>
            <w:lang w:val="en-GB"/>
          </w:rPr>
          <w:t>The various advantages and disadvantages of each topology are summarized in Table 1.</w:t>
        </w:r>
      </w:ins>
    </w:p>
    <w:tbl>
      <w:tblPr>
        <w:tblStyle w:val="TableGrid"/>
        <w:tblW w:w="0" w:type="auto"/>
        <w:tblLook w:val="04A0" w:firstRow="1" w:lastRow="0" w:firstColumn="1" w:lastColumn="0" w:noHBand="0" w:noVBand="1"/>
      </w:tblPr>
      <w:tblGrid>
        <w:gridCol w:w="1870"/>
        <w:gridCol w:w="1870"/>
        <w:gridCol w:w="1870"/>
        <w:gridCol w:w="1870"/>
        <w:gridCol w:w="1870"/>
      </w:tblGrid>
      <w:tr w:rsidR="000E4FF8" w14:paraId="2EE226C1" w14:textId="77777777" w:rsidTr="000E4FF8">
        <w:trPr>
          <w:ins w:id="351" w:author="Kenneth Vaughn" w:date="2019-01-26T17:12:00Z"/>
        </w:trPr>
        <w:tc>
          <w:tcPr>
            <w:tcW w:w="1870" w:type="dxa"/>
          </w:tcPr>
          <w:p w14:paraId="063B4282" w14:textId="46845046" w:rsidR="000E4FF8" w:rsidRDefault="000E4FF8" w:rsidP="000E4FF8">
            <w:pPr>
              <w:rPr>
                <w:ins w:id="352" w:author="Kenneth Vaughn" w:date="2019-01-26T17:12:00Z"/>
                <w:lang w:val="en-GB"/>
              </w:rPr>
            </w:pPr>
            <w:ins w:id="353" w:author="Kenneth Vaughn" w:date="2019-01-26T17:12:00Z">
              <w:r>
                <w:rPr>
                  <w:lang w:val="en-GB"/>
                </w:rPr>
                <w:t>Characteristic</w:t>
              </w:r>
            </w:ins>
          </w:p>
        </w:tc>
        <w:tc>
          <w:tcPr>
            <w:tcW w:w="1870" w:type="dxa"/>
          </w:tcPr>
          <w:p w14:paraId="2A732F39" w14:textId="0C8BF75D" w:rsidR="000E4FF8" w:rsidRDefault="000E4FF8" w:rsidP="000E4FF8">
            <w:pPr>
              <w:rPr>
                <w:ins w:id="354" w:author="Kenneth Vaughn" w:date="2019-01-26T17:12:00Z"/>
                <w:lang w:val="en-GB"/>
              </w:rPr>
            </w:pPr>
            <w:ins w:id="355" w:author="Kenneth Vaughn" w:date="2019-01-26T17:12:00Z">
              <w:r>
                <w:rPr>
                  <w:lang w:val="en-GB"/>
                </w:rPr>
                <w:t>Mesh</w:t>
              </w:r>
            </w:ins>
          </w:p>
        </w:tc>
        <w:tc>
          <w:tcPr>
            <w:tcW w:w="1870" w:type="dxa"/>
          </w:tcPr>
          <w:p w14:paraId="1FE767D0" w14:textId="0CB4174A" w:rsidR="000E4FF8" w:rsidRDefault="000E4FF8" w:rsidP="000E4FF8">
            <w:pPr>
              <w:rPr>
                <w:ins w:id="356" w:author="Kenneth Vaughn" w:date="2019-01-26T17:12:00Z"/>
                <w:lang w:val="en-GB"/>
              </w:rPr>
            </w:pPr>
            <w:ins w:id="357" w:author="Kenneth Vaughn" w:date="2019-01-26T17:13:00Z">
              <w:r>
                <w:rPr>
                  <w:lang w:val="en-GB"/>
                </w:rPr>
                <w:t>Hub-and-spoke</w:t>
              </w:r>
            </w:ins>
          </w:p>
        </w:tc>
        <w:tc>
          <w:tcPr>
            <w:tcW w:w="1870" w:type="dxa"/>
          </w:tcPr>
          <w:p w14:paraId="0B8662B1" w14:textId="2A5B52F0" w:rsidR="000E4FF8" w:rsidRDefault="000E4FF8" w:rsidP="000E4FF8">
            <w:pPr>
              <w:rPr>
                <w:ins w:id="358" w:author="Kenneth Vaughn" w:date="2019-01-26T17:12:00Z"/>
                <w:lang w:val="en-GB"/>
              </w:rPr>
            </w:pPr>
            <w:ins w:id="359" w:author="Kenneth Vaughn" w:date="2019-01-26T17:13:00Z">
              <w:r>
                <w:rPr>
                  <w:lang w:val="en-GB"/>
                </w:rPr>
                <w:t>Peer-to-peer</w:t>
              </w:r>
            </w:ins>
          </w:p>
        </w:tc>
        <w:tc>
          <w:tcPr>
            <w:tcW w:w="1870" w:type="dxa"/>
          </w:tcPr>
          <w:p w14:paraId="3D84E8C2" w14:textId="19D3E59F" w:rsidR="000E4FF8" w:rsidRDefault="000E4FF8" w:rsidP="000E4FF8">
            <w:pPr>
              <w:rPr>
                <w:ins w:id="360" w:author="Kenneth Vaughn" w:date="2019-01-26T17:12:00Z"/>
                <w:lang w:val="en-GB"/>
              </w:rPr>
            </w:pPr>
            <w:ins w:id="361" w:author="Kenneth Vaughn" w:date="2019-01-26T17:13:00Z">
              <w:r>
                <w:rPr>
                  <w:lang w:val="en-GB"/>
                </w:rPr>
                <w:t>Hierarchical hub</w:t>
              </w:r>
            </w:ins>
          </w:p>
        </w:tc>
      </w:tr>
      <w:tr w:rsidR="000E4FF8" w14:paraId="3ED51833" w14:textId="77777777" w:rsidTr="000E4FF8">
        <w:trPr>
          <w:ins w:id="362" w:author="Kenneth Vaughn" w:date="2019-01-26T17:12:00Z"/>
        </w:trPr>
        <w:tc>
          <w:tcPr>
            <w:tcW w:w="1870" w:type="dxa"/>
          </w:tcPr>
          <w:p w14:paraId="34F59082" w14:textId="6A0C1BF8" w:rsidR="000E4FF8" w:rsidRDefault="00F74702" w:rsidP="000E4FF8">
            <w:pPr>
              <w:rPr>
                <w:ins w:id="363" w:author="Kenneth Vaughn" w:date="2019-01-26T17:12:00Z"/>
                <w:lang w:val="en-GB"/>
              </w:rPr>
            </w:pPr>
            <w:ins w:id="364" w:author="Kenneth Vaughn" w:date="2019-02-08T12:21:00Z">
              <w:r>
                <w:rPr>
                  <w:lang w:val="en-GB"/>
                </w:rPr>
                <w:t>Connection</w:t>
              </w:r>
            </w:ins>
            <w:ins w:id="365" w:author="Kenneth Vaughn" w:date="2019-02-08T12:22:00Z">
              <w:r>
                <w:rPr>
                  <w:lang w:val="en-GB"/>
                </w:rPr>
                <w:t>s</w:t>
              </w:r>
            </w:ins>
          </w:p>
        </w:tc>
        <w:tc>
          <w:tcPr>
            <w:tcW w:w="1870" w:type="dxa"/>
          </w:tcPr>
          <w:p w14:paraId="4BB58F43" w14:textId="344BBBC5" w:rsidR="000E4FF8" w:rsidRDefault="00F74702" w:rsidP="000E4FF8">
            <w:pPr>
              <w:rPr>
                <w:ins w:id="366" w:author="Kenneth Vaughn" w:date="2019-01-26T17:12:00Z"/>
                <w:lang w:val="en-GB"/>
              </w:rPr>
            </w:pPr>
            <w:ins w:id="367" w:author="Kenneth Vaughn" w:date="2019-02-08T12:22:00Z">
              <w:r>
                <w:rPr>
                  <w:lang w:val="en-GB"/>
                </w:rPr>
                <w:t>Application-to-application</w:t>
              </w:r>
            </w:ins>
          </w:p>
        </w:tc>
        <w:tc>
          <w:tcPr>
            <w:tcW w:w="1870" w:type="dxa"/>
          </w:tcPr>
          <w:p w14:paraId="0F45D47C" w14:textId="5DF8C491" w:rsidR="000E4FF8" w:rsidRDefault="00F74702" w:rsidP="000E4FF8">
            <w:pPr>
              <w:rPr>
                <w:ins w:id="368" w:author="Kenneth Vaughn" w:date="2019-01-26T17:12:00Z"/>
                <w:lang w:val="en-GB"/>
              </w:rPr>
            </w:pPr>
            <w:ins w:id="369" w:author="Kenneth Vaughn" w:date="2019-02-08T12:22:00Z">
              <w:r>
                <w:rPr>
                  <w:lang w:val="en-GB"/>
                </w:rPr>
                <w:t>Application-to-hub</w:t>
              </w:r>
            </w:ins>
          </w:p>
        </w:tc>
        <w:tc>
          <w:tcPr>
            <w:tcW w:w="1870" w:type="dxa"/>
          </w:tcPr>
          <w:p w14:paraId="04F5560B" w14:textId="460E89BA" w:rsidR="000E4FF8" w:rsidRDefault="00F74702" w:rsidP="000E4FF8">
            <w:pPr>
              <w:rPr>
                <w:ins w:id="370" w:author="Kenneth Vaughn" w:date="2019-01-26T17:12:00Z"/>
                <w:lang w:val="en-GB"/>
              </w:rPr>
            </w:pPr>
            <w:ins w:id="371" w:author="Kenneth Vaughn" w:date="2019-02-08T12:22:00Z">
              <w:r>
                <w:rPr>
                  <w:lang w:val="en-GB"/>
                </w:rPr>
                <w:t>Facility-to-</w:t>
              </w:r>
            </w:ins>
            <w:ins w:id="372" w:author="Kenneth Vaughn" w:date="2019-02-08T12:23:00Z">
              <w:r>
                <w:rPr>
                  <w:lang w:val="en-GB"/>
                </w:rPr>
                <w:t>facility</w:t>
              </w:r>
            </w:ins>
          </w:p>
        </w:tc>
        <w:tc>
          <w:tcPr>
            <w:tcW w:w="1870" w:type="dxa"/>
          </w:tcPr>
          <w:p w14:paraId="52F291ED" w14:textId="780F2D83" w:rsidR="000E4FF8" w:rsidRDefault="00F74702" w:rsidP="000E4FF8">
            <w:pPr>
              <w:rPr>
                <w:ins w:id="373" w:author="Kenneth Vaughn" w:date="2019-01-26T17:12:00Z"/>
                <w:lang w:val="en-GB"/>
              </w:rPr>
            </w:pPr>
            <w:ins w:id="374" w:author="Kenneth Vaughn" w:date="2019-02-08T12:23:00Z">
              <w:r>
                <w:rPr>
                  <w:lang w:val="en-GB"/>
                </w:rPr>
                <w:t>Facility-to-hub</w:t>
              </w:r>
            </w:ins>
          </w:p>
        </w:tc>
      </w:tr>
      <w:tr w:rsidR="000E4FF8" w14:paraId="6F8CF505" w14:textId="77777777" w:rsidTr="000E4FF8">
        <w:trPr>
          <w:ins w:id="375" w:author="Kenneth Vaughn" w:date="2019-01-26T17:12:00Z"/>
        </w:trPr>
        <w:tc>
          <w:tcPr>
            <w:tcW w:w="1870" w:type="dxa"/>
          </w:tcPr>
          <w:p w14:paraId="100E33F9" w14:textId="44E5BA91" w:rsidR="000E4FF8" w:rsidRDefault="00540141" w:rsidP="000E4FF8">
            <w:pPr>
              <w:rPr>
                <w:ins w:id="376" w:author="Kenneth Vaughn" w:date="2019-01-26T17:12:00Z"/>
                <w:lang w:val="en-GB"/>
              </w:rPr>
            </w:pPr>
            <w:ins w:id="377" w:author="Kenneth Vaughn" w:date="2019-02-08T12:33:00Z">
              <w:r>
                <w:rPr>
                  <w:lang w:val="en-GB"/>
                </w:rPr>
                <w:t>Code</w:t>
              </w:r>
            </w:ins>
            <w:ins w:id="378" w:author="Kenneth Vaughn" w:date="2019-02-08T12:34:00Z">
              <w:r w:rsidR="002D2E5F">
                <w:rPr>
                  <w:lang w:val="en-GB"/>
                </w:rPr>
                <w:t xml:space="preserve"> Size</w:t>
              </w:r>
            </w:ins>
          </w:p>
        </w:tc>
        <w:tc>
          <w:tcPr>
            <w:tcW w:w="1870" w:type="dxa"/>
          </w:tcPr>
          <w:p w14:paraId="0BEC89F6" w14:textId="781959D9" w:rsidR="000E4FF8" w:rsidRDefault="002D2E5F" w:rsidP="000E4FF8">
            <w:pPr>
              <w:rPr>
                <w:ins w:id="379" w:author="Kenneth Vaughn" w:date="2019-01-26T17:12:00Z"/>
                <w:lang w:val="en-GB"/>
              </w:rPr>
            </w:pPr>
            <w:ins w:id="380" w:author="Kenneth Vaughn" w:date="2019-02-08T12:34:00Z">
              <w:r>
                <w:rPr>
                  <w:lang w:val="en-GB"/>
                </w:rPr>
                <w:t>High</w:t>
              </w:r>
            </w:ins>
          </w:p>
        </w:tc>
        <w:tc>
          <w:tcPr>
            <w:tcW w:w="1870" w:type="dxa"/>
          </w:tcPr>
          <w:p w14:paraId="0C75662E" w14:textId="1DC3DE3C" w:rsidR="000E4FF8" w:rsidRDefault="002D2E5F" w:rsidP="000E4FF8">
            <w:pPr>
              <w:rPr>
                <w:ins w:id="381" w:author="Kenneth Vaughn" w:date="2019-01-26T17:12:00Z"/>
                <w:lang w:val="en-GB"/>
              </w:rPr>
            </w:pPr>
            <w:ins w:id="382" w:author="Kenneth Vaughn" w:date="2019-02-08T12:34:00Z">
              <w:r>
                <w:rPr>
                  <w:lang w:val="en-GB"/>
                </w:rPr>
                <w:t>High</w:t>
              </w:r>
            </w:ins>
          </w:p>
        </w:tc>
        <w:tc>
          <w:tcPr>
            <w:tcW w:w="1870" w:type="dxa"/>
          </w:tcPr>
          <w:p w14:paraId="0EDDB4F3" w14:textId="3C9FE168" w:rsidR="000E4FF8" w:rsidRDefault="002D2E5F" w:rsidP="000E4FF8">
            <w:pPr>
              <w:rPr>
                <w:ins w:id="383" w:author="Kenneth Vaughn" w:date="2019-01-26T17:12:00Z"/>
                <w:lang w:val="en-GB"/>
              </w:rPr>
            </w:pPr>
            <w:ins w:id="384" w:author="Kenneth Vaughn" w:date="2019-02-08T12:34:00Z">
              <w:r>
                <w:rPr>
                  <w:lang w:val="en-GB"/>
                </w:rPr>
                <w:t>Low</w:t>
              </w:r>
            </w:ins>
          </w:p>
        </w:tc>
        <w:tc>
          <w:tcPr>
            <w:tcW w:w="1870" w:type="dxa"/>
          </w:tcPr>
          <w:p w14:paraId="6A7397A1" w14:textId="578E510C" w:rsidR="000E4FF8" w:rsidRDefault="002D2E5F" w:rsidP="000E4FF8">
            <w:pPr>
              <w:rPr>
                <w:ins w:id="385" w:author="Kenneth Vaughn" w:date="2019-01-26T17:12:00Z"/>
                <w:lang w:val="en-GB"/>
              </w:rPr>
            </w:pPr>
            <w:ins w:id="386" w:author="Kenneth Vaughn" w:date="2019-02-08T12:34:00Z">
              <w:r>
                <w:rPr>
                  <w:lang w:val="en-GB"/>
                </w:rPr>
                <w:t>Low</w:t>
              </w:r>
            </w:ins>
          </w:p>
        </w:tc>
      </w:tr>
      <w:tr w:rsidR="000E4FF8" w14:paraId="2876764E" w14:textId="77777777" w:rsidTr="000E4FF8">
        <w:trPr>
          <w:ins w:id="387" w:author="Kenneth Vaughn" w:date="2019-01-26T17:12:00Z"/>
        </w:trPr>
        <w:tc>
          <w:tcPr>
            <w:tcW w:w="1870" w:type="dxa"/>
          </w:tcPr>
          <w:p w14:paraId="0DA0B27C" w14:textId="7CBD2CA6" w:rsidR="000E4FF8" w:rsidRDefault="00540141" w:rsidP="000E4FF8">
            <w:pPr>
              <w:rPr>
                <w:ins w:id="388" w:author="Kenneth Vaughn" w:date="2019-01-26T17:12:00Z"/>
                <w:lang w:val="en-GB"/>
              </w:rPr>
            </w:pPr>
            <w:ins w:id="389" w:author="Kenneth Vaughn" w:date="2019-02-08T12:26:00Z">
              <w:r>
                <w:rPr>
                  <w:lang w:val="en-GB"/>
                </w:rPr>
                <w:t xml:space="preserve">Processing </w:t>
              </w:r>
            </w:ins>
          </w:p>
        </w:tc>
        <w:tc>
          <w:tcPr>
            <w:tcW w:w="1870" w:type="dxa"/>
          </w:tcPr>
          <w:p w14:paraId="68EC07A6" w14:textId="478FA12C" w:rsidR="000E4FF8" w:rsidRDefault="00540141" w:rsidP="000E4FF8">
            <w:pPr>
              <w:rPr>
                <w:ins w:id="390" w:author="Kenneth Vaughn" w:date="2019-01-26T17:12:00Z"/>
                <w:lang w:val="en-GB"/>
              </w:rPr>
            </w:pPr>
            <w:ins w:id="391" w:author="Kenneth Vaughn" w:date="2019-02-08T12:33:00Z">
              <w:r>
                <w:rPr>
                  <w:lang w:val="en-GB"/>
                </w:rPr>
                <w:t>High</w:t>
              </w:r>
            </w:ins>
          </w:p>
        </w:tc>
        <w:tc>
          <w:tcPr>
            <w:tcW w:w="1870" w:type="dxa"/>
          </w:tcPr>
          <w:p w14:paraId="41EE6BE2" w14:textId="5B2571D2" w:rsidR="000E4FF8" w:rsidRDefault="002D2E5F" w:rsidP="000E4FF8">
            <w:pPr>
              <w:rPr>
                <w:ins w:id="392" w:author="Kenneth Vaughn" w:date="2019-01-26T17:12:00Z"/>
                <w:lang w:val="en-GB"/>
              </w:rPr>
            </w:pPr>
            <w:ins w:id="393" w:author="Kenneth Vaughn" w:date="2019-02-08T12:34:00Z">
              <w:r>
                <w:rPr>
                  <w:lang w:val="en-GB"/>
                </w:rPr>
                <w:t>Low</w:t>
              </w:r>
            </w:ins>
          </w:p>
        </w:tc>
        <w:tc>
          <w:tcPr>
            <w:tcW w:w="1870" w:type="dxa"/>
          </w:tcPr>
          <w:p w14:paraId="72AD8B40" w14:textId="40CB0415" w:rsidR="000E4FF8" w:rsidRDefault="00540141" w:rsidP="000E4FF8">
            <w:pPr>
              <w:rPr>
                <w:ins w:id="394" w:author="Kenneth Vaughn" w:date="2019-01-26T17:12:00Z"/>
                <w:lang w:val="en-GB"/>
              </w:rPr>
            </w:pPr>
            <w:ins w:id="395" w:author="Kenneth Vaughn" w:date="2019-02-08T12:33:00Z">
              <w:r>
                <w:rPr>
                  <w:lang w:val="en-GB"/>
                </w:rPr>
                <w:t>Moderate</w:t>
              </w:r>
            </w:ins>
          </w:p>
        </w:tc>
        <w:tc>
          <w:tcPr>
            <w:tcW w:w="1870" w:type="dxa"/>
          </w:tcPr>
          <w:p w14:paraId="06C40167" w14:textId="770B8FC9" w:rsidR="000E4FF8" w:rsidRDefault="00540141" w:rsidP="000E4FF8">
            <w:pPr>
              <w:rPr>
                <w:ins w:id="396" w:author="Kenneth Vaughn" w:date="2019-01-26T17:12:00Z"/>
                <w:lang w:val="en-GB"/>
              </w:rPr>
            </w:pPr>
            <w:ins w:id="397" w:author="Kenneth Vaughn" w:date="2019-02-08T12:33:00Z">
              <w:r>
                <w:rPr>
                  <w:lang w:val="en-GB"/>
                </w:rPr>
                <w:t>Low</w:t>
              </w:r>
            </w:ins>
          </w:p>
        </w:tc>
      </w:tr>
      <w:tr w:rsidR="000E4FF8" w14:paraId="4AE881FD" w14:textId="77777777" w:rsidTr="000E4FF8">
        <w:trPr>
          <w:ins w:id="398" w:author="Kenneth Vaughn" w:date="2019-01-26T17:12:00Z"/>
        </w:trPr>
        <w:tc>
          <w:tcPr>
            <w:tcW w:w="1870" w:type="dxa"/>
          </w:tcPr>
          <w:p w14:paraId="63A5566A" w14:textId="5624D574" w:rsidR="000E4FF8" w:rsidRDefault="00B74E73" w:rsidP="000E4FF8">
            <w:pPr>
              <w:rPr>
                <w:ins w:id="399" w:author="Kenneth Vaughn" w:date="2019-01-26T17:12:00Z"/>
                <w:lang w:val="en-GB"/>
              </w:rPr>
            </w:pPr>
            <w:ins w:id="400" w:author="Kenneth Vaughn" w:date="2019-02-08T12:44:00Z">
              <w:r>
                <w:rPr>
                  <w:lang w:val="en-GB"/>
                </w:rPr>
                <w:t>Single point of failure</w:t>
              </w:r>
            </w:ins>
          </w:p>
        </w:tc>
        <w:tc>
          <w:tcPr>
            <w:tcW w:w="1870" w:type="dxa"/>
          </w:tcPr>
          <w:p w14:paraId="58F116AB" w14:textId="3232EE50" w:rsidR="000E4FF8" w:rsidRDefault="00B74E73" w:rsidP="000E4FF8">
            <w:pPr>
              <w:rPr>
                <w:ins w:id="401" w:author="Kenneth Vaughn" w:date="2019-01-26T17:12:00Z"/>
                <w:lang w:val="en-GB"/>
              </w:rPr>
            </w:pPr>
            <w:ins w:id="402" w:author="Kenneth Vaughn" w:date="2019-02-08T12:44:00Z">
              <w:r>
                <w:rPr>
                  <w:lang w:val="en-GB"/>
                </w:rPr>
                <w:t>No</w:t>
              </w:r>
            </w:ins>
          </w:p>
        </w:tc>
        <w:tc>
          <w:tcPr>
            <w:tcW w:w="1870" w:type="dxa"/>
          </w:tcPr>
          <w:p w14:paraId="33FF891F" w14:textId="087C0F69" w:rsidR="000E4FF8" w:rsidRDefault="00B74E73" w:rsidP="000E4FF8">
            <w:pPr>
              <w:rPr>
                <w:ins w:id="403" w:author="Kenneth Vaughn" w:date="2019-01-26T17:12:00Z"/>
                <w:lang w:val="en-GB"/>
              </w:rPr>
            </w:pPr>
            <w:ins w:id="404" w:author="Kenneth Vaughn" w:date="2019-02-08T12:44:00Z">
              <w:r>
                <w:rPr>
                  <w:lang w:val="en-GB"/>
                </w:rPr>
                <w:t>Yes</w:t>
              </w:r>
            </w:ins>
          </w:p>
        </w:tc>
        <w:tc>
          <w:tcPr>
            <w:tcW w:w="1870" w:type="dxa"/>
          </w:tcPr>
          <w:p w14:paraId="6D3C2C6C" w14:textId="21871BBE" w:rsidR="000E4FF8" w:rsidRDefault="00B74E73" w:rsidP="000E4FF8">
            <w:pPr>
              <w:rPr>
                <w:ins w:id="405" w:author="Kenneth Vaughn" w:date="2019-01-26T17:12:00Z"/>
                <w:lang w:val="en-GB"/>
              </w:rPr>
            </w:pPr>
            <w:ins w:id="406" w:author="Kenneth Vaughn" w:date="2019-02-08T12:45:00Z">
              <w:r>
                <w:rPr>
                  <w:lang w:val="en-GB"/>
                </w:rPr>
                <w:t>No</w:t>
              </w:r>
            </w:ins>
          </w:p>
        </w:tc>
        <w:tc>
          <w:tcPr>
            <w:tcW w:w="1870" w:type="dxa"/>
          </w:tcPr>
          <w:p w14:paraId="388113FC" w14:textId="2C1A7D5A" w:rsidR="000E4FF8" w:rsidRDefault="00B74E73" w:rsidP="000E4FF8">
            <w:pPr>
              <w:rPr>
                <w:ins w:id="407" w:author="Kenneth Vaughn" w:date="2019-01-26T17:12:00Z"/>
                <w:lang w:val="en-GB"/>
              </w:rPr>
            </w:pPr>
            <w:ins w:id="408" w:author="Kenneth Vaughn" w:date="2019-02-08T12:45:00Z">
              <w:r>
                <w:rPr>
                  <w:lang w:val="en-GB"/>
                </w:rPr>
                <w:t>Yes</w:t>
              </w:r>
            </w:ins>
          </w:p>
        </w:tc>
      </w:tr>
    </w:tbl>
    <w:p w14:paraId="4C4573D2" w14:textId="77777777" w:rsidR="000E4FF8" w:rsidRPr="000E4FF8" w:rsidRDefault="000E4FF8" w:rsidP="000E4FF8">
      <w:pPr>
        <w:rPr>
          <w:ins w:id="409" w:author="Kenneth Vaughn" w:date="2019-01-26T17:08:00Z"/>
          <w:lang w:val="en-GB"/>
        </w:rPr>
      </w:pPr>
    </w:p>
    <w:p w14:paraId="1399F6AB" w14:textId="51819DED" w:rsidR="00964BEE" w:rsidRDefault="00964BEE" w:rsidP="00964BEE">
      <w:pPr>
        <w:pStyle w:val="Heading3"/>
        <w:rPr>
          <w:ins w:id="410" w:author="Kenneth Vaughn" w:date="2019-02-08T16:12:00Z"/>
        </w:rPr>
      </w:pPr>
      <w:ins w:id="411" w:author="Kenneth Vaughn" w:date="2019-02-08T16:11:00Z">
        <w:r>
          <w:t>Maturity</w:t>
        </w:r>
      </w:ins>
    </w:p>
    <w:p w14:paraId="74945B3F" w14:textId="4F50E769" w:rsidR="00964BEE" w:rsidRPr="00964BEE" w:rsidRDefault="00964BEE">
      <w:pPr>
        <w:rPr>
          <w:ins w:id="412" w:author="Kenneth Vaughn" w:date="2019-02-08T16:11:00Z"/>
        </w:rPr>
        <w:pPrChange w:id="413" w:author="Kenneth Vaughn" w:date="2019-02-08T16:12:00Z">
          <w:pPr>
            <w:pStyle w:val="ListParagraph"/>
            <w:numPr>
              <w:numId w:val="16"/>
            </w:numPr>
            <w:ind w:hanging="360"/>
          </w:pPr>
        </w:pPrChange>
      </w:pPr>
      <w:ins w:id="414" w:author="Kenneth Vaughn" w:date="2019-02-08T16:12:00Z">
        <w:r>
          <w:t xml:space="preserve">Each </w:t>
        </w:r>
      </w:ins>
      <w:ins w:id="415" w:author="Kenneth Vaughn" w:date="2019-02-08T16:13:00Z">
        <w:r>
          <w:t>technology is characterized by the following maturity characteristics:</w:t>
        </w:r>
      </w:ins>
    </w:p>
    <w:p w14:paraId="1498C694" w14:textId="77777777" w:rsidR="00964BEE" w:rsidRDefault="00964BEE">
      <w:pPr>
        <w:pStyle w:val="ListParagraph"/>
        <w:numPr>
          <w:ilvl w:val="0"/>
          <w:numId w:val="16"/>
        </w:numPr>
        <w:rPr>
          <w:ins w:id="416" w:author="Kenneth Vaughn" w:date="2019-02-08T16:11:00Z"/>
        </w:rPr>
        <w:pPrChange w:id="417" w:author="Kenneth Vaughn" w:date="2019-02-08T16:13:00Z">
          <w:pPr>
            <w:pStyle w:val="ListParagraph"/>
            <w:numPr>
              <w:ilvl w:val="1"/>
              <w:numId w:val="16"/>
            </w:numPr>
            <w:ind w:left="1440" w:hanging="360"/>
          </w:pPr>
        </w:pPrChange>
      </w:pPr>
      <w:ins w:id="418" w:author="Kenneth Vaughn" w:date="2019-02-08T16:11:00Z">
        <w:r>
          <w:t>Standardization Status: Indicate the standard organization(s), standard number, date approved (or current draft status)</w:t>
        </w:r>
      </w:ins>
    </w:p>
    <w:p w14:paraId="4406E80B" w14:textId="77777777" w:rsidR="00964BEE" w:rsidRDefault="00964BEE">
      <w:pPr>
        <w:pStyle w:val="ListParagraph"/>
        <w:numPr>
          <w:ilvl w:val="0"/>
          <w:numId w:val="16"/>
        </w:numPr>
        <w:rPr>
          <w:ins w:id="419" w:author="Kenneth Vaughn" w:date="2019-02-08T16:11:00Z"/>
        </w:rPr>
        <w:pPrChange w:id="420" w:author="Kenneth Vaughn" w:date="2019-02-08T16:13:00Z">
          <w:pPr>
            <w:pStyle w:val="ListParagraph"/>
            <w:numPr>
              <w:ilvl w:val="1"/>
              <w:numId w:val="16"/>
            </w:numPr>
            <w:ind w:left="1440" w:hanging="360"/>
          </w:pPr>
        </w:pPrChange>
      </w:pPr>
      <w:ins w:id="421" w:author="Kenneth Vaughn" w:date="2019-02-08T16:11:00Z">
        <w:r>
          <w:t>Time in market place: Time since the first version of the specification was deployed</w:t>
        </w:r>
      </w:ins>
    </w:p>
    <w:p w14:paraId="5800C463" w14:textId="77777777" w:rsidR="00964BEE" w:rsidRDefault="00964BEE">
      <w:pPr>
        <w:pStyle w:val="ListParagraph"/>
        <w:numPr>
          <w:ilvl w:val="0"/>
          <w:numId w:val="16"/>
        </w:numPr>
        <w:rPr>
          <w:ins w:id="422" w:author="Kenneth Vaughn" w:date="2019-02-08T16:11:00Z"/>
        </w:rPr>
        <w:pPrChange w:id="423" w:author="Kenneth Vaughn" w:date="2019-02-08T16:13:00Z">
          <w:pPr>
            <w:pStyle w:val="ListParagraph"/>
            <w:numPr>
              <w:ilvl w:val="1"/>
              <w:numId w:val="16"/>
            </w:numPr>
            <w:ind w:left="1440" w:hanging="360"/>
          </w:pPr>
        </w:pPrChange>
      </w:pPr>
      <w:ins w:id="424" w:author="Kenneth Vaughn" w:date="2019-02-08T16:11:00Z">
        <w:r>
          <w:t>Suppliers: Identify specific products that can be used to develop an ITS implementation that conforms to the standard (we might change this to a simple count in the published report)</w:t>
        </w:r>
      </w:ins>
    </w:p>
    <w:p w14:paraId="307AF45D" w14:textId="77777777" w:rsidR="00964BEE" w:rsidRDefault="00964BEE">
      <w:pPr>
        <w:pStyle w:val="ListParagraph"/>
        <w:numPr>
          <w:ilvl w:val="0"/>
          <w:numId w:val="16"/>
        </w:numPr>
        <w:rPr>
          <w:ins w:id="425" w:author="Kenneth Vaughn" w:date="2019-02-08T16:11:00Z"/>
        </w:rPr>
        <w:pPrChange w:id="426" w:author="Kenneth Vaughn" w:date="2019-02-08T16:13:00Z">
          <w:pPr>
            <w:pStyle w:val="ListParagraph"/>
            <w:numPr>
              <w:ilvl w:val="1"/>
              <w:numId w:val="16"/>
            </w:numPr>
            <w:ind w:left="1440" w:hanging="360"/>
          </w:pPr>
        </w:pPrChange>
      </w:pPr>
      <w:ins w:id="427" w:author="Kenneth Vaughn" w:date="2019-02-08T16:11:00Z">
        <w:r>
          <w:t xml:space="preserve">ICT deployments: List example uses of the technology outside of ITS </w:t>
        </w:r>
      </w:ins>
    </w:p>
    <w:p w14:paraId="77FD6AEC" w14:textId="77777777" w:rsidR="00964BEE" w:rsidRDefault="00964BEE">
      <w:pPr>
        <w:pStyle w:val="ListParagraph"/>
        <w:numPr>
          <w:ilvl w:val="0"/>
          <w:numId w:val="16"/>
        </w:numPr>
        <w:rPr>
          <w:ins w:id="428" w:author="Kenneth Vaughn" w:date="2019-02-08T16:11:00Z"/>
        </w:rPr>
        <w:pPrChange w:id="429" w:author="Kenneth Vaughn" w:date="2019-02-08T16:13:00Z">
          <w:pPr>
            <w:pStyle w:val="ListParagraph"/>
            <w:numPr>
              <w:ilvl w:val="1"/>
              <w:numId w:val="16"/>
            </w:numPr>
            <w:ind w:left="1440" w:hanging="360"/>
          </w:pPr>
        </w:pPrChange>
      </w:pPr>
      <w:ins w:id="430" w:author="Kenneth Vaughn" w:date="2019-02-08T16:11:00Z">
        <w:r>
          <w:t>ITS deployments: List specific uses of the technology within ITS</w:t>
        </w:r>
      </w:ins>
    </w:p>
    <w:p w14:paraId="4FFBE974" w14:textId="77777777" w:rsidR="00964BEE" w:rsidRDefault="00964BEE">
      <w:pPr>
        <w:pStyle w:val="ListParagraph"/>
        <w:numPr>
          <w:ilvl w:val="0"/>
          <w:numId w:val="16"/>
        </w:numPr>
        <w:rPr>
          <w:ins w:id="431" w:author="Kenneth Vaughn" w:date="2019-02-08T16:11:00Z"/>
        </w:rPr>
        <w:pPrChange w:id="432" w:author="Kenneth Vaughn" w:date="2019-02-08T16:13:00Z">
          <w:pPr>
            <w:pStyle w:val="ListParagraph"/>
            <w:numPr>
              <w:ilvl w:val="1"/>
              <w:numId w:val="16"/>
            </w:numPr>
            <w:ind w:left="1440" w:hanging="360"/>
          </w:pPr>
        </w:pPrChange>
      </w:pPr>
      <w:ins w:id="433" w:author="Kenneth Vaughn" w:date="2019-02-08T16:11:00Z">
        <w:r>
          <w:lastRenderedPageBreak/>
          <w:t xml:space="preserve">Notes: Any other relevant information </w:t>
        </w:r>
      </w:ins>
    </w:p>
    <w:p w14:paraId="24C49766" w14:textId="5BC0D547" w:rsidR="000E4FF8" w:rsidRDefault="000E4FF8" w:rsidP="00964BEE">
      <w:pPr>
        <w:rPr>
          <w:ins w:id="434" w:author="Kenneth Vaughn" w:date="2019-01-26T15:56:00Z"/>
        </w:rPr>
      </w:pPr>
    </w:p>
    <w:p w14:paraId="455636D2" w14:textId="77777777" w:rsidR="00632618" w:rsidRDefault="00632618" w:rsidP="000E4826">
      <w:pPr>
        <w:rPr>
          <w:ins w:id="435" w:author="Kenneth Vaughn" w:date="2019-02-08T16:16:00Z"/>
          <w:lang w:val="en-GB"/>
        </w:rPr>
        <w:sectPr w:rsidR="00632618" w:rsidSect="00761302">
          <w:pgSz w:w="12240" w:h="15840"/>
          <w:pgMar w:top="1440" w:right="1440" w:bottom="1440" w:left="1440" w:header="720" w:footer="720" w:gutter="0"/>
          <w:cols w:space="720"/>
          <w:docGrid w:linePitch="360"/>
        </w:sectPr>
      </w:pPr>
    </w:p>
    <w:tbl>
      <w:tblPr>
        <w:tblStyle w:val="GridTable4-Accent1"/>
        <w:tblW w:w="0" w:type="auto"/>
        <w:tblLook w:val="04A0" w:firstRow="1" w:lastRow="0" w:firstColumn="1" w:lastColumn="0" w:noHBand="0" w:noVBand="1"/>
      </w:tblPr>
      <w:tblGrid>
        <w:gridCol w:w="1618"/>
        <w:gridCol w:w="1618"/>
        <w:gridCol w:w="1619"/>
        <w:gridCol w:w="1619"/>
        <w:gridCol w:w="1619"/>
        <w:gridCol w:w="1619"/>
        <w:gridCol w:w="1619"/>
        <w:gridCol w:w="1619"/>
      </w:tblGrid>
      <w:tr w:rsidR="00632618" w14:paraId="249C5684" w14:textId="77777777" w:rsidTr="00632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5E74A3FB" w14:textId="6AE628C1" w:rsidR="00632618" w:rsidRDefault="00632618" w:rsidP="000E4826">
            <w:pPr>
              <w:rPr>
                <w:lang w:val="en-GB"/>
              </w:rPr>
            </w:pPr>
            <w:r>
              <w:rPr>
                <w:lang w:val="en-GB"/>
              </w:rPr>
              <w:lastRenderedPageBreak/>
              <w:t>Technology</w:t>
            </w:r>
          </w:p>
        </w:tc>
        <w:tc>
          <w:tcPr>
            <w:tcW w:w="1618" w:type="dxa"/>
          </w:tcPr>
          <w:p w14:paraId="3BC3AB7A" w14:textId="799AB2BC" w:rsidR="00632618" w:rsidRDefault="00632618" w:rsidP="000E4826">
            <w:pPr>
              <w:cnfStyle w:val="100000000000" w:firstRow="1" w:lastRow="0" w:firstColumn="0" w:lastColumn="0" w:oddVBand="0" w:evenVBand="0" w:oddHBand="0" w:evenHBand="0" w:firstRowFirstColumn="0" w:firstRowLastColumn="0" w:lastRowFirstColumn="0" w:lastRowLastColumn="0"/>
              <w:rPr>
                <w:lang w:val="en-GB"/>
              </w:rPr>
            </w:pPr>
            <w:r>
              <w:rPr>
                <w:lang w:val="en-GB"/>
              </w:rPr>
              <w:t>Topology</w:t>
            </w:r>
          </w:p>
        </w:tc>
        <w:tc>
          <w:tcPr>
            <w:tcW w:w="1619" w:type="dxa"/>
          </w:tcPr>
          <w:p w14:paraId="5C96323F" w14:textId="6E22CCA4" w:rsidR="00632618" w:rsidRDefault="00632618" w:rsidP="000E4826">
            <w:pPr>
              <w:cnfStyle w:val="100000000000" w:firstRow="1" w:lastRow="0" w:firstColumn="0" w:lastColumn="0" w:oddVBand="0" w:evenVBand="0" w:oddHBand="0" w:evenHBand="0" w:firstRowFirstColumn="0" w:firstRowLastColumn="0" w:lastRowFirstColumn="0" w:lastRowLastColumn="0"/>
              <w:rPr>
                <w:lang w:val="en-GB"/>
              </w:rPr>
            </w:pPr>
            <w:r>
              <w:rPr>
                <w:lang w:val="en-GB"/>
              </w:rPr>
              <w:t>Status</w:t>
            </w:r>
          </w:p>
        </w:tc>
        <w:tc>
          <w:tcPr>
            <w:tcW w:w="1619" w:type="dxa"/>
          </w:tcPr>
          <w:p w14:paraId="09128D4E" w14:textId="4090232E" w:rsidR="00632618" w:rsidRDefault="00786A71" w:rsidP="000E4826">
            <w:pPr>
              <w:cnfStyle w:val="100000000000" w:firstRow="1" w:lastRow="0" w:firstColumn="0" w:lastColumn="0" w:oddVBand="0" w:evenVBand="0" w:oddHBand="0" w:evenHBand="0" w:firstRowFirstColumn="0" w:firstRowLastColumn="0" w:lastRowFirstColumn="0" w:lastRowLastColumn="0"/>
              <w:rPr>
                <w:lang w:val="en-GB"/>
              </w:rPr>
            </w:pPr>
            <w:r>
              <w:rPr>
                <w:lang w:val="en-GB"/>
              </w:rPr>
              <w:t>Introduced</w:t>
            </w:r>
          </w:p>
        </w:tc>
        <w:tc>
          <w:tcPr>
            <w:tcW w:w="1619" w:type="dxa"/>
          </w:tcPr>
          <w:p w14:paraId="27C3AAD3" w14:textId="022EB8B0" w:rsidR="00632618" w:rsidRDefault="00632618" w:rsidP="000E4826">
            <w:pPr>
              <w:cnfStyle w:val="100000000000" w:firstRow="1" w:lastRow="0" w:firstColumn="0" w:lastColumn="0" w:oddVBand="0" w:evenVBand="0" w:oddHBand="0" w:evenHBand="0" w:firstRowFirstColumn="0" w:firstRowLastColumn="0" w:lastRowFirstColumn="0" w:lastRowLastColumn="0"/>
              <w:rPr>
                <w:lang w:val="en-GB"/>
              </w:rPr>
            </w:pPr>
            <w:commentRangeStart w:id="436"/>
            <w:r>
              <w:rPr>
                <w:lang w:val="en-GB"/>
              </w:rPr>
              <w:t>Suppliers</w:t>
            </w:r>
            <w:commentRangeEnd w:id="436"/>
            <w:r w:rsidR="006A1683">
              <w:rPr>
                <w:rStyle w:val="CommentReference"/>
                <w:b w:val="0"/>
                <w:bCs w:val="0"/>
                <w:color w:val="auto"/>
              </w:rPr>
              <w:commentReference w:id="436"/>
            </w:r>
          </w:p>
        </w:tc>
        <w:tc>
          <w:tcPr>
            <w:tcW w:w="1619" w:type="dxa"/>
          </w:tcPr>
          <w:p w14:paraId="187D310E" w14:textId="1BC8AA24" w:rsidR="00632618" w:rsidRDefault="00632618" w:rsidP="000E4826">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ICT </w:t>
            </w:r>
          </w:p>
        </w:tc>
        <w:tc>
          <w:tcPr>
            <w:tcW w:w="1619" w:type="dxa"/>
          </w:tcPr>
          <w:p w14:paraId="15CF95BE" w14:textId="15BCB0B9" w:rsidR="00632618" w:rsidRDefault="00632618" w:rsidP="000E4826">
            <w:pPr>
              <w:cnfStyle w:val="100000000000" w:firstRow="1" w:lastRow="0" w:firstColumn="0" w:lastColumn="0" w:oddVBand="0" w:evenVBand="0" w:oddHBand="0" w:evenHBand="0" w:firstRowFirstColumn="0" w:firstRowLastColumn="0" w:lastRowFirstColumn="0" w:lastRowLastColumn="0"/>
              <w:rPr>
                <w:lang w:val="en-GB"/>
              </w:rPr>
            </w:pPr>
            <w:r>
              <w:rPr>
                <w:lang w:val="en-GB"/>
              </w:rPr>
              <w:t>ITS</w:t>
            </w:r>
          </w:p>
        </w:tc>
        <w:tc>
          <w:tcPr>
            <w:tcW w:w="1619" w:type="dxa"/>
          </w:tcPr>
          <w:p w14:paraId="57B06194" w14:textId="0A3C8A1A" w:rsidR="00632618" w:rsidRDefault="00632618" w:rsidP="000E4826">
            <w:pPr>
              <w:cnfStyle w:val="100000000000" w:firstRow="1" w:lastRow="0" w:firstColumn="0" w:lastColumn="0" w:oddVBand="0" w:evenVBand="0" w:oddHBand="0" w:evenHBand="0" w:firstRowFirstColumn="0" w:firstRowLastColumn="0" w:lastRowFirstColumn="0" w:lastRowLastColumn="0"/>
              <w:rPr>
                <w:lang w:val="en-GB"/>
              </w:rPr>
            </w:pPr>
            <w:r>
              <w:rPr>
                <w:lang w:val="en-GB"/>
              </w:rPr>
              <w:t>Notes</w:t>
            </w:r>
          </w:p>
        </w:tc>
      </w:tr>
      <w:tr w:rsidR="00632618" w14:paraId="3E911230" w14:textId="77777777" w:rsidTr="00632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1CAFC113" w14:textId="4EB8D8E2" w:rsidR="00632618" w:rsidRDefault="00632618" w:rsidP="000E4826">
            <w:pPr>
              <w:rPr>
                <w:lang w:val="en-GB"/>
              </w:rPr>
            </w:pPr>
            <w:r>
              <w:rPr>
                <w:lang w:val="en-GB"/>
              </w:rPr>
              <w:t>AMQP</w:t>
            </w:r>
          </w:p>
        </w:tc>
        <w:tc>
          <w:tcPr>
            <w:tcW w:w="1618" w:type="dxa"/>
          </w:tcPr>
          <w:p w14:paraId="1D8EB572" w14:textId="5FA19A12" w:rsidR="00632618" w:rsidRDefault="00AF197F"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Hierarch hub</w:t>
            </w:r>
          </w:p>
        </w:tc>
        <w:tc>
          <w:tcPr>
            <w:tcW w:w="1619" w:type="dxa"/>
          </w:tcPr>
          <w:p w14:paraId="06D38B18" w14:textId="4A6C6DC1" w:rsidR="00632618" w:rsidRDefault="008F6BA2"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OASIS AMQP</w:t>
            </w:r>
          </w:p>
        </w:tc>
        <w:tc>
          <w:tcPr>
            <w:tcW w:w="1619" w:type="dxa"/>
          </w:tcPr>
          <w:p w14:paraId="7C8BBF6D" w14:textId="38B387FD" w:rsidR="00632618" w:rsidRDefault="008F6BA2"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2011</w:t>
            </w:r>
          </w:p>
        </w:tc>
        <w:tc>
          <w:tcPr>
            <w:tcW w:w="1619" w:type="dxa"/>
          </w:tcPr>
          <w:p w14:paraId="183BC325"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7BA105F"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812F39D"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1A18A57B"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r>
      <w:tr w:rsidR="00632618" w14:paraId="6BF05440" w14:textId="77777777" w:rsidTr="00632618">
        <w:tc>
          <w:tcPr>
            <w:cnfStyle w:val="001000000000" w:firstRow="0" w:lastRow="0" w:firstColumn="1" w:lastColumn="0" w:oddVBand="0" w:evenVBand="0" w:oddHBand="0" w:evenHBand="0" w:firstRowFirstColumn="0" w:firstRowLastColumn="0" w:lastRowFirstColumn="0" w:lastRowLastColumn="0"/>
            <w:tcW w:w="1618" w:type="dxa"/>
          </w:tcPr>
          <w:p w14:paraId="5E737F3F" w14:textId="4999E8A5" w:rsidR="00632618" w:rsidRDefault="00632618" w:rsidP="000E4826">
            <w:pPr>
              <w:rPr>
                <w:lang w:val="en-GB"/>
              </w:rPr>
            </w:pPr>
            <w:r>
              <w:rPr>
                <w:lang w:val="en-GB"/>
              </w:rPr>
              <w:t>Apache Kafka</w:t>
            </w:r>
          </w:p>
        </w:tc>
        <w:tc>
          <w:tcPr>
            <w:tcW w:w="1618" w:type="dxa"/>
          </w:tcPr>
          <w:p w14:paraId="0FE57C7D" w14:textId="617AC0F0" w:rsidR="00632618" w:rsidRDefault="00AF197F"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Hierarch hub</w:t>
            </w:r>
          </w:p>
        </w:tc>
        <w:tc>
          <w:tcPr>
            <w:tcW w:w="1619" w:type="dxa"/>
          </w:tcPr>
          <w:p w14:paraId="71E590C3" w14:textId="6C5BD543" w:rsidR="00632618" w:rsidRDefault="008F6BA2"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Open source</w:t>
            </w:r>
          </w:p>
        </w:tc>
        <w:tc>
          <w:tcPr>
            <w:tcW w:w="1619" w:type="dxa"/>
          </w:tcPr>
          <w:p w14:paraId="0EEF8260" w14:textId="21FF6307" w:rsidR="00632618" w:rsidRDefault="008F6BA2"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2012</w:t>
            </w:r>
          </w:p>
        </w:tc>
        <w:tc>
          <w:tcPr>
            <w:tcW w:w="1619" w:type="dxa"/>
          </w:tcPr>
          <w:p w14:paraId="15696855" w14:textId="77777777" w:rsidR="00632618" w:rsidRDefault="00632618" w:rsidP="000E4826">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07D434FD" w14:textId="77777777" w:rsidR="00632618" w:rsidRDefault="00632618" w:rsidP="000E4826">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7301728C" w14:textId="7ADCA083" w:rsidR="00632618" w:rsidRDefault="008F6BA2"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Wyoming deployment</w:t>
            </w:r>
          </w:p>
        </w:tc>
        <w:tc>
          <w:tcPr>
            <w:tcW w:w="1619" w:type="dxa"/>
          </w:tcPr>
          <w:p w14:paraId="19945E3F" w14:textId="77777777" w:rsidR="00632618" w:rsidRDefault="00632618" w:rsidP="000E4826">
            <w:pPr>
              <w:cnfStyle w:val="000000000000" w:firstRow="0" w:lastRow="0" w:firstColumn="0" w:lastColumn="0" w:oddVBand="0" w:evenVBand="0" w:oddHBand="0" w:evenHBand="0" w:firstRowFirstColumn="0" w:firstRowLastColumn="0" w:lastRowFirstColumn="0" w:lastRowLastColumn="0"/>
              <w:rPr>
                <w:lang w:val="en-GB"/>
              </w:rPr>
            </w:pPr>
          </w:p>
        </w:tc>
      </w:tr>
      <w:tr w:rsidR="00632618" w14:paraId="49E264D7" w14:textId="77777777" w:rsidTr="00632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7DDD1262" w14:textId="7C48865C" w:rsidR="00632618" w:rsidRDefault="00632618" w:rsidP="000E4826">
            <w:pPr>
              <w:rPr>
                <w:lang w:val="en-GB"/>
              </w:rPr>
            </w:pPr>
            <w:r>
              <w:rPr>
                <w:lang w:val="en-GB"/>
              </w:rPr>
              <w:t>ISO 17429</w:t>
            </w:r>
          </w:p>
        </w:tc>
        <w:tc>
          <w:tcPr>
            <w:tcW w:w="1618" w:type="dxa"/>
          </w:tcPr>
          <w:p w14:paraId="2517329D" w14:textId="3CD201F3" w:rsidR="00632618" w:rsidRDefault="00AF197F" w:rsidP="000E4826">
            <w:pPr>
              <w:cnfStyle w:val="000000100000" w:firstRow="0" w:lastRow="0" w:firstColumn="0" w:lastColumn="0" w:oddVBand="0" w:evenVBand="0" w:oddHBand="1" w:evenHBand="0" w:firstRowFirstColumn="0" w:firstRowLastColumn="0" w:lastRowFirstColumn="0" w:lastRowLastColumn="0"/>
              <w:rPr>
                <w:lang w:val="en-GB"/>
              </w:rPr>
            </w:pPr>
            <w:r w:rsidRPr="00AF197F">
              <w:rPr>
                <w:color w:val="FF0000"/>
                <w:lang w:val="en-GB"/>
              </w:rPr>
              <w:t>Peer-to-peer?</w:t>
            </w:r>
          </w:p>
        </w:tc>
        <w:tc>
          <w:tcPr>
            <w:tcW w:w="1619" w:type="dxa"/>
          </w:tcPr>
          <w:p w14:paraId="05FD7200" w14:textId="4BF9EB11" w:rsidR="00632618" w:rsidRDefault="00EB6429"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ISO </w:t>
            </w:r>
            <w:r w:rsidR="008F6BA2">
              <w:rPr>
                <w:lang w:val="en-GB"/>
              </w:rPr>
              <w:t>TS</w:t>
            </w:r>
          </w:p>
        </w:tc>
        <w:tc>
          <w:tcPr>
            <w:tcW w:w="1619" w:type="dxa"/>
          </w:tcPr>
          <w:p w14:paraId="670B2FFB" w14:textId="58CB7C9D" w:rsidR="00632618" w:rsidRDefault="008F6BA2"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2017</w:t>
            </w:r>
          </w:p>
        </w:tc>
        <w:tc>
          <w:tcPr>
            <w:tcW w:w="1619" w:type="dxa"/>
          </w:tcPr>
          <w:p w14:paraId="333CA30D"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847EEA8"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A9B8111"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7AB34170" w14:textId="43252C7C" w:rsidR="00632618" w:rsidRDefault="008F6BA2"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ISO/TC 204 standard</w:t>
            </w:r>
          </w:p>
        </w:tc>
      </w:tr>
      <w:tr w:rsidR="00632618" w14:paraId="28B36F0E" w14:textId="77777777" w:rsidTr="00632618">
        <w:tc>
          <w:tcPr>
            <w:cnfStyle w:val="001000000000" w:firstRow="0" w:lastRow="0" w:firstColumn="1" w:lastColumn="0" w:oddVBand="0" w:evenVBand="0" w:oddHBand="0" w:evenHBand="0" w:firstRowFirstColumn="0" w:firstRowLastColumn="0" w:lastRowFirstColumn="0" w:lastRowLastColumn="0"/>
            <w:tcW w:w="1618" w:type="dxa"/>
          </w:tcPr>
          <w:p w14:paraId="0D436F64" w14:textId="70146981" w:rsidR="00632618" w:rsidRDefault="00632618" w:rsidP="000E4826">
            <w:pPr>
              <w:rPr>
                <w:lang w:val="en-GB"/>
              </w:rPr>
            </w:pPr>
            <w:r>
              <w:rPr>
                <w:lang w:val="en-GB"/>
              </w:rPr>
              <w:t>MQTT</w:t>
            </w:r>
          </w:p>
        </w:tc>
        <w:tc>
          <w:tcPr>
            <w:tcW w:w="1618" w:type="dxa"/>
          </w:tcPr>
          <w:p w14:paraId="6F14F64A" w14:textId="18856E05" w:rsidR="00632618" w:rsidRDefault="00AF197F"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Hierarch hub</w:t>
            </w:r>
          </w:p>
        </w:tc>
        <w:tc>
          <w:tcPr>
            <w:tcW w:w="1619" w:type="dxa"/>
          </w:tcPr>
          <w:p w14:paraId="1239601C" w14:textId="751CE97E" w:rsidR="00632618" w:rsidRDefault="008F6BA2"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OASIS MQTT</w:t>
            </w:r>
          </w:p>
        </w:tc>
        <w:tc>
          <w:tcPr>
            <w:tcW w:w="1619" w:type="dxa"/>
          </w:tcPr>
          <w:p w14:paraId="3E28C2F3" w14:textId="13E7DE0E" w:rsidR="00632618" w:rsidRDefault="008F6BA2"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2013</w:t>
            </w:r>
          </w:p>
        </w:tc>
        <w:tc>
          <w:tcPr>
            <w:tcW w:w="1619" w:type="dxa"/>
          </w:tcPr>
          <w:p w14:paraId="3CCBC7A2" w14:textId="77777777" w:rsidR="00632618" w:rsidRDefault="00632618" w:rsidP="000E4826">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70B66625" w14:textId="77777777" w:rsidR="00632618" w:rsidRDefault="00632618" w:rsidP="000E4826">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2079808C" w14:textId="2C45E5ED" w:rsidR="00632618" w:rsidRDefault="006A1683"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Queensland, </w:t>
            </w:r>
            <w:r w:rsidR="008F6BA2">
              <w:rPr>
                <w:lang w:val="en-GB"/>
              </w:rPr>
              <w:t>Australia</w:t>
            </w:r>
            <w:r>
              <w:rPr>
                <w:lang w:val="en-GB"/>
              </w:rPr>
              <w:t xml:space="preserve"> (CAVI)</w:t>
            </w:r>
          </w:p>
        </w:tc>
        <w:tc>
          <w:tcPr>
            <w:tcW w:w="1619" w:type="dxa"/>
          </w:tcPr>
          <w:p w14:paraId="70452BEF" w14:textId="77777777" w:rsidR="00632618" w:rsidRDefault="00632618" w:rsidP="000E4826">
            <w:pPr>
              <w:cnfStyle w:val="000000000000" w:firstRow="0" w:lastRow="0" w:firstColumn="0" w:lastColumn="0" w:oddVBand="0" w:evenVBand="0" w:oddHBand="0" w:evenHBand="0" w:firstRowFirstColumn="0" w:firstRowLastColumn="0" w:lastRowFirstColumn="0" w:lastRowLastColumn="0"/>
              <w:rPr>
                <w:lang w:val="en-GB"/>
              </w:rPr>
            </w:pPr>
          </w:p>
        </w:tc>
      </w:tr>
      <w:tr w:rsidR="00632618" w14:paraId="5B5D9982" w14:textId="77777777" w:rsidTr="00632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06B8300D" w14:textId="15C5A1C0" w:rsidR="00632618" w:rsidRDefault="00632618" w:rsidP="000E4826">
            <w:pPr>
              <w:rPr>
                <w:lang w:val="en-GB"/>
              </w:rPr>
            </w:pPr>
            <w:r>
              <w:rPr>
                <w:lang w:val="en-GB"/>
              </w:rPr>
              <w:t>OMG DDS</w:t>
            </w:r>
          </w:p>
        </w:tc>
        <w:tc>
          <w:tcPr>
            <w:tcW w:w="1618" w:type="dxa"/>
          </w:tcPr>
          <w:p w14:paraId="63180C88" w14:textId="08B1129A" w:rsidR="00632618" w:rsidRDefault="00AF197F"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Peer-to-peer</w:t>
            </w:r>
          </w:p>
        </w:tc>
        <w:tc>
          <w:tcPr>
            <w:tcW w:w="1619" w:type="dxa"/>
          </w:tcPr>
          <w:p w14:paraId="2CA5A4E2" w14:textId="7E08BDB5" w:rsidR="00632618" w:rsidRDefault="008F6BA2"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OMG DDS</w:t>
            </w:r>
          </w:p>
        </w:tc>
        <w:tc>
          <w:tcPr>
            <w:tcW w:w="1619" w:type="dxa"/>
          </w:tcPr>
          <w:p w14:paraId="69B34605" w14:textId="03FC1293" w:rsidR="00632618" w:rsidRDefault="008F6BA2"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2004</w:t>
            </w:r>
          </w:p>
        </w:tc>
        <w:tc>
          <w:tcPr>
            <w:tcW w:w="1619" w:type="dxa"/>
          </w:tcPr>
          <w:p w14:paraId="1D921871"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08C06CBD"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59183F4A"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1240CF4E"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r>
      <w:tr w:rsidR="00632618" w14:paraId="53BEE307" w14:textId="77777777" w:rsidTr="00632618">
        <w:tc>
          <w:tcPr>
            <w:cnfStyle w:val="001000000000" w:firstRow="0" w:lastRow="0" w:firstColumn="1" w:lastColumn="0" w:oddVBand="0" w:evenVBand="0" w:oddHBand="0" w:evenHBand="0" w:firstRowFirstColumn="0" w:firstRowLastColumn="0" w:lastRowFirstColumn="0" w:lastRowLastColumn="0"/>
            <w:tcW w:w="1618" w:type="dxa"/>
          </w:tcPr>
          <w:p w14:paraId="39B6C4EE" w14:textId="77E95E1F" w:rsidR="00632618" w:rsidRDefault="00632618" w:rsidP="000E4826">
            <w:pPr>
              <w:rPr>
                <w:lang w:val="en-GB"/>
              </w:rPr>
            </w:pPr>
            <w:r>
              <w:rPr>
                <w:lang w:val="en-GB"/>
              </w:rPr>
              <w:t>SNMP</w:t>
            </w:r>
            <w:r w:rsidR="00AF197F">
              <w:rPr>
                <w:lang w:val="en-GB"/>
              </w:rPr>
              <w:t>v1</w:t>
            </w:r>
          </w:p>
        </w:tc>
        <w:tc>
          <w:tcPr>
            <w:tcW w:w="1618" w:type="dxa"/>
          </w:tcPr>
          <w:p w14:paraId="33ADB12F" w14:textId="6603059A" w:rsidR="00632618" w:rsidRDefault="00AF197F"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Mesh</w:t>
            </w:r>
          </w:p>
        </w:tc>
        <w:tc>
          <w:tcPr>
            <w:tcW w:w="1619" w:type="dxa"/>
          </w:tcPr>
          <w:p w14:paraId="29731FEF" w14:textId="43B183C5" w:rsidR="00632618" w:rsidRDefault="00AF197F"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RFC </w:t>
            </w:r>
            <w:r w:rsidR="00786A71">
              <w:rPr>
                <w:lang w:val="en-GB"/>
              </w:rPr>
              <w:t>1157</w:t>
            </w:r>
          </w:p>
        </w:tc>
        <w:tc>
          <w:tcPr>
            <w:tcW w:w="1619" w:type="dxa"/>
          </w:tcPr>
          <w:p w14:paraId="409CCEB8" w14:textId="01B5F008" w:rsidR="00632618" w:rsidRDefault="00AF197F"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1990</w:t>
            </w:r>
          </w:p>
        </w:tc>
        <w:tc>
          <w:tcPr>
            <w:tcW w:w="1619" w:type="dxa"/>
          </w:tcPr>
          <w:p w14:paraId="5AB339D7" w14:textId="46A232F6" w:rsidR="00632618" w:rsidRDefault="00786A71"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&lt;10</w:t>
            </w:r>
          </w:p>
        </w:tc>
        <w:tc>
          <w:tcPr>
            <w:tcW w:w="1619" w:type="dxa"/>
          </w:tcPr>
          <w:p w14:paraId="28BED482" w14:textId="492324B9" w:rsidR="00632618" w:rsidRDefault="00786A71"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Manage network devices</w:t>
            </w:r>
          </w:p>
        </w:tc>
        <w:tc>
          <w:tcPr>
            <w:tcW w:w="1619" w:type="dxa"/>
          </w:tcPr>
          <w:p w14:paraId="3BEB4C2E" w14:textId="2D2FDBC2" w:rsidR="00632618" w:rsidRDefault="00786A71"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Manage ITS field devices (e.g., message signs)</w:t>
            </w:r>
          </w:p>
        </w:tc>
        <w:tc>
          <w:tcPr>
            <w:tcW w:w="1619" w:type="dxa"/>
          </w:tcPr>
          <w:p w14:paraId="4CD64917" w14:textId="1ED08AA6" w:rsidR="00632618" w:rsidRDefault="00786A71"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Publish-subscribe is not directly supported</w:t>
            </w:r>
          </w:p>
        </w:tc>
      </w:tr>
      <w:tr w:rsidR="00632618" w14:paraId="477416F3" w14:textId="77777777" w:rsidTr="00632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4D17A8A7" w14:textId="6F218367" w:rsidR="00632618" w:rsidRDefault="00632618" w:rsidP="000E4826">
            <w:pPr>
              <w:rPr>
                <w:lang w:val="en-GB"/>
              </w:rPr>
            </w:pPr>
            <w:r>
              <w:rPr>
                <w:lang w:val="en-GB"/>
              </w:rPr>
              <w:t>SOAP</w:t>
            </w:r>
            <w:r w:rsidR="00786A71">
              <w:rPr>
                <w:lang w:val="en-GB"/>
              </w:rPr>
              <w:t xml:space="preserve"> (with DATEX II or TMDD)</w:t>
            </w:r>
          </w:p>
        </w:tc>
        <w:tc>
          <w:tcPr>
            <w:tcW w:w="1618" w:type="dxa"/>
          </w:tcPr>
          <w:p w14:paraId="1FADF300" w14:textId="1663CDD8" w:rsidR="00632618" w:rsidRDefault="00AF197F"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Mesh</w:t>
            </w:r>
          </w:p>
        </w:tc>
        <w:tc>
          <w:tcPr>
            <w:tcW w:w="1619" w:type="dxa"/>
          </w:tcPr>
          <w:p w14:paraId="6F5002CA" w14:textId="2233EAFF" w:rsidR="00632618" w:rsidRDefault="00786A71"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W3C SOAP</w:t>
            </w:r>
          </w:p>
        </w:tc>
        <w:tc>
          <w:tcPr>
            <w:tcW w:w="1619" w:type="dxa"/>
          </w:tcPr>
          <w:p w14:paraId="6B87FDA2" w14:textId="7CE4C193" w:rsidR="00632618" w:rsidRDefault="00786A71"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2000 (with ITS pub/sub ~2008)</w:t>
            </w:r>
          </w:p>
        </w:tc>
        <w:tc>
          <w:tcPr>
            <w:tcW w:w="1619" w:type="dxa"/>
          </w:tcPr>
          <w:p w14:paraId="5B1A329A" w14:textId="4129A8D7" w:rsidR="00632618" w:rsidRDefault="00786A71"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Generally custom</w:t>
            </w:r>
          </w:p>
        </w:tc>
        <w:tc>
          <w:tcPr>
            <w:tcW w:w="1619" w:type="dxa"/>
          </w:tcPr>
          <w:p w14:paraId="17141670" w14:textId="3E88C974" w:rsidR="00632618" w:rsidRDefault="00786A71"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Structured information for web services</w:t>
            </w:r>
          </w:p>
        </w:tc>
        <w:tc>
          <w:tcPr>
            <w:tcW w:w="1619" w:type="dxa"/>
          </w:tcPr>
          <w:p w14:paraId="78AD8E04" w14:textId="20C797C2" w:rsidR="00632618" w:rsidRDefault="008F6BA2"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Traffic management data</w:t>
            </w:r>
          </w:p>
        </w:tc>
        <w:tc>
          <w:tcPr>
            <w:tcW w:w="1619" w:type="dxa"/>
          </w:tcPr>
          <w:p w14:paraId="352E2CA9"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r>
    </w:tbl>
    <w:p w14:paraId="7410A96A" w14:textId="77777777" w:rsidR="00632618" w:rsidRDefault="00632618" w:rsidP="000E4826">
      <w:pPr>
        <w:rPr>
          <w:lang w:val="en-GB"/>
        </w:rPr>
        <w:sectPr w:rsidR="00632618" w:rsidSect="00632618">
          <w:pgSz w:w="15840" w:h="12240" w:orient="landscape"/>
          <w:pgMar w:top="1440" w:right="1440" w:bottom="1440" w:left="1440" w:header="720" w:footer="720" w:gutter="0"/>
          <w:cols w:space="720"/>
          <w:docGrid w:linePitch="360"/>
        </w:sectPr>
      </w:pPr>
    </w:p>
    <w:p w14:paraId="481F9C3A" w14:textId="77777777" w:rsidR="00632618" w:rsidRDefault="00632618">
      <w:pPr>
        <w:pStyle w:val="Heading3"/>
        <w:rPr>
          <w:ins w:id="437" w:author="Kenneth Vaughn" w:date="2019-02-08T16:11:00Z"/>
        </w:rPr>
        <w:pPrChange w:id="438" w:author="Kenneth Vaughn" w:date="2019-02-08T16:13:00Z">
          <w:pPr>
            <w:pStyle w:val="ListParagraph"/>
            <w:numPr>
              <w:numId w:val="16"/>
            </w:numPr>
            <w:ind w:hanging="360"/>
          </w:pPr>
        </w:pPrChange>
      </w:pPr>
      <w:ins w:id="439" w:author="Kenneth Vaughn" w:date="2019-02-08T16:11:00Z">
        <w:r>
          <w:lastRenderedPageBreak/>
          <w:t>Dependencies</w:t>
        </w:r>
      </w:ins>
    </w:p>
    <w:p w14:paraId="7FB93329" w14:textId="019AE1E1" w:rsidR="00632618" w:rsidRDefault="0078642F">
      <w:pPr>
        <w:pStyle w:val="ListParagraph"/>
        <w:numPr>
          <w:ilvl w:val="0"/>
          <w:numId w:val="16"/>
        </w:numPr>
        <w:rPr>
          <w:ins w:id="440" w:author="Kenneth Vaughn" w:date="2019-02-08T16:11:00Z"/>
        </w:rPr>
        <w:pPrChange w:id="441" w:author="Kenneth Vaughn" w:date="2019-02-08T16:14:00Z">
          <w:pPr>
            <w:pStyle w:val="ListParagraph"/>
            <w:numPr>
              <w:ilvl w:val="1"/>
              <w:numId w:val="16"/>
            </w:numPr>
            <w:ind w:left="1440" w:hanging="360"/>
          </w:pPr>
        </w:pPrChange>
      </w:pPr>
      <w:ins w:id="442" w:author="Kenneth Vaughn" w:date="2019-02-11T16:44:00Z">
        <w:r>
          <w:t>Network Stacks</w:t>
        </w:r>
      </w:ins>
      <w:ins w:id="443" w:author="Kenneth Vaughn" w:date="2019-02-08T16:11:00Z">
        <w:r w:rsidR="00632618">
          <w:t xml:space="preserve">: </w:t>
        </w:r>
      </w:ins>
      <w:ins w:id="444" w:author="Kenneth Vaughn" w:date="2019-02-11T16:44:00Z">
        <w:r>
          <w:t>Indicate if the protocol requires a connection-oriented stack (e.g., TCP) or can work connectionless (e.g., UDP)</w:t>
        </w:r>
      </w:ins>
    </w:p>
    <w:p w14:paraId="7EECA0C7" w14:textId="77777777" w:rsidR="00632618" w:rsidRDefault="00632618">
      <w:pPr>
        <w:pStyle w:val="ListParagraph"/>
        <w:numPr>
          <w:ilvl w:val="0"/>
          <w:numId w:val="16"/>
        </w:numPr>
        <w:rPr>
          <w:ins w:id="445" w:author="Kenneth Vaughn" w:date="2019-02-08T16:11:00Z"/>
        </w:rPr>
        <w:pPrChange w:id="446" w:author="Kenneth Vaughn" w:date="2019-02-08T16:14:00Z">
          <w:pPr>
            <w:pStyle w:val="ListParagraph"/>
            <w:numPr>
              <w:ilvl w:val="1"/>
              <w:numId w:val="16"/>
            </w:numPr>
            <w:ind w:left="1440" w:hanging="360"/>
          </w:pPr>
        </w:pPrChange>
      </w:pPr>
      <w:ins w:id="447" w:author="Kenneth Vaughn" w:date="2019-02-08T16:11:00Z">
        <w:r>
          <w:t>OS: List the target OS supported by the current products</w:t>
        </w:r>
      </w:ins>
    </w:p>
    <w:p w14:paraId="56E10048" w14:textId="598F68C6" w:rsidR="00632618" w:rsidRDefault="00632618">
      <w:pPr>
        <w:pStyle w:val="ListParagraph"/>
        <w:numPr>
          <w:ilvl w:val="0"/>
          <w:numId w:val="16"/>
        </w:numPr>
        <w:rPr>
          <w:ins w:id="448" w:author="Kenneth Vaughn" w:date="2019-02-11T16:49:00Z"/>
        </w:rPr>
      </w:pPr>
      <w:ins w:id="449" w:author="Kenneth Vaughn" w:date="2019-02-08T16:11:00Z">
        <w:r>
          <w:t>Languages: List the programming languages that current products interface with</w:t>
        </w:r>
      </w:ins>
    </w:p>
    <w:p w14:paraId="6DB36BD0" w14:textId="6AB04E87" w:rsidR="0078642F" w:rsidRDefault="0078642F">
      <w:pPr>
        <w:pStyle w:val="ListParagraph"/>
        <w:numPr>
          <w:ilvl w:val="0"/>
          <w:numId w:val="16"/>
        </w:numPr>
        <w:rPr>
          <w:ins w:id="450" w:author="Kenneth Vaughn" w:date="2019-02-08T16:11:00Z"/>
        </w:rPr>
        <w:pPrChange w:id="451" w:author="Kenneth Vaughn" w:date="2019-02-08T16:14:00Z">
          <w:pPr>
            <w:pStyle w:val="ListParagraph"/>
            <w:numPr>
              <w:ilvl w:val="1"/>
              <w:numId w:val="16"/>
            </w:numPr>
            <w:ind w:left="1440" w:hanging="360"/>
          </w:pPr>
        </w:pPrChange>
      </w:pPr>
      <w:ins w:id="452" w:author="Kenneth Vaughn" w:date="2019-02-11T16:49:00Z">
        <w:r>
          <w:t>Firewall</w:t>
        </w:r>
        <w:r w:rsidR="00D45D3C">
          <w:t>s: Indicate the level of effort required to set up communications through firewalls</w:t>
        </w:r>
      </w:ins>
    </w:p>
    <w:p w14:paraId="31ACF6AC" w14:textId="77777777" w:rsidR="00632618" w:rsidRDefault="00632618">
      <w:pPr>
        <w:pStyle w:val="Heading3"/>
        <w:rPr>
          <w:ins w:id="453" w:author="Kenneth Vaughn" w:date="2019-02-08T16:11:00Z"/>
        </w:rPr>
        <w:pPrChange w:id="454" w:author="Kenneth Vaughn" w:date="2019-02-08T16:13:00Z">
          <w:pPr>
            <w:pStyle w:val="ListParagraph"/>
            <w:numPr>
              <w:numId w:val="16"/>
            </w:numPr>
            <w:ind w:hanging="360"/>
          </w:pPr>
        </w:pPrChange>
      </w:pPr>
      <w:ins w:id="455" w:author="Kenneth Vaughn" w:date="2019-02-08T16:11:00Z">
        <w:r>
          <w:t>Impacts</w:t>
        </w:r>
      </w:ins>
    </w:p>
    <w:p w14:paraId="537FEDC3" w14:textId="77777777" w:rsidR="00632618" w:rsidRDefault="00632618">
      <w:pPr>
        <w:pStyle w:val="ListParagraph"/>
        <w:numPr>
          <w:ilvl w:val="0"/>
          <w:numId w:val="16"/>
        </w:numPr>
        <w:rPr>
          <w:ins w:id="456" w:author="Kenneth Vaughn" w:date="2019-02-08T16:11:00Z"/>
        </w:rPr>
        <w:pPrChange w:id="457" w:author="Kenneth Vaughn" w:date="2019-02-08T16:14:00Z">
          <w:pPr>
            <w:pStyle w:val="ListParagraph"/>
            <w:numPr>
              <w:ilvl w:val="1"/>
              <w:numId w:val="16"/>
            </w:numPr>
            <w:ind w:left="1440" w:hanging="360"/>
          </w:pPr>
        </w:pPrChange>
      </w:pPr>
      <w:ins w:id="458" w:author="Kenneth Vaughn" w:date="2019-02-08T16:11:00Z">
        <w:r>
          <w:t>Device deployment: Indicate what requirements this assumes on system devices. For example, do all devices have to support this technology; can gateways be used; etc.</w:t>
        </w:r>
      </w:ins>
    </w:p>
    <w:p w14:paraId="6DD14467" w14:textId="26DD2DC8" w:rsidR="00632618" w:rsidRDefault="00FC29CD">
      <w:pPr>
        <w:pStyle w:val="ListParagraph"/>
        <w:numPr>
          <w:ilvl w:val="0"/>
          <w:numId w:val="16"/>
        </w:numPr>
        <w:rPr>
          <w:ins w:id="459" w:author="Kenneth Vaughn" w:date="2019-02-08T16:11:00Z"/>
        </w:rPr>
        <w:pPrChange w:id="460" w:author="Kenneth Vaughn" w:date="2019-02-08T16:14:00Z">
          <w:pPr>
            <w:pStyle w:val="ListParagraph"/>
            <w:numPr>
              <w:ilvl w:val="1"/>
              <w:numId w:val="16"/>
            </w:numPr>
            <w:ind w:left="1440" w:hanging="360"/>
          </w:pPr>
        </w:pPrChange>
      </w:pPr>
      <w:ins w:id="461" w:author="Kenneth Vaughn" w:date="2019-02-11T17:02:00Z">
        <w:r>
          <w:t xml:space="preserve">Infrastructure </w:t>
        </w:r>
      </w:ins>
      <w:ins w:id="462" w:author="Kenneth Vaughn" w:date="2019-02-08T16:11:00Z">
        <w:r w:rsidR="00632618">
          <w:t>topology: What implications does this have on network topology. For example, does a hub have to be present and if so, can this be overcome in areas where there is not an infrastructure hub available</w:t>
        </w:r>
      </w:ins>
    </w:p>
    <w:p w14:paraId="0236A71C" w14:textId="2D9C389C" w:rsidR="00FC29CD" w:rsidRDefault="00632618" w:rsidP="00FC29CD">
      <w:pPr>
        <w:pStyle w:val="ListParagraph"/>
        <w:numPr>
          <w:ilvl w:val="0"/>
          <w:numId w:val="16"/>
        </w:numPr>
        <w:rPr>
          <w:ins w:id="463" w:author="Kenneth Vaughn" w:date="2019-02-11T17:10:00Z"/>
        </w:rPr>
      </w:pPr>
      <w:ins w:id="464" w:author="Kenneth Vaughn" w:date="2019-02-08T16:11:00Z">
        <w:r>
          <w:t xml:space="preserve">Data definitions: </w:t>
        </w:r>
      </w:ins>
      <w:ins w:id="465" w:author="Kenneth Vaughn" w:date="2019-02-11T17:01:00Z">
        <w:r w:rsidR="00FC29CD">
          <w:t>Language(s) used to describe the data (e.g., ASN.1, XML, IDL</w:t>
        </w:r>
        <w:r w:rsidR="00FC29CD">
          <w:t>, UML</w:t>
        </w:r>
        <w:r w:rsidR="00FC29CD">
          <w:t>) and are there automated ways to convert among them</w:t>
        </w:r>
      </w:ins>
      <w:ins w:id="466" w:author="Kenneth Vaughn" w:date="2019-02-11T17:08:00Z">
        <w:r w:rsidR="00FC29CD" w:rsidRPr="00FC29CD">
          <w:t xml:space="preserve"> </w:t>
        </w:r>
      </w:ins>
    </w:p>
    <w:p w14:paraId="5D349249" w14:textId="14B4AA40" w:rsidR="00BA4188" w:rsidRDefault="00BA4188" w:rsidP="00FC29CD">
      <w:pPr>
        <w:pStyle w:val="ListParagraph"/>
        <w:numPr>
          <w:ilvl w:val="0"/>
          <w:numId w:val="16"/>
        </w:numPr>
        <w:rPr>
          <w:ins w:id="467" w:author="Kenneth Vaughn" w:date="2019-02-11T17:09:00Z"/>
        </w:rPr>
        <w:pPrChange w:id="468" w:author="Kenneth Vaughn" w:date="2019-02-11T17:09:00Z">
          <w:pPr>
            <w:pStyle w:val="Heading3"/>
          </w:pPr>
        </w:pPrChange>
      </w:pPr>
      <w:ins w:id="469" w:author="Kenneth Vaughn" w:date="2019-02-11T17:10:00Z">
        <w:r>
          <w:t>Scalability: Can the protocol be stripped down to its basics so that it can be implemented on a simple device easily</w:t>
        </w:r>
      </w:ins>
    </w:p>
    <w:p w14:paraId="0DA884AB" w14:textId="608C521A" w:rsidR="00FC29CD" w:rsidRDefault="00FC29CD" w:rsidP="00FC29CD">
      <w:pPr>
        <w:pStyle w:val="Heading3"/>
        <w:rPr>
          <w:ins w:id="470" w:author="Kenneth Vaughn" w:date="2019-02-11T17:08:00Z"/>
        </w:rPr>
      </w:pPr>
      <w:ins w:id="471" w:author="Kenneth Vaughn" w:date="2019-02-11T17:08:00Z">
        <w:r>
          <w:t>Performance-based analysis</w:t>
        </w:r>
      </w:ins>
    </w:p>
    <w:p w14:paraId="14F64ABF" w14:textId="77777777" w:rsidR="00FC29CD" w:rsidRDefault="00FC29CD" w:rsidP="00FC29CD">
      <w:pPr>
        <w:pStyle w:val="ListParagraph"/>
        <w:numPr>
          <w:ilvl w:val="0"/>
          <w:numId w:val="16"/>
        </w:numPr>
        <w:rPr>
          <w:ins w:id="472" w:author="Kenneth Vaughn" w:date="2019-02-11T17:08:00Z"/>
        </w:rPr>
      </w:pPr>
      <w:ins w:id="473" w:author="Kenneth Vaughn" w:date="2019-02-11T17:08:00Z">
        <w:r>
          <w:t>Reference: Provide information on the processing and communications load for live operations</w:t>
        </w:r>
      </w:ins>
    </w:p>
    <w:p w14:paraId="103A1935" w14:textId="5A43041A" w:rsidR="00632618" w:rsidRDefault="00632618">
      <w:pPr>
        <w:pStyle w:val="ListParagraph"/>
        <w:numPr>
          <w:ilvl w:val="0"/>
          <w:numId w:val="16"/>
        </w:numPr>
        <w:rPr>
          <w:ins w:id="474" w:author="Kenneth Vaughn" w:date="2019-02-08T16:11:00Z"/>
        </w:rPr>
        <w:pPrChange w:id="475" w:author="Kenneth Vaughn" w:date="2019-02-08T16:14:00Z">
          <w:pPr>
            <w:pStyle w:val="ListParagraph"/>
            <w:numPr>
              <w:ilvl w:val="1"/>
              <w:numId w:val="16"/>
            </w:numPr>
            <w:ind w:left="1440" w:hanging="360"/>
          </w:pPr>
        </w:pPrChange>
      </w:pPr>
    </w:p>
    <w:p w14:paraId="18FCCC64" w14:textId="77777777" w:rsidR="00AF197F" w:rsidRDefault="00AF197F" w:rsidP="00AF197F">
      <w:pPr>
        <w:rPr>
          <w:ins w:id="476" w:author="Kenneth Vaughn" w:date="2019-01-26T15:56:00Z"/>
        </w:rPr>
      </w:pPr>
    </w:p>
    <w:p w14:paraId="3539CCDB" w14:textId="77777777" w:rsidR="00AF197F" w:rsidRPr="00632618" w:rsidRDefault="00AF197F" w:rsidP="00AF197F">
      <w:pPr>
        <w:rPr>
          <w:ins w:id="477" w:author="Kenneth Vaughn" w:date="2019-02-08T16:16:00Z"/>
          <w:lang w:val="en-GB"/>
        </w:rPr>
        <w:sectPr w:rsidR="00AF197F" w:rsidRPr="00632618" w:rsidSect="00761302">
          <w:pgSz w:w="12240" w:h="15840"/>
          <w:pgMar w:top="1440" w:right="1440" w:bottom="1440" w:left="1440" w:header="720" w:footer="720" w:gutter="0"/>
          <w:cols w:space="720"/>
          <w:docGrid w:linePitch="360"/>
        </w:sectPr>
      </w:pPr>
    </w:p>
    <w:tbl>
      <w:tblPr>
        <w:tblStyle w:val="GridTable4-Accent1"/>
        <w:tblW w:w="0" w:type="auto"/>
        <w:tblLook w:val="04A0" w:firstRow="1" w:lastRow="0" w:firstColumn="1" w:lastColumn="0" w:noHBand="0" w:noVBand="1"/>
      </w:tblPr>
      <w:tblGrid>
        <w:gridCol w:w="1618"/>
        <w:gridCol w:w="1618"/>
        <w:gridCol w:w="1619"/>
        <w:gridCol w:w="1619"/>
        <w:gridCol w:w="1619"/>
        <w:gridCol w:w="1619"/>
        <w:gridCol w:w="1619"/>
        <w:gridCol w:w="1619"/>
      </w:tblGrid>
      <w:tr w:rsidR="00AF197F" w14:paraId="6CB856EA" w14:textId="77777777" w:rsidTr="00AF1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0574ADB3" w14:textId="77777777" w:rsidR="00AF197F" w:rsidRDefault="00AF197F" w:rsidP="00AF197F">
            <w:pPr>
              <w:rPr>
                <w:lang w:val="en-GB"/>
              </w:rPr>
            </w:pPr>
            <w:r>
              <w:rPr>
                <w:lang w:val="en-GB"/>
              </w:rPr>
              <w:lastRenderedPageBreak/>
              <w:t>Technology</w:t>
            </w:r>
          </w:p>
        </w:tc>
        <w:tc>
          <w:tcPr>
            <w:tcW w:w="1618" w:type="dxa"/>
          </w:tcPr>
          <w:p w14:paraId="68387215" w14:textId="77777777"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Protocols</w:t>
            </w:r>
          </w:p>
        </w:tc>
        <w:tc>
          <w:tcPr>
            <w:tcW w:w="1619" w:type="dxa"/>
          </w:tcPr>
          <w:p w14:paraId="587D8976" w14:textId="77777777"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OS</w:t>
            </w:r>
          </w:p>
        </w:tc>
        <w:tc>
          <w:tcPr>
            <w:tcW w:w="1619" w:type="dxa"/>
          </w:tcPr>
          <w:p w14:paraId="630F5B0B" w14:textId="77777777"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Languages</w:t>
            </w:r>
          </w:p>
        </w:tc>
        <w:tc>
          <w:tcPr>
            <w:tcW w:w="1619" w:type="dxa"/>
          </w:tcPr>
          <w:p w14:paraId="5F249367" w14:textId="6D0F1003"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Device Deployment</w:t>
            </w:r>
          </w:p>
        </w:tc>
        <w:tc>
          <w:tcPr>
            <w:tcW w:w="1619" w:type="dxa"/>
          </w:tcPr>
          <w:p w14:paraId="1937D187" w14:textId="77777777"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Topology</w:t>
            </w:r>
          </w:p>
        </w:tc>
        <w:tc>
          <w:tcPr>
            <w:tcW w:w="1619" w:type="dxa"/>
          </w:tcPr>
          <w:p w14:paraId="0D6DEC3B" w14:textId="77777777"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Data Definitions</w:t>
            </w:r>
          </w:p>
        </w:tc>
        <w:tc>
          <w:tcPr>
            <w:tcW w:w="1619" w:type="dxa"/>
          </w:tcPr>
          <w:p w14:paraId="4D0C5226" w14:textId="77777777"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Performance</w:t>
            </w:r>
          </w:p>
        </w:tc>
      </w:tr>
      <w:tr w:rsidR="00AF197F" w14:paraId="08DA6F9C" w14:textId="77777777" w:rsidTr="00AF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76EB4A69" w14:textId="77777777" w:rsidR="00AF197F" w:rsidRDefault="00AF197F" w:rsidP="00AF197F">
            <w:pPr>
              <w:rPr>
                <w:lang w:val="en-GB"/>
              </w:rPr>
            </w:pPr>
            <w:r>
              <w:rPr>
                <w:lang w:val="en-GB"/>
              </w:rPr>
              <w:t>AMQP</w:t>
            </w:r>
          </w:p>
        </w:tc>
        <w:tc>
          <w:tcPr>
            <w:tcW w:w="1618" w:type="dxa"/>
          </w:tcPr>
          <w:p w14:paraId="3B92A4A4"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03C30338"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6B5F3470"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E6B9643"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0705FA2"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21194C8"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678588B5"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r>
      <w:tr w:rsidR="00AF197F" w14:paraId="17C898F3" w14:textId="77777777" w:rsidTr="00AF197F">
        <w:tc>
          <w:tcPr>
            <w:cnfStyle w:val="001000000000" w:firstRow="0" w:lastRow="0" w:firstColumn="1" w:lastColumn="0" w:oddVBand="0" w:evenVBand="0" w:oddHBand="0" w:evenHBand="0" w:firstRowFirstColumn="0" w:firstRowLastColumn="0" w:lastRowFirstColumn="0" w:lastRowLastColumn="0"/>
            <w:tcW w:w="1618" w:type="dxa"/>
          </w:tcPr>
          <w:p w14:paraId="3EF85DB5" w14:textId="77777777" w:rsidR="00AF197F" w:rsidRDefault="00AF197F" w:rsidP="00AF197F">
            <w:pPr>
              <w:rPr>
                <w:lang w:val="en-GB"/>
              </w:rPr>
            </w:pPr>
            <w:r>
              <w:rPr>
                <w:lang w:val="en-GB"/>
              </w:rPr>
              <w:t>Apache Kafka</w:t>
            </w:r>
          </w:p>
        </w:tc>
        <w:tc>
          <w:tcPr>
            <w:tcW w:w="1618" w:type="dxa"/>
          </w:tcPr>
          <w:p w14:paraId="592FBEC5"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17B6797D"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4E5F75CB"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3F36CE3A"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34926CF9"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706B677E"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636E4136"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r>
      <w:tr w:rsidR="00AF197F" w14:paraId="7F9C3CBF" w14:textId="77777777" w:rsidTr="00AF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05A05E13" w14:textId="77777777" w:rsidR="00AF197F" w:rsidRDefault="00AF197F" w:rsidP="00AF197F">
            <w:pPr>
              <w:rPr>
                <w:lang w:val="en-GB"/>
              </w:rPr>
            </w:pPr>
            <w:r>
              <w:rPr>
                <w:lang w:val="en-GB"/>
              </w:rPr>
              <w:t>ISO 17429</w:t>
            </w:r>
          </w:p>
        </w:tc>
        <w:tc>
          <w:tcPr>
            <w:tcW w:w="1618" w:type="dxa"/>
          </w:tcPr>
          <w:p w14:paraId="7445B06D"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08E4846"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5D7776E0"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B185A39"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004A174D"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56C893D"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1FD9BFB5"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r>
      <w:tr w:rsidR="00AF197F" w14:paraId="62C3D923" w14:textId="77777777" w:rsidTr="00AF197F">
        <w:tc>
          <w:tcPr>
            <w:cnfStyle w:val="001000000000" w:firstRow="0" w:lastRow="0" w:firstColumn="1" w:lastColumn="0" w:oddVBand="0" w:evenVBand="0" w:oddHBand="0" w:evenHBand="0" w:firstRowFirstColumn="0" w:firstRowLastColumn="0" w:lastRowFirstColumn="0" w:lastRowLastColumn="0"/>
            <w:tcW w:w="1618" w:type="dxa"/>
          </w:tcPr>
          <w:p w14:paraId="27D35BDB" w14:textId="77777777" w:rsidR="00AF197F" w:rsidRDefault="00AF197F" w:rsidP="00AF197F">
            <w:pPr>
              <w:rPr>
                <w:lang w:val="en-GB"/>
              </w:rPr>
            </w:pPr>
            <w:r>
              <w:rPr>
                <w:lang w:val="en-GB"/>
              </w:rPr>
              <w:t>MQTT</w:t>
            </w:r>
          </w:p>
        </w:tc>
        <w:tc>
          <w:tcPr>
            <w:tcW w:w="1618" w:type="dxa"/>
          </w:tcPr>
          <w:p w14:paraId="7277ACC2"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742B8443"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447DECDC"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2DF48AC4"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197C48B0"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4FFD465A"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4280D04C"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r>
      <w:tr w:rsidR="00AF197F" w14:paraId="0F785F5D" w14:textId="77777777" w:rsidTr="00AF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0E6DF247" w14:textId="77777777" w:rsidR="00AF197F" w:rsidRDefault="00AF197F" w:rsidP="00AF197F">
            <w:pPr>
              <w:rPr>
                <w:lang w:val="en-GB"/>
              </w:rPr>
            </w:pPr>
            <w:r>
              <w:rPr>
                <w:lang w:val="en-GB"/>
              </w:rPr>
              <w:t>OMG DDS</w:t>
            </w:r>
          </w:p>
        </w:tc>
        <w:tc>
          <w:tcPr>
            <w:tcW w:w="1618" w:type="dxa"/>
          </w:tcPr>
          <w:p w14:paraId="2AF44A1D"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78CBF67A"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3BB8C26"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0CFC61F4"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9468071"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0BA4EBC"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766B5A69"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r>
      <w:tr w:rsidR="00AF197F" w14:paraId="23A934DA" w14:textId="77777777" w:rsidTr="00AF197F">
        <w:tc>
          <w:tcPr>
            <w:cnfStyle w:val="001000000000" w:firstRow="0" w:lastRow="0" w:firstColumn="1" w:lastColumn="0" w:oddVBand="0" w:evenVBand="0" w:oddHBand="0" w:evenHBand="0" w:firstRowFirstColumn="0" w:firstRowLastColumn="0" w:lastRowFirstColumn="0" w:lastRowLastColumn="0"/>
            <w:tcW w:w="1618" w:type="dxa"/>
          </w:tcPr>
          <w:p w14:paraId="17EF37F2" w14:textId="77777777" w:rsidR="00AF197F" w:rsidRDefault="00AF197F" w:rsidP="00AF197F">
            <w:pPr>
              <w:rPr>
                <w:lang w:val="en-GB"/>
              </w:rPr>
            </w:pPr>
            <w:r>
              <w:rPr>
                <w:lang w:val="en-GB"/>
              </w:rPr>
              <w:t>SNMP</w:t>
            </w:r>
          </w:p>
        </w:tc>
        <w:tc>
          <w:tcPr>
            <w:tcW w:w="1618" w:type="dxa"/>
          </w:tcPr>
          <w:p w14:paraId="4F420B7D"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33BFACAD"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5B5042C3"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311E0B7B"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68AB42F3"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0D34593E"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2C5067C1"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r>
      <w:tr w:rsidR="00AF197F" w14:paraId="7AEDA489" w14:textId="77777777" w:rsidTr="00AF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2D5D4B97" w14:textId="77777777" w:rsidR="00AF197F" w:rsidRDefault="00AF197F" w:rsidP="00AF197F">
            <w:pPr>
              <w:rPr>
                <w:lang w:val="en-GB"/>
              </w:rPr>
            </w:pPr>
            <w:r>
              <w:rPr>
                <w:lang w:val="en-GB"/>
              </w:rPr>
              <w:t>SOAP</w:t>
            </w:r>
          </w:p>
        </w:tc>
        <w:tc>
          <w:tcPr>
            <w:tcW w:w="1618" w:type="dxa"/>
          </w:tcPr>
          <w:p w14:paraId="6F29A2C4"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2B561AE9"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21533117"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0F8F0E09"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7E1A181A"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A1B9D6C"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20731B5E"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r>
    </w:tbl>
    <w:p w14:paraId="09CE0F3D" w14:textId="77777777" w:rsidR="00AF197F" w:rsidRPr="00632618" w:rsidRDefault="00AF197F" w:rsidP="00AF197F">
      <w:pPr>
        <w:pStyle w:val="ListParagraph"/>
        <w:numPr>
          <w:ilvl w:val="0"/>
          <w:numId w:val="16"/>
        </w:numPr>
        <w:rPr>
          <w:lang w:val="en-GB"/>
        </w:rPr>
        <w:sectPr w:rsidR="00AF197F" w:rsidRPr="00632618" w:rsidSect="00632618">
          <w:pgSz w:w="15840" w:h="12240" w:orient="landscape"/>
          <w:pgMar w:top="1440" w:right="1440" w:bottom="1440" w:left="1440" w:header="720" w:footer="720" w:gutter="0"/>
          <w:cols w:space="720"/>
          <w:docGrid w:linePitch="360"/>
        </w:sectPr>
      </w:pPr>
    </w:p>
    <w:p w14:paraId="412B4730" w14:textId="77777777" w:rsidR="00AF197F" w:rsidRPr="000E4826" w:rsidRDefault="00AF197F" w:rsidP="00AF197F">
      <w:pPr>
        <w:rPr>
          <w:lang w:val="en-GB"/>
        </w:rPr>
      </w:pPr>
    </w:p>
    <w:p w14:paraId="10D4AC17" w14:textId="77777777" w:rsidR="00632618" w:rsidRDefault="00632618">
      <w:pPr>
        <w:pStyle w:val="Heading3"/>
        <w:rPr>
          <w:ins w:id="478" w:author="Kenneth Vaughn" w:date="2019-02-08T16:11:00Z"/>
        </w:rPr>
        <w:pPrChange w:id="479" w:author="Kenneth Vaughn" w:date="2019-02-08T16:13:00Z">
          <w:pPr>
            <w:pStyle w:val="ListParagraph"/>
            <w:numPr>
              <w:numId w:val="16"/>
            </w:numPr>
            <w:ind w:hanging="360"/>
          </w:pPr>
        </w:pPrChange>
      </w:pPr>
      <w:ins w:id="480" w:author="Kenneth Vaughn" w:date="2019-02-08T16:11:00Z">
        <w:r>
          <w:t>Capabilities</w:t>
        </w:r>
      </w:ins>
    </w:p>
    <w:p w14:paraId="49DAB157" w14:textId="77777777" w:rsidR="00632618" w:rsidRDefault="00632618" w:rsidP="00632618">
      <w:pPr>
        <w:pStyle w:val="ListParagraph"/>
        <w:numPr>
          <w:ilvl w:val="0"/>
          <w:numId w:val="14"/>
        </w:numPr>
        <w:rPr>
          <w:ins w:id="481" w:author="Kenneth Vaughn" w:date="2019-02-08T16:15:00Z"/>
        </w:rPr>
      </w:pPr>
      <w:ins w:id="482" w:author="Kenneth Vaughn" w:date="2019-02-08T16:15:00Z">
        <w:r>
          <w:t>Confidentiality: Many of the defined communications require encryption meeting the requirements of FIPS 140-2 level 3. In some cases, the confidentiality must be maintained to the application entity (i.e., meaning the data distribution technology should not be able to decrypt the information). Additionally, some cases require intrusion detection and mitigation functions that can inspect data distribution messages.</w:t>
        </w:r>
      </w:ins>
    </w:p>
    <w:p w14:paraId="65D23F47" w14:textId="77777777" w:rsidR="00632618" w:rsidRDefault="00632618" w:rsidP="00632618">
      <w:pPr>
        <w:pStyle w:val="ListParagraph"/>
        <w:numPr>
          <w:ilvl w:val="0"/>
          <w:numId w:val="14"/>
        </w:numPr>
        <w:rPr>
          <w:ins w:id="483" w:author="Kenneth Vaughn" w:date="2019-02-08T16:15:00Z"/>
        </w:rPr>
      </w:pPr>
      <w:ins w:id="484" w:author="Kenneth Vaughn" w:date="2019-02-08T16:15:00Z">
        <w:r>
          <w:t>Integrity: Virtually all flows should have integrity meeting the requirements of FIPS 140-2 level 3 that ensures that received information is authenticated and authorized. In some cases, intrusion detection and mitigation functions that can inspect data distribution messages are also required.</w:t>
        </w:r>
      </w:ins>
    </w:p>
    <w:p w14:paraId="4DD27D7B" w14:textId="77777777" w:rsidR="00632618" w:rsidRDefault="00632618" w:rsidP="00632618">
      <w:pPr>
        <w:pStyle w:val="ListParagraph"/>
        <w:numPr>
          <w:ilvl w:val="0"/>
          <w:numId w:val="14"/>
        </w:numPr>
        <w:rPr>
          <w:ins w:id="485" w:author="Kenneth Vaughn" w:date="2019-02-08T16:15:00Z"/>
        </w:rPr>
      </w:pPr>
      <w:ins w:id="486" w:author="Kenneth Vaughn" w:date="2019-02-08T16:15:00Z">
        <w:r>
          <w:t>Availability: Some information flows require support for multiple communication technologies to allow communications when the primary communication channels are unavailable.</w:t>
        </w:r>
      </w:ins>
    </w:p>
    <w:p w14:paraId="1F24A6BC" w14:textId="77777777" w:rsidR="00632618" w:rsidRDefault="00632618" w:rsidP="00632618">
      <w:pPr>
        <w:pStyle w:val="ListParagraph"/>
        <w:numPr>
          <w:ilvl w:val="0"/>
          <w:numId w:val="14"/>
        </w:numPr>
        <w:rPr>
          <w:ins w:id="487" w:author="Kenneth Vaughn" w:date="2019-02-08T16:15:00Z"/>
        </w:rPr>
      </w:pPr>
      <w:ins w:id="488" w:author="Kenneth Vaughn" w:date="2019-02-08T16:15:00Z">
        <w:r>
          <w:t xml:space="preserve">Latency: While most information flows within the architecture allow for up to 2 seconds of delay between production of the data and its consumption; there are a relatively small number of flows where ultra-low latency (100 </w:t>
        </w:r>
        <w:proofErr w:type="spellStart"/>
        <w:r>
          <w:t>ms</w:t>
        </w:r>
        <w:proofErr w:type="spellEnd"/>
        <w:r>
          <w:t>) is required. Support for the ultra-low requirement could be handled by other means if needed.</w:t>
        </w:r>
      </w:ins>
    </w:p>
    <w:p w14:paraId="5C1D45F9" w14:textId="77777777" w:rsidR="00632618" w:rsidRDefault="00632618" w:rsidP="00632618">
      <w:pPr>
        <w:pStyle w:val="ListParagraph"/>
        <w:numPr>
          <w:ilvl w:val="0"/>
          <w:numId w:val="14"/>
        </w:numPr>
        <w:rPr>
          <w:ins w:id="489" w:author="Kenneth Vaughn" w:date="2019-02-08T16:15:00Z"/>
        </w:rPr>
      </w:pPr>
      <w:ins w:id="490" w:author="Kenneth Vaughn" w:date="2019-02-08T16:15:00Z">
        <w:r>
          <w:t>Throughput: For most flows, the data distribution technology should be able to deliver at least 10 kb/s of aggregate data subscriptions from a single ITS-SU source. In a few cases (5-10% of information exchanges), the data distribution technology needs to be able to deliver up to 500 kb/s of aggregate data subscriptions from a single ITS-SU source.</w:t>
        </w:r>
      </w:ins>
    </w:p>
    <w:p w14:paraId="5B1A4605" w14:textId="65535FDF" w:rsidR="00632618" w:rsidRDefault="00632618" w:rsidP="00632618">
      <w:pPr>
        <w:pStyle w:val="ListParagraph"/>
        <w:numPr>
          <w:ilvl w:val="0"/>
          <w:numId w:val="14"/>
        </w:numPr>
        <w:rPr>
          <w:ins w:id="491" w:author="Kenneth Vaughn" w:date="2019-02-08T16:15:00Z"/>
        </w:rPr>
      </w:pPr>
      <w:ins w:id="492" w:author="Kenneth Vaughn" w:date="2019-02-08T16:15:00Z">
        <w:r>
          <w:t>Quality of Service: The data distribution technology should provide at least a high level of assurance that the data throughput expectations will be met under all conditions</w:t>
        </w:r>
      </w:ins>
      <w:ins w:id="493" w:author="Kenneth Vaughn" w:date="2019-02-08T16:28:00Z">
        <w:r w:rsidR="00AF197F">
          <w:t xml:space="preserve"> (e.g., even with data packet losses)</w:t>
        </w:r>
      </w:ins>
      <w:ins w:id="494" w:author="Kenneth Vaughn" w:date="2019-02-08T16:15:00Z">
        <w:r>
          <w:t>, and in some cases, it must be guaranteed.</w:t>
        </w:r>
      </w:ins>
    </w:p>
    <w:p w14:paraId="19FD01F7" w14:textId="59FF423F" w:rsidR="00632618" w:rsidRDefault="00632618" w:rsidP="00632618">
      <w:pPr>
        <w:pStyle w:val="ListParagraph"/>
        <w:numPr>
          <w:ilvl w:val="0"/>
          <w:numId w:val="14"/>
        </w:numPr>
        <w:rPr>
          <w:ins w:id="495" w:author="Kenneth Vaughn" w:date="2019-02-08T16:15:00Z"/>
        </w:rPr>
      </w:pPr>
      <w:ins w:id="496" w:author="Kenneth Vaughn" w:date="2019-02-08T16:15:00Z">
        <w:r>
          <w:t>Communication technology: The data distribution technology should be readily deployable using range of IP-based communication technologies.</w:t>
        </w:r>
      </w:ins>
    </w:p>
    <w:p w14:paraId="1A411389" w14:textId="77777777" w:rsidR="00632618" w:rsidRDefault="00632618" w:rsidP="00632618">
      <w:pPr>
        <w:pStyle w:val="ListParagraph"/>
        <w:numPr>
          <w:ilvl w:val="0"/>
          <w:numId w:val="14"/>
        </w:numPr>
        <w:rPr>
          <w:ins w:id="497" w:author="Kenneth Vaughn" w:date="2019-02-08T16:15:00Z"/>
        </w:rPr>
      </w:pPr>
      <w:ins w:id="498" w:author="Kenneth Vaughn" w:date="2019-02-08T16:15:00Z">
        <w:r>
          <w:t>Non-repudiation: The data distribution technology should be able to support non-repudiation services such that the sender of a message is not able to successfully claim that it did not send it.</w:t>
        </w:r>
      </w:ins>
    </w:p>
    <w:p w14:paraId="4D972817" w14:textId="77777777" w:rsidR="00632618" w:rsidRDefault="00632618" w:rsidP="00632618">
      <w:pPr>
        <w:pStyle w:val="ListParagraph"/>
        <w:numPr>
          <w:ilvl w:val="0"/>
          <w:numId w:val="14"/>
        </w:numPr>
        <w:rPr>
          <w:ins w:id="499" w:author="Kenneth Vaughn" w:date="2019-02-08T16:15:00Z"/>
        </w:rPr>
      </w:pPr>
      <w:proofErr w:type="spellStart"/>
      <w:ins w:id="500" w:author="Kenneth Vaughn" w:date="2019-02-08T16:15:00Z">
        <w:r>
          <w:t>Misbehaviour</w:t>
        </w:r>
        <w:proofErr w:type="spellEnd"/>
        <w:r>
          <w:t xml:space="preserve"> reporting: The data distribution technology should be able to report any misbehaving actors to the appropriate systems to ensure that all systems can be properly prepared.</w:t>
        </w:r>
      </w:ins>
    </w:p>
    <w:p w14:paraId="3AE9D279" w14:textId="77777777" w:rsidR="00632618" w:rsidRDefault="00632618" w:rsidP="00632618">
      <w:pPr>
        <w:pStyle w:val="ListParagraph"/>
        <w:numPr>
          <w:ilvl w:val="0"/>
          <w:numId w:val="15"/>
        </w:numPr>
        <w:rPr>
          <w:ins w:id="501" w:author="Kenneth Vaughn" w:date="2019-02-08T16:15:00Z"/>
        </w:rPr>
      </w:pPr>
      <w:ins w:id="502" w:author="Kenneth Vaughn" w:date="2019-02-08T16:15:00Z">
        <w:r>
          <w:t>Geofencing: In several environments it is useful to restrict publications to a specific geofenced area and/or to restrict publication content to information related to a geofenced area.</w:t>
        </w:r>
      </w:ins>
    </w:p>
    <w:p w14:paraId="373C36D0" w14:textId="77777777" w:rsidR="00632618" w:rsidRDefault="00632618" w:rsidP="00632618">
      <w:pPr>
        <w:pStyle w:val="ListParagraph"/>
        <w:numPr>
          <w:ilvl w:val="0"/>
          <w:numId w:val="15"/>
        </w:numPr>
        <w:rPr>
          <w:ins w:id="503" w:author="Kenneth Vaughn" w:date="2019-02-08T16:15:00Z"/>
        </w:rPr>
      </w:pPr>
      <w:ins w:id="504" w:author="Kenneth Vaughn" w:date="2019-02-08T16:15:00Z">
        <w:r>
          <w:t>Flow filters: In many cases, it is desirable to allow a subscriber to request topic publications to be filtered to better meet its needs based on frequency, accuracy and other parameters. For example, while a source may provide once-per-second updates, a subscriber may only need and want once-per-minute updates.</w:t>
        </w:r>
      </w:ins>
    </w:p>
    <w:p w14:paraId="1C0F8EA6" w14:textId="77777777" w:rsidR="00632618" w:rsidRDefault="00632618" w:rsidP="00632618">
      <w:pPr>
        <w:pStyle w:val="ListParagraph"/>
        <w:numPr>
          <w:ilvl w:val="0"/>
          <w:numId w:val="15"/>
        </w:numPr>
        <w:rPr>
          <w:ins w:id="505" w:author="Kenneth Vaughn" w:date="2019-02-08T16:15:00Z"/>
        </w:rPr>
      </w:pPr>
      <w:ins w:id="506" w:author="Kenneth Vaughn" w:date="2019-02-08T16:15:00Z">
        <w:r>
          <w:lastRenderedPageBreak/>
          <w:t xml:space="preserve">Efficient repackaging: In some cases, it may be advantageous if the data distribution technology is able to combine topics from multiple updates from one or more sources and package them into a single publication to meet the needs of each user. </w:t>
        </w:r>
      </w:ins>
    </w:p>
    <w:p w14:paraId="1BE03BEA" w14:textId="77777777" w:rsidR="00632618" w:rsidRDefault="00632618">
      <w:pPr>
        <w:pStyle w:val="ListParagraph"/>
        <w:numPr>
          <w:ilvl w:val="0"/>
          <w:numId w:val="16"/>
        </w:numPr>
        <w:rPr>
          <w:ins w:id="507" w:author="Kenneth Vaughn" w:date="2019-02-08T16:11:00Z"/>
        </w:rPr>
        <w:pPrChange w:id="508" w:author="Kenneth Vaughn" w:date="2019-02-08T16:14:00Z">
          <w:pPr>
            <w:pStyle w:val="ListParagraph"/>
            <w:numPr>
              <w:ilvl w:val="1"/>
              <w:numId w:val="16"/>
            </w:numPr>
            <w:ind w:left="1440" w:hanging="360"/>
          </w:pPr>
        </w:pPrChange>
      </w:pPr>
      <w:ins w:id="509" w:author="Kenneth Vaughn" w:date="2019-02-08T16:11:00Z">
        <w:r>
          <w:t>Registration and discovery: Indicate if the technology automatically discovers available systems and information and registers itself with others</w:t>
        </w:r>
      </w:ins>
    </w:p>
    <w:p w14:paraId="04675009" w14:textId="77777777" w:rsidR="00632618" w:rsidRDefault="00632618">
      <w:pPr>
        <w:pStyle w:val="ListParagraph"/>
        <w:numPr>
          <w:ilvl w:val="0"/>
          <w:numId w:val="16"/>
        </w:numPr>
        <w:rPr>
          <w:ins w:id="510" w:author="Kenneth Vaughn" w:date="2019-02-08T16:11:00Z"/>
        </w:rPr>
        <w:pPrChange w:id="511" w:author="Kenneth Vaughn" w:date="2019-02-08T16:14:00Z">
          <w:pPr>
            <w:pStyle w:val="ListParagraph"/>
            <w:numPr>
              <w:ilvl w:val="1"/>
              <w:numId w:val="16"/>
            </w:numPr>
            <w:ind w:left="1440" w:hanging="360"/>
          </w:pPr>
        </w:pPrChange>
      </w:pPr>
      <w:ins w:id="512" w:author="Kenneth Vaughn" w:date="2019-02-08T16:11:00Z">
        <w:r>
          <w:t>Multicast: Indicate if the technology supports notifying multiple subscribers of data through a single publication and whether this is achieved via true multicast or broadcast</w:t>
        </w:r>
      </w:ins>
    </w:p>
    <w:p w14:paraId="0A761C73" w14:textId="77777777" w:rsidR="00632618" w:rsidRDefault="00632618">
      <w:pPr>
        <w:pStyle w:val="ListParagraph"/>
        <w:numPr>
          <w:ilvl w:val="0"/>
          <w:numId w:val="16"/>
        </w:numPr>
        <w:rPr>
          <w:ins w:id="513" w:author="Kenneth Vaughn" w:date="2019-02-08T16:11:00Z"/>
        </w:rPr>
        <w:pPrChange w:id="514" w:author="Kenneth Vaughn" w:date="2019-02-08T16:14:00Z">
          <w:pPr>
            <w:pStyle w:val="ListParagraph"/>
            <w:numPr>
              <w:ilvl w:val="1"/>
              <w:numId w:val="16"/>
            </w:numPr>
            <w:ind w:left="1440" w:hanging="360"/>
          </w:pPr>
        </w:pPrChange>
      </w:pPr>
      <w:ins w:id="515" w:author="Kenneth Vaughn" w:date="2019-02-08T16:11:00Z">
        <w:r>
          <w:t>Support for ITS security mechanisms: Indicate if the technology natively supports cooperative ITS security (e.g., IEEE 1609.2); if not can existing products be readily configured to support this feature in an interoperable fashion; if not what would be required to support this level of security</w:t>
        </w:r>
      </w:ins>
    </w:p>
    <w:p w14:paraId="5E1EFA92" w14:textId="23D89900" w:rsidR="00632618" w:rsidRDefault="00BA4188" w:rsidP="00632618">
      <w:pPr>
        <w:pStyle w:val="ListParagraph"/>
        <w:numPr>
          <w:ilvl w:val="0"/>
          <w:numId w:val="16"/>
        </w:numPr>
        <w:rPr>
          <w:ins w:id="516" w:author="Kenneth Vaughn" w:date="2019-02-11T17:18:00Z"/>
        </w:rPr>
      </w:pPr>
      <w:ins w:id="517" w:author="Kenneth Vaughn" w:date="2019-02-11T17:15:00Z">
        <w:r>
          <w:t>Configurability: Ability to</w:t>
        </w:r>
      </w:ins>
      <w:ins w:id="518" w:author="Kenneth Vaughn" w:date="2019-02-11T17:16:00Z">
        <w:r>
          <w:t xml:space="preserve"> manually adjust parameters to adjust memory usage, </w:t>
        </w:r>
        <w:bookmarkStart w:id="519" w:name="_GoBack"/>
        <w:r>
          <w:t>processing usage; what are the advantages, how hard is it, etc.</w:t>
        </w:r>
      </w:ins>
    </w:p>
    <w:p w14:paraId="47725E34" w14:textId="67A46D7F" w:rsidR="00BA4188" w:rsidRDefault="00BA4188" w:rsidP="00632618">
      <w:pPr>
        <w:pStyle w:val="ListParagraph"/>
        <w:numPr>
          <w:ilvl w:val="0"/>
          <w:numId w:val="16"/>
        </w:numPr>
        <w:rPr>
          <w:ins w:id="520" w:author="Kenneth Vaughn" w:date="2019-01-26T15:56:00Z"/>
        </w:rPr>
      </w:pPr>
      <w:ins w:id="521" w:author="Kenneth Vaughn" w:date="2019-02-11T17:18:00Z">
        <w:r>
          <w:t>System management: What information and tools are available to manage performance of the network</w:t>
        </w:r>
      </w:ins>
    </w:p>
    <w:p w14:paraId="657F9E1C" w14:textId="1789FDC1" w:rsidR="00632618" w:rsidRPr="00632618" w:rsidRDefault="00632618" w:rsidP="00632618">
      <w:pPr>
        <w:pStyle w:val="ListParagraph"/>
        <w:numPr>
          <w:ilvl w:val="0"/>
          <w:numId w:val="16"/>
        </w:numPr>
        <w:rPr>
          <w:ins w:id="522" w:author="Kenneth Vaughn" w:date="2019-02-08T16:16:00Z"/>
          <w:lang w:val="en-GB"/>
        </w:rPr>
        <w:sectPr w:rsidR="00632618" w:rsidRPr="00632618" w:rsidSect="00761302">
          <w:pgSz w:w="12240" w:h="15840"/>
          <w:pgMar w:top="1440" w:right="1440" w:bottom="1440" w:left="1440" w:header="720" w:footer="720" w:gutter="0"/>
          <w:cols w:space="720"/>
          <w:docGrid w:linePitch="360"/>
        </w:sectPr>
      </w:pPr>
    </w:p>
    <w:tbl>
      <w:tblPr>
        <w:tblStyle w:val="GridTable4-Accent1"/>
        <w:tblW w:w="0" w:type="auto"/>
        <w:tblLook w:val="04A0" w:firstRow="1" w:lastRow="0" w:firstColumn="1" w:lastColumn="0" w:noHBand="0" w:noVBand="1"/>
      </w:tblPr>
      <w:tblGrid>
        <w:gridCol w:w="1611"/>
        <w:gridCol w:w="1690"/>
        <w:gridCol w:w="1606"/>
        <w:gridCol w:w="1612"/>
        <w:gridCol w:w="1604"/>
        <w:gridCol w:w="1617"/>
        <w:gridCol w:w="1596"/>
        <w:gridCol w:w="1614"/>
      </w:tblGrid>
      <w:tr w:rsidR="00AF197F" w14:paraId="7B052C2F" w14:textId="77777777" w:rsidTr="00AF1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bookmarkEnd w:id="519"/>
          <w:p w14:paraId="6BE187AA" w14:textId="77777777" w:rsidR="00632618" w:rsidRDefault="00632618" w:rsidP="00AF197F">
            <w:pPr>
              <w:rPr>
                <w:lang w:val="en-GB"/>
              </w:rPr>
            </w:pPr>
            <w:r>
              <w:rPr>
                <w:lang w:val="en-GB"/>
              </w:rPr>
              <w:lastRenderedPageBreak/>
              <w:t>Technology</w:t>
            </w:r>
          </w:p>
        </w:tc>
        <w:tc>
          <w:tcPr>
            <w:tcW w:w="1618" w:type="dxa"/>
          </w:tcPr>
          <w:p w14:paraId="461E6963" w14:textId="672C3A1D" w:rsidR="00632618"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Confidentiality</w:t>
            </w:r>
          </w:p>
        </w:tc>
        <w:tc>
          <w:tcPr>
            <w:tcW w:w="1619" w:type="dxa"/>
          </w:tcPr>
          <w:p w14:paraId="17BDD2B5" w14:textId="0801EC8C" w:rsidR="00632618"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Integrity</w:t>
            </w:r>
          </w:p>
        </w:tc>
        <w:tc>
          <w:tcPr>
            <w:tcW w:w="1619" w:type="dxa"/>
          </w:tcPr>
          <w:p w14:paraId="68493820" w14:textId="0FF97731" w:rsidR="00632618"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Availability</w:t>
            </w:r>
          </w:p>
        </w:tc>
        <w:tc>
          <w:tcPr>
            <w:tcW w:w="1619" w:type="dxa"/>
          </w:tcPr>
          <w:p w14:paraId="5BFB23AD" w14:textId="70C18A3E" w:rsidR="00632618"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Latency</w:t>
            </w:r>
          </w:p>
        </w:tc>
        <w:tc>
          <w:tcPr>
            <w:tcW w:w="1619" w:type="dxa"/>
          </w:tcPr>
          <w:p w14:paraId="4C948DF2" w14:textId="4854DB02" w:rsidR="00632618" w:rsidRDefault="00AF197F" w:rsidP="00AF197F">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Throuughput</w:t>
            </w:r>
            <w:proofErr w:type="spellEnd"/>
          </w:p>
        </w:tc>
        <w:tc>
          <w:tcPr>
            <w:tcW w:w="1619" w:type="dxa"/>
          </w:tcPr>
          <w:p w14:paraId="7A165E8B" w14:textId="5876A0AF" w:rsidR="00632618"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QoS</w:t>
            </w:r>
          </w:p>
        </w:tc>
        <w:tc>
          <w:tcPr>
            <w:tcW w:w="1619" w:type="dxa"/>
          </w:tcPr>
          <w:p w14:paraId="4735EE56" w14:textId="24A95FB9" w:rsidR="00632618"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Non-repudiation</w:t>
            </w:r>
          </w:p>
        </w:tc>
      </w:tr>
      <w:tr w:rsidR="00AF197F" w14:paraId="37C5A78A" w14:textId="77777777" w:rsidTr="00AF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107D0A34" w14:textId="77777777" w:rsidR="00632618" w:rsidRDefault="00632618" w:rsidP="00AF197F">
            <w:pPr>
              <w:rPr>
                <w:lang w:val="en-GB"/>
              </w:rPr>
            </w:pPr>
            <w:r>
              <w:rPr>
                <w:lang w:val="en-GB"/>
              </w:rPr>
              <w:t>AMQP</w:t>
            </w:r>
          </w:p>
        </w:tc>
        <w:tc>
          <w:tcPr>
            <w:tcW w:w="1618" w:type="dxa"/>
          </w:tcPr>
          <w:p w14:paraId="27FD1B93"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4179019"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06FFE3AE"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21CE4076"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008BB5D4"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0ACB3A05"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17D878B"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r>
      <w:tr w:rsidR="00AF197F" w14:paraId="4E048738" w14:textId="77777777" w:rsidTr="00AF197F">
        <w:tc>
          <w:tcPr>
            <w:cnfStyle w:val="001000000000" w:firstRow="0" w:lastRow="0" w:firstColumn="1" w:lastColumn="0" w:oddVBand="0" w:evenVBand="0" w:oddHBand="0" w:evenHBand="0" w:firstRowFirstColumn="0" w:firstRowLastColumn="0" w:lastRowFirstColumn="0" w:lastRowLastColumn="0"/>
            <w:tcW w:w="1618" w:type="dxa"/>
          </w:tcPr>
          <w:p w14:paraId="34B938A1" w14:textId="77777777" w:rsidR="00632618" w:rsidRDefault="00632618" w:rsidP="00AF197F">
            <w:pPr>
              <w:rPr>
                <w:lang w:val="en-GB"/>
              </w:rPr>
            </w:pPr>
            <w:r>
              <w:rPr>
                <w:lang w:val="en-GB"/>
              </w:rPr>
              <w:t>Apache Kafka</w:t>
            </w:r>
          </w:p>
        </w:tc>
        <w:tc>
          <w:tcPr>
            <w:tcW w:w="1618" w:type="dxa"/>
          </w:tcPr>
          <w:p w14:paraId="40BE5267"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606C120E"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2CFD9EB8"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18BEC772"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69F628A5"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23821FAE"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5206129A"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r>
      <w:tr w:rsidR="00AF197F" w14:paraId="167A3992" w14:textId="77777777" w:rsidTr="00AF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1EC4510D" w14:textId="77777777" w:rsidR="00632618" w:rsidRDefault="00632618" w:rsidP="00AF197F">
            <w:pPr>
              <w:rPr>
                <w:lang w:val="en-GB"/>
              </w:rPr>
            </w:pPr>
            <w:r>
              <w:rPr>
                <w:lang w:val="en-GB"/>
              </w:rPr>
              <w:t>ISO 17429</w:t>
            </w:r>
          </w:p>
        </w:tc>
        <w:tc>
          <w:tcPr>
            <w:tcW w:w="1618" w:type="dxa"/>
          </w:tcPr>
          <w:p w14:paraId="6C66342A"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27EC244C"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293946F6"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15640C8F"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A427E7A"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23FACE76"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67CF4AEC"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r>
      <w:tr w:rsidR="00AF197F" w14:paraId="7C6778A7" w14:textId="77777777" w:rsidTr="00AF197F">
        <w:tc>
          <w:tcPr>
            <w:cnfStyle w:val="001000000000" w:firstRow="0" w:lastRow="0" w:firstColumn="1" w:lastColumn="0" w:oddVBand="0" w:evenVBand="0" w:oddHBand="0" w:evenHBand="0" w:firstRowFirstColumn="0" w:firstRowLastColumn="0" w:lastRowFirstColumn="0" w:lastRowLastColumn="0"/>
            <w:tcW w:w="1618" w:type="dxa"/>
          </w:tcPr>
          <w:p w14:paraId="69FF56DA" w14:textId="77777777" w:rsidR="00632618" w:rsidRDefault="00632618" w:rsidP="00AF197F">
            <w:pPr>
              <w:rPr>
                <w:lang w:val="en-GB"/>
              </w:rPr>
            </w:pPr>
            <w:r>
              <w:rPr>
                <w:lang w:val="en-GB"/>
              </w:rPr>
              <w:t>MQTT</w:t>
            </w:r>
          </w:p>
        </w:tc>
        <w:tc>
          <w:tcPr>
            <w:tcW w:w="1618" w:type="dxa"/>
          </w:tcPr>
          <w:p w14:paraId="03B3C79C"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22FD5A0E"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6C748F45"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4EA92F25"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4B8279A1"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6780F180"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58BD9770"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r>
      <w:tr w:rsidR="00AF197F" w14:paraId="287C899E" w14:textId="77777777" w:rsidTr="00AF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288C9E1F" w14:textId="77777777" w:rsidR="00632618" w:rsidRDefault="00632618" w:rsidP="00AF197F">
            <w:pPr>
              <w:rPr>
                <w:lang w:val="en-GB"/>
              </w:rPr>
            </w:pPr>
            <w:r>
              <w:rPr>
                <w:lang w:val="en-GB"/>
              </w:rPr>
              <w:t>OMG DDS</w:t>
            </w:r>
          </w:p>
        </w:tc>
        <w:tc>
          <w:tcPr>
            <w:tcW w:w="1618" w:type="dxa"/>
          </w:tcPr>
          <w:p w14:paraId="359AE40D"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122BA9EE"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022D5D2"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371A245"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796B07C1"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1A157D63"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578059F"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r>
      <w:tr w:rsidR="00AF197F" w14:paraId="236ADFA1" w14:textId="77777777" w:rsidTr="00AF197F">
        <w:tc>
          <w:tcPr>
            <w:cnfStyle w:val="001000000000" w:firstRow="0" w:lastRow="0" w:firstColumn="1" w:lastColumn="0" w:oddVBand="0" w:evenVBand="0" w:oddHBand="0" w:evenHBand="0" w:firstRowFirstColumn="0" w:firstRowLastColumn="0" w:lastRowFirstColumn="0" w:lastRowLastColumn="0"/>
            <w:tcW w:w="1618" w:type="dxa"/>
          </w:tcPr>
          <w:p w14:paraId="4CB8389B" w14:textId="77777777" w:rsidR="00632618" w:rsidRDefault="00632618" w:rsidP="00AF197F">
            <w:pPr>
              <w:rPr>
                <w:lang w:val="en-GB"/>
              </w:rPr>
            </w:pPr>
            <w:r>
              <w:rPr>
                <w:lang w:val="en-GB"/>
              </w:rPr>
              <w:t>SNMP</w:t>
            </w:r>
          </w:p>
        </w:tc>
        <w:tc>
          <w:tcPr>
            <w:tcW w:w="1618" w:type="dxa"/>
          </w:tcPr>
          <w:p w14:paraId="526073B7"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5944126A"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23834BAB"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7EFAACD1"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71C4DBFD"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283861BD"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160A47A2"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r>
      <w:tr w:rsidR="00AF197F" w14:paraId="3663E990" w14:textId="77777777" w:rsidTr="00AF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5611EBCB" w14:textId="77777777" w:rsidR="00632618" w:rsidRDefault="00632618" w:rsidP="00AF197F">
            <w:pPr>
              <w:rPr>
                <w:lang w:val="en-GB"/>
              </w:rPr>
            </w:pPr>
            <w:r>
              <w:rPr>
                <w:lang w:val="en-GB"/>
              </w:rPr>
              <w:t>SOAP</w:t>
            </w:r>
          </w:p>
        </w:tc>
        <w:tc>
          <w:tcPr>
            <w:tcW w:w="1618" w:type="dxa"/>
          </w:tcPr>
          <w:p w14:paraId="088FAF74"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0B4AAD6A"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AEB7ECB"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76C0FEE"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17AC03AA"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D15614E"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7842D14A"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r>
    </w:tbl>
    <w:p w14:paraId="4855EB79" w14:textId="77777777" w:rsidR="00632618" w:rsidRDefault="00632618" w:rsidP="00AF197F">
      <w:pPr>
        <w:ind w:left="360"/>
        <w:rPr>
          <w:lang w:val="en-GB"/>
        </w:rPr>
      </w:pPr>
    </w:p>
    <w:tbl>
      <w:tblPr>
        <w:tblStyle w:val="GridTable4-Accent1"/>
        <w:tblW w:w="0" w:type="auto"/>
        <w:tblLook w:val="04A0" w:firstRow="1" w:lastRow="0" w:firstColumn="1" w:lastColumn="0" w:noHBand="0" w:noVBand="1"/>
      </w:tblPr>
      <w:tblGrid>
        <w:gridCol w:w="1618"/>
        <w:gridCol w:w="1618"/>
        <w:gridCol w:w="1619"/>
        <w:gridCol w:w="1619"/>
        <w:gridCol w:w="1619"/>
        <w:gridCol w:w="1619"/>
        <w:gridCol w:w="1619"/>
        <w:gridCol w:w="1619"/>
      </w:tblGrid>
      <w:tr w:rsidR="00AF197F" w14:paraId="5A9F434B" w14:textId="77777777" w:rsidTr="00AF1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458653F3" w14:textId="77777777" w:rsidR="00AF197F" w:rsidRDefault="00AF197F" w:rsidP="00AF197F">
            <w:pPr>
              <w:rPr>
                <w:lang w:val="en-GB"/>
              </w:rPr>
            </w:pPr>
            <w:r>
              <w:rPr>
                <w:lang w:val="en-GB"/>
              </w:rPr>
              <w:t>Technology</w:t>
            </w:r>
          </w:p>
        </w:tc>
        <w:tc>
          <w:tcPr>
            <w:tcW w:w="1618" w:type="dxa"/>
          </w:tcPr>
          <w:p w14:paraId="4D4F687E" w14:textId="1C8561D9"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Misbehaviour</w:t>
            </w:r>
          </w:p>
        </w:tc>
        <w:tc>
          <w:tcPr>
            <w:tcW w:w="1619" w:type="dxa"/>
          </w:tcPr>
          <w:p w14:paraId="7A689418" w14:textId="4CC53FCF"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Geofencing</w:t>
            </w:r>
          </w:p>
        </w:tc>
        <w:tc>
          <w:tcPr>
            <w:tcW w:w="1619" w:type="dxa"/>
          </w:tcPr>
          <w:p w14:paraId="19065342" w14:textId="7236C5B5"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Flow Filters</w:t>
            </w:r>
          </w:p>
        </w:tc>
        <w:tc>
          <w:tcPr>
            <w:tcW w:w="1619" w:type="dxa"/>
          </w:tcPr>
          <w:p w14:paraId="22B4CC3E" w14:textId="64DE2C46"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Efficiency</w:t>
            </w:r>
          </w:p>
        </w:tc>
        <w:tc>
          <w:tcPr>
            <w:tcW w:w="1619" w:type="dxa"/>
          </w:tcPr>
          <w:p w14:paraId="0D0C2205" w14:textId="2E5E3CFD"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Discovery</w:t>
            </w:r>
          </w:p>
        </w:tc>
        <w:tc>
          <w:tcPr>
            <w:tcW w:w="1619" w:type="dxa"/>
          </w:tcPr>
          <w:p w14:paraId="2581D5D6" w14:textId="7F95CB8C"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Multicast</w:t>
            </w:r>
          </w:p>
        </w:tc>
        <w:tc>
          <w:tcPr>
            <w:tcW w:w="1619" w:type="dxa"/>
          </w:tcPr>
          <w:p w14:paraId="00F5392E" w14:textId="32067A46"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ITS security</w:t>
            </w:r>
          </w:p>
        </w:tc>
      </w:tr>
      <w:tr w:rsidR="00AF197F" w14:paraId="4B20BFCC" w14:textId="77777777" w:rsidTr="00AF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2AE58D2F" w14:textId="77777777" w:rsidR="00AF197F" w:rsidRDefault="00AF197F" w:rsidP="00AF197F">
            <w:pPr>
              <w:rPr>
                <w:lang w:val="en-GB"/>
              </w:rPr>
            </w:pPr>
            <w:r>
              <w:rPr>
                <w:lang w:val="en-GB"/>
              </w:rPr>
              <w:t>AMQP</w:t>
            </w:r>
          </w:p>
        </w:tc>
        <w:tc>
          <w:tcPr>
            <w:tcW w:w="1618" w:type="dxa"/>
          </w:tcPr>
          <w:p w14:paraId="43660975"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C85AEFC"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6F96DF72"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0A0719D2"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D763513"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ADF050D"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68D193D2"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r>
      <w:tr w:rsidR="00AF197F" w14:paraId="68996819" w14:textId="77777777" w:rsidTr="00AF197F">
        <w:tc>
          <w:tcPr>
            <w:cnfStyle w:val="001000000000" w:firstRow="0" w:lastRow="0" w:firstColumn="1" w:lastColumn="0" w:oddVBand="0" w:evenVBand="0" w:oddHBand="0" w:evenHBand="0" w:firstRowFirstColumn="0" w:firstRowLastColumn="0" w:lastRowFirstColumn="0" w:lastRowLastColumn="0"/>
            <w:tcW w:w="1618" w:type="dxa"/>
          </w:tcPr>
          <w:p w14:paraId="426ACD26" w14:textId="77777777" w:rsidR="00AF197F" w:rsidRDefault="00AF197F" w:rsidP="00AF197F">
            <w:pPr>
              <w:rPr>
                <w:lang w:val="en-GB"/>
              </w:rPr>
            </w:pPr>
            <w:r>
              <w:rPr>
                <w:lang w:val="en-GB"/>
              </w:rPr>
              <w:t>Apache Kafka</w:t>
            </w:r>
          </w:p>
        </w:tc>
        <w:tc>
          <w:tcPr>
            <w:tcW w:w="1618" w:type="dxa"/>
          </w:tcPr>
          <w:p w14:paraId="164D150E"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262D834B"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3B12997B"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5396D73A"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5CCBBA37"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0EB3AA46"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1D97EE30"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r>
      <w:tr w:rsidR="00AF197F" w14:paraId="27A53C9C" w14:textId="77777777" w:rsidTr="00AF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603B7DEB" w14:textId="77777777" w:rsidR="00AF197F" w:rsidRDefault="00AF197F" w:rsidP="00AF197F">
            <w:pPr>
              <w:rPr>
                <w:lang w:val="en-GB"/>
              </w:rPr>
            </w:pPr>
            <w:r>
              <w:rPr>
                <w:lang w:val="en-GB"/>
              </w:rPr>
              <w:t>ISO 17429</w:t>
            </w:r>
          </w:p>
        </w:tc>
        <w:tc>
          <w:tcPr>
            <w:tcW w:w="1618" w:type="dxa"/>
          </w:tcPr>
          <w:p w14:paraId="655A7D5B"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5B87F5DB"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09EFBEAF"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D72F72C"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E812448"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B59BB11"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C6A5E01"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r>
      <w:tr w:rsidR="00AF197F" w14:paraId="5CB0FE6A" w14:textId="77777777" w:rsidTr="00AF197F">
        <w:tc>
          <w:tcPr>
            <w:cnfStyle w:val="001000000000" w:firstRow="0" w:lastRow="0" w:firstColumn="1" w:lastColumn="0" w:oddVBand="0" w:evenVBand="0" w:oddHBand="0" w:evenHBand="0" w:firstRowFirstColumn="0" w:firstRowLastColumn="0" w:lastRowFirstColumn="0" w:lastRowLastColumn="0"/>
            <w:tcW w:w="1618" w:type="dxa"/>
          </w:tcPr>
          <w:p w14:paraId="0912E3E6" w14:textId="77777777" w:rsidR="00AF197F" w:rsidRDefault="00AF197F" w:rsidP="00AF197F">
            <w:pPr>
              <w:rPr>
                <w:lang w:val="en-GB"/>
              </w:rPr>
            </w:pPr>
            <w:r>
              <w:rPr>
                <w:lang w:val="en-GB"/>
              </w:rPr>
              <w:t>MQTT</w:t>
            </w:r>
          </w:p>
        </w:tc>
        <w:tc>
          <w:tcPr>
            <w:tcW w:w="1618" w:type="dxa"/>
          </w:tcPr>
          <w:p w14:paraId="34BD9D03"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693D473E"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6EE2F67A"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1416A82D"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443E7195"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2A98338D"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2BFE7A92"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r>
      <w:tr w:rsidR="00AF197F" w14:paraId="56ED0EEF" w14:textId="77777777" w:rsidTr="00AF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0D1D1E60" w14:textId="77777777" w:rsidR="00AF197F" w:rsidRDefault="00AF197F" w:rsidP="00AF197F">
            <w:pPr>
              <w:rPr>
                <w:lang w:val="en-GB"/>
              </w:rPr>
            </w:pPr>
            <w:r>
              <w:rPr>
                <w:lang w:val="en-GB"/>
              </w:rPr>
              <w:t>OMG DDS</w:t>
            </w:r>
          </w:p>
        </w:tc>
        <w:tc>
          <w:tcPr>
            <w:tcW w:w="1618" w:type="dxa"/>
          </w:tcPr>
          <w:p w14:paraId="3122F1A3"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249CCCDD"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2E6BFB2D"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7F8FAC5C"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5D43C68"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7A1E4CB3"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777176F2"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r>
      <w:tr w:rsidR="00AF197F" w14:paraId="338B53B2" w14:textId="77777777" w:rsidTr="00AF197F">
        <w:tc>
          <w:tcPr>
            <w:cnfStyle w:val="001000000000" w:firstRow="0" w:lastRow="0" w:firstColumn="1" w:lastColumn="0" w:oddVBand="0" w:evenVBand="0" w:oddHBand="0" w:evenHBand="0" w:firstRowFirstColumn="0" w:firstRowLastColumn="0" w:lastRowFirstColumn="0" w:lastRowLastColumn="0"/>
            <w:tcW w:w="1618" w:type="dxa"/>
          </w:tcPr>
          <w:p w14:paraId="5F62CBC0" w14:textId="77777777" w:rsidR="00AF197F" w:rsidRDefault="00AF197F" w:rsidP="00AF197F">
            <w:pPr>
              <w:rPr>
                <w:lang w:val="en-GB"/>
              </w:rPr>
            </w:pPr>
            <w:r>
              <w:rPr>
                <w:lang w:val="en-GB"/>
              </w:rPr>
              <w:t>SNMP</w:t>
            </w:r>
          </w:p>
        </w:tc>
        <w:tc>
          <w:tcPr>
            <w:tcW w:w="1618" w:type="dxa"/>
          </w:tcPr>
          <w:p w14:paraId="6C2F7849"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74268C2A"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05DC2D02"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6AB7620B"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1839224E"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62E5C9CC"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247B918B"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r>
      <w:tr w:rsidR="00AF197F" w14:paraId="355EFD9A" w14:textId="77777777" w:rsidTr="00AF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0316911C" w14:textId="77777777" w:rsidR="00AF197F" w:rsidRDefault="00AF197F" w:rsidP="00AF197F">
            <w:pPr>
              <w:rPr>
                <w:lang w:val="en-GB"/>
              </w:rPr>
            </w:pPr>
            <w:r>
              <w:rPr>
                <w:lang w:val="en-GB"/>
              </w:rPr>
              <w:t>SOAP</w:t>
            </w:r>
          </w:p>
        </w:tc>
        <w:tc>
          <w:tcPr>
            <w:tcW w:w="1618" w:type="dxa"/>
          </w:tcPr>
          <w:p w14:paraId="13C9908D"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6BB3F9A"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883C146"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019A7B77"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1E7F4053"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12D37D8F"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568487EA"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r>
    </w:tbl>
    <w:p w14:paraId="209713C5" w14:textId="77777777" w:rsidR="00AF197F" w:rsidRDefault="00AF197F" w:rsidP="00AF197F">
      <w:pPr>
        <w:ind w:left="360"/>
        <w:rPr>
          <w:lang w:val="en-GB"/>
        </w:rPr>
      </w:pPr>
    </w:p>
    <w:p w14:paraId="3203FF86" w14:textId="23376E81" w:rsidR="00AF197F" w:rsidRPr="00AF197F" w:rsidRDefault="00AF197F" w:rsidP="00AF197F">
      <w:pPr>
        <w:ind w:left="360"/>
        <w:rPr>
          <w:lang w:val="en-GB"/>
        </w:rPr>
        <w:sectPr w:rsidR="00AF197F" w:rsidRPr="00AF197F" w:rsidSect="00632618">
          <w:pgSz w:w="15840" w:h="12240" w:orient="landscape"/>
          <w:pgMar w:top="1440" w:right="1440" w:bottom="1440" w:left="1440" w:header="720" w:footer="720" w:gutter="0"/>
          <w:cols w:space="720"/>
          <w:docGrid w:linePitch="360"/>
        </w:sectPr>
      </w:pPr>
    </w:p>
    <w:p w14:paraId="31BEE868" w14:textId="1D9D3482" w:rsidR="000E4826" w:rsidRDefault="0078642F" w:rsidP="000E4826">
      <w:pPr>
        <w:rPr>
          <w:ins w:id="523" w:author="Kenneth Vaughn" w:date="2019-02-11T16:48:00Z"/>
          <w:lang w:val="en-GB"/>
        </w:rPr>
      </w:pPr>
      <w:ins w:id="524" w:author="Kenneth Vaughn" w:date="2019-02-11T16:48:00Z">
        <w:r>
          <w:rPr>
            <w:lang w:val="en-GB"/>
          </w:rPr>
          <w:lastRenderedPageBreak/>
          <w:t>Gateway availability</w:t>
        </w:r>
      </w:ins>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45D3C" w14:paraId="2244FA14" w14:textId="77777777" w:rsidTr="00D45D3C">
        <w:trPr>
          <w:ins w:id="525" w:author="Kenneth Vaughn" w:date="2019-02-11T16:49:00Z"/>
        </w:trPr>
        <w:tc>
          <w:tcPr>
            <w:tcW w:w="1335" w:type="dxa"/>
          </w:tcPr>
          <w:p w14:paraId="7F2A946A" w14:textId="77777777" w:rsidR="00D45D3C" w:rsidRDefault="00D45D3C" w:rsidP="000E4826">
            <w:pPr>
              <w:rPr>
                <w:ins w:id="526" w:author="Kenneth Vaughn" w:date="2019-02-11T16:49:00Z"/>
                <w:lang w:val="en-GB"/>
              </w:rPr>
            </w:pPr>
          </w:p>
        </w:tc>
        <w:tc>
          <w:tcPr>
            <w:tcW w:w="1335" w:type="dxa"/>
          </w:tcPr>
          <w:p w14:paraId="1F8C9A6D" w14:textId="7E22014D" w:rsidR="00D45D3C" w:rsidRDefault="00D45D3C" w:rsidP="000E4826">
            <w:pPr>
              <w:rPr>
                <w:ins w:id="527" w:author="Kenneth Vaughn" w:date="2019-02-11T16:49:00Z"/>
                <w:lang w:val="en-GB"/>
              </w:rPr>
            </w:pPr>
            <w:ins w:id="528" w:author="Kenneth Vaughn" w:date="2019-02-11T16:50:00Z">
              <w:r>
                <w:rPr>
                  <w:lang w:val="en-GB"/>
                </w:rPr>
                <w:t>AMQP</w:t>
              </w:r>
            </w:ins>
          </w:p>
        </w:tc>
        <w:tc>
          <w:tcPr>
            <w:tcW w:w="1336" w:type="dxa"/>
          </w:tcPr>
          <w:p w14:paraId="700CFB12" w14:textId="02BE921E" w:rsidR="00D45D3C" w:rsidRDefault="00D45D3C" w:rsidP="000E4826">
            <w:pPr>
              <w:rPr>
                <w:ins w:id="529" w:author="Kenneth Vaughn" w:date="2019-02-11T16:49:00Z"/>
                <w:lang w:val="en-GB"/>
              </w:rPr>
            </w:pPr>
            <w:ins w:id="530" w:author="Kenneth Vaughn" w:date="2019-02-11T16:50:00Z">
              <w:r>
                <w:rPr>
                  <w:lang w:val="en-GB"/>
                </w:rPr>
                <w:t>Apache Kafka</w:t>
              </w:r>
            </w:ins>
          </w:p>
        </w:tc>
        <w:tc>
          <w:tcPr>
            <w:tcW w:w="1336" w:type="dxa"/>
          </w:tcPr>
          <w:p w14:paraId="3D08D993" w14:textId="14DFBFE0" w:rsidR="00D45D3C" w:rsidRDefault="00D45D3C" w:rsidP="000E4826">
            <w:pPr>
              <w:rPr>
                <w:ins w:id="531" w:author="Kenneth Vaughn" w:date="2019-02-11T16:49:00Z"/>
                <w:lang w:val="en-GB"/>
              </w:rPr>
            </w:pPr>
            <w:ins w:id="532" w:author="Kenneth Vaughn" w:date="2019-02-11T16:50:00Z">
              <w:r>
                <w:rPr>
                  <w:lang w:val="en-GB"/>
                </w:rPr>
                <w:t>ISO 17429</w:t>
              </w:r>
            </w:ins>
          </w:p>
        </w:tc>
        <w:tc>
          <w:tcPr>
            <w:tcW w:w="1336" w:type="dxa"/>
          </w:tcPr>
          <w:p w14:paraId="178FB5F2" w14:textId="77777777" w:rsidR="00D45D3C" w:rsidRDefault="00D45D3C" w:rsidP="000E4826">
            <w:pPr>
              <w:rPr>
                <w:ins w:id="533" w:author="Kenneth Vaughn" w:date="2019-02-11T16:49:00Z"/>
                <w:lang w:val="en-GB"/>
              </w:rPr>
            </w:pPr>
          </w:p>
        </w:tc>
        <w:tc>
          <w:tcPr>
            <w:tcW w:w="1336" w:type="dxa"/>
          </w:tcPr>
          <w:p w14:paraId="7F43BAB6" w14:textId="77777777" w:rsidR="00D45D3C" w:rsidRDefault="00D45D3C" w:rsidP="000E4826">
            <w:pPr>
              <w:rPr>
                <w:ins w:id="534" w:author="Kenneth Vaughn" w:date="2019-02-11T16:49:00Z"/>
                <w:lang w:val="en-GB"/>
              </w:rPr>
            </w:pPr>
          </w:p>
        </w:tc>
        <w:tc>
          <w:tcPr>
            <w:tcW w:w="1336" w:type="dxa"/>
          </w:tcPr>
          <w:p w14:paraId="645EC1FD" w14:textId="77777777" w:rsidR="00D45D3C" w:rsidRDefault="00D45D3C" w:rsidP="000E4826">
            <w:pPr>
              <w:rPr>
                <w:ins w:id="535" w:author="Kenneth Vaughn" w:date="2019-02-11T16:49:00Z"/>
                <w:lang w:val="en-GB"/>
              </w:rPr>
            </w:pPr>
          </w:p>
        </w:tc>
      </w:tr>
      <w:tr w:rsidR="00D45D3C" w14:paraId="266584D8" w14:textId="77777777" w:rsidTr="00D45D3C">
        <w:trPr>
          <w:ins w:id="536" w:author="Kenneth Vaughn" w:date="2019-02-11T16:49:00Z"/>
        </w:trPr>
        <w:tc>
          <w:tcPr>
            <w:tcW w:w="1335" w:type="dxa"/>
          </w:tcPr>
          <w:p w14:paraId="4B3A8BB6" w14:textId="3852C946" w:rsidR="00D45D3C" w:rsidRDefault="00D45D3C" w:rsidP="00D45D3C">
            <w:pPr>
              <w:rPr>
                <w:ins w:id="537" w:author="Kenneth Vaughn" w:date="2019-02-11T16:49:00Z"/>
                <w:lang w:val="en-GB"/>
              </w:rPr>
            </w:pPr>
            <w:ins w:id="538" w:author="Kenneth Vaughn" w:date="2019-02-11T16:50:00Z">
              <w:r>
                <w:rPr>
                  <w:lang w:val="en-GB"/>
                </w:rPr>
                <w:t>AMQP</w:t>
              </w:r>
            </w:ins>
          </w:p>
        </w:tc>
        <w:tc>
          <w:tcPr>
            <w:tcW w:w="1335" w:type="dxa"/>
          </w:tcPr>
          <w:p w14:paraId="200E92AC" w14:textId="77777777" w:rsidR="00D45D3C" w:rsidRDefault="00D45D3C" w:rsidP="00D45D3C">
            <w:pPr>
              <w:rPr>
                <w:ins w:id="539" w:author="Kenneth Vaughn" w:date="2019-02-11T16:49:00Z"/>
                <w:lang w:val="en-GB"/>
              </w:rPr>
            </w:pPr>
          </w:p>
        </w:tc>
        <w:tc>
          <w:tcPr>
            <w:tcW w:w="1336" w:type="dxa"/>
          </w:tcPr>
          <w:p w14:paraId="6A1D83E2" w14:textId="77777777" w:rsidR="00D45D3C" w:rsidRDefault="00D45D3C" w:rsidP="00D45D3C">
            <w:pPr>
              <w:rPr>
                <w:ins w:id="540" w:author="Kenneth Vaughn" w:date="2019-02-11T16:49:00Z"/>
                <w:lang w:val="en-GB"/>
              </w:rPr>
            </w:pPr>
          </w:p>
        </w:tc>
        <w:tc>
          <w:tcPr>
            <w:tcW w:w="1336" w:type="dxa"/>
          </w:tcPr>
          <w:p w14:paraId="0959662C" w14:textId="77777777" w:rsidR="00D45D3C" w:rsidRDefault="00D45D3C" w:rsidP="00D45D3C">
            <w:pPr>
              <w:rPr>
                <w:ins w:id="541" w:author="Kenneth Vaughn" w:date="2019-02-11T16:49:00Z"/>
                <w:lang w:val="en-GB"/>
              </w:rPr>
            </w:pPr>
          </w:p>
        </w:tc>
        <w:tc>
          <w:tcPr>
            <w:tcW w:w="1336" w:type="dxa"/>
          </w:tcPr>
          <w:p w14:paraId="45B15D22" w14:textId="77777777" w:rsidR="00D45D3C" w:rsidRDefault="00D45D3C" w:rsidP="00D45D3C">
            <w:pPr>
              <w:rPr>
                <w:ins w:id="542" w:author="Kenneth Vaughn" w:date="2019-02-11T16:49:00Z"/>
                <w:lang w:val="en-GB"/>
              </w:rPr>
            </w:pPr>
          </w:p>
        </w:tc>
        <w:tc>
          <w:tcPr>
            <w:tcW w:w="1336" w:type="dxa"/>
          </w:tcPr>
          <w:p w14:paraId="404EAF34" w14:textId="77777777" w:rsidR="00D45D3C" w:rsidRDefault="00D45D3C" w:rsidP="00D45D3C">
            <w:pPr>
              <w:rPr>
                <w:ins w:id="543" w:author="Kenneth Vaughn" w:date="2019-02-11T16:49:00Z"/>
                <w:lang w:val="en-GB"/>
              </w:rPr>
            </w:pPr>
          </w:p>
        </w:tc>
        <w:tc>
          <w:tcPr>
            <w:tcW w:w="1336" w:type="dxa"/>
          </w:tcPr>
          <w:p w14:paraId="25A42D2B" w14:textId="77777777" w:rsidR="00D45D3C" w:rsidRDefault="00D45D3C" w:rsidP="00D45D3C">
            <w:pPr>
              <w:rPr>
                <w:ins w:id="544" w:author="Kenneth Vaughn" w:date="2019-02-11T16:49:00Z"/>
                <w:lang w:val="en-GB"/>
              </w:rPr>
            </w:pPr>
          </w:p>
        </w:tc>
      </w:tr>
      <w:tr w:rsidR="00D45D3C" w14:paraId="24A0D3D3" w14:textId="77777777" w:rsidTr="00D45D3C">
        <w:trPr>
          <w:ins w:id="545" w:author="Kenneth Vaughn" w:date="2019-02-11T16:49:00Z"/>
        </w:trPr>
        <w:tc>
          <w:tcPr>
            <w:tcW w:w="1335" w:type="dxa"/>
          </w:tcPr>
          <w:p w14:paraId="1FA60B1E" w14:textId="2FFAB8A8" w:rsidR="00D45D3C" w:rsidRDefault="00D45D3C" w:rsidP="00D45D3C">
            <w:pPr>
              <w:rPr>
                <w:ins w:id="546" w:author="Kenneth Vaughn" w:date="2019-02-11T16:49:00Z"/>
                <w:lang w:val="en-GB"/>
              </w:rPr>
            </w:pPr>
            <w:ins w:id="547" w:author="Kenneth Vaughn" w:date="2019-02-11T16:50:00Z">
              <w:r>
                <w:rPr>
                  <w:lang w:val="en-GB"/>
                </w:rPr>
                <w:t>Apache Kafka</w:t>
              </w:r>
            </w:ins>
          </w:p>
        </w:tc>
        <w:tc>
          <w:tcPr>
            <w:tcW w:w="1335" w:type="dxa"/>
          </w:tcPr>
          <w:p w14:paraId="40053DAA" w14:textId="77777777" w:rsidR="00D45D3C" w:rsidRDefault="00D45D3C" w:rsidP="00D45D3C">
            <w:pPr>
              <w:rPr>
                <w:ins w:id="548" w:author="Kenneth Vaughn" w:date="2019-02-11T16:49:00Z"/>
                <w:lang w:val="en-GB"/>
              </w:rPr>
            </w:pPr>
          </w:p>
        </w:tc>
        <w:tc>
          <w:tcPr>
            <w:tcW w:w="1336" w:type="dxa"/>
          </w:tcPr>
          <w:p w14:paraId="241B6C57" w14:textId="77777777" w:rsidR="00D45D3C" w:rsidRDefault="00D45D3C" w:rsidP="00D45D3C">
            <w:pPr>
              <w:rPr>
                <w:ins w:id="549" w:author="Kenneth Vaughn" w:date="2019-02-11T16:49:00Z"/>
                <w:lang w:val="en-GB"/>
              </w:rPr>
            </w:pPr>
          </w:p>
        </w:tc>
        <w:tc>
          <w:tcPr>
            <w:tcW w:w="1336" w:type="dxa"/>
          </w:tcPr>
          <w:p w14:paraId="4B180751" w14:textId="77777777" w:rsidR="00D45D3C" w:rsidRDefault="00D45D3C" w:rsidP="00D45D3C">
            <w:pPr>
              <w:rPr>
                <w:ins w:id="550" w:author="Kenneth Vaughn" w:date="2019-02-11T16:49:00Z"/>
                <w:lang w:val="en-GB"/>
              </w:rPr>
            </w:pPr>
          </w:p>
        </w:tc>
        <w:tc>
          <w:tcPr>
            <w:tcW w:w="1336" w:type="dxa"/>
          </w:tcPr>
          <w:p w14:paraId="73DD93BA" w14:textId="77777777" w:rsidR="00D45D3C" w:rsidRDefault="00D45D3C" w:rsidP="00D45D3C">
            <w:pPr>
              <w:rPr>
                <w:ins w:id="551" w:author="Kenneth Vaughn" w:date="2019-02-11T16:49:00Z"/>
                <w:lang w:val="en-GB"/>
              </w:rPr>
            </w:pPr>
          </w:p>
        </w:tc>
        <w:tc>
          <w:tcPr>
            <w:tcW w:w="1336" w:type="dxa"/>
          </w:tcPr>
          <w:p w14:paraId="16793697" w14:textId="77777777" w:rsidR="00D45D3C" w:rsidRDefault="00D45D3C" w:rsidP="00D45D3C">
            <w:pPr>
              <w:rPr>
                <w:ins w:id="552" w:author="Kenneth Vaughn" w:date="2019-02-11T16:49:00Z"/>
                <w:lang w:val="en-GB"/>
              </w:rPr>
            </w:pPr>
          </w:p>
        </w:tc>
        <w:tc>
          <w:tcPr>
            <w:tcW w:w="1336" w:type="dxa"/>
          </w:tcPr>
          <w:p w14:paraId="4330079C" w14:textId="77777777" w:rsidR="00D45D3C" w:rsidRDefault="00D45D3C" w:rsidP="00D45D3C">
            <w:pPr>
              <w:rPr>
                <w:ins w:id="553" w:author="Kenneth Vaughn" w:date="2019-02-11T16:49:00Z"/>
                <w:lang w:val="en-GB"/>
              </w:rPr>
            </w:pPr>
          </w:p>
        </w:tc>
      </w:tr>
      <w:tr w:rsidR="00D45D3C" w14:paraId="5948CE90" w14:textId="77777777" w:rsidTr="00D45D3C">
        <w:trPr>
          <w:ins w:id="554" w:author="Kenneth Vaughn" w:date="2019-02-11T16:49:00Z"/>
        </w:trPr>
        <w:tc>
          <w:tcPr>
            <w:tcW w:w="1335" w:type="dxa"/>
          </w:tcPr>
          <w:p w14:paraId="48EB0B8F" w14:textId="408AD31B" w:rsidR="00D45D3C" w:rsidRDefault="00D45D3C" w:rsidP="00D45D3C">
            <w:pPr>
              <w:rPr>
                <w:ins w:id="555" w:author="Kenneth Vaughn" w:date="2019-02-11T16:49:00Z"/>
                <w:lang w:val="en-GB"/>
              </w:rPr>
            </w:pPr>
            <w:ins w:id="556" w:author="Kenneth Vaughn" w:date="2019-02-11T16:50:00Z">
              <w:r>
                <w:rPr>
                  <w:lang w:val="en-GB"/>
                </w:rPr>
                <w:t>ISO 17429</w:t>
              </w:r>
            </w:ins>
          </w:p>
        </w:tc>
        <w:tc>
          <w:tcPr>
            <w:tcW w:w="1335" w:type="dxa"/>
          </w:tcPr>
          <w:p w14:paraId="7C2758D8" w14:textId="77777777" w:rsidR="00D45D3C" w:rsidRDefault="00D45D3C" w:rsidP="00D45D3C">
            <w:pPr>
              <w:rPr>
                <w:ins w:id="557" w:author="Kenneth Vaughn" w:date="2019-02-11T16:49:00Z"/>
                <w:lang w:val="en-GB"/>
              </w:rPr>
            </w:pPr>
          </w:p>
        </w:tc>
        <w:tc>
          <w:tcPr>
            <w:tcW w:w="1336" w:type="dxa"/>
          </w:tcPr>
          <w:p w14:paraId="0C8845E4" w14:textId="77777777" w:rsidR="00D45D3C" w:rsidRDefault="00D45D3C" w:rsidP="00D45D3C">
            <w:pPr>
              <w:rPr>
                <w:ins w:id="558" w:author="Kenneth Vaughn" w:date="2019-02-11T16:49:00Z"/>
                <w:lang w:val="en-GB"/>
              </w:rPr>
            </w:pPr>
          </w:p>
        </w:tc>
        <w:tc>
          <w:tcPr>
            <w:tcW w:w="1336" w:type="dxa"/>
          </w:tcPr>
          <w:p w14:paraId="62EDF333" w14:textId="77777777" w:rsidR="00D45D3C" w:rsidRDefault="00D45D3C" w:rsidP="00D45D3C">
            <w:pPr>
              <w:rPr>
                <w:ins w:id="559" w:author="Kenneth Vaughn" w:date="2019-02-11T16:49:00Z"/>
                <w:lang w:val="en-GB"/>
              </w:rPr>
            </w:pPr>
          </w:p>
        </w:tc>
        <w:tc>
          <w:tcPr>
            <w:tcW w:w="1336" w:type="dxa"/>
          </w:tcPr>
          <w:p w14:paraId="5D97CE48" w14:textId="77777777" w:rsidR="00D45D3C" w:rsidRDefault="00D45D3C" w:rsidP="00D45D3C">
            <w:pPr>
              <w:rPr>
                <w:ins w:id="560" w:author="Kenneth Vaughn" w:date="2019-02-11T16:49:00Z"/>
                <w:lang w:val="en-GB"/>
              </w:rPr>
            </w:pPr>
          </w:p>
        </w:tc>
        <w:tc>
          <w:tcPr>
            <w:tcW w:w="1336" w:type="dxa"/>
          </w:tcPr>
          <w:p w14:paraId="23D1896F" w14:textId="77777777" w:rsidR="00D45D3C" w:rsidRDefault="00D45D3C" w:rsidP="00D45D3C">
            <w:pPr>
              <w:rPr>
                <w:ins w:id="561" w:author="Kenneth Vaughn" w:date="2019-02-11T16:49:00Z"/>
                <w:lang w:val="en-GB"/>
              </w:rPr>
            </w:pPr>
          </w:p>
        </w:tc>
        <w:tc>
          <w:tcPr>
            <w:tcW w:w="1336" w:type="dxa"/>
          </w:tcPr>
          <w:p w14:paraId="389222AB" w14:textId="77777777" w:rsidR="00D45D3C" w:rsidRDefault="00D45D3C" w:rsidP="00D45D3C">
            <w:pPr>
              <w:rPr>
                <w:ins w:id="562" w:author="Kenneth Vaughn" w:date="2019-02-11T16:49:00Z"/>
                <w:lang w:val="en-GB"/>
              </w:rPr>
            </w:pPr>
          </w:p>
        </w:tc>
      </w:tr>
      <w:tr w:rsidR="00D45D3C" w14:paraId="04A1D47A" w14:textId="77777777" w:rsidTr="00D45D3C">
        <w:trPr>
          <w:ins w:id="563" w:author="Kenneth Vaughn" w:date="2019-02-11T16:49:00Z"/>
        </w:trPr>
        <w:tc>
          <w:tcPr>
            <w:tcW w:w="1335" w:type="dxa"/>
          </w:tcPr>
          <w:p w14:paraId="59295F59" w14:textId="28D196FD" w:rsidR="00D45D3C" w:rsidRDefault="00D45D3C" w:rsidP="00D45D3C">
            <w:pPr>
              <w:rPr>
                <w:ins w:id="564" w:author="Kenneth Vaughn" w:date="2019-02-11T16:49:00Z"/>
                <w:lang w:val="en-GB"/>
              </w:rPr>
            </w:pPr>
            <w:ins w:id="565" w:author="Kenneth Vaughn" w:date="2019-02-11T16:50:00Z">
              <w:r>
                <w:rPr>
                  <w:lang w:val="en-GB"/>
                </w:rPr>
                <w:t>MQTT</w:t>
              </w:r>
            </w:ins>
          </w:p>
        </w:tc>
        <w:tc>
          <w:tcPr>
            <w:tcW w:w="1335" w:type="dxa"/>
          </w:tcPr>
          <w:p w14:paraId="233BCEE6" w14:textId="77777777" w:rsidR="00D45D3C" w:rsidRDefault="00D45D3C" w:rsidP="00D45D3C">
            <w:pPr>
              <w:rPr>
                <w:ins w:id="566" w:author="Kenneth Vaughn" w:date="2019-02-11T16:49:00Z"/>
                <w:lang w:val="en-GB"/>
              </w:rPr>
            </w:pPr>
          </w:p>
        </w:tc>
        <w:tc>
          <w:tcPr>
            <w:tcW w:w="1336" w:type="dxa"/>
          </w:tcPr>
          <w:p w14:paraId="487D00CE" w14:textId="77777777" w:rsidR="00D45D3C" w:rsidRDefault="00D45D3C" w:rsidP="00D45D3C">
            <w:pPr>
              <w:rPr>
                <w:ins w:id="567" w:author="Kenneth Vaughn" w:date="2019-02-11T16:49:00Z"/>
                <w:lang w:val="en-GB"/>
              </w:rPr>
            </w:pPr>
          </w:p>
        </w:tc>
        <w:tc>
          <w:tcPr>
            <w:tcW w:w="1336" w:type="dxa"/>
          </w:tcPr>
          <w:p w14:paraId="7E94C1F6" w14:textId="77777777" w:rsidR="00D45D3C" w:rsidRDefault="00D45D3C" w:rsidP="00D45D3C">
            <w:pPr>
              <w:rPr>
                <w:ins w:id="568" w:author="Kenneth Vaughn" w:date="2019-02-11T16:49:00Z"/>
                <w:lang w:val="en-GB"/>
              </w:rPr>
            </w:pPr>
          </w:p>
        </w:tc>
        <w:tc>
          <w:tcPr>
            <w:tcW w:w="1336" w:type="dxa"/>
          </w:tcPr>
          <w:p w14:paraId="2BE2067C" w14:textId="77777777" w:rsidR="00D45D3C" w:rsidRDefault="00D45D3C" w:rsidP="00D45D3C">
            <w:pPr>
              <w:rPr>
                <w:ins w:id="569" w:author="Kenneth Vaughn" w:date="2019-02-11T16:49:00Z"/>
                <w:lang w:val="en-GB"/>
              </w:rPr>
            </w:pPr>
          </w:p>
        </w:tc>
        <w:tc>
          <w:tcPr>
            <w:tcW w:w="1336" w:type="dxa"/>
          </w:tcPr>
          <w:p w14:paraId="191F904D" w14:textId="77777777" w:rsidR="00D45D3C" w:rsidRDefault="00D45D3C" w:rsidP="00D45D3C">
            <w:pPr>
              <w:rPr>
                <w:ins w:id="570" w:author="Kenneth Vaughn" w:date="2019-02-11T16:49:00Z"/>
                <w:lang w:val="en-GB"/>
              </w:rPr>
            </w:pPr>
          </w:p>
        </w:tc>
        <w:tc>
          <w:tcPr>
            <w:tcW w:w="1336" w:type="dxa"/>
          </w:tcPr>
          <w:p w14:paraId="6AEF97DC" w14:textId="77777777" w:rsidR="00D45D3C" w:rsidRDefault="00D45D3C" w:rsidP="00D45D3C">
            <w:pPr>
              <w:rPr>
                <w:ins w:id="571" w:author="Kenneth Vaughn" w:date="2019-02-11T16:49:00Z"/>
                <w:lang w:val="en-GB"/>
              </w:rPr>
            </w:pPr>
          </w:p>
        </w:tc>
      </w:tr>
      <w:tr w:rsidR="00D45D3C" w14:paraId="17F1CABA" w14:textId="77777777" w:rsidTr="00D45D3C">
        <w:trPr>
          <w:ins w:id="572" w:author="Kenneth Vaughn" w:date="2019-02-11T16:49:00Z"/>
        </w:trPr>
        <w:tc>
          <w:tcPr>
            <w:tcW w:w="1335" w:type="dxa"/>
          </w:tcPr>
          <w:p w14:paraId="4F61020B" w14:textId="0B9A3C22" w:rsidR="00D45D3C" w:rsidRDefault="00D45D3C" w:rsidP="00D45D3C">
            <w:pPr>
              <w:rPr>
                <w:ins w:id="573" w:author="Kenneth Vaughn" w:date="2019-02-11T16:49:00Z"/>
                <w:lang w:val="en-GB"/>
              </w:rPr>
            </w:pPr>
            <w:ins w:id="574" w:author="Kenneth Vaughn" w:date="2019-02-11T16:50:00Z">
              <w:r>
                <w:rPr>
                  <w:lang w:val="en-GB"/>
                </w:rPr>
                <w:t>OMG DDS</w:t>
              </w:r>
            </w:ins>
          </w:p>
        </w:tc>
        <w:tc>
          <w:tcPr>
            <w:tcW w:w="1335" w:type="dxa"/>
          </w:tcPr>
          <w:p w14:paraId="579842E6" w14:textId="77777777" w:rsidR="00D45D3C" w:rsidRDefault="00D45D3C" w:rsidP="00D45D3C">
            <w:pPr>
              <w:rPr>
                <w:ins w:id="575" w:author="Kenneth Vaughn" w:date="2019-02-11T16:49:00Z"/>
                <w:lang w:val="en-GB"/>
              </w:rPr>
            </w:pPr>
          </w:p>
        </w:tc>
        <w:tc>
          <w:tcPr>
            <w:tcW w:w="1336" w:type="dxa"/>
          </w:tcPr>
          <w:p w14:paraId="074B68C5" w14:textId="77777777" w:rsidR="00D45D3C" w:rsidRDefault="00D45D3C" w:rsidP="00D45D3C">
            <w:pPr>
              <w:rPr>
                <w:ins w:id="576" w:author="Kenneth Vaughn" w:date="2019-02-11T16:49:00Z"/>
                <w:lang w:val="en-GB"/>
              </w:rPr>
            </w:pPr>
          </w:p>
        </w:tc>
        <w:tc>
          <w:tcPr>
            <w:tcW w:w="1336" w:type="dxa"/>
          </w:tcPr>
          <w:p w14:paraId="72FF00AA" w14:textId="77777777" w:rsidR="00D45D3C" w:rsidRDefault="00D45D3C" w:rsidP="00D45D3C">
            <w:pPr>
              <w:rPr>
                <w:ins w:id="577" w:author="Kenneth Vaughn" w:date="2019-02-11T16:49:00Z"/>
                <w:lang w:val="en-GB"/>
              </w:rPr>
            </w:pPr>
          </w:p>
        </w:tc>
        <w:tc>
          <w:tcPr>
            <w:tcW w:w="1336" w:type="dxa"/>
          </w:tcPr>
          <w:p w14:paraId="3BC97551" w14:textId="77777777" w:rsidR="00D45D3C" w:rsidRDefault="00D45D3C" w:rsidP="00D45D3C">
            <w:pPr>
              <w:rPr>
                <w:ins w:id="578" w:author="Kenneth Vaughn" w:date="2019-02-11T16:49:00Z"/>
                <w:lang w:val="en-GB"/>
              </w:rPr>
            </w:pPr>
          </w:p>
        </w:tc>
        <w:tc>
          <w:tcPr>
            <w:tcW w:w="1336" w:type="dxa"/>
          </w:tcPr>
          <w:p w14:paraId="3AA66C22" w14:textId="77777777" w:rsidR="00D45D3C" w:rsidRDefault="00D45D3C" w:rsidP="00D45D3C">
            <w:pPr>
              <w:rPr>
                <w:ins w:id="579" w:author="Kenneth Vaughn" w:date="2019-02-11T16:49:00Z"/>
                <w:lang w:val="en-GB"/>
              </w:rPr>
            </w:pPr>
          </w:p>
        </w:tc>
        <w:tc>
          <w:tcPr>
            <w:tcW w:w="1336" w:type="dxa"/>
          </w:tcPr>
          <w:p w14:paraId="1D8F27AD" w14:textId="77777777" w:rsidR="00D45D3C" w:rsidRDefault="00D45D3C" w:rsidP="00D45D3C">
            <w:pPr>
              <w:rPr>
                <w:ins w:id="580" w:author="Kenneth Vaughn" w:date="2019-02-11T16:49:00Z"/>
                <w:lang w:val="en-GB"/>
              </w:rPr>
            </w:pPr>
          </w:p>
        </w:tc>
      </w:tr>
      <w:tr w:rsidR="00D45D3C" w14:paraId="7A9D7D3D" w14:textId="77777777" w:rsidTr="00D45D3C">
        <w:trPr>
          <w:ins w:id="581" w:author="Kenneth Vaughn" w:date="2019-02-11T16:49:00Z"/>
        </w:trPr>
        <w:tc>
          <w:tcPr>
            <w:tcW w:w="1335" w:type="dxa"/>
          </w:tcPr>
          <w:p w14:paraId="31FB01DC" w14:textId="37019E1F" w:rsidR="00D45D3C" w:rsidRDefault="00D45D3C" w:rsidP="00D45D3C">
            <w:pPr>
              <w:rPr>
                <w:ins w:id="582" w:author="Kenneth Vaughn" w:date="2019-02-11T16:49:00Z"/>
                <w:lang w:val="en-GB"/>
              </w:rPr>
            </w:pPr>
            <w:ins w:id="583" w:author="Kenneth Vaughn" w:date="2019-02-11T16:50:00Z">
              <w:r>
                <w:rPr>
                  <w:lang w:val="en-GB"/>
                </w:rPr>
                <w:t>SNMP</w:t>
              </w:r>
            </w:ins>
          </w:p>
        </w:tc>
        <w:tc>
          <w:tcPr>
            <w:tcW w:w="1335" w:type="dxa"/>
          </w:tcPr>
          <w:p w14:paraId="058328EC" w14:textId="77777777" w:rsidR="00D45D3C" w:rsidRDefault="00D45D3C" w:rsidP="00D45D3C">
            <w:pPr>
              <w:rPr>
                <w:ins w:id="584" w:author="Kenneth Vaughn" w:date="2019-02-11T16:49:00Z"/>
                <w:lang w:val="en-GB"/>
              </w:rPr>
            </w:pPr>
          </w:p>
        </w:tc>
        <w:tc>
          <w:tcPr>
            <w:tcW w:w="1336" w:type="dxa"/>
          </w:tcPr>
          <w:p w14:paraId="13C58A9A" w14:textId="77777777" w:rsidR="00D45D3C" w:rsidRDefault="00D45D3C" w:rsidP="00D45D3C">
            <w:pPr>
              <w:rPr>
                <w:ins w:id="585" w:author="Kenneth Vaughn" w:date="2019-02-11T16:49:00Z"/>
                <w:lang w:val="en-GB"/>
              </w:rPr>
            </w:pPr>
          </w:p>
        </w:tc>
        <w:tc>
          <w:tcPr>
            <w:tcW w:w="1336" w:type="dxa"/>
          </w:tcPr>
          <w:p w14:paraId="1C62F783" w14:textId="77777777" w:rsidR="00D45D3C" w:rsidRDefault="00D45D3C" w:rsidP="00D45D3C">
            <w:pPr>
              <w:rPr>
                <w:ins w:id="586" w:author="Kenneth Vaughn" w:date="2019-02-11T16:49:00Z"/>
                <w:lang w:val="en-GB"/>
              </w:rPr>
            </w:pPr>
          </w:p>
        </w:tc>
        <w:tc>
          <w:tcPr>
            <w:tcW w:w="1336" w:type="dxa"/>
          </w:tcPr>
          <w:p w14:paraId="1BBE0D98" w14:textId="77777777" w:rsidR="00D45D3C" w:rsidRDefault="00D45D3C" w:rsidP="00D45D3C">
            <w:pPr>
              <w:rPr>
                <w:ins w:id="587" w:author="Kenneth Vaughn" w:date="2019-02-11T16:49:00Z"/>
                <w:lang w:val="en-GB"/>
              </w:rPr>
            </w:pPr>
          </w:p>
        </w:tc>
        <w:tc>
          <w:tcPr>
            <w:tcW w:w="1336" w:type="dxa"/>
          </w:tcPr>
          <w:p w14:paraId="651C521D" w14:textId="77777777" w:rsidR="00D45D3C" w:rsidRDefault="00D45D3C" w:rsidP="00D45D3C">
            <w:pPr>
              <w:rPr>
                <w:ins w:id="588" w:author="Kenneth Vaughn" w:date="2019-02-11T16:49:00Z"/>
                <w:lang w:val="en-GB"/>
              </w:rPr>
            </w:pPr>
          </w:p>
        </w:tc>
        <w:tc>
          <w:tcPr>
            <w:tcW w:w="1336" w:type="dxa"/>
          </w:tcPr>
          <w:p w14:paraId="0A8710D5" w14:textId="77777777" w:rsidR="00D45D3C" w:rsidRDefault="00D45D3C" w:rsidP="00D45D3C">
            <w:pPr>
              <w:rPr>
                <w:ins w:id="589" w:author="Kenneth Vaughn" w:date="2019-02-11T16:49:00Z"/>
                <w:lang w:val="en-GB"/>
              </w:rPr>
            </w:pPr>
          </w:p>
        </w:tc>
      </w:tr>
    </w:tbl>
    <w:p w14:paraId="32F419D2" w14:textId="77777777" w:rsidR="0078642F" w:rsidRPr="000E4826" w:rsidRDefault="0078642F" w:rsidP="000E4826">
      <w:pPr>
        <w:rPr>
          <w:lang w:val="en-GB"/>
        </w:rPr>
      </w:pPr>
    </w:p>
    <w:sectPr w:rsidR="0078642F" w:rsidRPr="000E4826" w:rsidSect="006326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Tom Lusco" w:date="2018-12-04T13:10:00Z" w:initials="TL">
    <w:p w14:paraId="32E7DA10" w14:textId="77777777" w:rsidR="00AF197F" w:rsidRDefault="00AF197F">
      <w:pPr>
        <w:pStyle w:val="CommentText"/>
      </w:pPr>
      <w:r>
        <w:rPr>
          <w:rStyle w:val="CommentReference"/>
        </w:rPr>
        <w:annotationRef/>
      </w:r>
      <w:r>
        <w:t xml:space="preserve">There are some other general classes of information exchanged, but I suspect you are not trying to be comprehensive. For instance, we typically consider coordination-related information exchanges to be ITS content, but these are typically initiated by a request of some sort; this sort of exchange is likely to not be a candidate for a DDS solution, but should we include it? </w:t>
      </w:r>
    </w:p>
    <w:p w14:paraId="4BA89BF3" w14:textId="617CFE98" w:rsidR="00AF197F" w:rsidRDefault="00AF197F">
      <w:pPr>
        <w:pStyle w:val="CommentText"/>
      </w:pPr>
      <w:r>
        <w:t xml:space="preserve">I think the answer is ‘no’ for now…we just need to show that there’s a large variety in types of data exchanged </w:t>
      </w:r>
    </w:p>
  </w:comment>
  <w:comment w:id="5" w:author="Kenneth Vaughn" w:date="2018-12-05T08:52:00Z" w:initials="KV">
    <w:p w14:paraId="071E6023" w14:textId="29A9A22D" w:rsidR="00AF197F" w:rsidRDefault="00AF197F">
      <w:pPr>
        <w:pStyle w:val="CommentText"/>
      </w:pPr>
      <w:r>
        <w:rPr>
          <w:rStyle w:val="CommentReference"/>
        </w:rPr>
        <w:annotationRef/>
      </w:r>
      <w:r>
        <w:t>How encompassing should we be? I would think that we should include any category that might have unique requirements on the exchanges</w:t>
      </w:r>
    </w:p>
  </w:comment>
  <w:comment w:id="141" w:author="Kenneth Vaughn" w:date="2019-01-28T16:33:00Z" w:initials="KV">
    <w:p w14:paraId="4D149D5A" w14:textId="2B7E16F5" w:rsidR="00AF197F" w:rsidRDefault="00AF197F">
      <w:pPr>
        <w:pStyle w:val="CommentText"/>
      </w:pPr>
      <w:r>
        <w:rPr>
          <w:rStyle w:val="CommentReference"/>
        </w:rPr>
        <w:annotationRef/>
      </w:r>
      <w:r>
        <w:t xml:space="preserve">Provide examples of each and provide a history perspective and identify where data is held (i.e., within application vs within facility, vs hub, </w:t>
      </w:r>
      <w:proofErr w:type="spellStart"/>
      <w:r>
        <w:t>etc</w:t>
      </w:r>
      <w:proofErr w:type="spellEnd"/>
      <w:r>
        <w:t xml:space="preserve">) and related security issues (need application level security; but need it properly designed and updated) </w:t>
      </w:r>
    </w:p>
  </w:comment>
  <w:comment w:id="265" w:author="Kenneth Vaughn" w:date="2019-02-11T16:28:00Z" w:initials="KV">
    <w:p w14:paraId="25F7CF34" w14:textId="264E5A48" w:rsidR="006A1683" w:rsidRDefault="006A1683">
      <w:pPr>
        <w:pStyle w:val="CommentText"/>
      </w:pPr>
      <w:r>
        <w:rPr>
          <w:rStyle w:val="CommentReference"/>
        </w:rPr>
        <w:annotationRef/>
      </w:r>
      <w:proofErr w:type="spellStart"/>
      <w:r>
        <w:t>Databus</w:t>
      </w:r>
      <w:proofErr w:type="spellEnd"/>
    </w:p>
  </w:comment>
  <w:comment w:id="268" w:author="Kenneth Vaughn" w:date="2019-02-11T16:36:00Z" w:initials="KV">
    <w:p w14:paraId="669F63B6" w14:textId="179E8DAE" w:rsidR="00B55508" w:rsidRDefault="00B55508">
      <w:pPr>
        <w:pStyle w:val="CommentText"/>
      </w:pPr>
      <w:r>
        <w:rPr>
          <w:rStyle w:val="CommentReference"/>
        </w:rPr>
        <w:annotationRef/>
      </w:r>
      <w:r>
        <w:t>“Service topology”</w:t>
      </w:r>
    </w:p>
  </w:comment>
  <w:comment w:id="331" w:author="Kenneth Vaughn" w:date="2019-02-11T16:37:00Z" w:initials="KV">
    <w:p w14:paraId="38ADFF63" w14:textId="7A4BE599" w:rsidR="00B55508" w:rsidRDefault="00B55508">
      <w:pPr>
        <w:pStyle w:val="CommentText"/>
      </w:pPr>
      <w:r>
        <w:rPr>
          <w:rStyle w:val="CommentReference"/>
        </w:rPr>
        <w:annotationRef/>
      </w:r>
      <w:r>
        <w:t>Database</w:t>
      </w:r>
    </w:p>
  </w:comment>
  <w:comment w:id="436" w:author="Kenneth Vaughn" w:date="2019-02-11T16:21:00Z" w:initials="KV">
    <w:p w14:paraId="10927637" w14:textId="070D580E" w:rsidR="006A1683" w:rsidRDefault="006A1683">
      <w:pPr>
        <w:pStyle w:val="CommentText"/>
      </w:pPr>
      <w:r>
        <w:rPr>
          <w:rStyle w:val="CommentReference"/>
        </w:rPr>
        <w:annotationRef/>
      </w:r>
      <w:r>
        <w:t>Might want to consider removing or revising to get to the real issue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A89BF3" w15:done="0"/>
  <w15:commentEx w15:paraId="071E6023" w15:paraIdParent="4BA89BF3" w15:done="0"/>
  <w15:commentEx w15:paraId="4D149D5A" w15:done="0"/>
  <w15:commentEx w15:paraId="25F7CF34" w15:done="0"/>
  <w15:commentEx w15:paraId="669F63B6" w15:done="0"/>
  <w15:commentEx w15:paraId="38ADFF63" w15:done="0"/>
  <w15:commentEx w15:paraId="109276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A89BF3" w16cid:durableId="1FB20F45"/>
  <w16cid:commentId w16cid:paraId="071E6023" w16cid:durableId="1FB21036"/>
  <w16cid:commentId w16cid:paraId="4D149D5A" w16cid:durableId="1FF9AD43"/>
  <w16cid:commentId w16cid:paraId="25F7CF34" w16cid:durableId="200C2142"/>
  <w16cid:commentId w16cid:paraId="669F63B6" w16cid:durableId="200C231E"/>
  <w16cid:commentId w16cid:paraId="38ADFF63" w16cid:durableId="200C233C"/>
  <w16cid:commentId w16cid:paraId="10927637" w16cid:durableId="200C1F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6A40"/>
    <w:multiLevelType w:val="hybridMultilevel"/>
    <w:tmpl w:val="E1CA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57825"/>
    <w:multiLevelType w:val="hybridMultilevel"/>
    <w:tmpl w:val="E71E20A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A93438"/>
    <w:multiLevelType w:val="hybridMultilevel"/>
    <w:tmpl w:val="7AC666CC"/>
    <w:lvl w:ilvl="0" w:tplc="D42E720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F7361"/>
    <w:multiLevelType w:val="hybridMultilevel"/>
    <w:tmpl w:val="85069CB0"/>
    <w:lvl w:ilvl="0" w:tplc="FB048A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006A7"/>
    <w:multiLevelType w:val="hybridMultilevel"/>
    <w:tmpl w:val="2F92570E"/>
    <w:lvl w:ilvl="0" w:tplc="04090017">
      <w:start w:val="1"/>
      <w:numFmt w:val="lowerLetter"/>
      <w:lvlText w:val="%1)"/>
      <w:lvlJc w:val="left"/>
      <w:pPr>
        <w:ind w:left="720" w:hanging="360"/>
      </w:pPr>
    </w:lvl>
    <w:lvl w:ilvl="1" w:tplc="1C3EF88C">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B2C41"/>
    <w:multiLevelType w:val="hybridMultilevel"/>
    <w:tmpl w:val="DE7CF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C34CF"/>
    <w:multiLevelType w:val="hybridMultilevel"/>
    <w:tmpl w:val="36826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672B6"/>
    <w:multiLevelType w:val="hybridMultilevel"/>
    <w:tmpl w:val="2652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F0D68"/>
    <w:multiLevelType w:val="multilevel"/>
    <w:tmpl w:val="16DC3DE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13A1366"/>
    <w:multiLevelType w:val="hybridMultilevel"/>
    <w:tmpl w:val="C65AFD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0F0739"/>
    <w:multiLevelType w:val="hybridMultilevel"/>
    <w:tmpl w:val="03D2F4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244F15"/>
    <w:multiLevelType w:val="hybridMultilevel"/>
    <w:tmpl w:val="22F2E38E"/>
    <w:lvl w:ilvl="0" w:tplc="6110F9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EA950C1"/>
    <w:multiLevelType w:val="hybridMultilevel"/>
    <w:tmpl w:val="94E6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810386"/>
    <w:multiLevelType w:val="hybridMultilevel"/>
    <w:tmpl w:val="97566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0D68F2"/>
    <w:multiLevelType w:val="hybridMultilevel"/>
    <w:tmpl w:val="22F2E38E"/>
    <w:lvl w:ilvl="0" w:tplc="6110F9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FC03A7D"/>
    <w:multiLevelType w:val="hybridMultilevel"/>
    <w:tmpl w:val="31DC2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4"/>
  </w:num>
  <w:num w:numId="4">
    <w:abstractNumId w:val="4"/>
  </w:num>
  <w:num w:numId="5">
    <w:abstractNumId w:val="1"/>
  </w:num>
  <w:num w:numId="6">
    <w:abstractNumId w:val="3"/>
  </w:num>
  <w:num w:numId="7">
    <w:abstractNumId w:val="11"/>
  </w:num>
  <w:num w:numId="8">
    <w:abstractNumId w:val="5"/>
  </w:num>
  <w:num w:numId="9">
    <w:abstractNumId w:val="12"/>
  </w:num>
  <w:num w:numId="10">
    <w:abstractNumId w:val="0"/>
  </w:num>
  <w:num w:numId="11">
    <w:abstractNumId w:val="13"/>
  </w:num>
  <w:num w:numId="12">
    <w:abstractNumId w:val="9"/>
  </w:num>
  <w:num w:numId="13">
    <w:abstractNumId w:val="8"/>
  </w:num>
  <w:num w:numId="14">
    <w:abstractNumId w:val="7"/>
  </w:num>
  <w:num w:numId="15">
    <w:abstractNumId w:val="15"/>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 Lusco">
    <w15:presenceInfo w15:providerId="None" w15:userId="Tom Lus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4FE"/>
    <w:rsid w:val="00001EC5"/>
    <w:rsid w:val="00004E22"/>
    <w:rsid w:val="00017FE6"/>
    <w:rsid w:val="00022F6F"/>
    <w:rsid w:val="00031043"/>
    <w:rsid w:val="000429DE"/>
    <w:rsid w:val="000531BF"/>
    <w:rsid w:val="00060CD0"/>
    <w:rsid w:val="0006187B"/>
    <w:rsid w:val="0007001F"/>
    <w:rsid w:val="00071ED6"/>
    <w:rsid w:val="000A07CB"/>
    <w:rsid w:val="000C22D8"/>
    <w:rsid w:val="000C4CF1"/>
    <w:rsid w:val="000E4826"/>
    <w:rsid w:val="000E4FF8"/>
    <w:rsid w:val="000E7B72"/>
    <w:rsid w:val="000F5895"/>
    <w:rsid w:val="00104525"/>
    <w:rsid w:val="00145DC1"/>
    <w:rsid w:val="00152459"/>
    <w:rsid w:val="001753E1"/>
    <w:rsid w:val="00182FF0"/>
    <w:rsid w:val="0019266C"/>
    <w:rsid w:val="001B27F5"/>
    <w:rsid w:val="001D4113"/>
    <w:rsid w:val="001E63BE"/>
    <w:rsid w:val="00230C3E"/>
    <w:rsid w:val="00240F24"/>
    <w:rsid w:val="00247896"/>
    <w:rsid w:val="002513C9"/>
    <w:rsid w:val="00253BBA"/>
    <w:rsid w:val="00293D23"/>
    <w:rsid w:val="00295F2E"/>
    <w:rsid w:val="002B007A"/>
    <w:rsid w:val="002B19A3"/>
    <w:rsid w:val="002B33B4"/>
    <w:rsid w:val="002B57B5"/>
    <w:rsid w:val="002C2AA0"/>
    <w:rsid w:val="002D0E85"/>
    <w:rsid w:val="002D2E5F"/>
    <w:rsid w:val="002D5615"/>
    <w:rsid w:val="002F0243"/>
    <w:rsid w:val="002F0EB8"/>
    <w:rsid w:val="00317BE7"/>
    <w:rsid w:val="003500C3"/>
    <w:rsid w:val="0035511B"/>
    <w:rsid w:val="00360FCE"/>
    <w:rsid w:val="00365C48"/>
    <w:rsid w:val="00387D2E"/>
    <w:rsid w:val="003965B3"/>
    <w:rsid w:val="00396FDC"/>
    <w:rsid w:val="003B107F"/>
    <w:rsid w:val="003B4139"/>
    <w:rsid w:val="003C04BB"/>
    <w:rsid w:val="003F5434"/>
    <w:rsid w:val="00415B42"/>
    <w:rsid w:val="00417911"/>
    <w:rsid w:val="0042640F"/>
    <w:rsid w:val="00426463"/>
    <w:rsid w:val="00434638"/>
    <w:rsid w:val="00435DE4"/>
    <w:rsid w:val="00466429"/>
    <w:rsid w:val="00485B8F"/>
    <w:rsid w:val="004A1F7D"/>
    <w:rsid w:val="004B01A4"/>
    <w:rsid w:val="004D1D41"/>
    <w:rsid w:val="004E10D9"/>
    <w:rsid w:val="005078ED"/>
    <w:rsid w:val="00527BB6"/>
    <w:rsid w:val="00536589"/>
    <w:rsid w:val="00540141"/>
    <w:rsid w:val="00545A93"/>
    <w:rsid w:val="0055684F"/>
    <w:rsid w:val="00567F4F"/>
    <w:rsid w:val="00574A96"/>
    <w:rsid w:val="00577A86"/>
    <w:rsid w:val="00580532"/>
    <w:rsid w:val="00581C71"/>
    <w:rsid w:val="00595FC3"/>
    <w:rsid w:val="005A32C7"/>
    <w:rsid w:val="005C5633"/>
    <w:rsid w:val="00610565"/>
    <w:rsid w:val="00617064"/>
    <w:rsid w:val="00632618"/>
    <w:rsid w:val="006A1683"/>
    <w:rsid w:val="006D0276"/>
    <w:rsid w:val="006E2380"/>
    <w:rsid w:val="006F32DC"/>
    <w:rsid w:val="006F7D3C"/>
    <w:rsid w:val="00710AC5"/>
    <w:rsid w:val="00712642"/>
    <w:rsid w:val="00747003"/>
    <w:rsid w:val="007548C4"/>
    <w:rsid w:val="0075500D"/>
    <w:rsid w:val="00757F27"/>
    <w:rsid w:val="00761302"/>
    <w:rsid w:val="00782595"/>
    <w:rsid w:val="0078642F"/>
    <w:rsid w:val="00786A71"/>
    <w:rsid w:val="007C48FA"/>
    <w:rsid w:val="007C64FA"/>
    <w:rsid w:val="007E3218"/>
    <w:rsid w:val="007F65A9"/>
    <w:rsid w:val="0080083F"/>
    <w:rsid w:val="0081058C"/>
    <w:rsid w:val="0084436F"/>
    <w:rsid w:val="00870A3E"/>
    <w:rsid w:val="00884E7C"/>
    <w:rsid w:val="00895526"/>
    <w:rsid w:val="008965AD"/>
    <w:rsid w:val="008F1346"/>
    <w:rsid w:val="008F18D2"/>
    <w:rsid w:val="008F6BA2"/>
    <w:rsid w:val="00902A50"/>
    <w:rsid w:val="00924ECE"/>
    <w:rsid w:val="00926E87"/>
    <w:rsid w:val="00941AAD"/>
    <w:rsid w:val="00964BEE"/>
    <w:rsid w:val="00977620"/>
    <w:rsid w:val="009B7179"/>
    <w:rsid w:val="009C509A"/>
    <w:rsid w:val="009E53A1"/>
    <w:rsid w:val="009F6014"/>
    <w:rsid w:val="00A003C5"/>
    <w:rsid w:val="00A05BFB"/>
    <w:rsid w:val="00A318CC"/>
    <w:rsid w:val="00A3524C"/>
    <w:rsid w:val="00A6669C"/>
    <w:rsid w:val="00A90590"/>
    <w:rsid w:val="00AA4747"/>
    <w:rsid w:val="00AD14FE"/>
    <w:rsid w:val="00AF197F"/>
    <w:rsid w:val="00AF4DC4"/>
    <w:rsid w:val="00AF69EA"/>
    <w:rsid w:val="00B16391"/>
    <w:rsid w:val="00B206C3"/>
    <w:rsid w:val="00B343DC"/>
    <w:rsid w:val="00B508D9"/>
    <w:rsid w:val="00B55508"/>
    <w:rsid w:val="00B6747E"/>
    <w:rsid w:val="00B74E73"/>
    <w:rsid w:val="00B8178D"/>
    <w:rsid w:val="00BA4188"/>
    <w:rsid w:val="00BB0404"/>
    <w:rsid w:val="00BF0597"/>
    <w:rsid w:val="00C0486C"/>
    <w:rsid w:val="00C10604"/>
    <w:rsid w:val="00C15B5C"/>
    <w:rsid w:val="00C15BD1"/>
    <w:rsid w:val="00C20A99"/>
    <w:rsid w:val="00C84D59"/>
    <w:rsid w:val="00C96D1D"/>
    <w:rsid w:val="00CB6797"/>
    <w:rsid w:val="00CE2DCC"/>
    <w:rsid w:val="00CF6D2E"/>
    <w:rsid w:val="00CF79B5"/>
    <w:rsid w:val="00D21598"/>
    <w:rsid w:val="00D327DA"/>
    <w:rsid w:val="00D45D3C"/>
    <w:rsid w:val="00DA2874"/>
    <w:rsid w:val="00DA532A"/>
    <w:rsid w:val="00DB4067"/>
    <w:rsid w:val="00DF0880"/>
    <w:rsid w:val="00DF1585"/>
    <w:rsid w:val="00DF7746"/>
    <w:rsid w:val="00E1242F"/>
    <w:rsid w:val="00E12A26"/>
    <w:rsid w:val="00E270C9"/>
    <w:rsid w:val="00E30F61"/>
    <w:rsid w:val="00E35BEB"/>
    <w:rsid w:val="00E56612"/>
    <w:rsid w:val="00E5728F"/>
    <w:rsid w:val="00E76C0B"/>
    <w:rsid w:val="00E856FA"/>
    <w:rsid w:val="00E9333E"/>
    <w:rsid w:val="00EB6429"/>
    <w:rsid w:val="00EF4BE3"/>
    <w:rsid w:val="00F04C26"/>
    <w:rsid w:val="00F112BA"/>
    <w:rsid w:val="00F553B0"/>
    <w:rsid w:val="00F74702"/>
    <w:rsid w:val="00FA3D76"/>
    <w:rsid w:val="00FC29CD"/>
    <w:rsid w:val="00FD0140"/>
    <w:rsid w:val="00FD01F9"/>
    <w:rsid w:val="00FD3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643D"/>
  <w14:defaultImageDpi w14:val="32767"/>
  <w15:chartTrackingRefBased/>
  <w15:docId w15:val="{9324E447-AC4D-1C4D-93CA-1B1530756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4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D5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482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327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4FE"/>
    <w:rPr>
      <w:color w:val="0563C1" w:themeColor="hyperlink"/>
      <w:u w:val="single"/>
    </w:rPr>
  </w:style>
  <w:style w:type="character" w:customStyle="1" w:styleId="UnresolvedMention1">
    <w:name w:val="Unresolved Mention1"/>
    <w:basedOn w:val="DefaultParagraphFont"/>
    <w:uiPriority w:val="99"/>
    <w:rsid w:val="00AD14FE"/>
    <w:rPr>
      <w:color w:val="605E5C"/>
      <w:shd w:val="clear" w:color="auto" w:fill="E1DFDD"/>
    </w:rPr>
  </w:style>
  <w:style w:type="paragraph" w:styleId="Title">
    <w:name w:val="Title"/>
    <w:basedOn w:val="Normal"/>
    <w:next w:val="Normal"/>
    <w:link w:val="TitleChar"/>
    <w:uiPriority w:val="10"/>
    <w:qFormat/>
    <w:rsid w:val="00AD14F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4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14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AD14FE"/>
    <w:pPr>
      <w:ind w:left="720"/>
      <w:contextualSpacing/>
    </w:pPr>
  </w:style>
  <w:style w:type="character" w:customStyle="1" w:styleId="Heading2Char">
    <w:name w:val="Heading 2 Char"/>
    <w:basedOn w:val="DefaultParagraphFont"/>
    <w:link w:val="Heading2"/>
    <w:uiPriority w:val="9"/>
    <w:rsid w:val="00C84D5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84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4D5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20A99"/>
    <w:rPr>
      <w:sz w:val="16"/>
      <w:szCs w:val="16"/>
    </w:rPr>
  </w:style>
  <w:style w:type="paragraph" w:styleId="CommentText">
    <w:name w:val="annotation text"/>
    <w:basedOn w:val="Normal"/>
    <w:link w:val="CommentTextChar"/>
    <w:uiPriority w:val="99"/>
    <w:semiHidden/>
    <w:unhideWhenUsed/>
    <w:rsid w:val="00C20A99"/>
    <w:rPr>
      <w:sz w:val="20"/>
      <w:szCs w:val="20"/>
    </w:rPr>
  </w:style>
  <w:style w:type="character" w:customStyle="1" w:styleId="CommentTextChar">
    <w:name w:val="Comment Text Char"/>
    <w:basedOn w:val="DefaultParagraphFont"/>
    <w:link w:val="CommentText"/>
    <w:uiPriority w:val="99"/>
    <w:semiHidden/>
    <w:rsid w:val="00C20A99"/>
    <w:rPr>
      <w:sz w:val="20"/>
      <w:szCs w:val="20"/>
    </w:rPr>
  </w:style>
  <w:style w:type="paragraph" w:styleId="CommentSubject">
    <w:name w:val="annotation subject"/>
    <w:basedOn w:val="CommentText"/>
    <w:next w:val="CommentText"/>
    <w:link w:val="CommentSubjectChar"/>
    <w:uiPriority w:val="99"/>
    <w:semiHidden/>
    <w:unhideWhenUsed/>
    <w:rsid w:val="00C20A99"/>
    <w:rPr>
      <w:b/>
      <w:bCs/>
    </w:rPr>
  </w:style>
  <w:style w:type="character" w:customStyle="1" w:styleId="CommentSubjectChar">
    <w:name w:val="Comment Subject Char"/>
    <w:basedOn w:val="CommentTextChar"/>
    <w:link w:val="CommentSubject"/>
    <w:uiPriority w:val="99"/>
    <w:semiHidden/>
    <w:rsid w:val="00C20A99"/>
    <w:rPr>
      <w:b/>
      <w:bCs/>
      <w:sz w:val="20"/>
      <w:szCs w:val="20"/>
    </w:rPr>
  </w:style>
  <w:style w:type="paragraph" w:styleId="Revision">
    <w:name w:val="Revision"/>
    <w:hidden/>
    <w:uiPriority w:val="99"/>
    <w:semiHidden/>
    <w:rsid w:val="00415B42"/>
  </w:style>
  <w:style w:type="character" w:customStyle="1" w:styleId="Heading3Char">
    <w:name w:val="Heading 3 Char"/>
    <w:basedOn w:val="DefaultParagraphFont"/>
    <w:link w:val="Heading3"/>
    <w:uiPriority w:val="9"/>
    <w:rsid w:val="000E482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327D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E4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964BEE"/>
  </w:style>
  <w:style w:type="table" w:styleId="GridTable4-Accent1">
    <w:name w:val="Grid Table 4 Accent 1"/>
    <w:basedOn w:val="TableNormal"/>
    <w:uiPriority w:val="49"/>
    <w:rsid w:val="0063261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7745">
      <w:bodyDiv w:val="1"/>
      <w:marLeft w:val="0"/>
      <w:marRight w:val="0"/>
      <w:marTop w:val="0"/>
      <w:marBottom w:val="0"/>
      <w:divBdr>
        <w:top w:val="none" w:sz="0" w:space="0" w:color="auto"/>
        <w:left w:val="none" w:sz="0" w:space="0" w:color="auto"/>
        <w:bottom w:val="none" w:sz="0" w:space="0" w:color="auto"/>
        <w:right w:val="none" w:sz="0" w:space="0" w:color="auto"/>
      </w:divBdr>
    </w:div>
    <w:div w:id="177472815">
      <w:bodyDiv w:val="1"/>
      <w:marLeft w:val="0"/>
      <w:marRight w:val="0"/>
      <w:marTop w:val="0"/>
      <w:marBottom w:val="0"/>
      <w:divBdr>
        <w:top w:val="none" w:sz="0" w:space="0" w:color="auto"/>
        <w:left w:val="none" w:sz="0" w:space="0" w:color="auto"/>
        <w:bottom w:val="none" w:sz="0" w:space="0" w:color="auto"/>
        <w:right w:val="none" w:sz="0" w:space="0" w:color="auto"/>
      </w:divBdr>
    </w:div>
    <w:div w:id="201688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17</Pages>
  <Words>4109</Words>
  <Characters>19396</Characters>
  <Application>Microsoft Office Word</Application>
  <DocSecurity>0</DocSecurity>
  <Lines>775</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Vaughn</dc:creator>
  <cp:keywords/>
  <dc:description/>
  <cp:lastModifiedBy>Kenneth Vaughn</cp:lastModifiedBy>
  <cp:revision>5</cp:revision>
  <dcterms:created xsi:type="dcterms:W3CDTF">2019-01-28T20:52:00Z</dcterms:created>
  <dcterms:modified xsi:type="dcterms:W3CDTF">2019-02-11T23:59:00Z</dcterms:modified>
</cp:coreProperties>
</file>