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purl.oclc.org/ooxml/officeDocument/relationships/officeDocument" Target="word/document.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09B57D4" w14:textId="270F88A5" w:rsidR="009303D9" w:rsidRPr="008B6524" w:rsidRDefault="00DD2BA0" w:rsidP="008B6524">
      <w:pPr>
        <w:pStyle w:val="papertitle"/>
        <w:spacing w:before="5pt" w:beforeAutospacing="1" w:after="5pt" w:afterAutospacing="1"/>
        <w:rPr>
          <w:kern w:val="48"/>
        </w:rPr>
      </w:pPr>
      <w:r w:rsidRPr="008472F4">
        <w:rPr>
          <w:sz w:val="18"/>
          <w:szCs w:val="18"/>
        </w:rPr>
        <w:drawing>
          <wp:anchor distT="45720" distB="45720" distL="114300" distR="114300" simplePos="0" relativeHeight="251659264" behindDoc="0" locked="0" layoutInCell="1" allowOverlap="1" wp14:anchorId="696F01D1" wp14:editId="49326AC7">
            <wp:simplePos x="0" y="0"/>
            <wp:positionH relativeFrom="margin">
              <wp:posOffset>1960880</wp:posOffset>
            </wp:positionH>
            <wp:positionV relativeFrom="paragraph">
              <wp:posOffset>534035</wp:posOffset>
            </wp:positionV>
            <wp:extent cx="2360930" cy="1404620"/>
            <wp:effectExtent l="0" t="0" r="1270" b="7620"/>
            <wp:wrapTopAndBottom/>
            <wp:docPr id="2"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360930" cy="1404620"/>
                    </a:xfrm>
                    <a:prstGeom prst="rect">
                      <a:avLst/>
                    </a:prstGeom>
                    <a:solidFill>
                      <a:srgbClr val="FFFFFF"/>
                    </a:solidFill>
                    <a:ln w="9525">
                      <a:noFill/>
                      <a:miter lim="800%"/>
                      <a:headEnd/>
                      <a:tailEnd/>
                    </a:ln>
                  </wp:spPr>
                  <wp:txbx>
                    <wne:txbxContent>
                      <w:p w14:paraId="444E6D78" w14:textId="77777777" w:rsidR="00867AB3" w:rsidRDefault="00867AB3" w:rsidP="00867AB3">
                        <w:r>
                          <w:t>Lee Kah Win (P-COM0230/20)</w:t>
                        </w:r>
                      </w:p>
                      <w:p w14:paraId="0FCA5F13" w14:textId="77777777" w:rsidR="00867AB3" w:rsidRDefault="00867AB3" w:rsidP="00867AB3">
                        <w:r>
                          <w:t>CDS522, MSc Data Sc. &amp; Analytic</w:t>
                        </w:r>
                      </w:p>
                      <w:p w14:paraId="61AE2482" w14:textId="77777777" w:rsidR="00867AB3" w:rsidRDefault="00867AB3" w:rsidP="00867AB3">
                        <w:r>
                          <w:t>School of Computer Sciences, USM</w:t>
                        </w:r>
                      </w:p>
                      <w:p w14:paraId="70BB6970" w14:textId="77777777" w:rsidR="00867AB3" w:rsidRDefault="00867AB3" w:rsidP="00867AB3">
                        <w:r>
                          <w:t>Penang, Malaysia</w:t>
                        </w:r>
                      </w:p>
                      <w:p w14:paraId="60C8E233" w14:textId="77777777" w:rsidR="00867AB3" w:rsidRDefault="002977C8" w:rsidP="00867AB3">
                        <w:hyperlink r:id="rId8" w:history="1">
                          <w:r w:rsidR="00867AB3" w:rsidRPr="00B77365">
                            <w:rPr>
                              <w:rStyle w:val="Hyperlink"/>
                            </w:rPr>
                            <w:t>leekahwin84000@student.usm.my</w:t>
                          </w:r>
                        </w:hyperlink>
                      </w:p>
                    </wne:txbxContent>
                  </wp:txbx>
                  <wp:bodyPr rot="0" vert="horz" wrap="square" lIns="91440" tIns="45720" rIns="91440" bIns="45720" anchor="t" anchorCtr="0">
                    <a:spAutoFit/>
                  </wp:bodyPr>
                </wp:wsp>
              </a:graphicData>
            </a:graphic>
            <wp14:sizeRelH relativeFrom="margin">
              <wp14:pctWidth>0%</wp14:pctWidth>
            </wp14:sizeRelH>
            <wp14:sizeRelV relativeFrom="margin">
              <wp14:pctHeight>20%</wp14:pctHeight>
            </wp14:sizeRelV>
          </wp:anchor>
        </w:drawing>
      </w:r>
      <w:r w:rsidR="007343B4" w:rsidRPr="007343B4">
        <w:rPr>
          <w:kern w:val="48"/>
        </w:rPr>
        <w:t xml:space="preserve">Text Classification </w:t>
      </w:r>
      <w:r w:rsidR="001C6A9C">
        <w:rPr>
          <w:kern w:val="48"/>
        </w:rPr>
        <w:t>of</w:t>
      </w:r>
      <w:r w:rsidR="007343B4" w:rsidRPr="007343B4">
        <w:rPr>
          <w:kern w:val="48"/>
        </w:rPr>
        <w:t xml:space="preserve"> Medical Transcript</w:t>
      </w:r>
    </w:p>
    <w:p w14:paraId="01E5D1A4" w14:textId="6B90368D" w:rsidR="000F1C31" w:rsidRPr="00CA4392" w:rsidRDefault="000F1C31" w:rsidP="000F1C31">
      <w:pPr>
        <w:pStyle w:val="Author"/>
        <w:spacing w:before="5pt" w:beforeAutospacing="1" w:after="5pt" w:afterAutospacing="1" w:line="6pt" w:lineRule="auto"/>
        <w:jc w:val="both"/>
        <w:rPr>
          <w:sz w:val="16"/>
          <w:szCs w:val="16"/>
        </w:rPr>
        <w:sectPr w:rsidR="000F1C31" w:rsidRPr="00CA4392" w:rsidSect="003B4E04">
          <w:footerReference w:type="first" r:id="rId9"/>
          <w:pgSz w:w="595.30pt" w:h="841.90pt" w:code="9"/>
          <w:pgMar w:top="27pt" w:right="44.65pt" w:bottom="72pt" w:left="44.65pt" w:header="36pt" w:footer="36pt" w:gutter="0pt"/>
          <w:cols w:space="36pt"/>
          <w:titlePg/>
          <w:docGrid w:linePitch="360"/>
        </w:sectPr>
      </w:pPr>
    </w:p>
    <w:p w14:paraId="0A79732E" w14:textId="43C2E672" w:rsidR="009303D9" w:rsidRPr="005B520E" w:rsidRDefault="009303D9" w:rsidP="00D33122">
      <w:pPr>
        <w:jc w:val="both"/>
        <w:sectPr w:rsidR="009303D9" w:rsidRPr="005B520E" w:rsidSect="003B4E04">
          <w:type w:val="continuous"/>
          <w:pgSz w:w="595.30pt" w:h="841.90pt" w:code="9"/>
          <w:pgMar w:top="22.50pt" w:right="44.65pt" w:bottom="72pt" w:left="44.65pt" w:header="36pt" w:footer="36pt" w:gutter="0pt"/>
          <w:cols w:num="3" w:space="36pt"/>
          <w:docGrid w:linePitch="360"/>
        </w:sectPr>
      </w:pPr>
    </w:p>
    <w:p w14:paraId="7044561E" w14:textId="656CD9D1" w:rsidR="004D72B5" w:rsidRDefault="009303D9" w:rsidP="00972203">
      <w:pPr>
        <w:pStyle w:val="Abstract"/>
        <w:rPr>
          <w:i/>
          <w:iCs/>
        </w:rPr>
      </w:pPr>
      <w:r>
        <w:rPr>
          <w:i/>
          <w:iCs/>
        </w:rPr>
        <w:t>Abstract</w:t>
      </w:r>
      <w:r>
        <w:t>—</w:t>
      </w:r>
      <w:r w:rsidR="000F1C31" w:rsidRPr="000F1C31">
        <w:rPr>
          <w:b w:val="0"/>
          <w:bCs w:val="0"/>
          <w:spacing w:val="-1"/>
          <w:sz w:val="20"/>
          <w:szCs w:val="20"/>
          <w:lang w:val="x-none" w:eastAsia="x-none"/>
        </w:rPr>
        <w:t xml:space="preserve"> </w:t>
      </w:r>
      <w:r w:rsidR="00CA775A">
        <w:t xml:space="preserve">Medical domain is in a data rich environment that a variety of knowledge can be extracted for positive outcomes. </w:t>
      </w:r>
      <w:r w:rsidR="000F1C31" w:rsidRPr="000F1C31">
        <w:rPr>
          <w:lang w:val="x-none"/>
        </w:rPr>
        <w:t>Th</w:t>
      </w:r>
      <w:r w:rsidR="00CB1EE1">
        <w:rPr>
          <w:lang w:val="en-MY"/>
        </w:rPr>
        <w:t>is paper will show multiclass classification of medical transcript</w:t>
      </w:r>
      <w:r w:rsidR="00CA775A">
        <w:rPr>
          <w:lang w:val="en-MY"/>
        </w:rPr>
        <w:t xml:space="preserve"> using a real dataset</w:t>
      </w:r>
      <w:r w:rsidR="005027F1">
        <w:rPr>
          <w:lang w:val="en-MY"/>
        </w:rPr>
        <w:t>.</w:t>
      </w:r>
      <w:r w:rsidR="00CB1EE1">
        <w:rPr>
          <w:lang w:val="en-MY"/>
        </w:rPr>
        <w:t xml:space="preserve"> The</w:t>
      </w:r>
      <w:r w:rsidR="000D1922">
        <w:rPr>
          <w:lang w:val="en-MY"/>
        </w:rPr>
        <w:t xml:space="preserve"> objective of this paper is to classify medical transcript based on the medical specialty labels</w:t>
      </w:r>
      <w:r w:rsidR="0035245B">
        <w:rPr>
          <w:lang w:val="en-MY"/>
        </w:rPr>
        <w:t xml:space="preserve">, namely </w:t>
      </w:r>
      <w:r w:rsidR="0035245B" w:rsidRPr="003518A6">
        <w:rPr>
          <w:lang w:val="en-MY"/>
        </w:rPr>
        <w:t>Discharge Summary</w:t>
      </w:r>
      <w:r w:rsidR="0035245B">
        <w:rPr>
          <w:lang w:val="en-MY"/>
        </w:rPr>
        <w:t>, Neurosurgery and ENT</w:t>
      </w:r>
      <w:r w:rsidR="000F1C31" w:rsidRPr="000F1C31">
        <w:rPr>
          <w:lang w:val="en-MY"/>
        </w:rPr>
        <w:t xml:space="preserve">. </w:t>
      </w:r>
      <w:r w:rsidR="000D1922">
        <w:rPr>
          <w:lang w:val="en-MY"/>
        </w:rPr>
        <w:t>Text normalisation has been performed</w:t>
      </w:r>
      <w:r w:rsidR="0035245B">
        <w:rPr>
          <w:lang w:val="en-MY"/>
        </w:rPr>
        <w:t xml:space="preserve"> on the dataset </w:t>
      </w:r>
      <w:r w:rsidR="000D1922">
        <w:rPr>
          <w:lang w:val="en-MY"/>
        </w:rPr>
        <w:t xml:space="preserve">and </w:t>
      </w:r>
      <w:r w:rsidR="00F2670C">
        <w:rPr>
          <w:lang w:val="en-MY"/>
        </w:rPr>
        <w:t>five</w:t>
      </w:r>
      <w:r w:rsidR="000D1922">
        <w:rPr>
          <w:lang w:val="en-MY"/>
        </w:rPr>
        <w:t xml:space="preserve"> different n-gram feature representations are extracted. </w:t>
      </w:r>
      <w:r w:rsidR="00F2670C">
        <w:rPr>
          <w:lang w:val="en-MY"/>
        </w:rPr>
        <w:t>Moreover, t</w:t>
      </w:r>
      <w:r w:rsidR="000D1922">
        <w:rPr>
          <w:lang w:val="en-MY"/>
        </w:rPr>
        <w:t>hree supervised learning classifiers are trained</w:t>
      </w:r>
      <w:r w:rsidR="00F2670C">
        <w:rPr>
          <w:lang w:val="en-MY"/>
        </w:rPr>
        <w:t xml:space="preserve"> on each of the </w:t>
      </w:r>
      <w:r w:rsidR="00CB1EE1">
        <w:rPr>
          <w:lang w:val="en-MY"/>
        </w:rPr>
        <w:t xml:space="preserve">n-gram </w:t>
      </w:r>
      <w:r w:rsidR="00F2670C">
        <w:rPr>
          <w:lang w:val="en-MY"/>
        </w:rPr>
        <w:t>feature representations</w:t>
      </w:r>
      <w:r w:rsidR="000D1922">
        <w:rPr>
          <w:lang w:val="en-MY"/>
        </w:rPr>
        <w:t xml:space="preserve">, namely K-Nearest </w:t>
      </w:r>
      <w:r w:rsidR="0035245B">
        <w:rPr>
          <w:lang w:val="en-MY"/>
        </w:rPr>
        <w:t>Neighbours</w:t>
      </w:r>
      <w:r w:rsidR="000D1922">
        <w:rPr>
          <w:lang w:val="en-MY"/>
        </w:rPr>
        <w:t xml:space="preserve">, Decision Tree, and Random Forest. </w:t>
      </w:r>
      <w:r w:rsidR="00F2670C">
        <w:rPr>
          <w:lang w:val="en-MY"/>
        </w:rPr>
        <w:t xml:space="preserve">The classification performance is evaluated by the </w:t>
      </w:r>
      <w:r w:rsidR="000D1922">
        <w:rPr>
          <w:lang w:val="en-MY"/>
        </w:rPr>
        <w:t>metric</w:t>
      </w:r>
      <w:r w:rsidR="00F2670C">
        <w:rPr>
          <w:lang w:val="en-MY"/>
        </w:rPr>
        <w:t xml:space="preserve"> score of</w:t>
      </w:r>
      <w:r w:rsidR="000D1922">
        <w:rPr>
          <w:lang w:val="en-MY"/>
        </w:rPr>
        <w:t xml:space="preserve"> </w:t>
      </w:r>
      <w:r w:rsidR="00F8356F" w:rsidRPr="00F8356F">
        <w:rPr>
          <w:lang w:val="en-MY"/>
        </w:rPr>
        <w:t>macro F1</w:t>
      </w:r>
      <w:r w:rsidR="000D1922">
        <w:rPr>
          <w:lang w:val="en-MY"/>
        </w:rPr>
        <w:t>.</w:t>
      </w:r>
      <w:r w:rsidR="00F2670C">
        <w:rPr>
          <w:lang w:val="en-MY"/>
        </w:rPr>
        <w:t xml:space="preserve"> The best score achieved is 0.93 </w:t>
      </w:r>
      <w:r w:rsidR="00F8356F" w:rsidRPr="00F8356F">
        <w:rPr>
          <w:lang w:val="en-MY"/>
        </w:rPr>
        <w:t>macro F1</w:t>
      </w:r>
      <w:r w:rsidR="00F2670C">
        <w:rPr>
          <w:lang w:val="en-MY"/>
        </w:rPr>
        <w:t xml:space="preserve"> on testing set using tuned Random Forest and unigram feature vectors.</w:t>
      </w:r>
      <w:r w:rsidR="00B12C34">
        <w:rPr>
          <w:lang w:val="en-MY"/>
        </w:rPr>
        <w:t xml:space="preserve"> Last but not least, some text normalisation tools are also deployed at my own </w:t>
      </w:r>
      <w:hyperlink r:id="rId10" w:history="1">
        <w:r w:rsidR="00B12C34" w:rsidRPr="00B12C34">
          <w:rPr>
            <w:rStyle w:val="Hyperlink"/>
            <w:lang w:val="en-MY"/>
          </w:rPr>
          <w:t>website</w:t>
        </w:r>
      </w:hyperlink>
      <w:r w:rsidR="00B12C34">
        <w:rPr>
          <w:lang w:val="en-MY"/>
        </w:rPr>
        <w:t>.</w:t>
      </w:r>
    </w:p>
    <w:p w14:paraId="08A8B5C3" w14:textId="1179BB88" w:rsidR="009303D9" w:rsidRPr="004D72B5" w:rsidRDefault="004D72B5" w:rsidP="00972203">
      <w:pPr>
        <w:pStyle w:val="Keywords"/>
      </w:pPr>
      <w:r w:rsidRPr="004D72B5">
        <w:t>Keywords—</w:t>
      </w:r>
      <w:r w:rsidR="00CB1EE1">
        <w:t>T</w:t>
      </w:r>
      <w:r w:rsidR="00D33122">
        <w:t xml:space="preserve">ext </w:t>
      </w:r>
      <w:r w:rsidR="00CB1EE1">
        <w:t>C</w:t>
      </w:r>
      <w:r w:rsidR="00D33122">
        <w:t xml:space="preserve">lassification, </w:t>
      </w:r>
      <w:r w:rsidR="00CB1EE1">
        <w:t>N</w:t>
      </w:r>
      <w:r w:rsidR="00D33122">
        <w:t>-</w:t>
      </w:r>
      <w:r w:rsidR="00CB1EE1">
        <w:t>G</w:t>
      </w:r>
      <w:r w:rsidR="00D33122">
        <w:t xml:space="preserve">ram, </w:t>
      </w:r>
      <w:r w:rsidR="00CB1EE1">
        <w:t>R</w:t>
      </w:r>
      <w:r w:rsidR="00D33122">
        <w:t xml:space="preserve">andom </w:t>
      </w:r>
      <w:r w:rsidR="00CB1EE1">
        <w:t>F</w:t>
      </w:r>
      <w:r w:rsidR="00D33122">
        <w:t>orest</w:t>
      </w:r>
      <w:r w:rsidR="00CB1EE1">
        <w:t xml:space="preserve">, Decision Tree, </w:t>
      </w:r>
      <w:r w:rsidR="00CB1EE1">
        <w:rPr>
          <w:lang w:val="en-MY"/>
        </w:rPr>
        <w:t>K-Nearest Neighbours</w:t>
      </w:r>
      <w:r w:rsidR="00F20ACB">
        <w:rPr>
          <w:lang w:val="en-MY"/>
        </w:rPr>
        <w:t xml:space="preserve">, </w:t>
      </w:r>
      <w:r w:rsidR="005029F1">
        <w:rPr>
          <w:lang w:val="en-MY"/>
        </w:rPr>
        <w:t>M</w:t>
      </w:r>
      <w:r w:rsidR="00F20ACB">
        <w:rPr>
          <w:lang w:val="en-MY"/>
        </w:rPr>
        <w:t>acro F1</w:t>
      </w:r>
    </w:p>
    <w:p w14:paraId="4B51ACDE" w14:textId="7F1A04B9" w:rsidR="009303D9" w:rsidRPr="00D632BE" w:rsidRDefault="009303D9" w:rsidP="006B6B66">
      <w:pPr>
        <w:pStyle w:val="Heading1"/>
      </w:pPr>
      <w:r w:rsidRPr="00D632BE">
        <w:t>Introduction</w:t>
      </w:r>
    </w:p>
    <w:p w14:paraId="0423A07F" w14:textId="1D950CE6" w:rsidR="005B24C1" w:rsidRDefault="005B24C1" w:rsidP="00DF5BB5">
      <w:pPr>
        <w:pStyle w:val="Heading2"/>
      </w:pPr>
      <w:bookmarkStart w:id="0" w:name="_Hlk92784880"/>
      <w:r>
        <w:t>Overview</w:t>
      </w:r>
    </w:p>
    <w:p w14:paraId="7A1C8395" w14:textId="0F362191" w:rsidR="005B24C1" w:rsidRPr="005B24C1" w:rsidRDefault="005F7ECB" w:rsidP="005F7ECB">
      <w:pPr>
        <w:pStyle w:val="BodyText"/>
        <w:rPr>
          <w:lang w:val="en-MY"/>
        </w:rPr>
      </w:pPr>
      <w:bookmarkStart w:id="1" w:name="_Hlk93070872"/>
      <w:r>
        <w:rPr>
          <w:lang w:val="en-MY"/>
        </w:rPr>
        <w:t>The overview of the paper is as followed. The motivation and n-gram are described in Section I, followed by problem and related works in Section II and III. Next, dataset will be described in Section IV meanwhile the proposed solutions will be enumerated in Section V. Furthermore, evaluation criteria will be</w:t>
      </w:r>
      <w:r w:rsidR="00D33122">
        <w:rPr>
          <w:lang w:val="en-MY"/>
        </w:rPr>
        <w:t xml:space="preserve"> made clear in Section VI and the discussion is written in Section VII</w:t>
      </w:r>
      <w:r>
        <w:rPr>
          <w:lang w:val="en-MY"/>
        </w:rPr>
        <w:t>.</w:t>
      </w:r>
      <w:r w:rsidR="005B24C1">
        <w:rPr>
          <w:lang w:val="en-MY"/>
        </w:rPr>
        <w:t xml:space="preserve"> </w:t>
      </w:r>
      <w:r w:rsidR="00D33122">
        <w:rPr>
          <w:lang w:val="en-MY"/>
        </w:rPr>
        <w:t>Lastly, this project ended with a conclusion in Section VIII and an Appendix.</w:t>
      </w:r>
    </w:p>
    <w:bookmarkEnd w:id="1"/>
    <w:p w14:paraId="0419311F" w14:textId="62341C04" w:rsidR="00DF5BB5" w:rsidRDefault="00DF5BB5" w:rsidP="00DF5BB5">
      <w:pPr>
        <w:pStyle w:val="Heading2"/>
      </w:pPr>
      <w:r>
        <w:t>Motivation</w:t>
      </w:r>
    </w:p>
    <w:p w14:paraId="17618EE0" w14:textId="52F74F87" w:rsidR="009303D9" w:rsidRDefault="00673769" w:rsidP="00673769">
      <w:pPr>
        <w:pStyle w:val="BodyText"/>
        <w:rPr>
          <w:lang w:val="en-MY"/>
        </w:rPr>
      </w:pPr>
      <w:r>
        <w:rPr>
          <w:lang w:val="en-MY"/>
        </w:rPr>
        <w:t>“</w:t>
      </w:r>
      <w:r w:rsidRPr="00D11387">
        <w:rPr>
          <w:lang w:val="en-MY"/>
        </w:rPr>
        <w:t>Most of the knowledge in the world in the future</w:t>
      </w:r>
      <w:r>
        <w:rPr>
          <w:lang w:val="en-MY"/>
        </w:rPr>
        <w:t xml:space="preserve"> </w:t>
      </w:r>
      <w:r w:rsidRPr="00D11387">
        <w:rPr>
          <w:lang w:val="en-MY"/>
        </w:rPr>
        <w:t>is going to be extracted by machines and will</w:t>
      </w:r>
      <w:r>
        <w:rPr>
          <w:lang w:val="en-MY"/>
        </w:rPr>
        <w:t xml:space="preserve"> </w:t>
      </w:r>
      <w:r w:rsidRPr="00D11387">
        <w:rPr>
          <w:lang w:val="en-MY"/>
        </w:rPr>
        <w:t>reside in machines</w:t>
      </w:r>
      <w:r>
        <w:rPr>
          <w:lang w:val="en-MY"/>
        </w:rPr>
        <w:t xml:space="preserve">” </w:t>
      </w:r>
      <w:sdt>
        <w:sdtPr>
          <w:rPr>
            <w:color w:val="000000"/>
            <w:lang w:val="en-MY"/>
          </w:rPr>
          <w:tag w:val="MENDELEY_CITATION_v3_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"/>
          <w:id w:val="2086793308"/>
          <w:placeholder>
            <w:docPart w:val="3A00BA7046A04C34B2422C23B6AD566E"/>
          </w:placeholder>
        </w:sdtPr>
        <w:sdtEndPr/>
        <w:sdtContent>
          <w:r w:rsidR="002A19C8" w:rsidRPr="002A19C8">
            <w:rPr>
              <w:color w:val="000000"/>
              <w:lang w:val="en-MY"/>
            </w:rPr>
            <w:t>[1, p.64]</w:t>
          </w:r>
        </w:sdtContent>
      </w:sdt>
      <w:r>
        <w:rPr>
          <w:lang w:val="en-MY"/>
        </w:rPr>
        <w:t>.</w:t>
      </w:r>
      <w:r w:rsidRPr="00D11387">
        <w:rPr>
          <w:lang w:val="en-MY"/>
        </w:rPr>
        <w:t xml:space="preserve"> </w:t>
      </w:r>
    </w:p>
    <w:p w14:paraId="0A846787" w14:textId="56B83DF2" w:rsidR="00673769" w:rsidRDefault="00673769" w:rsidP="00E7596C">
      <w:pPr>
        <w:pStyle w:val="BodyText"/>
        <w:rPr>
          <w:lang w:val="en-MY"/>
        </w:rPr>
      </w:pPr>
      <w:r w:rsidRPr="00673769">
        <w:rPr>
          <w:lang w:val="en-MY"/>
        </w:rPr>
        <w:t>The above quotes by Gutierrez in 2014 describes how important Artificial Intelligence in extracting data-driven knowledge in everyday people life. In like manner, medical is served in a data-rich environments where a variety of knowledge can be extracted. And medical issues are still a primary concern for many people life. However, one of the key challenges for medical analytics is to deal with big data volumes in the form of unstructured text. For example, clinical notes, electronic device, opinions from online health portal, social media, and many others. In this respect, natural language processing (NLP) has been increasingly considered as an enabling tool to improve medical care for competitive advantages. By using NLP technique such as N-gram, one can extract, explain, and get insights into the datasets and corpus in peculiar ways. Such insights can contribute positively in various medical operational aspects, including feature extraction</w:t>
      </w:r>
      <w:r w:rsidR="00CA775A">
        <w:rPr>
          <w:lang w:val="en-MY"/>
        </w:rPr>
        <w:t xml:space="preserve"> and</w:t>
      </w:r>
      <w:r w:rsidRPr="00673769">
        <w:rPr>
          <w:lang w:val="en-MY"/>
        </w:rPr>
        <w:t xml:space="preserve"> text </w:t>
      </w:r>
      <w:r w:rsidR="00CA775A">
        <w:rPr>
          <w:lang w:val="en-MY"/>
        </w:rPr>
        <w:t>classification.</w:t>
      </w:r>
    </w:p>
    <w:p w14:paraId="38E9ADAD" w14:textId="438CD561" w:rsidR="00DF5BB5" w:rsidRDefault="00DF5BB5" w:rsidP="00DF5BB5">
      <w:pPr>
        <w:pStyle w:val="Heading2"/>
      </w:pPr>
      <w:r>
        <w:t>N-gram</w:t>
      </w:r>
    </w:p>
    <w:p w14:paraId="649DF57F" w14:textId="29D542F9" w:rsidR="00673769" w:rsidRDefault="00D33122" w:rsidP="00673769">
      <w:pPr>
        <w:pStyle w:val="BodyText"/>
        <w:rPr>
          <w:lang w:val="en-MY"/>
        </w:rPr>
      </w:pPr>
      <w:r>
        <w:rPr>
          <w:lang w:val="en-MY"/>
        </w:rPr>
        <w:t xml:space="preserve">In this project, n-gram will be used for feature extraction for this classification task, which is important to know it in detail. </w:t>
      </w:r>
      <w:r w:rsidR="00673769" w:rsidRPr="00BC3C63">
        <w:rPr>
          <w:lang w:val="en-MY"/>
        </w:rPr>
        <w:t xml:space="preserve">N-gram </w:t>
      </w:r>
      <w:r w:rsidR="00673769">
        <w:rPr>
          <w:lang w:val="en-MY"/>
        </w:rPr>
        <w:t>is</w:t>
      </w:r>
      <w:r w:rsidR="00673769" w:rsidRPr="00BC3C63">
        <w:rPr>
          <w:lang w:val="en-MY"/>
        </w:rPr>
        <w:t xml:space="preserve"> </w:t>
      </w:r>
      <w:r w:rsidR="00673769">
        <w:rPr>
          <w:lang w:val="en-MY"/>
        </w:rPr>
        <w:t xml:space="preserve">the </w:t>
      </w:r>
      <w:r w:rsidR="00673769" w:rsidRPr="00BC3C63">
        <w:rPr>
          <w:lang w:val="en-MY"/>
        </w:rPr>
        <w:t xml:space="preserve">first </w:t>
      </w:r>
      <w:r w:rsidR="00673769">
        <w:rPr>
          <w:lang w:val="en-MY"/>
        </w:rPr>
        <w:t xml:space="preserve">NLP approach, which </w:t>
      </w:r>
      <w:r w:rsidR="00673769" w:rsidRPr="00BC3C63">
        <w:rPr>
          <w:lang w:val="en-MY"/>
        </w:rPr>
        <w:t xml:space="preserve">introduced by </w:t>
      </w:r>
      <w:r w:rsidR="00673769">
        <w:rPr>
          <w:lang w:val="en-MY"/>
        </w:rPr>
        <w:t>Markov</w:t>
      </w:r>
      <w:r w:rsidR="00673769" w:rsidRPr="00BC3C63">
        <w:rPr>
          <w:lang w:val="en-MY"/>
        </w:rPr>
        <w:t xml:space="preserve"> in </w:t>
      </w:r>
      <w:r w:rsidR="00673769">
        <w:rPr>
          <w:lang w:val="en-MY"/>
        </w:rPr>
        <w:t xml:space="preserve">1913 </w:t>
      </w:r>
      <w:sdt>
        <w:sdtPr>
          <w:rPr>
            <w:color w:val="000000"/>
            <w:lang w:val="en-MY"/>
          </w:rPr>
          <w:tag w:val="MENDELEY_CITATION_v3_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"/>
          <w:id w:val="1853288849"/>
          <w:placeholder>
            <w:docPart w:val="D2BF09C07A4247BEAC2F14A784E2372A"/>
          </w:placeholder>
        </w:sdtPr>
        <w:sdtEndPr/>
        <w:sdtContent>
          <w:r w:rsidR="002A19C8" w:rsidRPr="002A19C8">
            <w:rPr>
              <w:color w:val="000000"/>
              <w:lang w:val="en-MY"/>
            </w:rPr>
            <w:t>[2]</w:t>
          </w:r>
        </w:sdtContent>
      </w:sdt>
      <w:r w:rsidR="00673769">
        <w:rPr>
          <w:lang w:val="en-MY"/>
        </w:rPr>
        <w:t xml:space="preserve">. An N-gram is an N-character slice of a longer string. </w:t>
      </w:r>
      <w:r w:rsidR="00673769" w:rsidRPr="00E31F52">
        <w:rPr>
          <w:lang w:val="en-MY"/>
        </w:rPr>
        <w:t xml:space="preserve">The intuition of the n-gram model is that instead of computing </w:t>
      </w:r>
      <w:r w:rsidR="00673769">
        <w:rPr>
          <w:lang w:val="en-MY"/>
        </w:rPr>
        <w:t>a prediction based on</w:t>
      </w:r>
      <w:r w:rsidR="00673769" w:rsidRPr="00E31F52">
        <w:rPr>
          <w:lang w:val="en-MY"/>
        </w:rPr>
        <w:t xml:space="preserve"> entire </w:t>
      </w:r>
      <w:r w:rsidR="00673769">
        <w:rPr>
          <w:lang w:val="en-MY"/>
        </w:rPr>
        <w:t>corpus</w:t>
      </w:r>
      <w:r w:rsidR="00673769" w:rsidRPr="00E31F52">
        <w:rPr>
          <w:lang w:val="en-MY"/>
        </w:rPr>
        <w:t xml:space="preserve">, </w:t>
      </w:r>
      <w:r w:rsidR="00673769">
        <w:rPr>
          <w:lang w:val="en-MY"/>
        </w:rPr>
        <w:t>one</w:t>
      </w:r>
      <w:r w:rsidR="00673769" w:rsidRPr="00E31F52">
        <w:rPr>
          <w:lang w:val="en-MY"/>
        </w:rPr>
        <w:t xml:space="preserve"> can approximate the </w:t>
      </w:r>
      <w:r w:rsidR="00673769">
        <w:rPr>
          <w:lang w:val="en-MY"/>
        </w:rPr>
        <w:t>prediction</w:t>
      </w:r>
      <w:r w:rsidR="00673769" w:rsidRPr="00E31F52">
        <w:rPr>
          <w:lang w:val="en-MY"/>
        </w:rPr>
        <w:t xml:space="preserve"> by </w:t>
      </w:r>
      <w:r w:rsidR="00673769">
        <w:rPr>
          <w:lang w:val="en-MY"/>
        </w:rPr>
        <w:t xml:space="preserve">only contiguous slices </w:t>
      </w:r>
      <w:r w:rsidR="00673769" w:rsidRPr="00AF737D">
        <w:rPr>
          <w:lang w:val="en-MY"/>
        </w:rPr>
        <w:t>sequence of n words</w:t>
      </w:r>
      <w:r w:rsidR="00673769">
        <w:rPr>
          <w:lang w:val="en-MY"/>
        </w:rPr>
        <w:t xml:space="preserve"> </w:t>
      </w:r>
      <w:sdt>
        <w:sdtPr>
          <w:rPr>
            <w:color w:val="000000"/>
            <w:lang w:val="en-MY"/>
          </w:rPr>
          <w:tag w:val="MENDELEY_CITATION_v3_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"/>
          <w:id w:val="-761376162"/>
          <w:placeholder>
            <w:docPart w:val="D2BF09C07A4247BEAC2F14A784E2372A"/>
          </w:placeholder>
        </w:sdtPr>
        <w:sdtEndPr/>
        <w:sdtContent>
          <w:r w:rsidR="002A19C8" w:rsidRPr="002A19C8">
            <w:rPr>
              <w:rFonts w:eastAsia="Times New Roman"/>
              <w:color w:val="000000"/>
            </w:rPr>
            <w:t>[3]</w:t>
          </w:r>
        </w:sdtContent>
      </w:sdt>
      <w:r w:rsidR="00673769" w:rsidRPr="00E31F52">
        <w:rPr>
          <w:lang w:val="en-MY"/>
        </w:rPr>
        <w:t>.</w:t>
      </w:r>
      <w:r w:rsidR="00673769">
        <w:rPr>
          <w:lang w:val="en-MY"/>
        </w:rPr>
        <w:t xml:space="preserve"> There are two common purposes of using n-gram, which are feature extraction and text generation.</w:t>
      </w:r>
    </w:p>
    <w:p w14:paraId="01613C9A" w14:textId="2CFC73DA" w:rsidR="00673769" w:rsidRDefault="00673769" w:rsidP="00673769">
      <w:pPr>
        <w:pStyle w:val="BodyText"/>
        <w:rPr>
          <w:lang w:val="en-MY"/>
        </w:rPr>
      </w:pPr>
      <w:r>
        <w:rPr>
          <w:lang w:val="en-MY"/>
        </w:rPr>
        <w:t>To explain feature extraction using n-gram with a demonstration of the sentence, “The student is alone happily”. The</w:t>
      </w:r>
      <w:r w:rsidRPr="000A7802">
        <w:rPr>
          <w:lang w:val="en-MY"/>
        </w:rPr>
        <w:t xml:space="preserve"> </w:t>
      </w:r>
      <w:r>
        <w:rPr>
          <w:lang w:val="en-MY"/>
        </w:rPr>
        <w:t xml:space="preserve">number of </w:t>
      </w:r>
      <w:r w:rsidRPr="000A7802">
        <w:rPr>
          <w:lang w:val="en-MY"/>
        </w:rPr>
        <w:t xml:space="preserve">n-gram features can be </w:t>
      </w:r>
      <w:r>
        <w:rPr>
          <w:lang w:val="en-MY"/>
        </w:rPr>
        <w:t xml:space="preserve">calculated by </w:t>
      </w:r>
      <m:oMath>
        <m:r>
          <w:rPr>
            <w:rFonts w:ascii="Cambria Math" w:hAnsi="Cambria Math"/>
            <w:lang w:val="en-MY"/>
          </w:rPr>
          <m:t>k-n+1</m:t>
        </m:r>
      </m:oMath>
      <w:r>
        <w:rPr>
          <w:lang w:val="en-MY"/>
        </w:rPr>
        <w:t>, where k is the number of words</w:t>
      </w:r>
      <w:r w:rsidRPr="000A7802">
        <w:rPr>
          <w:lang w:val="en-MY"/>
        </w:rPr>
        <w:t>. The result</w:t>
      </w:r>
      <w:r>
        <w:rPr>
          <w:lang w:val="en-MY"/>
        </w:rPr>
        <w:t xml:space="preserve"> </w:t>
      </w:r>
      <w:r w:rsidRPr="000A7802">
        <w:rPr>
          <w:lang w:val="en-MY"/>
        </w:rPr>
        <w:t xml:space="preserve">is a bag-of-n-grams model </w:t>
      </w:r>
      <w:sdt>
        <w:sdtPr>
          <w:rPr>
            <w:color w:val="000000"/>
            <w:lang w:val="en-MY"/>
          </w:rPr>
          <w:tag w:val="MENDELEY_CITATION_v3_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"/>
          <w:id w:val="393858634"/>
          <w:placeholder>
            <w:docPart w:val="8F1145D2AF4940BAB896FA64BD5CEE02"/>
          </w:placeholder>
        </w:sdtPr>
        <w:sdtEndPr/>
        <w:sdtContent>
          <w:r w:rsidR="002A19C8" w:rsidRPr="002A19C8">
            <w:rPr>
              <w:color w:val="000000"/>
              <w:lang w:val="en-MY"/>
            </w:rPr>
            <w:t>[4]</w:t>
          </w:r>
        </w:sdtContent>
      </w:sdt>
      <w:r>
        <w:rPr>
          <w:color w:val="000000"/>
          <w:lang w:val="en-MY"/>
        </w:rPr>
        <w:t xml:space="preserve"> </w:t>
      </w:r>
      <w:r>
        <w:rPr>
          <w:lang w:val="en-MY"/>
        </w:rPr>
        <w:t>for a</w:t>
      </w:r>
      <w:r w:rsidRPr="000A7802">
        <w:rPr>
          <w:lang w:val="en-MY"/>
        </w:rPr>
        <w:t xml:space="preserve"> classifier </w:t>
      </w:r>
      <w:r>
        <w:rPr>
          <w:lang w:val="en-MY"/>
        </w:rPr>
        <w:t>to train the linguistic algorithm</w:t>
      </w:r>
      <w:r w:rsidRPr="000A7802">
        <w:rPr>
          <w:lang w:val="en-MY"/>
        </w:rPr>
        <w:t>.</w:t>
      </w:r>
      <w:r w:rsidR="00172624">
        <w:rPr>
          <w:lang w:val="en-MY"/>
        </w:rPr>
        <w:t xml:space="preserve"> Table I shows the demonstration of different n-gram feature representations.</w:t>
      </w:r>
    </w:p>
    <w:p w14:paraId="14198756" w14:textId="59E43729" w:rsidR="008A5D56" w:rsidRPr="008A5D56" w:rsidRDefault="008A5D56" w:rsidP="008A5D56">
      <w:pPr>
        <w:pStyle w:val="tablehead"/>
      </w:pPr>
      <w:r>
        <w:t>Demonstration of N-gram Feature Extraction</w:t>
      </w:r>
    </w:p>
    <w:tbl>
      <w:tblPr>
        <w:tblW w:w="25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557"/>
        <w:gridCol w:w="2268"/>
        <w:gridCol w:w="1275"/>
      </w:tblGrid>
      <w:tr w:rsidR="008A5D56" w14:paraId="5CB3A269" w14:textId="77777777" w:rsidTr="00DA6497">
        <w:trPr>
          <w:cantSplit/>
          <w:trHeight w:val="240"/>
          <w:tblHeader/>
          <w:jc w:val="center"/>
        </w:trPr>
        <w:tc>
          <w:tcPr>
            <w:tcW w:w="77.85pt" w:type="dxa"/>
            <w:vAlign w:val="center"/>
          </w:tcPr>
          <w:p w14:paraId="1CED98C0" w14:textId="77777777" w:rsidR="008A5D56" w:rsidRPr="00FF7DE1" w:rsidRDefault="008A5D56" w:rsidP="00DA6497">
            <w:pPr>
              <w:rPr>
                <w:b/>
                <w:bCs/>
                <w:sz w:val="16"/>
                <w:szCs w:val="16"/>
              </w:rPr>
            </w:pPr>
            <w:r>
              <w:rPr>
                <w:b/>
                <w:bCs/>
                <w:sz w:val="16"/>
                <w:szCs w:val="16"/>
              </w:rPr>
              <w:t>N-gram</w:t>
            </w:r>
          </w:p>
        </w:tc>
        <w:tc>
          <w:tcPr>
            <w:tcW w:w="113.40pt" w:type="dxa"/>
            <w:vAlign w:val="center"/>
          </w:tcPr>
          <w:p w14:paraId="6209CD52" w14:textId="77777777" w:rsidR="008A5D56" w:rsidRPr="00FF7DE1" w:rsidRDefault="008A5D56" w:rsidP="00DA6497">
            <w:pPr>
              <w:pStyle w:val="tablecolsubhead"/>
              <w:rPr>
                <w:i w:val="0"/>
                <w:iCs w:val="0"/>
                <w:sz w:val="16"/>
                <w:szCs w:val="16"/>
              </w:rPr>
            </w:pPr>
            <w:r>
              <w:rPr>
                <w:i w:val="0"/>
                <w:iCs w:val="0"/>
                <w:sz w:val="16"/>
                <w:szCs w:val="16"/>
              </w:rPr>
              <w:t>N-gram Generated Sentence</w:t>
            </w:r>
          </w:p>
        </w:tc>
        <w:tc>
          <w:tcPr>
            <w:tcW w:w="63.75pt" w:type="dxa"/>
            <w:vAlign w:val="center"/>
          </w:tcPr>
          <w:p w14:paraId="2D16BF3F" w14:textId="77777777" w:rsidR="008A5D56" w:rsidRDefault="008A5D56" w:rsidP="00DA6497">
            <w:pPr>
              <w:pStyle w:val="tablecolsubhead"/>
              <w:rPr>
                <w:i w:val="0"/>
                <w:iCs w:val="0"/>
                <w:sz w:val="16"/>
                <w:szCs w:val="16"/>
              </w:rPr>
            </w:pPr>
            <w:r>
              <w:rPr>
                <w:i w:val="0"/>
                <w:iCs w:val="0"/>
                <w:sz w:val="16"/>
                <w:szCs w:val="16"/>
              </w:rPr>
              <w:t>Number of N-gram Features</w:t>
            </w:r>
          </w:p>
        </w:tc>
      </w:tr>
      <w:tr w:rsidR="008A5D56" w14:paraId="3551B0A6" w14:textId="77777777" w:rsidTr="00DA6497">
        <w:trPr>
          <w:trHeight w:val="320"/>
          <w:jc w:val="center"/>
        </w:trPr>
        <w:tc>
          <w:tcPr>
            <w:tcW w:w="77.85pt" w:type="dxa"/>
            <w:vAlign w:val="center"/>
          </w:tcPr>
          <w:p w14:paraId="726A7DC5" w14:textId="77777777" w:rsidR="008A5D56" w:rsidRPr="00416284" w:rsidRDefault="008A5D56" w:rsidP="00755A9F">
            <w:pPr>
              <w:pStyle w:val="tablecopy"/>
              <w:jc w:val="center"/>
            </w:pPr>
            <w:r>
              <w:t>Unigram (1-Gram)</w:t>
            </w:r>
          </w:p>
        </w:tc>
        <w:tc>
          <w:tcPr>
            <w:tcW w:w="113.40pt" w:type="dxa"/>
            <w:vAlign w:val="center"/>
          </w:tcPr>
          <w:p w14:paraId="7A67D06B" w14:textId="77777777" w:rsidR="008A5D56" w:rsidRPr="00416284" w:rsidRDefault="008A5D56" w:rsidP="00755A9F">
            <w:pPr>
              <w:pStyle w:val="tablecopy"/>
              <w:jc w:val="center"/>
            </w:pPr>
            <w:r>
              <w:rPr>
                <w:lang w:val="en-MY"/>
              </w:rPr>
              <w:t>“The”, “student”, “is”,  “alone”, “happily”</w:t>
            </w:r>
          </w:p>
        </w:tc>
        <w:tc>
          <w:tcPr>
            <w:tcW w:w="63.75pt" w:type="dxa"/>
            <w:vAlign w:val="center"/>
          </w:tcPr>
          <w:p w14:paraId="7BB3A1C3" w14:textId="77777777" w:rsidR="008A5D56" w:rsidRDefault="008A5D56" w:rsidP="00755A9F">
            <w:pPr>
              <w:pStyle w:val="tablecopy"/>
              <w:jc w:val="center"/>
              <w:rPr>
                <w:lang w:val="en-MY"/>
              </w:rPr>
            </w:pPr>
            <w:r>
              <w:rPr>
                <w:lang w:val="en-MY"/>
              </w:rPr>
              <w:t>5</w:t>
            </w:r>
          </w:p>
        </w:tc>
      </w:tr>
      <w:tr w:rsidR="008A5D56" w14:paraId="7D38184F" w14:textId="77777777" w:rsidTr="00DA6497">
        <w:trPr>
          <w:trHeight w:val="320"/>
          <w:jc w:val="center"/>
        </w:trPr>
        <w:tc>
          <w:tcPr>
            <w:tcW w:w="77.85pt" w:type="dxa"/>
            <w:vAlign w:val="center"/>
          </w:tcPr>
          <w:p w14:paraId="19F29F0F" w14:textId="77777777" w:rsidR="008A5D56" w:rsidRPr="00416284" w:rsidRDefault="008A5D56" w:rsidP="00755A9F">
            <w:pPr>
              <w:pStyle w:val="tablecopy"/>
              <w:jc w:val="center"/>
            </w:pPr>
            <w:r>
              <w:t>Bigram (2-Gram)</w:t>
            </w:r>
          </w:p>
        </w:tc>
        <w:tc>
          <w:tcPr>
            <w:tcW w:w="113.40pt" w:type="dxa"/>
            <w:vAlign w:val="center"/>
          </w:tcPr>
          <w:p w14:paraId="0BCCB242" w14:textId="77777777" w:rsidR="008A5D56" w:rsidRPr="00416284" w:rsidRDefault="008A5D56" w:rsidP="00755A9F">
            <w:pPr>
              <w:pStyle w:val="tablecopy"/>
              <w:jc w:val="center"/>
            </w:pPr>
            <w:r>
              <w:t>“The student”, “student is”, “is alone”, “alone happily”</w:t>
            </w:r>
          </w:p>
        </w:tc>
        <w:tc>
          <w:tcPr>
            <w:tcW w:w="63.75pt" w:type="dxa"/>
            <w:vAlign w:val="center"/>
          </w:tcPr>
          <w:p w14:paraId="46DF3D1B" w14:textId="77777777" w:rsidR="008A5D56" w:rsidRDefault="008A5D56" w:rsidP="00755A9F">
            <w:pPr>
              <w:pStyle w:val="tablecopy"/>
              <w:jc w:val="center"/>
            </w:pPr>
            <w:r>
              <w:t>4</w:t>
            </w:r>
          </w:p>
        </w:tc>
      </w:tr>
      <w:tr w:rsidR="008A5D56" w14:paraId="6612DE95" w14:textId="77777777" w:rsidTr="00DA6497">
        <w:trPr>
          <w:trHeight w:val="320"/>
          <w:jc w:val="center"/>
        </w:trPr>
        <w:tc>
          <w:tcPr>
            <w:tcW w:w="77.85pt" w:type="dxa"/>
            <w:vAlign w:val="center"/>
          </w:tcPr>
          <w:p w14:paraId="6C09974B" w14:textId="77777777" w:rsidR="008A5D56" w:rsidRPr="00416284" w:rsidRDefault="008A5D56" w:rsidP="00755A9F">
            <w:pPr>
              <w:pStyle w:val="tablecopy"/>
              <w:jc w:val="center"/>
            </w:pPr>
            <w:r>
              <w:t>Trigram (3-Gram)</w:t>
            </w:r>
          </w:p>
        </w:tc>
        <w:tc>
          <w:tcPr>
            <w:tcW w:w="113.40pt" w:type="dxa"/>
            <w:vAlign w:val="center"/>
          </w:tcPr>
          <w:p w14:paraId="46FDF72E" w14:textId="77777777" w:rsidR="008A5D56" w:rsidRPr="00416284" w:rsidRDefault="008A5D56" w:rsidP="00755A9F">
            <w:pPr>
              <w:pStyle w:val="tablecopy"/>
              <w:jc w:val="center"/>
            </w:pPr>
            <w:r>
              <w:t>“The student is”,  “student is alone”, “is alone happily”</w:t>
            </w:r>
          </w:p>
        </w:tc>
        <w:tc>
          <w:tcPr>
            <w:tcW w:w="63.75pt" w:type="dxa"/>
            <w:vAlign w:val="center"/>
          </w:tcPr>
          <w:p w14:paraId="18007EF3" w14:textId="77777777" w:rsidR="008A5D56" w:rsidRDefault="008A5D56" w:rsidP="00755A9F">
            <w:pPr>
              <w:pStyle w:val="tablecopy"/>
              <w:jc w:val="center"/>
            </w:pPr>
            <w:r>
              <w:t>3</w:t>
            </w:r>
          </w:p>
        </w:tc>
      </w:tr>
      <w:tr w:rsidR="008A5D56" w14:paraId="06B8824A" w14:textId="77777777" w:rsidTr="00DA6497">
        <w:trPr>
          <w:trHeight w:val="320"/>
          <w:jc w:val="center"/>
        </w:trPr>
        <w:tc>
          <w:tcPr>
            <w:tcW w:w="77.85pt" w:type="dxa"/>
            <w:vAlign w:val="center"/>
          </w:tcPr>
          <w:p w14:paraId="7CF1DDB5" w14:textId="1928C3B3" w:rsidR="008A5D56" w:rsidRDefault="008A5D56" w:rsidP="00755A9F">
            <w:pPr>
              <w:pStyle w:val="tablecopy"/>
              <w:jc w:val="center"/>
            </w:pPr>
            <w:r>
              <w:t>Quandrigram</w:t>
            </w:r>
          </w:p>
          <w:p w14:paraId="65D351F4" w14:textId="77777777" w:rsidR="008A5D56" w:rsidRDefault="008A5D56" w:rsidP="00755A9F">
            <w:pPr>
              <w:pStyle w:val="tablecopy"/>
              <w:jc w:val="center"/>
            </w:pPr>
            <w:r>
              <w:t>(4-Gram)</w:t>
            </w:r>
          </w:p>
        </w:tc>
        <w:tc>
          <w:tcPr>
            <w:tcW w:w="113.40pt" w:type="dxa"/>
            <w:vAlign w:val="center"/>
          </w:tcPr>
          <w:p w14:paraId="76FBD860" w14:textId="77777777" w:rsidR="008A5D56" w:rsidRPr="00416284" w:rsidRDefault="008A5D56" w:rsidP="00755A9F">
            <w:pPr>
              <w:pStyle w:val="tablecopy"/>
              <w:jc w:val="center"/>
            </w:pPr>
            <w:r>
              <w:t>“The student is alone”, “student is alone happily”</w:t>
            </w:r>
          </w:p>
        </w:tc>
        <w:tc>
          <w:tcPr>
            <w:tcW w:w="63.75pt" w:type="dxa"/>
            <w:vAlign w:val="center"/>
          </w:tcPr>
          <w:p w14:paraId="36A8D9CE" w14:textId="77777777" w:rsidR="008A5D56" w:rsidRDefault="008A5D56" w:rsidP="00755A9F">
            <w:pPr>
              <w:pStyle w:val="tablecopy"/>
              <w:jc w:val="center"/>
            </w:pPr>
            <w:r>
              <w:t>2</w:t>
            </w:r>
          </w:p>
        </w:tc>
      </w:tr>
    </w:tbl>
    <w:p w14:paraId="1A861CF2" w14:textId="7931B318" w:rsidR="00DF5BB5" w:rsidRPr="000F1C31" w:rsidRDefault="00DF5BB5" w:rsidP="008A5D56">
      <w:pPr>
        <w:pStyle w:val="BodyText"/>
        <w:ind w:firstLine="0pt"/>
        <w:rPr>
          <w:lang w:val="en-MY"/>
        </w:rPr>
      </w:pPr>
    </w:p>
    <w:bookmarkEnd w:id="0"/>
    <w:p w14:paraId="14B2F321" w14:textId="646F6193" w:rsidR="009303D9" w:rsidRPr="006B6B66" w:rsidRDefault="00FE2901" w:rsidP="006B6B66">
      <w:pPr>
        <w:pStyle w:val="Heading1"/>
      </w:pPr>
      <w:r>
        <w:t>Problem</w:t>
      </w:r>
    </w:p>
    <w:p w14:paraId="22627DBB" w14:textId="7B1D20BE" w:rsidR="000F1C31" w:rsidRPr="000F1C31" w:rsidRDefault="00EB4844" w:rsidP="000F1C31">
      <w:pPr>
        <w:pStyle w:val="BodyText"/>
        <w:rPr>
          <w:lang w:val="en-MY"/>
        </w:rPr>
      </w:pPr>
      <w:r w:rsidRPr="00EB4844">
        <w:rPr>
          <w:lang w:val="en-MY"/>
        </w:rPr>
        <w:t>Medical transcription is a voice-recorded medical reports that are dictated by medical practitioners such as, for example, physicians and nurses</w:t>
      </w:r>
      <w:r w:rsidR="00273FB4">
        <w:rPr>
          <w:lang w:val="en-MY"/>
        </w:rPr>
        <w:t xml:space="preserve"> </w:t>
      </w:r>
      <w:r w:rsidRPr="00EB4844">
        <w:rPr>
          <w:lang w:val="en-MY"/>
        </w:rPr>
        <w:t xml:space="preserve">. With the increasing amount of </w:t>
      </w:r>
      <w:r w:rsidR="00AE0158">
        <w:rPr>
          <w:lang w:val="en-MY"/>
        </w:rPr>
        <w:t xml:space="preserve">storing </w:t>
      </w:r>
      <w:r w:rsidRPr="00EB4844">
        <w:rPr>
          <w:lang w:val="en-MY"/>
        </w:rPr>
        <w:t xml:space="preserve">unstructured medical transcript information, the need for effective and timely retrieval of relevant information is growing. One method is to assign topic for each of the medical transcript. In a traditional approach, healthcare workers will spend a lot of time scanning through the transcripts with a view on identifying key issues. There are also transcripts with complex cases that lead to information overload, delays or missing information </w:t>
      </w:r>
      <w:sdt>
        <w:sdtPr>
          <w:rPr>
            <w:color w:val="000000"/>
            <w:lang w:val="en-MY"/>
          </w:rPr>
          <w:tag w:val="MENDELEY_CITATION_v3_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"/>
          <w:id w:val="-443156372"/>
          <w:placeholder>
            <w:docPart w:val="DefaultPlaceholder_-1854013440"/>
          </w:placeholder>
        </w:sdtPr>
        <w:sdtEndPr/>
        <w:sdtContent>
          <w:r w:rsidR="002A19C8" w:rsidRPr="002A19C8">
            <w:rPr>
              <w:color w:val="000000"/>
              <w:lang w:val="en-MY"/>
            </w:rPr>
            <w:t>[5]</w:t>
          </w:r>
        </w:sdtContent>
      </w:sdt>
      <w:r w:rsidRPr="00EB4844">
        <w:rPr>
          <w:lang w:val="en-MY"/>
        </w:rPr>
        <w:t>. Not only without classified topic labels on medical transcripts will bring into a</w:t>
      </w:r>
      <w:r>
        <w:rPr>
          <w:lang w:val="en-MY"/>
        </w:rPr>
        <w:t xml:space="preserve"> </w:t>
      </w:r>
      <w:r w:rsidRPr="00EB4844">
        <w:rPr>
          <w:lang w:val="en-MY"/>
        </w:rPr>
        <w:t>tedious task just only to lookup certain information, but also may affect patient’s health. Take example as below, a patient with a medical transcript saying about history of surgical procedures of  Neurosurgery</w:t>
      </w:r>
      <w:r>
        <w:rPr>
          <w:lang w:val="en-MY"/>
        </w:rPr>
        <w:t xml:space="preserve"> </w:t>
      </w:r>
      <w:r w:rsidRPr="00EB4844">
        <w:rPr>
          <w:lang w:val="en-MY"/>
        </w:rPr>
        <w:t xml:space="preserve">that requires great attention, but because without a proper label as “neurosurgery”, thus it might be mixed with other transcripts in a hospital </w:t>
      </w:r>
      <w:r>
        <w:rPr>
          <w:lang w:val="en-MY"/>
        </w:rPr>
        <w:t>and causing the medical procedures to be delayed</w:t>
      </w:r>
      <w:r w:rsidRPr="00EB4844">
        <w:rPr>
          <w:lang w:val="en-MY"/>
        </w:rPr>
        <w:t xml:space="preserve">. In this project, we will propose an NLP approach to classify 3 medical topic labels “Neurosurgery”, “Discharge” and “ENT” </w:t>
      </w:r>
      <w:r>
        <w:rPr>
          <w:lang w:val="en-MY"/>
        </w:rPr>
        <w:t>by using</w:t>
      </w:r>
      <w:r w:rsidRPr="00EB4844">
        <w:rPr>
          <w:lang w:val="en-MY"/>
        </w:rPr>
        <w:t xml:space="preserve"> 300 </w:t>
      </w:r>
      <w:r>
        <w:rPr>
          <w:lang w:val="en-MY"/>
        </w:rPr>
        <w:t xml:space="preserve">medical </w:t>
      </w:r>
      <w:r w:rsidRPr="00EB4844">
        <w:rPr>
          <w:lang w:val="en-MY"/>
        </w:rPr>
        <w:t>transcripts.</w:t>
      </w:r>
      <w:r w:rsidR="000F1C31">
        <w:rPr>
          <w:lang w:val="en-MY"/>
        </w:rPr>
        <w:t xml:space="preserve"> </w:t>
      </w:r>
    </w:p>
    <w:p w14:paraId="600C26B4" w14:textId="45CCAFB4" w:rsidR="005B24C1" w:rsidRDefault="005B24C1" w:rsidP="006B6B66">
      <w:pPr>
        <w:pStyle w:val="Heading1"/>
      </w:pPr>
      <w:r>
        <w:t>Related Work</w:t>
      </w:r>
    </w:p>
    <w:p w14:paraId="587D616F" w14:textId="1635E2DC" w:rsidR="000C189E" w:rsidRPr="000C189E" w:rsidRDefault="000C189E" w:rsidP="007E17A9">
      <w:pPr>
        <w:pStyle w:val="BodyText"/>
        <w:rPr>
          <w:lang w:val="en-MY"/>
        </w:rPr>
      </w:pPr>
      <w:r>
        <w:rPr>
          <w:lang w:val="en-MY"/>
        </w:rPr>
        <w:t xml:space="preserve">Literature review has been conducted and discovered that the common use of n-gram is to do feature extraction from large corpus </w:t>
      </w:r>
      <w:sdt>
        <w:sdtPr>
          <w:rPr>
            <w:color w:val="000000"/>
            <w:lang w:val="en-MY"/>
          </w:rPr>
          <w:tag w:val="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"/>
          <w:id w:val="-495036513"/>
          <w:placeholder>
            <w:docPart w:val="CF6D9E6365DC4A84A0B69599A5B7CBB9"/>
          </w:placeholder>
        </w:sdtPr>
        <w:sdtEndPr/>
        <w:sdtContent>
          <w:r w:rsidR="002A19C8" w:rsidRPr="002A19C8">
            <w:rPr>
              <w:color w:val="000000"/>
              <w:lang w:val="en-MY"/>
            </w:rPr>
            <w:t>[4], [6], [7]</w:t>
          </w:r>
        </w:sdtContent>
      </w:sdt>
      <w:r>
        <w:rPr>
          <w:lang w:val="en-MY"/>
        </w:rPr>
        <w:t xml:space="preserve">. From the papers that have reviewed, the procedure of feature extraction is as follows. At first, the </w:t>
      </w:r>
      <w:r>
        <w:rPr>
          <w:lang w:val="en-MY"/>
        </w:rPr>
        <w:lastRenderedPageBreak/>
        <w:t xml:space="preserve">text to be pre-processed by, for example, stop words removal, stemming and tokenisation. It is followed by breaking the text into n-gram features, in which three of the papers have used unigram, bigram and trigram representation. Moreover, all the authors </w:t>
      </w:r>
      <w:sdt>
        <w:sdtPr>
          <w:rPr>
            <w:color w:val="000000"/>
            <w:lang w:val="en-MY"/>
          </w:rPr>
          <w:tag w:val="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"/>
          <w:id w:val="-87166299"/>
          <w:placeholder>
            <w:docPart w:val="5466D19F867743DC890D4FB270930DB3"/>
          </w:placeholder>
        </w:sdtPr>
        <w:sdtEndPr/>
        <w:sdtContent>
          <w:r w:rsidR="002A19C8" w:rsidRPr="002A19C8">
            <w:rPr>
              <w:color w:val="000000"/>
              <w:lang w:val="en-MY"/>
            </w:rPr>
            <w:t>[4], [6], [7]</w:t>
          </w:r>
        </w:sdtContent>
      </w:sdt>
      <w:r>
        <w:rPr>
          <w:lang w:val="en-MY"/>
        </w:rPr>
        <w:t xml:space="preserve"> have a similar consensus that the reason of using n-gram feature representation is allowing respective models to increase generalisation by capturing context of nearby words. In the work by </w:t>
      </w:r>
      <w:sdt>
        <w:sdtPr>
          <w:rPr>
            <w:color w:val="000000"/>
            <w:lang w:val="en-MY"/>
          </w:rPr>
          <w:tag w:val="MENDELEY_CITATION_v3_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"/>
          <w:id w:val="-1924556640"/>
          <w:placeholder>
            <w:docPart w:val="DefaultPlaceholder_-1854013440"/>
          </w:placeholder>
        </w:sdtPr>
        <w:sdtEndPr/>
        <w:sdtContent>
          <w:r w:rsidR="002A19C8" w:rsidRPr="002A19C8">
            <w:rPr>
              <w:color w:val="000000"/>
              <w:lang w:val="en-MY"/>
            </w:rPr>
            <w:t>[4]</w:t>
          </w:r>
        </w:sdtContent>
      </w:sdt>
      <w:r>
        <w:rPr>
          <w:color w:val="000000"/>
          <w:lang w:val="en-MY"/>
        </w:rPr>
        <w:t xml:space="preserve">, </w:t>
      </w:r>
      <w:r w:rsidR="00873B81">
        <w:rPr>
          <w:color w:val="000000"/>
          <w:lang w:val="en-MY"/>
        </w:rPr>
        <w:t xml:space="preserve">they have conducted text classification ICU clinical notes based on clinical diagnoses using n-gram features and SVM model. The paper used F-measure to evaluate the performance and identify that the bigram features can achieve best results. In addition, according to the work by Lu in 2018 </w:t>
      </w:r>
      <w:sdt>
        <w:sdtPr>
          <w:rPr>
            <w:color w:val="000000"/>
            <w:lang w:val="en-MY"/>
          </w:rPr>
          <w:tag w:val="MENDELEY_CITATION_v3_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"/>
          <w:id w:val="-626387233"/>
          <w:placeholder>
            <w:docPart w:val="DefaultPlaceholder_-1854013440"/>
          </w:placeholder>
        </w:sdtPr>
        <w:sdtEndPr/>
        <w:sdtContent>
          <w:r w:rsidR="002A19C8" w:rsidRPr="002A19C8">
            <w:rPr>
              <w:color w:val="000000"/>
              <w:lang w:val="en-MY"/>
            </w:rPr>
            <w:t>[8]</w:t>
          </w:r>
        </w:sdtContent>
      </w:sdt>
      <w:r w:rsidR="00873B81">
        <w:rPr>
          <w:color w:val="000000"/>
          <w:lang w:val="en-MY"/>
        </w:rPr>
        <w:t>, they have</w:t>
      </w:r>
      <w:r w:rsidR="002F3FD9">
        <w:rPr>
          <w:color w:val="000000"/>
          <w:lang w:val="en-MY"/>
        </w:rPr>
        <w:t xml:space="preserve"> implemented </w:t>
      </w:r>
      <w:r w:rsidR="002F3FD9" w:rsidRPr="002F3FD9">
        <w:rPr>
          <w:color w:val="000000"/>
          <w:lang w:val="en-MY"/>
        </w:rPr>
        <w:t>topic identification of health-related</w:t>
      </w:r>
      <w:r w:rsidR="002F3FD9">
        <w:rPr>
          <w:color w:val="000000"/>
          <w:lang w:val="en-MY"/>
        </w:rPr>
        <w:t xml:space="preserve"> </w:t>
      </w:r>
      <w:r w:rsidR="002F3FD9" w:rsidRPr="002F3FD9">
        <w:rPr>
          <w:color w:val="000000"/>
          <w:lang w:val="en-MY"/>
        </w:rPr>
        <w:t>messages in online health community</w:t>
      </w:r>
      <w:r w:rsidR="002F3FD9">
        <w:rPr>
          <w:color w:val="000000"/>
          <w:lang w:val="en-MY"/>
        </w:rPr>
        <w:t xml:space="preserve"> using n-gram features.</w:t>
      </w:r>
      <w:r w:rsidR="007E17A9">
        <w:rPr>
          <w:color w:val="000000"/>
          <w:lang w:val="en-MY"/>
        </w:rPr>
        <w:t xml:space="preserve"> They have stated that </w:t>
      </w:r>
      <w:r w:rsidR="007E17A9" w:rsidRPr="007E17A9">
        <w:rPr>
          <w:color w:val="000000"/>
          <w:lang w:val="en-MY"/>
        </w:rPr>
        <w:t xml:space="preserve">sequences of </w:t>
      </w:r>
      <w:r w:rsidR="007E17A9">
        <w:rPr>
          <w:color w:val="000000"/>
          <w:lang w:val="en-MY"/>
        </w:rPr>
        <w:t xml:space="preserve">n-gram </w:t>
      </w:r>
      <w:r w:rsidR="007E17A9" w:rsidRPr="007E17A9">
        <w:rPr>
          <w:color w:val="000000"/>
          <w:lang w:val="en-MY"/>
        </w:rPr>
        <w:t>length</w:t>
      </w:r>
      <w:r w:rsidR="007E17A9">
        <w:rPr>
          <w:color w:val="000000"/>
          <w:lang w:val="en-MY"/>
        </w:rPr>
        <w:t xml:space="preserve"> more than</w:t>
      </w:r>
      <w:r w:rsidR="007E17A9" w:rsidRPr="007E17A9">
        <w:rPr>
          <w:color w:val="000000"/>
          <w:lang w:val="en-MY"/>
        </w:rPr>
        <w:t xml:space="preserve"> 3 were shown to</w:t>
      </w:r>
      <w:r w:rsidR="007E17A9">
        <w:rPr>
          <w:color w:val="000000"/>
          <w:lang w:val="en-MY"/>
        </w:rPr>
        <w:t xml:space="preserve"> </w:t>
      </w:r>
      <w:r w:rsidR="007E17A9" w:rsidRPr="007E17A9">
        <w:rPr>
          <w:color w:val="000000"/>
          <w:lang w:val="en-MY"/>
        </w:rPr>
        <w:t>be not useful and might decrease the performance</w:t>
      </w:r>
      <w:r w:rsidR="007E17A9">
        <w:rPr>
          <w:color w:val="000000"/>
          <w:lang w:val="en-MY"/>
        </w:rPr>
        <w:t>. Hence, in this project, we will extract the features until 3-gram, i.e., trigram.</w:t>
      </w:r>
    </w:p>
    <w:p w14:paraId="69BCE88E" w14:textId="281245CA" w:rsidR="00CE5225" w:rsidRDefault="00CE5225" w:rsidP="006B6B66">
      <w:pPr>
        <w:pStyle w:val="Heading1"/>
      </w:pPr>
      <w:r>
        <w:t>Dataset</w:t>
      </w:r>
    </w:p>
    <w:p w14:paraId="50E878CB" w14:textId="4B3663BA" w:rsidR="00681785" w:rsidRDefault="00232A79" w:rsidP="00681785">
      <w:pPr>
        <w:pStyle w:val="BodyText"/>
        <w:rPr>
          <w:lang w:val="en-MY"/>
        </w:rPr>
      </w:pPr>
      <w:r>
        <w:rPr>
          <w:lang w:val="en-MY"/>
        </w:rPr>
        <w:t xml:space="preserve">Medical transcription public </w:t>
      </w:r>
      <w:hyperlink r:id="rId11" w:history="1">
        <w:r w:rsidRPr="00403067">
          <w:rPr>
            <w:rStyle w:val="Hyperlink"/>
            <w:lang w:val="en-MY"/>
          </w:rPr>
          <w:t>dataset</w:t>
        </w:r>
        <w:r w:rsidRPr="00403067">
          <w:rPr>
            <w:rStyle w:val="Hyperlink"/>
            <w:u w:val="none"/>
            <w:lang w:val="en-MY"/>
          </w:rPr>
          <w:t xml:space="preserve"> </w:t>
        </w:r>
      </w:hyperlink>
      <w:r>
        <w:rPr>
          <w:lang w:val="en-MY"/>
        </w:rPr>
        <w:t xml:space="preserve">is used, which is sourced from Kaggle </w:t>
      </w:r>
      <w:sdt>
        <w:sdtPr>
          <w:rPr>
            <w:color w:val="000000"/>
            <w:lang w:val="en-MY"/>
          </w:rPr>
          <w:tag w:val="MENDELEY_CITATION_v3_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"/>
          <w:id w:val="2140992285"/>
          <w:placeholder>
            <w:docPart w:val="DefaultPlaceholder_-1854013440"/>
          </w:placeholder>
        </w:sdtPr>
        <w:sdtEndPr/>
        <w:sdtContent>
          <w:r w:rsidR="002A19C8" w:rsidRPr="002A19C8">
            <w:rPr>
              <w:color w:val="000000"/>
              <w:lang w:val="en-MY"/>
            </w:rPr>
            <w:t>[9]</w:t>
          </w:r>
        </w:sdtContent>
      </w:sdt>
      <w:r w:rsidR="00DD2BA0">
        <w:rPr>
          <w:color w:val="000000"/>
          <w:lang w:val="en-MY"/>
        </w:rPr>
        <w:t xml:space="preserve"> </w:t>
      </w:r>
      <w:r>
        <w:rPr>
          <w:lang w:val="en-MY"/>
        </w:rPr>
        <w:t xml:space="preserve">and </w:t>
      </w:r>
      <w:hyperlink r:id="rId12" w:history="1">
        <w:r w:rsidRPr="00232A79">
          <w:rPr>
            <w:rStyle w:val="Hyperlink"/>
            <w:lang w:val="en-MY"/>
          </w:rPr>
          <w:t>MT samples</w:t>
        </w:r>
      </w:hyperlink>
      <w:r w:rsidR="00DD2BA0" w:rsidRPr="00DD2BA0">
        <w:rPr>
          <w:rStyle w:val="Hyperlink"/>
          <w:u w:val="none"/>
          <w:lang w:val="en-MY"/>
        </w:rPr>
        <w:t xml:space="preserve"> </w:t>
      </w:r>
      <w:sdt>
        <w:sdtPr>
          <w:rPr>
            <w:rStyle w:val="Hyperlink"/>
            <w:color w:val="000000"/>
            <w:u w:val="none"/>
            <w:lang w:val="en-MY"/>
          </w:rPr>
          <w:tag w:val="MENDELEY_CITATION_v3_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"/>
          <w:id w:val="-1971966895"/>
          <w:placeholder>
            <w:docPart w:val="DefaultPlaceholder_-1854013440"/>
          </w:placeholder>
        </w:sdtPr>
        <w:sdtEndPr>
          <w:rPr>
            <w:rStyle w:val="Hyperlink"/>
          </w:rPr>
        </w:sdtEndPr>
        <w:sdtContent>
          <w:r w:rsidR="002A19C8" w:rsidRPr="002A19C8">
            <w:rPr>
              <w:rStyle w:val="Hyperlink"/>
              <w:color w:val="000000"/>
              <w:u w:val="none"/>
              <w:lang w:val="en-MY"/>
            </w:rPr>
            <w:t>[10]</w:t>
          </w:r>
        </w:sdtContent>
      </w:sdt>
      <w:r>
        <w:rPr>
          <w:lang w:val="en-MY"/>
        </w:rPr>
        <w:t>.</w:t>
      </w:r>
      <w:r w:rsidR="00CE5225">
        <w:rPr>
          <w:lang w:val="en-MY"/>
        </w:rPr>
        <w:t xml:space="preserve"> </w:t>
      </w:r>
      <w:r>
        <w:rPr>
          <w:lang w:val="en-MY"/>
        </w:rPr>
        <w:t xml:space="preserve">The dataset </w:t>
      </w:r>
      <w:r w:rsidR="00BA5E4E">
        <w:rPr>
          <w:lang w:val="en-MY"/>
        </w:rPr>
        <w:t xml:space="preserve">that </w:t>
      </w:r>
      <w:r>
        <w:rPr>
          <w:lang w:val="en-MY"/>
        </w:rPr>
        <w:t>used in this project consists of two attributes, namely ‘Transcription’ and ‘Medical Specialty’.</w:t>
      </w:r>
      <w:r w:rsidR="003518A6">
        <w:rPr>
          <w:lang w:val="en-MY"/>
        </w:rPr>
        <w:t xml:space="preserve"> The attribute ‘Transcription’ is the predictor whereas the ‘Medical Specialty’ is the target label. </w:t>
      </w:r>
      <w:r w:rsidR="00DA2575">
        <w:rPr>
          <w:lang w:val="en-MY"/>
        </w:rPr>
        <w:t xml:space="preserve">Both of the attributes are categorical (nominal) data type. </w:t>
      </w:r>
      <w:r w:rsidR="003518A6">
        <w:rPr>
          <w:lang w:val="en-MY"/>
        </w:rPr>
        <w:t>The dataset has 300 transcription instances, where 108 of them labelled as ‘</w:t>
      </w:r>
      <w:r w:rsidR="003518A6" w:rsidRPr="003518A6">
        <w:rPr>
          <w:lang w:val="en-MY"/>
        </w:rPr>
        <w:t>Discharge Summary</w:t>
      </w:r>
      <w:r w:rsidR="003518A6">
        <w:rPr>
          <w:lang w:val="en-MY"/>
        </w:rPr>
        <w:t>’, 94 labelled as ‘Neurosurgery’ and the rest of 98 labelled as ‘</w:t>
      </w:r>
      <w:r w:rsidR="003518A6" w:rsidRPr="003518A6">
        <w:rPr>
          <w:lang w:val="en-MY"/>
        </w:rPr>
        <w:t>ENT</w:t>
      </w:r>
      <w:r w:rsidR="003518A6">
        <w:rPr>
          <w:lang w:val="en-MY"/>
        </w:rPr>
        <w:t>’</w:t>
      </w:r>
      <w:r w:rsidR="00BA5E4E">
        <w:rPr>
          <w:lang w:val="en-MY"/>
        </w:rPr>
        <w:t xml:space="preserve"> (i.e., </w:t>
      </w:r>
      <w:r w:rsidR="00BA5E4E" w:rsidRPr="00BA5E4E">
        <w:rPr>
          <w:lang w:val="en-MY"/>
        </w:rPr>
        <w:t>Otorhinolaryngology</w:t>
      </w:r>
      <w:r w:rsidR="00BA5E4E">
        <w:rPr>
          <w:lang w:val="en-MY"/>
        </w:rPr>
        <w:t>)</w:t>
      </w:r>
      <w:r w:rsidR="003518A6">
        <w:rPr>
          <w:lang w:val="en-MY"/>
        </w:rPr>
        <w:t>.</w:t>
      </w:r>
      <w:r w:rsidR="0007161B">
        <w:rPr>
          <w:lang w:val="en-MY"/>
        </w:rPr>
        <w:t xml:space="preserve"> The </w:t>
      </w:r>
      <w:r w:rsidR="00BA5E4E">
        <w:rPr>
          <w:lang w:val="en-MY"/>
        </w:rPr>
        <w:t xml:space="preserve">total word count of the ‘Transcription’ attribute is </w:t>
      </w:r>
      <w:r w:rsidR="00BA5E4E" w:rsidRPr="00BA5E4E">
        <w:rPr>
          <w:lang w:val="en-MY"/>
        </w:rPr>
        <w:t>139</w:t>
      </w:r>
      <w:r w:rsidR="00BA5E4E">
        <w:rPr>
          <w:lang w:val="en-MY"/>
        </w:rPr>
        <w:t>,</w:t>
      </w:r>
      <w:r w:rsidR="00BA5E4E" w:rsidRPr="00BA5E4E">
        <w:rPr>
          <w:lang w:val="en-MY"/>
        </w:rPr>
        <w:t>368</w:t>
      </w:r>
      <w:r w:rsidR="00BA5E4E">
        <w:rPr>
          <w:lang w:val="en-MY"/>
        </w:rPr>
        <w:t xml:space="preserve"> words</w:t>
      </w:r>
      <w:r w:rsidR="005D2B1E">
        <w:rPr>
          <w:lang w:val="en-MY"/>
        </w:rPr>
        <w:t xml:space="preserve"> and the average transcription word count is 465 words.</w:t>
      </w:r>
      <w:r w:rsidR="00172624">
        <w:rPr>
          <w:lang w:val="en-MY"/>
        </w:rPr>
        <w:t xml:space="preserve"> </w:t>
      </w:r>
      <w:r w:rsidR="00403067">
        <w:rPr>
          <w:lang w:val="en-MY"/>
        </w:rPr>
        <w:t>In addition, t</w:t>
      </w:r>
      <w:r w:rsidR="00172624">
        <w:rPr>
          <w:lang w:val="en-MY"/>
        </w:rPr>
        <w:t>he Figure 1 below shows frequency counts of</w:t>
      </w:r>
      <w:r w:rsidR="00984D5B">
        <w:rPr>
          <w:lang w:val="en-MY"/>
        </w:rPr>
        <w:t xml:space="preserve"> medical</w:t>
      </w:r>
      <w:r w:rsidR="00172624">
        <w:rPr>
          <w:lang w:val="en-MY"/>
        </w:rPr>
        <w:t xml:space="preserve"> transcript classes</w:t>
      </w:r>
      <w:r w:rsidR="00984D5B">
        <w:rPr>
          <w:lang w:val="en-MY"/>
        </w:rPr>
        <w:t>.</w:t>
      </w:r>
    </w:p>
    <w:p w14:paraId="53AAC907" w14:textId="7815E36C" w:rsidR="000E431B" w:rsidRDefault="000E431B" w:rsidP="000E431B">
      <w:pPr>
        <w:pStyle w:val="BodyText"/>
        <w:ind w:firstLine="0pt"/>
        <w:rPr>
          <w:lang w:val="en-MY"/>
        </w:rPr>
      </w:pPr>
      <w:r w:rsidRPr="00252267">
        <w:rPr>
          <w:noProof/>
          <w:lang w:val="en-MY"/>
        </w:rPr>
        <w:drawing>
          <wp:inline distT="0" distB="0" distL="0" distR="0" wp14:anchorId="575AD958" wp14:editId="684CE894">
            <wp:extent cx="3082290" cy="833967"/>
            <wp:effectExtent l="0" t="0" r="22860" b="23495"/>
            <wp:docPr id="2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2290" cy="833967"/>
                    </a:xfrm>
                    <a:prstGeom prst="rect">
                      <a:avLst/>
                    </a:prstGeom>
                    <a:solidFill>
                      <a:srgbClr val="FFFFFF"/>
                    </a:solidFill>
                    <a:ln w="9525">
                      <a:solidFill>
                        <a:srgbClr val="000000"/>
                      </a:solidFill>
                      <a:miter lim="800%"/>
                      <a:headEnd/>
                      <a:tailEnd/>
                    </a:ln>
                  </wp:spPr>
                  <wp:txbx>
                    <wne:txbxContent>
                      <w:p w14:paraId="59EEF3B3" w14:textId="5DB0AEEA" w:rsidR="000E431B" w:rsidRDefault="00C706D7" w:rsidP="000E431B">
                        <w:r>
                          <w:rPr>
                            <w:noProof/>
                          </w:rPr>
                          <w:drawing>
                            <wp:inline distT="0" distB="0" distL="0" distR="0" wp14:anchorId="5E333407" wp14:editId="7E4B052D">
                              <wp:extent cx="2890520" cy="685165"/>
                              <wp:effectExtent l="0" t="0" r="5080" b="635"/>
                              <wp:docPr id="193" name="Picture 19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2890520" cy="685165"/>
                                      </a:xfrm>
                                      <a:prstGeom prst="rect">
                                        <a:avLst/>
                                      </a:prstGeom>
                                    </pic:spPr>
                                  </pic:pic>
                                </a:graphicData>
                              </a:graphic>
                            </wp:inline>
                          </w:drawing>
                        </w:r>
                      </w:p>
                    </wne:txbxContent>
                  </wp:txbx>
                  <wp:bodyPr rot="0" vert="horz" wrap="square" lIns="91440" tIns="45720" rIns="91440" bIns="45720" anchor="t" anchorCtr="0">
                    <a:noAutofit/>
                  </wp:bodyPr>
                </wp:wsp>
              </a:graphicData>
            </a:graphic>
          </wp:inline>
        </w:drawing>
      </w:r>
    </w:p>
    <w:p w14:paraId="7AC29FFD" w14:textId="414207BE" w:rsidR="007B6751" w:rsidRPr="007B6751" w:rsidRDefault="007B6751" w:rsidP="000E431B">
      <w:pPr>
        <w:pStyle w:val="figurecaption"/>
      </w:pPr>
      <w:r>
        <w:t>Medical transcript classes value counts.</w:t>
      </w:r>
    </w:p>
    <w:p w14:paraId="1B415684" w14:textId="31BAA65F" w:rsidR="009303D9" w:rsidRDefault="009303D9" w:rsidP="006B6B66">
      <w:pPr>
        <w:pStyle w:val="Heading1"/>
      </w:pPr>
      <w:r>
        <w:t>P</w:t>
      </w:r>
      <w:r w:rsidR="00FE2901">
        <w:t>roposed Solution</w:t>
      </w:r>
    </w:p>
    <w:p w14:paraId="7C287E3F" w14:textId="1BC17750" w:rsidR="002F333A" w:rsidRDefault="002F333A" w:rsidP="00DF5BB5">
      <w:pPr>
        <w:pStyle w:val="Heading2"/>
      </w:pPr>
      <w:r>
        <w:t>Solution Overview</w:t>
      </w:r>
    </w:p>
    <w:p w14:paraId="0711B244" w14:textId="496D2570" w:rsidR="002F333A" w:rsidRDefault="00773F1D" w:rsidP="002F333A">
      <w:pPr>
        <w:pStyle w:val="BodyText"/>
        <w:rPr>
          <w:lang w:val="en-MY"/>
        </w:rPr>
      </w:pPr>
      <w:r>
        <w:rPr>
          <w:lang w:val="en-MY"/>
        </w:rPr>
        <w:t>First, the dataset will be pre-processed by text normalisation, which include</w:t>
      </w:r>
      <w:r w:rsidR="00E07C6C">
        <w:rPr>
          <w:lang w:val="en-MY"/>
        </w:rPr>
        <w:t>:</w:t>
      </w:r>
      <w:r>
        <w:rPr>
          <w:lang w:val="en-MY"/>
        </w:rPr>
        <w:t xml:space="preserve"> </w:t>
      </w:r>
      <w:r w:rsidR="00E07C6C">
        <w:rPr>
          <w:lang w:val="en-MY"/>
        </w:rPr>
        <w:t xml:space="preserve">(1) </w:t>
      </w:r>
      <w:r>
        <w:rPr>
          <w:lang w:val="en-MY"/>
        </w:rPr>
        <w:t xml:space="preserve">lower cased, </w:t>
      </w:r>
      <w:r w:rsidR="00E07C6C">
        <w:rPr>
          <w:lang w:val="en-MY"/>
        </w:rPr>
        <w:t xml:space="preserve">(2) </w:t>
      </w:r>
      <w:r>
        <w:rPr>
          <w:lang w:val="en-MY"/>
        </w:rPr>
        <w:t xml:space="preserve">remove punctuation and numbers, </w:t>
      </w:r>
      <w:r w:rsidR="00E07C6C">
        <w:rPr>
          <w:lang w:val="en-MY"/>
        </w:rPr>
        <w:t xml:space="preserve">(3) </w:t>
      </w:r>
      <w:r>
        <w:rPr>
          <w:lang w:val="en-MY"/>
        </w:rPr>
        <w:t xml:space="preserve">tokenisation, </w:t>
      </w:r>
      <w:r w:rsidR="00E07C6C">
        <w:rPr>
          <w:lang w:val="en-MY"/>
        </w:rPr>
        <w:t xml:space="preserve">(4) </w:t>
      </w:r>
      <w:r>
        <w:rPr>
          <w:lang w:val="en-MY"/>
        </w:rPr>
        <w:t xml:space="preserve">stemming and </w:t>
      </w:r>
      <w:r w:rsidR="00E07C6C">
        <w:rPr>
          <w:lang w:val="en-MY"/>
        </w:rPr>
        <w:t xml:space="preserve">(5) </w:t>
      </w:r>
      <w:r>
        <w:rPr>
          <w:lang w:val="en-MY"/>
        </w:rPr>
        <w:t xml:space="preserve">stop words removal. Next, </w:t>
      </w:r>
      <w:r w:rsidR="002F3FD9">
        <w:rPr>
          <w:lang w:val="en-MY"/>
        </w:rPr>
        <w:t xml:space="preserve">five </w:t>
      </w:r>
      <w:r w:rsidR="00403067">
        <w:rPr>
          <w:lang w:val="en-MY"/>
        </w:rPr>
        <w:t xml:space="preserve">types of </w:t>
      </w:r>
      <w:r>
        <w:rPr>
          <w:lang w:val="en-MY"/>
        </w:rPr>
        <w:t xml:space="preserve">n-gram feature vectors are extracted </w:t>
      </w:r>
      <w:r w:rsidR="00E07C6C">
        <w:rPr>
          <w:lang w:val="en-MY"/>
        </w:rPr>
        <w:t>from the normalised dataset</w:t>
      </w:r>
      <w:r w:rsidR="002F3FD9">
        <w:rPr>
          <w:lang w:val="en-MY"/>
        </w:rPr>
        <w:t>, i.e., (1) unigram, (2) unigram + bigram (3) bigram, (4) bigram + trigram and (5) trigram</w:t>
      </w:r>
      <w:r>
        <w:rPr>
          <w:lang w:val="en-MY"/>
        </w:rPr>
        <w:t xml:space="preserve"> </w:t>
      </w:r>
      <w:r w:rsidR="002F3FD9">
        <w:rPr>
          <w:lang w:val="en-MY"/>
        </w:rPr>
        <w:t>. E</w:t>
      </w:r>
      <w:r>
        <w:rPr>
          <w:lang w:val="en-MY"/>
        </w:rPr>
        <w:t>ach of the n-gram feature vector are split</w:t>
      </w:r>
      <w:r w:rsidRPr="00773F1D">
        <w:rPr>
          <w:lang w:val="en-MY"/>
        </w:rPr>
        <w:t xml:space="preserve"> </w:t>
      </w:r>
      <w:r w:rsidR="007F383A">
        <w:rPr>
          <w:lang w:val="en-MY"/>
        </w:rPr>
        <w:t xml:space="preserve">randomly </w:t>
      </w:r>
      <w:r w:rsidRPr="00773F1D">
        <w:rPr>
          <w:lang w:val="en-MY"/>
        </w:rPr>
        <w:t xml:space="preserve">into </w:t>
      </w:r>
      <w:r>
        <w:rPr>
          <w:lang w:val="en-MY"/>
        </w:rPr>
        <w:t xml:space="preserve">0.8 proportion </w:t>
      </w:r>
      <w:r w:rsidRPr="00773F1D">
        <w:rPr>
          <w:lang w:val="en-MY"/>
        </w:rPr>
        <w:t xml:space="preserve">train and </w:t>
      </w:r>
      <w:r>
        <w:rPr>
          <w:lang w:val="en-MY"/>
        </w:rPr>
        <w:t xml:space="preserve">0.2 proportion </w:t>
      </w:r>
      <w:r w:rsidRPr="00773F1D">
        <w:rPr>
          <w:lang w:val="en-MY"/>
        </w:rPr>
        <w:t>test subsets.</w:t>
      </w:r>
      <w:r>
        <w:rPr>
          <w:lang w:val="en-MY"/>
        </w:rPr>
        <w:t xml:space="preserve"> </w:t>
      </w:r>
      <w:r w:rsidR="00E07C6C">
        <w:rPr>
          <w:lang w:val="en-MY"/>
        </w:rPr>
        <w:t>The</w:t>
      </w:r>
      <w:r w:rsidR="002F3FD9">
        <w:rPr>
          <w:lang w:val="en-MY"/>
        </w:rPr>
        <w:t>n,</w:t>
      </w:r>
      <w:r w:rsidR="00E07C6C">
        <w:rPr>
          <w:lang w:val="en-MY"/>
        </w:rPr>
        <w:t xml:space="preserve"> 5-fold cross validation</w:t>
      </w:r>
      <w:r w:rsidR="002F3FD9">
        <w:rPr>
          <w:lang w:val="en-MY"/>
        </w:rPr>
        <w:t xml:space="preserve"> is applied on the training subset </w:t>
      </w:r>
      <w:r w:rsidR="00E07C6C">
        <w:rPr>
          <w:lang w:val="en-MY"/>
        </w:rPr>
        <w:t>in order to find the optimised hyperparameters for the text classifier. After determining the best classifier, then the classifier is train on the 0.8 proportion</w:t>
      </w:r>
      <w:r w:rsidR="00755A9F">
        <w:rPr>
          <w:lang w:val="en-MY"/>
        </w:rPr>
        <w:t xml:space="preserve"> dataset</w:t>
      </w:r>
      <w:r w:rsidR="00E07C6C">
        <w:rPr>
          <w:lang w:val="en-MY"/>
        </w:rPr>
        <w:t xml:space="preserve"> </w:t>
      </w:r>
      <w:r w:rsidR="00755A9F">
        <w:rPr>
          <w:lang w:val="en-MY"/>
        </w:rPr>
        <w:t xml:space="preserve">(i.e., </w:t>
      </w:r>
      <w:r w:rsidR="00E07C6C">
        <w:rPr>
          <w:lang w:val="en-MY"/>
        </w:rPr>
        <w:t>training set</w:t>
      </w:r>
      <w:r w:rsidR="00755A9F">
        <w:rPr>
          <w:lang w:val="en-MY"/>
        </w:rPr>
        <w:t>)</w:t>
      </w:r>
      <w:r w:rsidR="00E07C6C">
        <w:rPr>
          <w:lang w:val="en-MY"/>
        </w:rPr>
        <w:t xml:space="preserve">. </w:t>
      </w:r>
      <w:r w:rsidR="007F383A">
        <w:rPr>
          <w:lang w:val="en-MY"/>
        </w:rPr>
        <w:t>After training the model, t</w:t>
      </w:r>
      <w:r w:rsidR="00E07C6C">
        <w:rPr>
          <w:lang w:val="en-MY"/>
        </w:rPr>
        <w:t xml:space="preserve">he trained classifier is then use to predict the unseen data, which is the 0.2 proportion </w:t>
      </w:r>
      <w:r w:rsidR="00755A9F">
        <w:rPr>
          <w:lang w:val="en-MY"/>
        </w:rPr>
        <w:t xml:space="preserve">dataset (i.e., </w:t>
      </w:r>
      <w:r w:rsidR="00E07C6C">
        <w:rPr>
          <w:lang w:val="en-MY"/>
        </w:rPr>
        <w:t>testing set</w:t>
      </w:r>
      <w:r w:rsidR="00755A9F">
        <w:rPr>
          <w:lang w:val="en-MY"/>
        </w:rPr>
        <w:t>)</w:t>
      </w:r>
      <w:r w:rsidR="00E07C6C">
        <w:rPr>
          <w:lang w:val="en-MY"/>
        </w:rPr>
        <w:t>.</w:t>
      </w:r>
      <w:r w:rsidR="007F383A">
        <w:rPr>
          <w:lang w:val="en-MY"/>
        </w:rPr>
        <w:t xml:space="preserve"> </w:t>
      </w:r>
      <w:r w:rsidR="00F8356F">
        <w:rPr>
          <w:lang w:val="en-MY"/>
        </w:rPr>
        <w:t>M</w:t>
      </w:r>
      <w:r w:rsidR="00F8356F" w:rsidRPr="00F8356F">
        <w:rPr>
          <w:lang w:val="en-MY"/>
        </w:rPr>
        <w:t>acro F1</w:t>
      </w:r>
      <w:r w:rsidR="00E07C6C">
        <w:rPr>
          <w:lang w:val="en-MY"/>
        </w:rPr>
        <w:t xml:space="preserve"> score metric will be used for evaluate the performance. </w:t>
      </w:r>
      <w:r w:rsidR="00984D5B">
        <w:rPr>
          <w:lang w:val="en-MY"/>
        </w:rPr>
        <w:t>The Figure 2 shows the solution overview flowchart.</w:t>
      </w:r>
    </w:p>
    <w:p w14:paraId="00C35E50" w14:textId="08D83B77" w:rsidR="002F333A" w:rsidRDefault="002F333A" w:rsidP="002F333A">
      <w:pPr>
        <w:pStyle w:val="BodyText"/>
        <w:ind w:firstLine="0pt"/>
        <w:rPr>
          <w:lang w:val="en-MY"/>
        </w:rPr>
      </w:pPr>
      <w:r w:rsidRPr="00252267">
        <w:rPr>
          <w:noProof/>
          <w:lang w:val="en-MY"/>
        </w:rPr>
        <w:drawing>
          <wp:inline distT="0" distB="0" distL="0" distR="0" wp14:anchorId="6FADAEBA" wp14:editId="6821A67C">
            <wp:extent cx="3082290" cy="1646767"/>
            <wp:effectExtent l="0" t="0" r="22860" b="10795"/>
            <wp:docPr id="4"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2290" cy="1646767"/>
                    </a:xfrm>
                    <a:prstGeom prst="rect">
                      <a:avLst/>
                    </a:prstGeom>
                    <a:solidFill>
                      <a:srgbClr val="FFFFFF"/>
                    </a:solidFill>
                    <a:ln w="9525">
                      <a:solidFill>
                        <a:srgbClr val="000000"/>
                      </a:solidFill>
                      <a:miter lim="800%"/>
                      <a:headEnd/>
                      <a:tailEnd/>
                    </a:ln>
                  </wp:spPr>
                  <wp:txbx>
                    <wne:txbxContent>
                      <w:p w14:paraId="6205C275" w14:textId="423C3AC7" w:rsidR="002F333A" w:rsidRDefault="002F333A" w:rsidP="002F333A">
                        <w:r>
                          <w:rPr>
                            <w:noProof/>
                          </w:rPr>
                          <w:drawing>
                            <wp:inline distT="0" distB="0" distL="0" distR="0" wp14:anchorId="1BA7C69A" wp14:editId="596F1CF3">
                              <wp:extent cx="2726267" cy="1528143"/>
                              <wp:effectExtent l="0" t="0" r="0"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2761413" cy="1547843"/>
                                      </a:xfrm>
                                      <a:prstGeom prst="rect">
                                        <a:avLst/>
                                      </a:prstGeom>
                                    </pic:spPr>
                                  </pic:pic>
                                </a:graphicData>
                              </a:graphic>
                            </wp:inline>
                          </w:drawing>
                        </w:r>
                      </w:p>
                    </wne:txbxContent>
                  </wp:txbx>
                  <wp:bodyPr rot="0" vert="horz" wrap="square" lIns="91440" tIns="45720" rIns="91440" bIns="45720" anchor="t" anchorCtr="0">
                    <a:noAutofit/>
                  </wp:bodyPr>
                </wp:wsp>
              </a:graphicData>
            </a:graphic>
          </wp:inline>
        </w:drawing>
      </w:r>
    </w:p>
    <w:p w14:paraId="680AF2CE" w14:textId="505D6F7C" w:rsidR="002F333A" w:rsidRPr="009535CF" w:rsidRDefault="007B6751" w:rsidP="002D4EF1">
      <w:pPr>
        <w:pStyle w:val="figurecaption"/>
        <w:rPr>
          <w:lang w:val="en-MY"/>
        </w:rPr>
      </w:pPr>
      <w:r>
        <w:t>Solution overview flowchart</w:t>
      </w:r>
      <w:r w:rsidR="009535CF">
        <w:t>.</w:t>
      </w:r>
    </w:p>
    <w:p w14:paraId="35945888" w14:textId="6157B0DA" w:rsidR="00DF5BB5" w:rsidRDefault="00DF5BB5" w:rsidP="00DF5BB5">
      <w:pPr>
        <w:pStyle w:val="Heading2"/>
      </w:pPr>
      <w:r>
        <w:t>Text Cleaning</w:t>
      </w:r>
    </w:p>
    <w:p w14:paraId="51F13144" w14:textId="556FEBC6" w:rsidR="00681785" w:rsidRDefault="00C31D09" w:rsidP="00681785">
      <w:pPr>
        <w:pStyle w:val="BodyText"/>
        <w:rPr>
          <w:lang w:val="en-MY"/>
        </w:rPr>
      </w:pPr>
      <w:bookmarkStart w:id="2" w:name="_Hlk92802071"/>
      <w:r>
        <w:rPr>
          <w:lang w:val="en-MY"/>
        </w:rPr>
        <w:t>Before conducting text cleaning, 2 empty transcriptions are identified. Hence, they are dropped as this attribute is the main predictor in this classification task</w:t>
      </w:r>
      <w:r w:rsidR="00F12DF4">
        <w:rPr>
          <w:lang w:val="en-MY"/>
        </w:rPr>
        <w:t>, which cannot have null values</w:t>
      </w:r>
      <w:r>
        <w:rPr>
          <w:lang w:val="en-MY"/>
        </w:rPr>
        <w:t xml:space="preserve">. </w:t>
      </w:r>
      <w:bookmarkEnd w:id="2"/>
      <w:r w:rsidR="00F12DF4">
        <w:rPr>
          <w:lang w:val="en-MY"/>
        </w:rPr>
        <w:t>Text</w:t>
      </w:r>
      <w:r w:rsidRPr="00C31D09">
        <w:rPr>
          <w:lang w:val="en-MY"/>
        </w:rPr>
        <w:t xml:space="preserve"> normalisation will be conducted for </w:t>
      </w:r>
      <w:r w:rsidR="00F12DF4">
        <w:rPr>
          <w:lang w:val="en-MY"/>
        </w:rPr>
        <w:t>all of the</w:t>
      </w:r>
      <w:r w:rsidRPr="00C31D09">
        <w:rPr>
          <w:lang w:val="en-MY"/>
        </w:rPr>
        <w:t xml:space="preserve"> transcription</w:t>
      </w:r>
      <w:r w:rsidR="00F12DF4">
        <w:rPr>
          <w:lang w:val="en-MY"/>
        </w:rPr>
        <w:t>s</w:t>
      </w:r>
      <w:r w:rsidRPr="00C31D09">
        <w:rPr>
          <w:lang w:val="en-MY"/>
        </w:rPr>
        <w:t xml:space="preserve">. </w:t>
      </w:r>
      <w:r>
        <w:rPr>
          <w:lang w:val="en-MY"/>
        </w:rPr>
        <w:t>The main reason</w:t>
      </w:r>
      <w:r w:rsidRPr="00C31D09">
        <w:rPr>
          <w:lang w:val="en-MY"/>
        </w:rPr>
        <w:t xml:space="preserve"> </w:t>
      </w:r>
      <w:r w:rsidR="00F12DF4">
        <w:rPr>
          <w:lang w:val="en-MY"/>
        </w:rPr>
        <w:t xml:space="preserve">of text normalisation </w:t>
      </w:r>
      <w:r w:rsidRPr="00C31D09">
        <w:rPr>
          <w:lang w:val="en-MY"/>
        </w:rPr>
        <w:t>is to convert the transcript</w:t>
      </w:r>
      <w:r w:rsidR="00F12DF4">
        <w:rPr>
          <w:lang w:val="en-MY"/>
        </w:rPr>
        <w:t>s</w:t>
      </w:r>
      <w:r w:rsidRPr="00C31D09">
        <w:rPr>
          <w:lang w:val="en-MY"/>
        </w:rPr>
        <w:t xml:space="preserve"> into standard format, which</w:t>
      </w:r>
      <w:r>
        <w:rPr>
          <w:lang w:val="en-MY"/>
        </w:rPr>
        <w:t xml:space="preserve"> is</w:t>
      </w:r>
      <w:r w:rsidRPr="00C31D09">
        <w:rPr>
          <w:lang w:val="en-MY"/>
        </w:rPr>
        <w:t xml:space="preserve"> important for </w:t>
      </w:r>
      <w:r w:rsidR="00662BBB">
        <w:rPr>
          <w:lang w:val="en-MY"/>
        </w:rPr>
        <w:t>feature</w:t>
      </w:r>
      <w:r w:rsidRPr="00C31D09">
        <w:rPr>
          <w:lang w:val="en-MY"/>
        </w:rPr>
        <w:t xml:space="preserve"> extraction later. In this data normalisation task, </w:t>
      </w:r>
      <w:r w:rsidR="00984D5B">
        <w:rPr>
          <w:lang w:val="en-MY"/>
        </w:rPr>
        <w:t xml:space="preserve">the </w:t>
      </w:r>
      <w:r w:rsidRPr="00C31D09">
        <w:rPr>
          <w:lang w:val="en-MY"/>
        </w:rPr>
        <w:t>following task will be executed</w:t>
      </w:r>
      <w:r w:rsidR="00984D5B">
        <w:rPr>
          <w:lang w:val="en-MY"/>
        </w:rPr>
        <w:t xml:space="preserve"> as depicted in Figure 3</w:t>
      </w:r>
      <w:r w:rsidR="009535CF">
        <w:rPr>
          <w:lang w:val="en-MY"/>
        </w:rPr>
        <w:t>.</w:t>
      </w:r>
    </w:p>
    <w:p w14:paraId="05FFFFD3" w14:textId="2EB0A895" w:rsidR="009535CF" w:rsidRDefault="009535CF" w:rsidP="009535CF">
      <w:pPr>
        <w:pStyle w:val="BodyText"/>
        <w:ind w:firstLine="0pt"/>
        <w:rPr>
          <w:lang w:val="en-MY"/>
        </w:rPr>
      </w:pPr>
      <w:r w:rsidRPr="00252267">
        <w:rPr>
          <w:noProof/>
          <w:lang w:val="en-MY"/>
        </w:rPr>
        <w:drawing>
          <wp:inline distT="0" distB="0" distL="0" distR="0" wp14:anchorId="039489E8" wp14:editId="6AC8AC9A">
            <wp:extent cx="3082290" cy="1232239"/>
            <wp:effectExtent l="0" t="0" r="22860" b="25400"/>
            <wp:docPr id="22"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2290" cy="1232239"/>
                    </a:xfrm>
                    <a:prstGeom prst="rect">
                      <a:avLst/>
                    </a:prstGeom>
                    <a:solidFill>
                      <a:srgbClr val="FFFFFF"/>
                    </a:solidFill>
                    <a:ln w="9525">
                      <a:solidFill>
                        <a:srgbClr val="000000"/>
                      </a:solidFill>
                      <a:miter lim="800%"/>
                      <a:headEnd/>
                      <a:tailEnd/>
                    </a:ln>
                  </wp:spPr>
                  <wp:txbx>
                    <wne:txbxContent>
                      <w:p w14:paraId="18ECBB1B" w14:textId="0F9DE375" w:rsidR="009535CF" w:rsidRDefault="009535CF" w:rsidP="009535CF">
                        <w:r>
                          <w:rPr>
                            <w:noProof/>
                          </w:rPr>
                          <w:drawing>
                            <wp:inline distT="0" distB="0" distL="0" distR="0" wp14:anchorId="372BB1DB" wp14:editId="5AB33070">
                              <wp:extent cx="2890520" cy="1146175"/>
                              <wp:effectExtent l="0" t="0" r="5080" b="0"/>
                              <wp:docPr id="24"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2890520" cy="1146175"/>
                                      </a:xfrm>
                                      <a:prstGeom prst="rect">
                                        <a:avLst/>
                                      </a:prstGeom>
                                    </pic:spPr>
                                  </pic:pic>
                                </a:graphicData>
                              </a:graphic>
                            </wp:inline>
                          </w:drawing>
                        </w:r>
                      </w:p>
                    </wne:txbxContent>
                  </wp:txbx>
                  <wp:bodyPr rot="0" vert="horz" wrap="square" lIns="91440" tIns="45720" rIns="91440" bIns="45720" anchor="t" anchorCtr="0">
                    <a:noAutofit/>
                  </wp:bodyPr>
                </wp:wsp>
              </a:graphicData>
            </a:graphic>
          </wp:inline>
        </w:drawing>
      </w:r>
    </w:p>
    <w:p w14:paraId="4A40263C" w14:textId="5D163D57" w:rsidR="009535CF" w:rsidRPr="009535CF" w:rsidRDefault="007B6751" w:rsidP="009535CF">
      <w:pPr>
        <w:pStyle w:val="figurecaption"/>
      </w:pPr>
      <w:r>
        <w:t>Text normalisation flowchart</w:t>
      </w:r>
      <w:r w:rsidR="009535CF">
        <w:t>.</w:t>
      </w:r>
    </w:p>
    <w:p w14:paraId="5559F87C" w14:textId="170F1996" w:rsidR="00F12DF4" w:rsidRPr="00F12DF4" w:rsidRDefault="00F12DF4" w:rsidP="00F12DF4">
      <w:pPr>
        <w:pStyle w:val="BodyText"/>
        <w:rPr>
          <w:lang w:val="en-MY"/>
        </w:rPr>
      </w:pPr>
      <w:r>
        <w:rPr>
          <w:lang w:val="en-MY"/>
        </w:rPr>
        <w:t>In the following contents, text normalisation will be explained step by step.</w:t>
      </w:r>
    </w:p>
    <w:p w14:paraId="74450F92" w14:textId="30081995" w:rsidR="00DF5BB5" w:rsidRDefault="00710FB9" w:rsidP="00DF5BB5">
      <w:pPr>
        <w:pStyle w:val="Heading4"/>
        <w:rPr>
          <w:i w:val="0"/>
        </w:rPr>
      </w:pPr>
      <w:r>
        <w:t>Lower Case</w:t>
      </w:r>
      <w:r w:rsidR="00DF5BB5" w:rsidRPr="005B520E">
        <w:t xml:space="preserve">: </w:t>
      </w:r>
      <w:r w:rsidR="0085360F">
        <w:rPr>
          <w:i w:val="0"/>
        </w:rPr>
        <w:t>T</w:t>
      </w:r>
      <w:r w:rsidR="00F12DF4">
        <w:rPr>
          <w:i w:val="0"/>
        </w:rPr>
        <w:t>he transcriptions are</w:t>
      </w:r>
      <w:r w:rsidR="002A53F1">
        <w:rPr>
          <w:i w:val="0"/>
        </w:rPr>
        <w:t xml:space="preserve"> </w:t>
      </w:r>
      <w:r w:rsidR="00F12DF4">
        <w:rPr>
          <w:i w:val="0"/>
        </w:rPr>
        <w:t xml:space="preserve">in different </w:t>
      </w:r>
      <w:r w:rsidR="00F12DF4" w:rsidRPr="00F12DF4">
        <w:rPr>
          <w:i w:val="0"/>
        </w:rPr>
        <w:t>capitalization</w:t>
      </w:r>
      <w:r w:rsidR="00F12DF4">
        <w:rPr>
          <w:i w:val="0"/>
        </w:rPr>
        <w:t>, i.,e., lower</w:t>
      </w:r>
      <w:r w:rsidR="0085360F" w:rsidRPr="0085360F">
        <w:rPr>
          <w:i w:val="0"/>
        </w:rPr>
        <w:t xml:space="preserve"> case</w:t>
      </w:r>
      <w:r w:rsidR="00F12DF4">
        <w:rPr>
          <w:i w:val="0"/>
        </w:rPr>
        <w:t>,</w:t>
      </w:r>
      <w:r w:rsidR="0085360F" w:rsidRPr="0085360F">
        <w:rPr>
          <w:i w:val="0"/>
        </w:rPr>
        <w:t xml:space="preserve"> capital case</w:t>
      </w:r>
      <w:r w:rsidR="002A53F1">
        <w:rPr>
          <w:i w:val="0"/>
        </w:rPr>
        <w:t xml:space="preserve"> or upper case</w:t>
      </w:r>
      <w:r w:rsidR="0085360F" w:rsidRPr="0085360F">
        <w:rPr>
          <w:i w:val="0"/>
        </w:rPr>
        <w:t xml:space="preserve">. This </w:t>
      </w:r>
      <w:r w:rsidR="002A53F1">
        <w:rPr>
          <w:i w:val="0"/>
        </w:rPr>
        <w:t xml:space="preserve">issue </w:t>
      </w:r>
      <w:r w:rsidR="0085360F" w:rsidRPr="0085360F">
        <w:rPr>
          <w:i w:val="0"/>
        </w:rPr>
        <w:t xml:space="preserve">will lead to the dataset itself has many unique values as different casing of a word that a </w:t>
      </w:r>
      <w:r w:rsidR="002A53F1">
        <w:rPr>
          <w:i w:val="0"/>
        </w:rPr>
        <w:t>algorithm</w:t>
      </w:r>
      <w:r w:rsidR="0085360F" w:rsidRPr="0085360F">
        <w:rPr>
          <w:i w:val="0"/>
        </w:rPr>
        <w:t xml:space="preserve"> will treat it differen</w:t>
      </w:r>
      <w:r w:rsidR="00F12DF4">
        <w:rPr>
          <w:i w:val="0"/>
        </w:rPr>
        <w:t>tly</w:t>
      </w:r>
      <w:r w:rsidR="0085360F" w:rsidRPr="0085360F">
        <w:rPr>
          <w:i w:val="0"/>
        </w:rPr>
        <w:t>.</w:t>
      </w:r>
      <w:r w:rsidR="002A53F1">
        <w:rPr>
          <w:i w:val="0"/>
        </w:rPr>
        <w:t xml:space="preserve"> Hence, all the transcriptions are lower cased.</w:t>
      </w:r>
      <w:r w:rsidR="00984D5B">
        <w:rPr>
          <w:i w:val="0"/>
        </w:rPr>
        <w:t xml:space="preserve"> The figure below shows </w:t>
      </w:r>
      <w:r w:rsidR="00605811">
        <w:rPr>
          <w:i w:val="0"/>
        </w:rPr>
        <w:t>a</w:t>
      </w:r>
      <w:r w:rsidR="00984D5B">
        <w:rPr>
          <w:i w:val="0"/>
        </w:rPr>
        <w:t xml:space="preserve"> transcript after lowering case.</w:t>
      </w:r>
    </w:p>
    <w:p w14:paraId="2160338B" w14:textId="77777777" w:rsidR="00C41D3C" w:rsidRPr="00C41D3C" w:rsidRDefault="00C41D3C" w:rsidP="00C41D3C"/>
    <w:p w14:paraId="7FFD2595" w14:textId="419FDF8F" w:rsidR="00CB0868" w:rsidRDefault="00CB0868" w:rsidP="00CB0868">
      <w:pPr>
        <w:jc w:val="both"/>
      </w:pPr>
      <w:r w:rsidRPr="00252267">
        <w:rPr>
          <w:noProof/>
          <w:lang w:val="en-MY"/>
        </w:rPr>
        <w:drawing>
          <wp:inline distT="0" distB="0" distL="0" distR="0" wp14:anchorId="14CD7F70" wp14:editId="32D362C4">
            <wp:extent cx="3082290" cy="669956"/>
            <wp:effectExtent l="0" t="0" r="22860" b="15875"/>
            <wp:docPr id="13"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2290" cy="669956"/>
                    </a:xfrm>
                    <a:prstGeom prst="rect">
                      <a:avLst/>
                    </a:prstGeom>
                    <a:solidFill>
                      <a:srgbClr val="FFFFFF"/>
                    </a:solidFill>
                    <a:ln w="9525">
                      <a:solidFill>
                        <a:srgbClr val="000000"/>
                      </a:solidFill>
                      <a:miter lim="800%"/>
                      <a:headEnd/>
                      <a:tailEnd/>
                    </a:ln>
                  </wp:spPr>
                  <wp:txbx>
                    <wne:txbxContent>
                      <w:p w14:paraId="2D97C2A3" w14:textId="4FAFF0E8" w:rsidR="00CB0868" w:rsidRDefault="00681785" w:rsidP="00CB0868">
                        <w:r>
                          <w:rPr>
                            <w:noProof/>
                          </w:rPr>
                          <w:drawing>
                            <wp:inline distT="0" distB="0" distL="0" distR="0" wp14:anchorId="2BB9DED5" wp14:editId="1309E058">
                              <wp:extent cx="2924903" cy="529628"/>
                              <wp:effectExtent l="0" t="0" r="8890" b="3810"/>
                              <wp:docPr id="214" name="Picture 2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2940958" cy="532535"/>
                                      </a:xfrm>
                                      <a:prstGeom prst="rect">
                                        <a:avLst/>
                                      </a:prstGeom>
                                    </pic:spPr>
                                  </pic:pic>
                                </a:graphicData>
                              </a:graphic>
                            </wp:inline>
                          </w:drawing>
                        </w:r>
                      </w:p>
                    </wne:txbxContent>
                  </wp:txbx>
                  <wp:bodyPr rot="0" vert="horz" wrap="square" lIns="91440" tIns="45720" rIns="91440" bIns="45720" anchor="t" anchorCtr="0">
                    <a:noAutofit/>
                  </wp:bodyPr>
                </wp:wsp>
              </a:graphicData>
            </a:graphic>
          </wp:inline>
        </w:drawing>
      </w:r>
    </w:p>
    <w:p w14:paraId="2D5036B5" w14:textId="54CEC9A9" w:rsidR="000F20E6" w:rsidRPr="00CB0868" w:rsidRDefault="007B6751" w:rsidP="00CB0868">
      <w:pPr>
        <w:pStyle w:val="figurecaption"/>
      </w:pPr>
      <w:r>
        <w:t>Transcript after lowering case</w:t>
      </w:r>
      <w:r w:rsidR="000F20E6">
        <w:t>.</w:t>
      </w:r>
    </w:p>
    <w:p w14:paraId="7624D0FF" w14:textId="4660CBB9" w:rsidR="00710FB9" w:rsidRDefault="00710FB9" w:rsidP="00710FB9">
      <w:pPr>
        <w:pStyle w:val="Heading4"/>
        <w:rPr>
          <w:i w:val="0"/>
          <w:iCs w:val="0"/>
          <w:lang w:val="en-MY"/>
        </w:rPr>
      </w:pPr>
      <w:r>
        <w:t>Remove Punctuation and Numbers</w:t>
      </w:r>
      <w:r w:rsidR="0085360F">
        <w:t>:</w:t>
      </w:r>
      <w:r w:rsidRPr="00FE2901">
        <w:t xml:space="preserve"> </w:t>
      </w:r>
      <w:r w:rsidR="00212114">
        <w:rPr>
          <w:i w:val="0"/>
          <w:iCs w:val="0"/>
          <w:lang w:val="en-MY"/>
        </w:rPr>
        <w:t>The unhelpful parts in the transcription are removed, which are, in this project, punctuation and numbers</w:t>
      </w:r>
      <w:r w:rsidRPr="00710FB9">
        <w:rPr>
          <w:i w:val="0"/>
          <w:iCs w:val="0"/>
          <w:lang w:val="en-MY"/>
        </w:rPr>
        <w:t>.</w:t>
      </w:r>
      <w:r w:rsidR="00212114">
        <w:rPr>
          <w:i w:val="0"/>
          <w:iCs w:val="0"/>
          <w:lang w:val="en-MY"/>
        </w:rPr>
        <w:t xml:space="preserve"> Punctuations are removed by using the regular expressio</w:t>
      </w:r>
      <w:r w:rsidR="00212114" w:rsidRPr="009D530D">
        <w:rPr>
          <w:i w:val="0"/>
          <w:iCs w:val="0"/>
          <w:lang w:val="en-MY"/>
        </w:rPr>
        <w:t>n rule of ‘[\w]+’</w:t>
      </w:r>
      <w:r w:rsidR="00456277" w:rsidRPr="009D530D">
        <w:rPr>
          <w:i w:val="0"/>
          <w:iCs w:val="0"/>
          <w:lang w:val="en-MY"/>
        </w:rPr>
        <w:t>. Meanwhile numbers are removed by matching all numbers using the regular expression rule of ‘\d+’ and then delete it (i.e., replacing it with nothing).</w:t>
      </w:r>
      <w:r w:rsidR="00984D5B">
        <w:rPr>
          <w:i w:val="0"/>
          <w:iCs w:val="0"/>
          <w:lang w:val="en-MY"/>
        </w:rPr>
        <w:t xml:space="preserve"> </w:t>
      </w:r>
      <w:r w:rsidR="00984D5B">
        <w:rPr>
          <w:i w:val="0"/>
        </w:rPr>
        <w:t xml:space="preserve">The figure below shows the transcript </w:t>
      </w:r>
      <w:r w:rsidR="00984D5B" w:rsidRPr="00984D5B">
        <w:rPr>
          <w:i w:val="0"/>
        </w:rPr>
        <w:t>after removing punctuation and numbers</w:t>
      </w:r>
      <w:r w:rsidR="00984D5B">
        <w:rPr>
          <w:i w:val="0"/>
        </w:rPr>
        <w:t>.</w:t>
      </w:r>
    </w:p>
    <w:p w14:paraId="7BCD455B" w14:textId="77777777" w:rsidR="00C41D3C" w:rsidRPr="00C41D3C" w:rsidRDefault="00C41D3C" w:rsidP="00C41D3C">
      <w:pPr>
        <w:rPr>
          <w:lang w:val="en-MY"/>
        </w:rPr>
      </w:pPr>
    </w:p>
    <w:p w14:paraId="422A3706" w14:textId="780ED5BA" w:rsidR="00CB0868" w:rsidRDefault="00CB0868" w:rsidP="00CB0868">
      <w:pPr>
        <w:jc w:val="both"/>
        <w:rPr>
          <w:lang w:val="en-MY"/>
        </w:rPr>
      </w:pPr>
      <w:r w:rsidRPr="00252267">
        <w:rPr>
          <w:noProof/>
          <w:lang w:val="en-MY"/>
        </w:rPr>
        <w:lastRenderedPageBreak/>
        <w:drawing>
          <wp:inline distT="0" distB="0" distL="0" distR="0" wp14:anchorId="447533E6" wp14:editId="1B7B862B">
            <wp:extent cx="3082290" cy="720223"/>
            <wp:effectExtent l="0" t="0" r="22860" b="22860"/>
            <wp:docPr id="11"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2290" cy="720223"/>
                    </a:xfrm>
                    <a:prstGeom prst="rect">
                      <a:avLst/>
                    </a:prstGeom>
                    <a:solidFill>
                      <a:srgbClr val="FFFFFF"/>
                    </a:solidFill>
                    <a:ln w="9525">
                      <a:solidFill>
                        <a:srgbClr val="000000"/>
                      </a:solidFill>
                      <a:miter lim="800%"/>
                      <a:headEnd/>
                      <a:tailEnd/>
                    </a:ln>
                  </wp:spPr>
                  <wp:txbx>
                    <wne:txbxContent>
                      <w:p w14:paraId="688DA6C9" w14:textId="7280B529" w:rsidR="00CB0868" w:rsidRDefault="00C41D3C" w:rsidP="00CB0868">
                        <w:r>
                          <w:rPr>
                            <w:noProof/>
                          </w:rPr>
                          <w:drawing>
                            <wp:inline distT="0" distB="0" distL="0" distR="0" wp14:anchorId="4EB2E067" wp14:editId="421E79DA">
                              <wp:extent cx="2925360" cy="600186"/>
                              <wp:effectExtent l="0" t="0" r="8890" b="0"/>
                              <wp:docPr id="213" name="Picture 2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2977709" cy="610926"/>
                                      </a:xfrm>
                                      <a:prstGeom prst="rect">
                                        <a:avLst/>
                                      </a:prstGeom>
                                    </pic:spPr>
                                  </pic:pic>
                                </a:graphicData>
                              </a:graphic>
                            </wp:inline>
                          </w:drawing>
                        </w:r>
                      </w:p>
                    </wne:txbxContent>
                  </wp:txbx>
                  <wp:bodyPr rot="0" vert="horz" wrap="square" lIns="91440" tIns="45720" rIns="91440" bIns="45720" anchor="t" anchorCtr="0">
                    <a:noAutofit/>
                  </wp:bodyPr>
                </wp:wsp>
              </a:graphicData>
            </a:graphic>
          </wp:inline>
        </w:drawing>
      </w:r>
    </w:p>
    <w:p w14:paraId="6C2A29EB" w14:textId="67DF09EC" w:rsidR="000F20E6" w:rsidRPr="000F20E6" w:rsidRDefault="007B6751" w:rsidP="00CB0868">
      <w:pPr>
        <w:pStyle w:val="figurecaption"/>
      </w:pPr>
      <w:r>
        <w:t>Transcript after removing punctuation and numbers</w:t>
      </w:r>
      <w:r w:rsidR="000F20E6">
        <w:t>.</w:t>
      </w:r>
    </w:p>
    <w:p w14:paraId="78197D9F" w14:textId="3AC84657" w:rsidR="00710FB9" w:rsidRDefault="00710FB9" w:rsidP="00CE5225">
      <w:pPr>
        <w:pStyle w:val="Heading4"/>
        <w:rPr>
          <w:i w:val="0"/>
          <w:iCs w:val="0"/>
          <w:lang w:val="en-MY"/>
        </w:rPr>
      </w:pPr>
      <w:r>
        <w:t>Tokenisation</w:t>
      </w:r>
      <w:r w:rsidR="0085360F">
        <w:t>:</w:t>
      </w:r>
      <w:r w:rsidR="0085360F" w:rsidRPr="0085360F">
        <w:rPr>
          <w:i w:val="0"/>
          <w:iCs w:val="0"/>
          <w:lang w:val="en-MY"/>
        </w:rPr>
        <w:t xml:space="preserve"> </w:t>
      </w:r>
      <w:r w:rsidR="00731845">
        <w:rPr>
          <w:i w:val="0"/>
          <w:iCs w:val="0"/>
          <w:lang w:val="en-MY"/>
        </w:rPr>
        <w:t xml:space="preserve">Each transcript is then </w:t>
      </w:r>
      <w:r w:rsidR="00731845" w:rsidRPr="00731845">
        <w:rPr>
          <w:i w:val="0"/>
          <w:iCs w:val="0"/>
          <w:lang w:val="en-MY"/>
        </w:rPr>
        <w:t>divide</w:t>
      </w:r>
      <w:r w:rsidR="00731845">
        <w:rPr>
          <w:i w:val="0"/>
          <w:iCs w:val="0"/>
          <w:lang w:val="en-MY"/>
        </w:rPr>
        <w:t>d</w:t>
      </w:r>
      <w:r w:rsidR="00731845" w:rsidRPr="00731845">
        <w:rPr>
          <w:i w:val="0"/>
          <w:iCs w:val="0"/>
          <w:lang w:val="en-MY"/>
        </w:rPr>
        <w:t xml:space="preserve"> into lists of substrings</w:t>
      </w:r>
      <w:r w:rsidR="00731845">
        <w:rPr>
          <w:i w:val="0"/>
          <w:iCs w:val="0"/>
          <w:lang w:val="en-MY"/>
        </w:rPr>
        <w:t xml:space="preserve"> </w:t>
      </w:r>
      <w:r w:rsidR="00731845" w:rsidRPr="009D530D">
        <w:rPr>
          <w:i w:val="0"/>
          <w:iCs w:val="0"/>
          <w:lang w:val="en-MY"/>
        </w:rPr>
        <w:t xml:space="preserve">based on whitespace by using </w:t>
      </w:r>
      <w:r w:rsidR="009D530D">
        <w:rPr>
          <w:i w:val="0"/>
          <w:iCs w:val="0"/>
          <w:lang w:val="en-MY"/>
        </w:rPr>
        <w:t>‘</w:t>
      </w:r>
      <w:r w:rsidR="00731845" w:rsidRPr="009D530D">
        <w:rPr>
          <w:i w:val="0"/>
          <w:iCs w:val="0"/>
          <w:lang w:val="en-MY"/>
        </w:rPr>
        <w:t xml:space="preserve">NLTK </w:t>
      </w:r>
      <w:r w:rsidR="005D2B1E" w:rsidRPr="009D530D">
        <w:rPr>
          <w:i w:val="0"/>
          <w:iCs w:val="0"/>
          <w:lang w:val="en-MY"/>
        </w:rPr>
        <w:t>WhitespaceTokenizer</w:t>
      </w:r>
      <w:r w:rsidR="009D530D">
        <w:rPr>
          <w:i w:val="0"/>
          <w:iCs w:val="0"/>
          <w:lang w:val="en-MY"/>
        </w:rPr>
        <w:t>’</w:t>
      </w:r>
      <w:r w:rsidR="005D2B1E" w:rsidRPr="009D530D">
        <w:rPr>
          <w:i w:val="0"/>
          <w:iCs w:val="0"/>
          <w:lang w:val="en-MY"/>
        </w:rPr>
        <w:t xml:space="preserve"> </w:t>
      </w:r>
      <w:r w:rsidR="00731845" w:rsidRPr="009D530D">
        <w:rPr>
          <w:i w:val="0"/>
          <w:iCs w:val="0"/>
          <w:lang w:val="en-MY"/>
        </w:rPr>
        <w:t>Package</w:t>
      </w:r>
      <w:r w:rsidR="0085360F" w:rsidRPr="009D530D">
        <w:rPr>
          <w:i w:val="0"/>
          <w:iCs w:val="0"/>
          <w:lang w:val="en-MY"/>
        </w:rPr>
        <w:t>.</w:t>
      </w:r>
      <w:r w:rsidR="00731845" w:rsidRPr="009D530D">
        <w:rPr>
          <w:i w:val="0"/>
          <w:iCs w:val="0"/>
          <w:lang w:val="en-MY"/>
        </w:rPr>
        <w:t xml:space="preserve"> </w:t>
      </w:r>
      <w:r w:rsidR="005D2B1E" w:rsidRPr="009D530D">
        <w:rPr>
          <w:i w:val="0"/>
          <w:iCs w:val="0"/>
          <w:lang w:val="en-MY"/>
        </w:rPr>
        <w:t>By doing so, not only additional whitespaces, tabs, new line</w:t>
      </w:r>
      <w:r w:rsidR="00731845" w:rsidRPr="009D530D">
        <w:rPr>
          <w:i w:val="0"/>
          <w:iCs w:val="0"/>
          <w:lang w:val="en-MY"/>
        </w:rPr>
        <w:t xml:space="preserve"> </w:t>
      </w:r>
      <w:r w:rsidR="005D2B1E" w:rsidRPr="009D530D">
        <w:rPr>
          <w:i w:val="0"/>
          <w:iCs w:val="0"/>
          <w:lang w:val="en-MY"/>
        </w:rPr>
        <w:t xml:space="preserve">are removed, but also </w:t>
      </w:r>
      <w:r w:rsidR="00731845" w:rsidRPr="009D530D">
        <w:rPr>
          <w:i w:val="0"/>
          <w:iCs w:val="0"/>
          <w:lang w:val="en-MY"/>
        </w:rPr>
        <w:t>to put the tokenised tex</w:t>
      </w:r>
      <w:r w:rsidR="00731845">
        <w:rPr>
          <w:i w:val="0"/>
          <w:iCs w:val="0"/>
          <w:lang w:val="en-MY"/>
        </w:rPr>
        <w:t xml:space="preserve">t into </w:t>
      </w:r>
      <w:r w:rsidR="005D2B1E">
        <w:rPr>
          <w:i w:val="0"/>
          <w:iCs w:val="0"/>
          <w:lang w:val="en-MY"/>
        </w:rPr>
        <w:t>S</w:t>
      </w:r>
      <w:r w:rsidR="00731845">
        <w:rPr>
          <w:i w:val="0"/>
          <w:iCs w:val="0"/>
          <w:lang w:val="en-MY"/>
        </w:rPr>
        <w:t>temming and Stop Words Removal</w:t>
      </w:r>
      <w:r w:rsidR="005D2B1E">
        <w:rPr>
          <w:i w:val="0"/>
          <w:iCs w:val="0"/>
          <w:lang w:val="en-MY"/>
        </w:rPr>
        <w:t xml:space="preserve"> procedures later on</w:t>
      </w:r>
      <w:r w:rsidR="00731845">
        <w:rPr>
          <w:i w:val="0"/>
          <w:iCs w:val="0"/>
          <w:lang w:val="en-MY"/>
        </w:rPr>
        <w:t>.</w:t>
      </w:r>
      <w:r w:rsidR="00984D5B" w:rsidRPr="00984D5B">
        <w:rPr>
          <w:i w:val="0"/>
        </w:rPr>
        <w:t xml:space="preserve"> </w:t>
      </w:r>
      <w:r w:rsidR="00984D5B">
        <w:rPr>
          <w:i w:val="0"/>
        </w:rPr>
        <w:t xml:space="preserve">The figure below shows the transcript </w:t>
      </w:r>
      <w:r w:rsidR="00984D5B" w:rsidRPr="00984D5B">
        <w:rPr>
          <w:i w:val="0"/>
        </w:rPr>
        <w:t>after after tokenisation</w:t>
      </w:r>
      <w:r w:rsidR="00984D5B">
        <w:rPr>
          <w:i w:val="0"/>
        </w:rPr>
        <w:t>.</w:t>
      </w:r>
    </w:p>
    <w:p w14:paraId="77EB05DE" w14:textId="77777777" w:rsidR="00C41D3C" w:rsidRPr="00C41D3C" w:rsidRDefault="00C41D3C" w:rsidP="00C41D3C">
      <w:pPr>
        <w:rPr>
          <w:lang w:val="en-MY"/>
        </w:rPr>
      </w:pPr>
    </w:p>
    <w:p w14:paraId="2FB066E4" w14:textId="5A01DD18" w:rsidR="00CB0868" w:rsidRDefault="00CB0868" w:rsidP="00CB0868">
      <w:pPr>
        <w:jc w:val="both"/>
        <w:rPr>
          <w:lang w:val="en-MY"/>
        </w:rPr>
      </w:pPr>
      <w:r w:rsidRPr="00252267">
        <w:rPr>
          <w:noProof/>
          <w:lang w:val="en-MY"/>
        </w:rPr>
        <w:drawing>
          <wp:inline distT="0" distB="0" distL="0" distR="0" wp14:anchorId="748BAEE6" wp14:editId="3F868BB6">
            <wp:extent cx="3082290" cy="660400"/>
            <wp:effectExtent l="0" t="0" r="22860" b="25400"/>
            <wp:docPr id="9"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2290" cy="660400"/>
                    </a:xfrm>
                    <a:prstGeom prst="rect">
                      <a:avLst/>
                    </a:prstGeom>
                    <a:solidFill>
                      <a:srgbClr val="FFFFFF"/>
                    </a:solidFill>
                    <a:ln w="9525">
                      <a:solidFill>
                        <a:srgbClr val="000000"/>
                      </a:solidFill>
                      <a:miter lim="800%"/>
                      <a:headEnd/>
                      <a:tailEnd/>
                    </a:ln>
                  </wp:spPr>
                  <wp:txbx>
                    <wne:txbxContent>
                      <w:p w14:paraId="1D680495" w14:textId="45CA3D7D" w:rsidR="00CB0868" w:rsidRDefault="00CB0868" w:rsidP="00CB0868">
                        <w:r>
                          <w:rPr>
                            <w:noProof/>
                          </w:rPr>
                          <w:drawing>
                            <wp:inline distT="0" distB="0" distL="0" distR="0" wp14:anchorId="7AA5BE65" wp14:editId="6C7280F9">
                              <wp:extent cx="2886710" cy="490220"/>
                              <wp:effectExtent l="0" t="0" r="8890" b="508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8"/>
                                      <a:srcRect l="19.477%"/>
                                      <a:stretch/>
                                    </pic:blipFill>
                                    <pic:spPr bwMode="auto">
                                      <a:xfrm>
                                        <a:off x="0" y="0"/>
                                        <a:ext cx="2956563" cy="502082"/>
                                      </a:xfrm>
                                      <a:prstGeom prst="rect">
                                        <a:avLst/>
                                      </a:prstGeom>
                                      <a:ln>
                                        <a:noFill/>
                                      </a:ln>
                                      <a:extLst>
                                        <a:ext uri="{53640926-AAD7-44D8-BBD7-CCE9431645EC}">
                                          <a14:shadowObscured xmlns:a14="http://schemas.microsoft.com/office/drawing/2010/main"/>
                                        </a:ext>
                                      </a:extLst>
                                    </pic:spPr>
                                  </pic:pic>
                                </a:graphicData>
                              </a:graphic>
                            </wp:inline>
                          </w:drawing>
                        </w:r>
                      </w:p>
                    </wne:txbxContent>
                  </wp:txbx>
                  <wp:bodyPr rot="0" vert="horz" wrap="square" lIns="91440" tIns="45720" rIns="91440" bIns="45720" anchor="t" anchorCtr="0">
                    <a:noAutofit/>
                  </wp:bodyPr>
                </wp:wsp>
              </a:graphicData>
            </a:graphic>
          </wp:inline>
        </w:drawing>
      </w:r>
    </w:p>
    <w:p w14:paraId="148BCE38" w14:textId="3CBA5B64" w:rsidR="000F20E6" w:rsidRPr="000F20E6" w:rsidRDefault="007B6751" w:rsidP="00CB0868">
      <w:pPr>
        <w:pStyle w:val="figurecaption"/>
      </w:pPr>
      <w:r>
        <w:t>Transcript after tokenisation</w:t>
      </w:r>
      <w:r w:rsidR="000F20E6">
        <w:t>.</w:t>
      </w:r>
    </w:p>
    <w:p w14:paraId="4B973CCA" w14:textId="32746A84" w:rsidR="00CB0868" w:rsidRDefault="00EA76C6" w:rsidP="00CE5225">
      <w:pPr>
        <w:pStyle w:val="Heading4"/>
        <w:rPr>
          <w:i w:val="0"/>
          <w:iCs w:val="0"/>
          <w:lang w:val="en-MY"/>
        </w:rPr>
      </w:pPr>
      <w:r>
        <w:t>Lemmatisation</w:t>
      </w:r>
      <w:r w:rsidR="0085360F">
        <w:t>:</w:t>
      </w:r>
      <w:r w:rsidR="0085360F" w:rsidRPr="0085360F">
        <w:rPr>
          <w:i w:val="0"/>
          <w:iCs w:val="0"/>
          <w:lang w:val="en-MY"/>
        </w:rPr>
        <w:t xml:space="preserve"> </w:t>
      </w:r>
      <w:r w:rsidR="00871DB2">
        <w:rPr>
          <w:i w:val="0"/>
          <w:iCs w:val="0"/>
          <w:lang w:val="en-MY"/>
        </w:rPr>
        <w:t xml:space="preserve">Each word in </w:t>
      </w:r>
      <w:r w:rsidR="006B6204">
        <w:rPr>
          <w:i w:val="0"/>
          <w:iCs w:val="0"/>
          <w:lang w:val="en-MY"/>
        </w:rPr>
        <w:t xml:space="preserve">a </w:t>
      </w:r>
      <w:r w:rsidR="00871DB2">
        <w:rPr>
          <w:i w:val="0"/>
          <w:iCs w:val="0"/>
          <w:lang w:val="en-MY"/>
        </w:rPr>
        <w:t>tokenised transcript is the</w:t>
      </w:r>
      <w:r w:rsidR="00871DB2" w:rsidRPr="009D530D">
        <w:rPr>
          <w:i w:val="0"/>
          <w:iCs w:val="0"/>
          <w:lang w:val="en-MY"/>
        </w:rPr>
        <w:t xml:space="preserve">n </w:t>
      </w:r>
      <w:r w:rsidR="006B6204" w:rsidRPr="009D530D">
        <w:rPr>
          <w:i w:val="0"/>
          <w:iCs w:val="0"/>
          <w:lang w:val="en-MY"/>
        </w:rPr>
        <w:t>transformed into</w:t>
      </w:r>
      <w:r w:rsidR="00871DB2" w:rsidRPr="009D530D">
        <w:rPr>
          <w:i w:val="0"/>
          <w:iCs w:val="0"/>
          <w:lang w:val="en-MY"/>
        </w:rPr>
        <w:t xml:space="preserve"> a base word</w:t>
      </w:r>
      <w:r w:rsidR="006B6204" w:rsidRPr="009D530D">
        <w:rPr>
          <w:i w:val="0"/>
          <w:iCs w:val="0"/>
          <w:lang w:val="en-MY"/>
        </w:rPr>
        <w:t xml:space="preserve"> by removing the suffix using </w:t>
      </w:r>
      <w:r w:rsidR="009D530D" w:rsidRPr="009D530D">
        <w:rPr>
          <w:i w:val="0"/>
          <w:iCs w:val="0"/>
          <w:lang w:val="en-MY"/>
        </w:rPr>
        <w:t>‘</w:t>
      </w:r>
      <w:r w:rsidRPr="009D530D">
        <w:rPr>
          <w:i w:val="0"/>
          <w:iCs w:val="0"/>
          <w:lang w:val="en-MY"/>
        </w:rPr>
        <w:t>WordNetLemmatizer</w:t>
      </w:r>
      <w:r w:rsidR="009D530D" w:rsidRPr="009D530D">
        <w:rPr>
          <w:i w:val="0"/>
          <w:iCs w:val="0"/>
          <w:lang w:val="en-MY"/>
        </w:rPr>
        <w:t>’</w:t>
      </w:r>
      <w:r w:rsidR="006B6204" w:rsidRPr="009D530D">
        <w:rPr>
          <w:i w:val="0"/>
          <w:iCs w:val="0"/>
          <w:lang w:val="en-MY"/>
        </w:rPr>
        <w:t xml:space="preserve">. </w:t>
      </w:r>
      <w:r w:rsidR="00243FF1" w:rsidRPr="009D530D">
        <w:rPr>
          <w:i w:val="0"/>
          <w:iCs w:val="0"/>
          <w:lang w:val="en-MY"/>
        </w:rPr>
        <w:t>Lemmatisation</w:t>
      </w:r>
      <w:r w:rsidR="006B6204" w:rsidRPr="009D530D">
        <w:rPr>
          <w:i w:val="0"/>
          <w:iCs w:val="0"/>
          <w:lang w:val="en-MY"/>
        </w:rPr>
        <w:t xml:space="preserve"> is chosen rather than </w:t>
      </w:r>
      <w:r w:rsidR="00243FF1" w:rsidRPr="009D530D">
        <w:rPr>
          <w:i w:val="0"/>
          <w:iCs w:val="0"/>
          <w:lang w:val="en-MY"/>
        </w:rPr>
        <w:t>Stemming</w:t>
      </w:r>
      <w:r w:rsidR="006B6204" w:rsidRPr="009D530D">
        <w:rPr>
          <w:i w:val="0"/>
          <w:iCs w:val="0"/>
          <w:lang w:val="en-MY"/>
        </w:rPr>
        <w:t xml:space="preserve"> due to I discovered that the Lemmatisation</w:t>
      </w:r>
      <w:r w:rsidR="00243FF1" w:rsidRPr="009D530D">
        <w:rPr>
          <w:i w:val="0"/>
          <w:iCs w:val="0"/>
          <w:lang w:val="en-MY"/>
        </w:rPr>
        <w:t xml:space="preserve"> has a better perform</w:t>
      </w:r>
      <w:r w:rsidR="00243FF1">
        <w:rPr>
          <w:i w:val="0"/>
          <w:iCs w:val="0"/>
          <w:lang w:val="en-MY"/>
        </w:rPr>
        <w:t>ance in the multiclass classification task</w:t>
      </w:r>
      <w:r w:rsidR="006B6204">
        <w:rPr>
          <w:i w:val="0"/>
          <w:iCs w:val="0"/>
          <w:lang w:val="en-MY"/>
        </w:rPr>
        <w:t xml:space="preserve"> </w:t>
      </w:r>
      <w:r w:rsidR="00243FF1">
        <w:rPr>
          <w:i w:val="0"/>
          <w:iCs w:val="0"/>
          <w:lang w:val="en-MY"/>
        </w:rPr>
        <w:t>compared to stemming</w:t>
      </w:r>
      <w:r w:rsidR="00252267">
        <w:rPr>
          <w:i w:val="0"/>
          <w:iCs w:val="0"/>
          <w:lang w:val="en-MY"/>
        </w:rPr>
        <w:t>.</w:t>
      </w:r>
      <w:r w:rsidR="00243FF1">
        <w:rPr>
          <w:i w:val="0"/>
          <w:iCs w:val="0"/>
          <w:lang w:val="en-MY"/>
        </w:rPr>
        <w:t xml:space="preserve"> The justification will be</w:t>
      </w:r>
      <w:r w:rsidR="00984D5B">
        <w:rPr>
          <w:i w:val="0"/>
          <w:iCs w:val="0"/>
          <w:lang w:val="en-MY"/>
        </w:rPr>
        <w:t xml:space="preserve"> </w:t>
      </w:r>
      <w:r w:rsidR="00243FF1">
        <w:rPr>
          <w:i w:val="0"/>
          <w:iCs w:val="0"/>
          <w:lang w:val="en-MY"/>
        </w:rPr>
        <w:t>further discussed in Discussion Section</w:t>
      </w:r>
      <w:r w:rsidR="00984D5B">
        <w:rPr>
          <w:i w:val="0"/>
          <w:iCs w:val="0"/>
          <w:lang w:val="en-MY"/>
        </w:rPr>
        <w:t xml:space="preserve"> VII</w:t>
      </w:r>
      <w:r w:rsidR="00243FF1">
        <w:rPr>
          <w:i w:val="0"/>
          <w:iCs w:val="0"/>
          <w:lang w:val="en-MY"/>
        </w:rPr>
        <w:t>.</w:t>
      </w:r>
      <w:r w:rsidR="00984D5B">
        <w:rPr>
          <w:i w:val="0"/>
          <w:iCs w:val="0"/>
          <w:lang w:val="en-MY"/>
        </w:rPr>
        <w:t xml:space="preserve"> </w:t>
      </w:r>
      <w:r w:rsidR="00243FF1">
        <w:rPr>
          <w:i w:val="0"/>
          <w:iCs w:val="0"/>
          <w:lang w:val="en-MY"/>
        </w:rPr>
        <w:t xml:space="preserve"> </w:t>
      </w:r>
      <w:r w:rsidR="00984D5B">
        <w:rPr>
          <w:i w:val="0"/>
        </w:rPr>
        <w:t xml:space="preserve">The figure below shows the transcript </w:t>
      </w:r>
      <w:r w:rsidR="00984D5B" w:rsidRPr="00984D5B">
        <w:rPr>
          <w:i w:val="0"/>
        </w:rPr>
        <w:t xml:space="preserve">after </w:t>
      </w:r>
      <w:r w:rsidR="00984D5B">
        <w:rPr>
          <w:i w:val="0"/>
        </w:rPr>
        <w:t>lemmatisation.</w:t>
      </w:r>
    </w:p>
    <w:p w14:paraId="3EC7B875" w14:textId="77777777" w:rsidR="00C41D3C" w:rsidRPr="00C41D3C" w:rsidRDefault="00C41D3C" w:rsidP="00C41D3C">
      <w:pPr>
        <w:rPr>
          <w:lang w:val="en-MY"/>
        </w:rPr>
      </w:pPr>
    </w:p>
    <w:p w14:paraId="3E6224FE" w14:textId="19733DDD" w:rsidR="00E951FB" w:rsidRDefault="00CB0868" w:rsidP="00CB0868">
      <w:pPr>
        <w:pStyle w:val="Heading4"/>
        <w:numPr>
          <w:ilvl w:val="0"/>
          <w:numId w:val="0"/>
        </w:numPr>
        <w:rPr>
          <w:lang w:val="en-MY"/>
        </w:rPr>
      </w:pPr>
      <w:r w:rsidRPr="00252267">
        <w:rPr>
          <w:lang w:val="en-MY"/>
        </w:rPr>
        <w:drawing>
          <wp:inline distT="0" distB="0" distL="0" distR="0" wp14:anchorId="6C971951" wp14:editId="11BCD840">
            <wp:extent cx="2982033" cy="1150944"/>
            <wp:effectExtent l="0" t="0" r="27940" b="11430"/>
            <wp:docPr id="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982033" cy="1150944"/>
                    </a:xfrm>
                    <a:prstGeom prst="rect">
                      <a:avLst/>
                    </a:prstGeom>
                    <a:solidFill>
                      <a:srgbClr val="FFFFFF"/>
                    </a:solidFill>
                    <a:ln w="9525">
                      <a:solidFill>
                        <a:srgbClr val="000000"/>
                      </a:solidFill>
                      <a:miter lim="800%"/>
                      <a:headEnd/>
                      <a:tailEnd/>
                    </a:ln>
                  </wp:spPr>
                  <wp:txbx>
                    <wne:txbxContent>
                      <w:p w14:paraId="7ACE70B1" w14:textId="6C44E74B" w:rsidR="00CB0868" w:rsidRDefault="00243FF1" w:rsidP="00CB0868">
                        <w:r>
                          <w:rPr>
                            <w:noProof/>
                          </w:rPr>
                          <w:drawing>
                            <wp:inline distT="0" distB="0" distL="0" distR="0" wp14:anchorId="2A6A18DD" wp14:editId="516E17F8">
                              <wp:extent cx="2791346" cy="1055621"/>
                              <wp:effectExtent l="0" t="0" r="0" b="0"/>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2816158" cy="1065004"/>
                                      </a:xfrm>
                                      <a:prstGeom prst="rect">
                                        <a:avLst/>
                                      </a:prstGeom>
                                    </pic:spPr>
                                  </pic:pic>
                                </a:graphicData>
                              </a:graphic>
                            </wp:inline>
                          </w:drawing>
                        </w:r>
                      </w:p>
                    </wne:txbxContent>
                  </wp:txbx>
                  <wp:bodyPr rot="0" vert="horz" wrap="square" lIns="91440" tIns="45720" rIns="91440" bIns="45720" anchor="t" anchorCtr="0">
                    <a:noAutofit/>
                  </wp:bodyPr>
                </wp:wsp>
              </a:graphicData>
            </a:graphic>
          </wp:inline>
        </w:drawing>
      </w:r>
    </w:p>
    <w:p w14:paraId="0EC0663F" w14:textId="36B076FD" w:rsidR="000F20E6" w:rsidRPr="000F20E6" w:rsidRDefault="007B6751" w:rsidP="000F20E6">
      <w:pPr>
        <w:pStyle w:val="figurecaption"/>
      </w:pPr>
      <w:r>
        <w:t>Transcript after lemmatisation</w:t>
      </w:r>
      <w:r w:rsidR="000F20E6">
        <w:t>.</w:t>
      </w:r>
    </w:p>
    <w:p w14:paraId="0B43F1E3" w14:textId="716A0FDA" w:rsidR="00CB0868" w:rsidRDefault="00710FB9" w:rsidP="00710FB9">
      <w:pPr>
        <w:pStyle w:val="Heading4"/>
        <w:rPr>
          <w:i w:val="0"/>
          <w:iCs w:val="0"/>
          <w:lang w:val="en-MY"/>
        </w:rPr>
      </w:pPr>
      <w:r>
        <w:t>Stop Words Removal</w:t>
      </w:r>
      <w:r w:rsidR="0085360F">
        <w:t>:</w:t>
      </w:r>
      <w:r w:rsidR="0085360F" w:rsidRPr="0085360F">
        <w:rPr>
          <w:i w:val="0"/>
          <w:iCs w:val="0"/>
          <w:lang w:val="en-MY"/>
        </w:rPr>
        <w:t xml:space="preserve"> </w:t>
      </w:r>
      <w:r w:rsidR="00252267" w:rsidRPr="00252267">
        <w:rPr>
          <w:i w:val="0"/>
          <w:iCs w:val="0"/>
          <w:lang w:val="en-MY"/>
        </w:rPr>
        <w:t>There are 179 stop words</w:t>
      </w:r>
      <w:r w:rsidR="00252267">
        <w:rPr>
          <w:i w:val="0"/>
          <w:iCs w:val="0"/>
          <w:lang w:val="en-MY"/>
        </w:rPr>
        <w:t xml:space="preserve"> to be removed for each transcript such as, for example, </w:t>
      </w:r>
      <w:r w:rsidR="00252267" w:rsidRPr="00252267">
        <w:rPr>
          <w:i w:val="0"/>
          <w:iCs w:val="0"/>
          <w:lang w:val="en-MY"/>
        </w:rPr>
        <w:t>'i', 'me'</w:t>
      </w:r>
      <w:r w:rsidR="00252267">
        <w:rPr>
          <w:i w:val="0"/>
          <w:iCs w:val="0"/>
          <w:lang w:val="en-MY"/>
        </w:rPr>
        <w:t xml:space="preserve"> and</w:t>
      </w:r>
      <w:r w:rsidR="00252267" w:rsidRPr="00252267">
        <w:rPr>
          <w:i w:val="0"/>
          <w:iCs w:val="0"/>
          <w:lang w:val="en-MY"/>
        </w:rPr>
        <w:t xml:space="preserve"> 'should'</w:t>
      </w:r>
      <w:r w:rsidR="0085360F" w:rsidRPr="00710FB9">
        <w:rPr>
          <w:i w:val="0"/>
          <w:iCs w:val="0"/>
          <w:lang w:val="en-MY"/>
        </w:rPr>
        <w:t>.</w:t>
      </w:r>
      <w:r w:rsidR="00252267">
        <w:rPr>
          <w:i w:val="0"/>
          <w:iCs w:val="0"/>
          <w:lang w:val="en-MY"/>
        </w:rPr>
        <w:t xml:space="preserve"> Those words are identified to </w:t>
      </w:r>
      <w:r w:rsidR="00F13B8D">
        <w:rPr>
          <w:i w:val="0"/>
          <w:iCs w:val="0"/>
          <w:lang w:val="en-MY"/>
        </w:rPr>
        <w:t xml:space="preserve">be less informative, and they are </w:t>
      </w:r>
      <w:r w:rsidR="00252267">
        <w:rPr>
          <w:i w:val="0"/>
          <w:iCs w:val="0"/>
          <w:lang w:val="en-MY"/>
        </w:rPr>
        <w:t xml:space="preserve">frequently appeared in text </w:t>
      </w:r>
      <w:r w:rsidR="00F13B8D">
        <w:rPr>
          <w:i w:val="0"/>
          <w:iCs w:val="0"/>
          <w:lang w:val="en-MY"/>
        </w:rPr>
        <w:t xml:space="preserve">causing </w:t>
      </w:r>
      <w:r w:rsidR="00F13B8D" w:rsidRPr="00F13B8D">
        <w:rPr>
          <w:i w:val="0"/>
          <w:iCs w:val="0"/>
          <w:lang w:val="en-MY"/>
        </w:rPr>
        <w:t>adverse effect</w:t>
      </w:r>
      <w:r w:rsidR="00F13B8D">
        <w:rPr>
          <w:i w:val="0"/>
          <w:iCs w:val="0"/>
          <w:lang w:val="en-MY"/>
        </w:rPr>
        <w:t xml:space="preserve"> to a classifier performance as it distracted away the </w:t>
      </w:r>
      <w:r w:rsidR="00F13B8D" w:rsidRPr="00F13B8D">
        <w:rPr>
          <w:i w:val="0"/>
          <w:iCs w:val="0"/>
          <w:lang w:val="en-MY"/>
        </w:rPr>
        <w:t xml:space="preserve">focus </w:t>
      </w:r>
      <w:r w:rsidR="00F13B8D">
        <w:rPr>
          <w:i w:val="0"/>
          <w:iCs w:val="0"/>
          <w:lang w:val="en-MY"/>
        </w:rPr>
        <w:t>of</w:t>
      </w:r>
      <w:r w:rsidR="00F13B8D" w:rsidRPr="00F13B8D">
        <w:rPr>
          <w:i w:val="0"/>
          <w:iCs w:val="0"/>
          <w:lang w:val="en-MY"/>
        </w:rPr>
        <w:t xml:space="preserve"> important information</w:t>
      </w:r>
      <w:r w:rsidR="00252267">
        <w:rPr>
          <w:i w:val="0"/>
          <w:iCs w:val="0"/>
          <w:lang w:val="en-MY"/>
        </w:rPr>
        <w:t>.</w:t>
      </w:r>
      <w:r w:rsidR="00984D5B">
        <w:rPr>
          <w:i w:val="0"/>
          <w:iCs w:val="0"/>
          <w:lang w:val="en-MY"/>
        </w:rPr>
        <w:t xml:space="preserve"> </w:t>
      </w:r>
      <w:r w:rsidR="00605811">
        <w:rPr>
          <w:i w:val="0"/>
          <w:iCs w:val="0"/>
          <w:lang w:val="en-MY"/>
        </w:rPr>
        <w:t xml:space="preserve">Hence, those stop words are removed from all the transcripts. </w:t>
      </w:r>
      <w:r w:rsidR="00984D5B">
        <w:rPr>
          <w:i w:val="0"/>
        </w:rPr>
        <w:t xml:space="preserve">The figure below shows the transcript </w:t>
      </w:r>
      <w:r w:rsidR="00984D5B" w:rsidRPr="00984D5B">
        <w:rPr>
          <w:i w:val="0"/>
        </w:rPr>
        <w:t>after</w:t>
      </w:r>
      <w:r w:rsidR="00984D5B">
        <w:rPr>
          <w:i w:val="0"/>
        </w:rPr>
        <w:t xml:space="preserve"> removing stop words.</w:t>
      </w:r>
    </w:p>
    <w:p w14:paraId="4A3B017B" w14:textId="61186B6F" w:rsidR="00710FB9" w:rsidRDefault="00252267" w:rsidP="00CB0868">
      <w:pPr>
        <w:pStyle w:val="Heading4"/>
        <w:numPr>
          <w:ilvl w:val="0"/>
          <w:numId w:val="0"/>
        </w:numPr>
        <w:rPr>
          <w:i w:val="0"/>
          <w:iCs w:val="0"/>
          <w:lang w:val="en-MY"/>
        </w:rPr>
      </w:pPr>
      <w:r>
        <w:rPr>
          <w:i w:val="0"/>
          <w:iCs w:val="0"/>
          <w:lang w:val="en-MY"/>
        </w:rPr>
        <w:t xml:space="preserve"> </w:t>
      </w:r>
      <w:r w:rsidR="00CB0868" w:rsidRPr="00252267">
        <w:rPr>
          <w:lang w:val="en-MY"/>
        </w:rPr>
        <w:drawing>
          <wp:inline distT="0" distB="0" distL="0" distR="0" wp14:anchorId="63342A35" wp14:editId="7965AA9A">
            <wp:extent cx="3082290" cy="1321806"/>
            <wp:effectExtent l="0" t="0" r="22860" b="12065"/>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2290" cy="1321806"/>
                    </a:xfrm>
                    <a:prstGeom prst="rect">
                      <a:avLst/>
                    </a:prstGeom>
                    <a:solidFill>
                      <a:srgbClr val="FFFFFF"/>
                    </a:solidFill>
                    <a:ln w="9525">
                      <a:solidFill>
                        <a:srgbClr val="000000"/>
                      </a:solidFill>
                      <a:miter lim="800%"/>
                      <a:headEnd/>
                      <a:tailEnd/>
                    </a:ln>
                  </wp:spPr>
                  <wp:txbx>
                    <wne:txbxContent>
                      <w:p w14:paraId="7DF5DDE7" w14:textId="5E9B484B" w:rsidR="00CB0868" w:rsidRPr="0009527C" w:rsidRDefault="0009527C" w:rsidP="00CB0868">
                        <w:pPr>
                          <w:rPr>
                            <w:b/>
                            <w:bCs/>
                          </w:rPr>
                        </w:pPr>
                        <w:r>
                          <w:rPr>
                            <w:noProof/>
                          </w:rPr>
                          <w:drawing>
                            <wp:inline distT="0" distB="0" distL="0" distR="0" wp14:anchorId="06315AE3" wp14:editId="7EBA3308">
                              <wp:extent cx="2644205" cy="1217691"/>
                              <wp:effectExtent l="0" t="0" r="3810" b="1905"/>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2664224" cy="1226910"/>
                                      </a:xfrm>
                                      <a:prstGeom prst="rect">
                                        <a:avLst/>
                                      </a:prstGeom>
                                    </pic:spPr>
                                  </pic:pic>
                                </a:graphicData>
                              </a:graphic>
                            </wp:inline>
                          </w:drawing>
                        </w:r>
                      </w:p>
                    </wne:txbxContent>
                  </wp:txbx>
                  <wp:bodyPr rot="0" vert="horz" wrap="square" lIns="91440" tIns="45720" rIns="91440" bIns="45720" anchor="t" anchorCtr="0">
                    <a:noAutofit/>
                  </wp:bodyPr>
                </wp:wsp>
              </a:graphicData>
            </a:graphic>
          </wp:inline>
        </w:drawing>
      </w:r>
    </w:p>
    <w:p w14:paraId="0A29D718" w14:textId="1FAA94AD" w:rsidR="00252267" w:rsidRPr="000F20E6" w:rsidRDefault="007B6751" w:rsidP="000F20E6">
      <w:pPr>
        <w:pStyle w:val="figurecaption"/>
      </w:pPr>
      <w:r>
        <w:t>Transcript after removing stop words</w:t>
      </w:r>
      <w:r w:rsidR="000F20E6">
        <w:t>.</w:t>
      </w:r>
    </w:p>
    <w:p w14:paraId="7F112C95" w14:textId="0CEF0CCB" w:rsidR="007F4224" w:rsidRPr="000F1C31" w:rsidRDefault="00C31D09" w:rsidP="00233F46">
      <w:pPr>
        <w:pStyle w:val="BodyText"/>
        <w:rPr>
          <w:lang w:val="en-MY"/>
        </w:rPr>
      </w:pPr>
      <w:r>
        <w:rPr>
          <w:lang w:val="en-MY"/>
        </w:rPr>
        <w:t>After text normalisation,</w:t>
      </w:r>
      <w:r w:rsidR="00960A2B">
        <w:rPr>
          <w:lang w:val="en-MY"/>
        </w:rPr>
        <w:t xml:space="preserve"> w</w:t>
      </w:r>
      <w:r>
        <w:rPr>
          <w:lang w:val="en-MY"/>
        </w:rPr>
        <w:t>ord clouds are generated</w:t>
      </w:r>
      <w:r w:rsidR="007F4224">
        <w:rPr>
          <w:lang w:val="en-MY"/>
        </w:rPr>
        <w:t xml:space="preserve"> to observe </w:t>
      </w:r>
      <w:r w:rsidR="007F4224" w:rsidRPr="007F4224">
        <w:rPr>
          <w:lang w:val="en-MY"/>
        </w:rPr>
        <w:t>the importance of each word</w:t>
      </w:r>
      <w:r w:rsidR="007F4224">
        <w:rPr>
          <w:lang w:val="en-MY"/>
        </w:rPr>
        <w:t xml:space="preserve"> for the whole transcription and each subclass of them</w:t>
      </w:r>
      <w:r>
        <w:rPr>
          <w:lang w:val="en-MY"/>
        </w:rPr>
        <w:t xml:space="preserve">. </w:t>
      </w:r>
      <w:r w:rsidR="007F4224">
        <w:rPr>
          <w:lang w:val="en-MY"/>
        </w:rPr>
        <w:t>Figures below show the word cloud</w:t>
      </w:r>
      <w:r w:rsidR="00605811">
        <w:rPr>
          <w:lang w:val="en-MY"/>
        </w:rPr>
        <w:t>s</w:t>
      </w:r>
      <w:r w:rsidR="007F4224">
        <w:rPr>
          <w:lang w:val="en-MY"/>
        </w:rPr>
        <w:t>.</w:t>
      </w:r>
    </w:p>
    <w:p w14:paraId="7CAD13BB" w14:textId="5046689D" w:rsidR="00C31D09" w:rsidRDefault="007F4224" w:rsidP="00252267">
      <w:pPr>
        <w:rPr>
          <w:lang w:val="en-MY"/>
        </w:rPr>
      </w:pPr>
      <w:r w:rsidRPr="00252267">
        <w:rPr>
          <w:noProof/>
          <w:lang w:val="en-MY"/>
        </w:rPr>
        <w:drawing>
          <wp:inline distT="0" distB="0" distL="0" distR="0" wp14:anchorId="6C2A018D" wp14:editId="1F09ACF0">
            <wp:extent cx="3069204" cy="1807617"/>
            <wp:effectExtent l="0" t="0" r="17145" b="21590"/>
            <wp:docPr id="21"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9204" cy="1807617"/>
                    </a:xfrm>
                    <a:prstGeom prst="rect">
                      <a:avLst/>
                    </a:prstGeom>
                    <a:solidFill>
                      <a:srgbClr val="FFFFFF"/>
                    </a:solidFill>
                    <a:ln w="9525">
                      <a:solidFill>
                        <a:srgbClr val="000000"/>
                      </a:solidFill>
                      <a:miter lim="800%"/>
                      <a:headEnd/>
                      <a:tailEnd/>
                    </a:ln>
                  </wp:spPr>
                  <wp:txbx>
                    <wne:txbxContent>
                      <w:tbl>
                        <w:tblPr>
                          <w:tblStyle w:val="TableGrid"/>
                          <w:tblW w:w="0pt" w:type="dxa"/>
                          <w:tblInd w:w="0.65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2436"/>
                          <w:gridCol w:w="2226"/>
                        </w:tblGrid>
                        <w:tr w:rsidR="008E2282" w14:paraId="445E0242" w14:textId="77777777" w:rsidTr="00233F46">
                          <w:tc>
                            <w:tcPr>
                              <w:tcW w:w="116.95pt" w:type="dxa"/>
                            </w:tcPr>
                            <w:p w14:paraId="5DF0A56F" w14:textId="62CFFAB6" w:rsidR="007F4224" w:rsidRDefault="008E2282" w:rsidP="007F4224">
                              <w:r>
                                <w:rPr>
                                  <w:noProof/>
                                </w:rPr>
                                <w:drawing>
                                  <wp:inline distT="0" distB="0" distL="0" distR="0" wp14:anchorId="6DF771B9" wp14:editId="7C5D6DD5">
                                    <wp:extent cx="1408273" cy="730399"/>
                                    <wp:effectExtent l="0" t="0" r="1905" b="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5278" cy="739219"/>
                                            </a:xfrm>
                                            <a:prstGeom prst="rect">
                                              <a:avLst/>
                                            </a:prstGeom>
                                            <a:noFill/>
                                            <a:ln>
                                              <a:noFill/>
                                            </a:ln>
                                          </pic:spPr>
                                        </pic:pic>
                                      </a:graphicData>
                                    </a:graphic>
                                  </wp:inline>
                                </w:drawing>
                              </w:r>
                            </w:p>
                            <w:p w14:paraId="5286CA27" w14:textId="46F52938" w:rsidR="00233F46" w:rsidRDefault="00233F46" w:rsidP="007F4224">
                              <w:r>
                                <w:t>All Transcription</w:t>
                              </w:r>
                            </w:p>
                          </w:tc>
                          <w:tc>
                            <w:tcPr>
                              <w:tcW w:w="116.95pt" w:type="dxa"/>
                            </w:tcPr>
                            <w:p w14:paraId="68A45282" w14:textId="166ACF2B" w:rsidR="007F4224" w:rsidRDefault="008E2282" w:rsidP="007F4224">
                              <w:r>
                                <w:rPr>
                                  <w:noProof/>
                                </w:rPr>
                                <w:drawing>
                                  <wp:inline distT="0" distB="0" distL="0" distR="0" wp14:anchorId="2B2DAFB7" wp14:editId="28D429D1">
                                    <wp:extent cx="1272782" cy="660128"/>
                                    <wp:effectExtent l="0" t="0" r="3810" b="6985"/>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92851" cy="670537"/>
                                            </a:xfrm>
                                            <a:prstGeom prst="rect">
                                              <a:avLst/>
                                            </a:prstGeom>
                                            <a:noFill/>
                                            <a:ln>
                                              <a:noFill/>
                                            </a:ln>
                                          </pic:spPr>
                                        </pic:pic>
                                      </a:graphicData>
                                    </a:graphic>
                                  </wp:inline>
                                </w:drawing>
                              </w:r>
                            </w:p>
                            <w:p w14:paraId="18061582" w14:textId="2391BEC7" w:rsidR="00233F46" w:rsidRDefault="00233F46" w:rsidP="007F4224">
                              <w:r>
                                <w:t xml:space="preserve">Subclass: </w:t>
                              </w:r>
                              <w:r w:rsidRPr="00233F46">
                                <w:t>ENT</w:t>
                              </w:r>
                            </w:p>
                          </w:tc>
                        </w:tr>
                        <w:tr w:rsidR="008E2282" w14:paraId="2CF74DD3" w14:textId="77777777" w:rsidTr="00233F46">
                          <w:tc>
                            <w:tcPr>
                              <w:tcW w:w="116.95pt" w:type="dxa"/>
                            </w:tcPr>
                            <w:p w14:paraId="5F82ECEF" w14:textId="1EAA5E5A" w:rsidR="007F4224" w:rsidRDefault="008E2282" w:rsidP="007F4224">
                              <w:pPr>
                                <w:rPr>
                                  <w:noProof/>
                                </w:rPr>
                              </w:pPr>
                              <w:r>
                                <w:rPr>
                                  <w:noProof/>
                                </w:rPr>
                                <w:drawing>
                                  <wp:inline distT="0" distB="0" distL="0" distR="0" wp14:anchorId="6C2338E8" wp14:editId="4A2DA235">
                                    <wp:extent cx="1314450" cy="681739"/>
                                    <wp:effectExtent l="0" t="0" r="0" b="4445"/>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46843" cy="698539"/>
                                            </a:xfrm>
                                            <a:prstGeom prst="rect">
                                              <a:avLst/>
                                            </a:prstGeom>
                                            <a:noFill/>
                                            <a:ln>
                                              <a:noFill/>
                                            </a:ln>
                                          </pic:spPr>
                                        </pic:pic>
                                      </a:graphicData>
                                    </a:graphic>
                                  </wp:inline>
                                </w:drawing>
                              </w:r>
                            </w:p>
                            <w:p w14:paraId="6955DB15" w14:textId="5D6F9B80" w:rsidR="00233F46" w:rsidRDefault="00233F46" w:rsidP="007F4224">
                              <w:pPr>
                                <w:rPr>
                                  <w:noProof/>
                                </w:rPr>
                              </w:pPr>
                              <w:r>
                                <w:t xml:space="preserve">Subclass: </w:t>
                              </w:r>
                              <w:r w:rsidRPr="00233F46">
                                <w:rPr>
                                  <w:noProof/>
                                </w:rPr>
                                <w:t>Discharge</w:t>
                              </w:r>
                            </w:p>
                          </w:tc>
                          <w:tc>
                            <w:tcPr>
                              <w:tcW w:w="116.95pt" w:type="dxa"/>
                            </w:tcPr>
                            <w:p w14:paraId="66E07D5A" w14:textId="13C854BF" w:rsidR="007F4224" w:rsidRDefault="008E2282" w:rsidP="007F4224">
                              <w:r>
                                <w:rPr>
                                  <w:noProof/>
                                </w:rPr>
                                <w:drawing>
                                  <wp:inline distT="0" distB="0" distL="0" distR="0" wp14:anchorId="6BE3089B" wp14:editId="4765E5CA">
                                    <wp:extent cx="1261578" cy="654317"/>
                                    <wp:effectExtent l="0" t="0" r="0" b="0"/>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75744" cy="661664"/>
                                            </a:xfrm>
                                            <a:prstGeom prst="rect">
                                              <a:avLst/>
                                            </a:prstGeom>
                                            <a:noFill/>
                                            <a:ln>
                                              <a:noFill/>
                                            </a:ln>
                                          </pic:spPr>
                                        </pic:pic>
                                      </a:graphicData>
                                    </a:graphic>
                                  </wp:inline>
                                </w:drawing>
                              </w:r>
                            </w:p>
                            <w:p w14:paraId="1DC2A3E6" w14:textId="3E5A1D3F" w:rsidR="00233F46" w:rsidRDefault="00233F46" w:rsidP="007F4224">
                              <w:r>
                                <w:t xml:space="preserve">Subclass: </w:t>
                              </w:r>
                              <w:r w:rsidRPr="00233F46">
                                <w:t>Neurosurgery</w:t>
                              </w:r>
                            </w:p>
                          </w:tc>
                        </w:tr>
                      </w:tbl>
                      <w:p w14:paraId="6BBEFD18" w14:textId="71182D52" w:rsidR="007F4224" w:rsidRDefault="007F4224" w:rsidP="007F4224"/>
                    </wne:txbxContent>
                  </wp:txbx>
                  <wp:bodyPr rot="0" vert="horz" wrap="square" lIns="91440" tIns="45720" rIns="91440" bIns="45720" anchor="t" anchorCtr="0">
                    <a:noAutofit/>
                  </wp:bodyPr>
                </wp:wsp>
              </a:graphicData>
            </a:graphic>
          </wp:inline>
        </w:drawing>
      </w:r>
    </w:p>
    <w:p w14:paraId="66D24D87" w14:textId="115FBF27" w:rsidR="00662BBB" w:rsidRDefault="007B6751" w:rsidP="00CC1072">
      <w:pPr>
        <w:pStyle w:val="figurecaption"/>
      </w:pPr>
      <w:r>
        <w:t>Word clouds of medical transcript</w:t>
      </w:r>
      <w:r w:rsidR="000F20E6">
        <w:t>.</w:t>
      </w:r>
    </w:p>
    <w:p w14:paraId="059A32D9" w14:textId="2963D35B" w:rsidR="00BC5C0D" w:rsidRDefault="00BC5C0D" w:rsidP="00BC5C0D">
      <w:pPr>
        <w:pStyle w:val="BodyText"/>
        <w:rPr>
          <w:lang w:val="en-MY"/>
        </w:rPr>
      </w:pPr>
      <w:r>
        <w:rPr>
          <w:lang w:val="en-MY"/>
        </w:rPr>
        <w:t xml:space="preserve">From generating the word clouds, some other frequently occurring words that </w:t>
      </w:r>
      <w:r w:rsidR="00605811">
        <w:rPr>
          <w:lang w:val="en-MY"/>
        </w:rPr>
        <w:t>have</w:t>
      </w:r>
      <w:r>
        <w:rPr>
          <w:lang w:val="en-MY"/>
        </w:rPr>
        <w:t xml:space="preserve"> less semantic information are identified. Those words are “patient”, “use”</w:t>
      </w:r>
      <w:r w:rsidR="001C6A9C">
        <w:rPr>
          <w:lang w:val="en-MY"/>
        </w:rPr>
        <w:t xml:space="preserve">, “wa”, “ha” and </w:t>
      </w:r>
      <w:r>
        <w:rPr>
          <w:lang w:val="en-MY"/>
        </w:rPr>
        <w:t xml:space="preserve">“c”. </w:t>
      </w:r>
      <w:r w:rsidR="00605811">
        <w:rPr>
          <w:lang w:val="en-MY"/>
        </w:rPr>
        <w:t xml:space="preserve">Those words are identified to be frequently occurred in each subclass as shown in Figure 9. </w:t>
      </w:r>
      <w:r>
        <w:rPr>
          <w:lang w:val="en-MY"/>
        </w:rPr>
        <w:t xml:space="preserve">Hence,  they are removed from the </w:t>
      </w:r>
      <w:r w:rsidR="00B26494">
        <w:rPr>
          <w:lang w:val="en-MY"/>
        </w:rPr>
        <w:t>medical transcripts</w:t>
      </w:r>
      <w:r>
        <w:rPr>
          <w:lang w:val="en-MY"/>
        </w:rPr>
        <w:t xml:space="preserve">. Figure below shows the word cloud </w:t>
      </w:r>
      <w:r w:rsidR="00861441">
        <w:rPr>
          <w:lang w:val="en-MY"/>
        </w:rPr>
        <w:t xml:space="preserve">after removing the </w:t>
      </w:r>
      <w:r>
        <w:rPr>
          <w:lang w:val="en-MY"/>
        </w:rPr>
        <w:t>redundant words.</w:t>
      </w:r>
    </w:p>
    <w:p w14:paraId="2267DD1C" w14:textId="19555AD3" w:rsidR="00BC5C0D" w:rsidRDefault="00BC5C0D" w:rsidP="00861441">
      <w:pPr>
        <w:pStyle w:val="BodyText"/>
        <w:ind w:firstLine="0pt"/>
        <w:rPr>
          <w:lang w:val="en-MY"/>
        </w:rPr>
      </w:pPr>
      <w:r w:rsidRPr="00252267">
        <w:rPr>
          <w:noProof/>
          <w:lang w:val="en-MY"/>
        </w:rPr>
        <w:drawing>
          <wp:inline distT="0" distB="0" distL="0" distR="0" wp14:anchorId="68BAA0B4" wp14:editId="5AB414CC">
            <wp:extent cx="3069204" cy="1807617"/>
            <wp:effectExtent l="0" t="0" r="17145" b="21590"/>
            <wp:docPr id="29"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69204" cy="1807617"/>
                    </a:xfrm>
                    <a:prstGeom prst="rect">
                      <a:avLst/>
                    </a:prstGeom>
                    <a:solidFill>
                      <a:srgbClr val="FFFFFF"/>
                    </a:solidFill>
                    <a:ln w="9525">
                      <a:solidFill>
                        <a:srgbClr val="000000"/>
                      </a:solidFill>
                      <a:miter lim="800%"/>
                      <a:headEnd/>
                      <a:tailEnd/>
                    </a:ln>
                  </wp:spPr>
                  <wp:txbx>
                    <wne:txbxContent>
                      <w:tbl>
                        <w:tblPr>
                          <w:tblStyle w:val="TableGrid"/>
                          <w:tblW w:w="0pt" w:type="dxa"/>
                          <w:tblInd w:w="0.65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2325"/>
                          <w:gridCol w:w="2256"/>
                        </w:tblGrid>
                        <w:tr w:rsidR="008E2282" w14:paraId="61785D6B" w14:textId="77777777" w:rsidTr="00233F46">
                          <w:tc>
                            <w:tcPr>
                              <w:tcW w:w="116.95pt" w:type="dxa"/>
                            </w:tcPr>
                            <w:p w14:paraId="3D3DE605" w14:textId="3339964E" w:rsidR="00BC5C0D" w:rsidRDefault="008E2282" w:rsidP="007F4224">
                              <w:r>
                                <w:rPr>
                                  <w:noProof/>
                                </w:rPr>
                                <w:drawing>
                                  <wp:inline distT="0" distB="0" distL="0" distR="0" wp14:anchorId="549656F1" wp14:editId="1495935E">
                                    <wp:extent cx="1339816" cy="694895"/>
                                    <wp:effectExtent l="0" t="0" r="0" b="0"/>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51686" cy="701052"/>
                                            </a:xfrm>
                                            <a:prstGeom prst="rect">
                                              <a:avLst/>
                                            </a:prstGeom>
                                            <a:noFill/>
                                            <a:ln>
                                              <a:noFill/>
                                            </a:ln>
                                          </pic:spPr>
                                        </pic:pic>
                                      </a:graphicData>
                                    </a:graphic>
                                  </wp:inline>
                                </w:drawing>
                              </w:r>
                            </w:p>
                            <w:p w14:paraId="0AAE2603" w14:textId="77777777" w:rsidR="00BC5C0D" w:rsidRDefault="00BC5C0D" w:rsidP="007F4224">
                              <w:r>
                                <w:t>All Transcription</w:t>
                              </w:r>
                            </w:p>
                          </w:tc>
                          <w:tc>
                            <w:tcPr>
                              <w:tcW w:w="116.95pt" w:type="dxa"/>
                            </w:tcPr>
                            <w:p w14:paraId="55F4EC8C" w14:textId="0C75C606" w:rsidR="00BC5C0D" w:rsidRDefault="008E2282" w:rsidP="007F4224">
                              <w:r>
                                <w:rPr>
                                  <w:noProof/>
                                </w:rPr>
                                <w:drawing>
                                  <wp:inline distT="0" distB="0" distL="0" distR="0" wp14:anchorId="25A1145F" wp14:editId="73088A0D">
                                    <wp:extent cx="1253927" cy="650349"/>
                                    <wp:effectExtent l="0" t="0" r="3810" b="0"/>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6704" cy="656976"/>
                                            </a:xfrm>
                                            <a:prstGeom prst="rect">
                                              <a:avLst/>
                                            </a:prstGeom>
                                            <a:noFill/>
                                            <a:ln>
                                              <a:noFill/>
                                            </a:ln>
                                          </pic:spPr>
                                        </pic:pic>
                                      </a:graphicData>
                                    </a:graphic>
                                  </wp:inline>
                                </w:drawing>
                              </w:r>
                            </w:p>
                            <w:p w14:paraId="30239E30" w14:textId="77777777" w:rsidR="00BC5C0D" w:rsidRDefault="00BC5C0D" w:rsidP="007F4224">
                              <w:r>
                                <w:t xml:space="preserve">Subclass: </w:t>
                              </w:r>
                              <w:r w:rsidRPr="00233F46">
                                <w:t>ENT</w:t>
                              </w:r>
                            </w:p>
                          </w:tc>
                        </w:tr>
                        <w:tr w:rsidR="008E2282" w14:paraId="2073B588" w14:textId="77777777" w:rsidTr="00233F46">
                          <w:tc>
                            <w:tcPr>
                              <w:tcW w:w="116.95pt" w:type="dxa"/>
                            </w:tcPr>
                            <w:p w14:paraId="61A4C4BC" w14:textId="7005FBD7" w:rsidR="00BC5C0D" w:rsidRDefault="008E2282" w:rsidP="007F4224">
                              <w:pPr>
                                <w:rPr>
                                  <w:noProof/>
                                </w:rPr>
                              </w:pPr>
                              <w:r>
                                <w:rPr>
                                  <w:noProof/>
                                </w:rPr>
                                <w:drawing>
                                  <wp:inline distT="0" distB="0" distL="0" distR="0" wp14:anchorId="276F4B43" wp14:editId="561FE666">
                                    <wp:extent cx="1325146" cy="687286"/>
                                    <wp:effectExtent l="0" t="0" r="8890" b="0"/>
                                    <wp:docPr id="194" name="Picture 19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34111" cy="691935"/>
                                            </a:xfrm>
                                            <a:prstGeom prst="rect">
                                              <a:avLst/>
                                            </a:prstGeom>
                                            <a:noFill/>
                                            <a:ln>
                                              <a:noFill/>
                                            </a:ln>
                                          </pic:spPr>
                                        </pic:pic>
                                      </a:graphicData>
                                    </a:graphic>
                                  </wp:inline>
                                </w:drawing>
                              </w:r>
                            </w:p>
                            <w:p w14:paraId="091C4B99" w14:textId="77777777" w:rsidR="00BC5C0D" w:rsidRDefault="00BC5C0D" w:rsidP="007F4224">
                              <w:pPr>
                                <w:rPr>
                                  <w:noProof/>
                                </w:rPr>
                              </w:pPr>
                              <w:r>
                                <w:t xml:space="preserve">Subclass: </w:t>
                              </w:r>
                              <w:r w:rsidRPr="00233F46">
                                <w:rPr>
                                  <w:noProof/>
                                </w:rPr>
                                <w:t>Discharge</w:t>
                              </w:r>
                            </w:p>
                          </w:tc>
                          <w:tc>
                            <w:tcPr>
                              <w:tcW w:w="116.95pt" w:type="dxa"/>
                            </w:tcPr>
                            <w:p w14:paraId="1D8CE442" w14:textId="6B83B1EC" w:rsidR="00BC5C0D" w:rsidRDefault="008E2282" w:rsidP="007F4224">
                              <w:r>
                                <w:rPr>
                                  <w:noProof/>
                                </w:rPr>
                                <w:drawing>
                                  <wp:inline distT="0" distB="0" distL="0" distR="0" wp14:anchorId="157D83B7" wp14:editId="4B808D1D">
                                    <wp:extent cx="1295808" cy="672070"/>
                                    <wp:effectExtent l="0" t="0" r="0" b="0"/>
                                    <wp:docPr id="195" name="Picture 19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6408" cy="687941"/>
                                            </a:xfrm>
                                            <a:prstGeom prst="rect">
                                              <a:avLst/>
                                            </a:prstGeom>
                                            <a:noFill/>
                                            <a:ln>
                                              <a:noFill/>
                                            </a:ln>
                                          </pic:spPr>
                                        </pic:pic>
                                      </a:graphicData>
                                    </a:graphic>
                                  </wp:inline>
                                </w:drawing>
                              </w:r>
                            </w:p>
                            <w:p w14:paraId="411D69E1" w14:textId="77777777" w:rsidR="00BC5C0D" w:rsidRDefault="00BC5C0D" w:rsidP="007F4224">
                              <w:r>
                                <w:t xml:space="preserve">Subclass: </w:t>
                              </w:r>
                              <w:r w:rsidRPr="00233F46">
                                <w:t>Neurosurgery</w:t>
                              </w:r>
                            </w:p>
                          </w:tc>
                        </w:tr>
                      </w:tbl>
                      <w:p w14:paraId="1207DF40" w14:textId="77777777" w:rsidR="00BC5C0D" w:rsidRDefault="00BC5C0D" w:rsidP="00BC5C0D"/>
                    </wne:txbxContent>
                  </wp:txbx>
                  <wp:bodyPr rot="0" vert="horz" wrap="square" lIns="91440" tIns="45720" rIns="91440" bIns="45720" anchor="t" anchorCtr="0">
                    <a:noAutofit/>
                  </wp:bodyPr>
                </wp:wsp>
              </a:graphicData>
            </a:graphic>
          </wp:inline>
        </w:drawing>
      </w:r>
    </w:p>
    <w:p w14:paraId="7A8A1D00" w14:textId="4BC22B88" w:rsidR="000F20E6" w:rsidRPr="000F20E6" w:rsidRDefault="007B6751" w:rsidP="00861441">
      <w:pPr>
        <w:pStyle w:val="figurecaption"/>
      </w:pPr>
      <w:r>
        <w:t>Word clouds of medical transcript after removing redundant words</w:t>
      </w:r>
      <w:r w:rsidR="000F20E6">
        <w:t>.</w:t>
      </w:r>
    </w:p>
    <w:p w14:paraId="50537C0C" w14:textId="6E1F1467" w:rsidR="00960A2B" w:rsidRDefault="00960A2B" w:rsidP="00960A2B">
      <w:pPr>
        <w:pStyle w:val="BodyText"/>
        <w:rPr>
          <w:lang w:val="en-MY"/>
        </w:rPr>
      </w:pPr>
      <w:r>
        <w:rPr>
          <w:lang w:val="en-MY"/>
        </w:rPr>
        <w:t xml:space="preserve">After text </w:t>
      </w:r>
      <w:r w:rsidR="00861441">
        <w:rPr>
          <w:lang w:val="en-MY"/>
        </w:rPr>
        <w:t>cleaning</w:t>
      </w:r>
      <w:r>
        <w:rPr>
          <w:lang w:val="en-MY"/>
        </w:rPr>
        <w:t xml:space="preserve">, the total word counts </w:t>
      </w:r>
      <w:r w:rsidR="00E428D4">
        <w:rPr>
          <w:lang w:val="en-MY"/>
        </w:rPr>
        <w:t>are</w:t>
      </w:r>
      <w:r>
        <w:rPr>
          <w:lang w:val="en-MY"/>
        </w:rPr>
        <w:t xml:space="preserve"> computed </w:t>
      </w:r>
      <w:r w:rsidR="00681785">
        <w:rPr>
          <w:lang w:val="en-MY"/>
        </w:rPr>
        <w:t xml:space="preserve">to show the word count differences before and after text </w:t>
      </w:r>
      <w:r w:rsidR="00605811">
        <w:rPr>
          <w:lang w:val="en-MY"/>
        </w:rPr>
        <w:t>cleaning</w:t>
      </w:r>
      <w:r w:rsidR="00681785">
        <w:rPr>
          <w:lang w:val="en-MY"/>
        </w:rPr>
        <w:t>. T</w:t>
      </w:r>
      <w:r>
        <w:rPr>
          <w:lang w:val="en-MY"/>
        </w:rPr>
        <w:t>he results are summarised in Table</w:t>
      </w:r>
      <w:r w:rsidR="00172624">
        <w:rPr>
          <w:lang w:val="en-MY"/>
        </w:rPr>
        <w:t xml:space="preserve"> II</w:t>
      </w:r>
      <w:r>
        <w:rPr>
          <w:lang w:val="en-MY"/>
        </w:rPr>
        <w:t xml:space="preserve"> below. </w:t>
      </w:r>
    </w:p>
    <w:p w14:paraId="2B645A6B" w14:textId="7AD7DAEA" w:rsidR="00960A2B" w:rsidRPr="00960A2B" w:rsidRDefault="007B6751" w:rsidP="00960A2B">
      <w:pPr>
        <w:pStyle w:val="tablehead"/>
      </w:pPr>
      <w:r>
        <w:t>Word Count of Medical Transcript</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131"/>
        <w:gridCol w:w="1560"/>
        <w:gridCol w:w="1275"/>
        <w:gridCol w:w="894"/>
      </w:tblGrid>
      <w:tr w:rsidR="00DD140A" w14:paraId="4F042621" w14:textId="77777777" w:rsidTr="007F383A">
        <w:trPr>
          <w:cantSplit/>
          <w:trHeight w:val="240"/>
          <w:tblHeader/>
          <w:jc w:val="center"/>
        </w:trPr>
        <w:tc>
          <w:tcPr>
            <w:tcW w:w="56.55pt" w:type="dxa"/>
            <w:vMerge w:val="restart"/>
            <w:vAlign w:val="center"/>
          </w:tcPr>
          <w:p w14:paraId="43ED9516" w14:textId="77777777" w:rsidR="00DD140A" w:rsidRDefault="00DD140A" w:rsidP="00DA6497">
            <w:pPr>
              <w:pStyle w:val="tablecolhead"/>
            </w:pPr>
            <w:r>
              <w:t>Data</w:t>
            </w:r>
          </w:p>
        </w:tc>
        <w:tc>
          <w:tcPr>
            <w:tcW w:w="141.75pt" w:type="dxa"/>
            <w:gridSpan w:val="2"/>
            <w:vAlign w:val="center"/>
          </w:tcPr>
          <w:p w14:paraId="3B52BF3A" w14:textId="59DBDB6D" w:rsidR="00DD140A" w:rsidRDefault="00DD140A" w:rsidP="00DD140A">
            <w:pPr>
              <w:pStyle w:val="tablecolhead"/>
            </w:pPr>
            <w:r>
              <w:t xml:space="preserve">Word Count </w:t>
            </w:r>
          </w:p>
        </w:tc>
        <w:tc>
          <w:tcPr>
            <w:tcW w:w="44.70pt" w:type="dxa"/>
            <w:vMerge w:val="restart"/>
            <w:vAlign w:val="center"/>
          </w:tcPr>
          <w:p w14:paraId="707EE42B" w14:textId="77777777" w:rsidR="00DD140A" w:rsidRDefault="00DD140A" w:rsidP="00DA6497">
            <w:pPr>
              <w:pStyle w:val="tablecolhead"/>
            </w:pPr>
            <w:r>
              <w:t>Change</w:t>
            </w:r>
          </w:p>
        </w:tc>
      </w:tr>
      <w:tr w:rsidR="00DD140A" w14:paraId="34CB6E46" w14:textId="77777777" w:rsidTr="007F383A">
        <w:trPr>
          <w:cantSplit/>
          <w:trHeight w:val="240"/>
          <w:tblHeader/>
          <w:jc w:val="center"/>
        </w:trPr>
        <w:tc>
          <w:tcPr>
            <w:tcW w:w="56.55pt" w:type="dxa"/>
            <w:vMerge/>
            <w:vAlign w:val="center"/>
          </w:tcPr>
          <w:p w14:paraId="457B7399" w14:textId="77777777" w:rsidR="00DD140A" w:rsidRDefault="00DD140A" w:rsidP="00DA6497">
            <w:pPr>
              <w:pStyle w:val="tablecolhead"/>
            </w:pPr>
          </w:p>
        </w:tc>
        <w:tc>
          <w:tcPr>
            <w:tcW w:w="78pt" w:type="dxa"/>
            <w:vAlign w:val="center"/>
          </w:tcPr>
          <w:p w14:paraId="2C0E983D" w14:textId="636CBD22" w:rsidR="00DD140A" w:rsidRPr="00DD140A" w:rsidRDefault="00DD140A" w:rsidP="00DA6497">
            <w:pPr>
              <w:pStyle w:val="tablecolhead"/>
              <w:rPr>
                <w:i/>
                <w:iCs/>
                <w:sz w:val="14"/>
                <w:szCs w:val="14"/>
              </w:rPr>
            </w:pPr>
            <w:r w:rsidRPr="00DD140A">
              <w:rPr>
                <w:i/>
                <w:iCs/>
                <w:sz w:val="14"/>
                <w:szCs w:val="14"/>
              </w:rPr>
              <w:t>Before Cleaning</w:t>
            </w:r>
          </w:p>
        </w:tc>
        <w:tc>
          <w:tcPr>
            <w:tcW w:w="63.75pt" w:type="dxa"/>
            <w:vAlign w:val="center"/>
          </w:tcPr>
          <w:p w14:paraId="46F325F7" w14:textId="66940C2B" w:rsidR="00DD140A" w:rsidRPr="00DD140A" w:rsidRDefault="00DD140A" w:rsidP="00DA6497">
            <w:pPr>
              <w:pStyle w:val="tablecolhead"/>
              <w:rPr>
                <w:i/>
                <w:iCs/>
                <w:sz w:val="14"/>
                <w:szCs w:val="14"/>
              </w:rPr>
            </w:pPr>
            <w:r w:rsidRPr="00DD140A">
              <w:rPr>
                <w:i/>
                <w:iCs/>
                <w:sz w:val="14"/>
                <w:szCs w:val="14"/>
              </w:rPr>
              <w:t>After Cleaning</w:t>
            </w:r>
          </w:p>
        </w:tc>
        <w:tc>
          <w:tcPr>
            <w:tcW w:w="44.70pt" w:type="dxa"/>
            <w:vMerge/>
            <w:vAlign w:val="center"/>
          </w:tcPr>
          <w:p w14:paraId="79044B58" w14:textId="77777777" w:rsidR="00DD140A" w:rsidRDefault="00DD140A" w:rsidP="00DA6497">
            <w:pPr>
              <w:pStyle w:val="tablecolhead"/>
            </w:pPr>
          </w:p>
        </w:tc>
      </w:tr>
      <w:tr w:rsidR="00960A2B" w14:paraId="6B95D3B3" w14:textId="77777777" w:rsidTr="007F383A">
        <w:trPr>
          <w:trHeight w:val="320"/>
          <w:jc w:val="center"/>
        </w:trPr>
        <w:tc>
          <w:tcPr>
            <w:tcW w:w="56.55pt" w:type="dxa"/>
            <w:vAlign w:val="center"/>
          </w:tcPr>
          <w:p w14:paraId="6D379807" w14:textId="77777777" w:rsidR="00960A2B" w:rsidRDefault="00960A2B" w:rsidP="00DA6497">
            <w:pPr>
              <w:pStyle w:val="tablecopy"/>
              <w:rPr>
                <w:sz w:val="8"/>
                <w:szCs w:val="8"/>
              </w:rPr>
            </w:pPr>
            <w:r>
              <w:t>All Transcription</w:t>
            </w:r>
          </w:p>
        </w:tc>
        <w:tc>
          <w:tcPr>
            <w:tcW w:w="78pt" w:type="dxa"/>
            <w:vAlign w:val="center"/>
          </w:tcPr>
          <w:p w14:paraId="08D02ECC" w14:textId="7E0EA294" w:rsidR="00960A2B" w:rsidRDefault="00121047" w:rsidP="00121047">
            <w:pPr>
              <w:pStyle w:val="tablecopy"/>
              <w:jc w:val="center"/>
            </w:pPr>
            <w:r w:rsidRPr="00121047">
              <w:t>139368</w:t>
            </w:r>
          </w:p>
        </w:tc>
        <w:tc>
          <w:tcPr>
            <w:tcW w:w="63.75pt" w:type="dxa"/>
            <w:vAlign w:val="center"/>
          </w:tcPr>
          <w:p w14:paraId="359FEB1A" w14:textId="45CC31AC" w:rsidR="00960A2B" w:rsidRDefault="0009527C" w:rsidP="00121047">
            <w:pPr>
              <w:rPr>
                <w:sz w:val="16"/>
                <w:szCs w:val="16"/>
              </w:rPr>
            </w:pPr>
            <w:r w:rsidRPr="0009527C">
              <w:rPr>
                <w:sz w:val="16"/>
                <w:szCs w:val="16"/>
              </w:rPr>
              <w:t>79575</w:t>
            </w:r>
          </w:p>
        </w:tc>
        <w:tc>
          <w:tcPr>
            <w:tcW w:w="44.70pt" w:type="dxa"/>
            <w:vAlign w:val="center"/>
          </w:tcPr>
          <w:p w14:paraId="530B179D" w14:textId="34E03CB0" w:rsidR="00960A2B" w:rsidRDefault="007F383A" w:rsidP="00121047">
            <w:pPr>
              <w:rPr>
                <w:sz w:val="16"/>
                <w:szCs w:val="16"/>
              </w:rPr>
            </w:pPr>
            <w:r>
              <w:rPr>
                <w:sz w:val="16"/>
                <w:szCs w:val="16"/>
              </w:rPr>
              <w:t>-</w:t>
            </w:r>
            <w:r w:rsidR="00121047" w:rsidRPr="00121047">
              <w:rPr>
                <w:sz w:val="16"/>
                <w:szCs w:val="16"/>
              </w:rPr>
              <w:t>42.</w:t>
            </w:r>
            <w:r w:rsidR="0009527C">
              <w:rPr>
                <w:sz w:val="16"/>
                <w:szCs w:val="16"/>
              </w:rPr>
              <w:t>90</w:t>
            </w:r>
            <w:r w:rsidR="00121047" w:rsidRPr="00121047">
              <w:rPr>
                <w:sz w:val="16"/>
                <w:szCs w:val="16"/>
              </w:rPr>
              <w:t>%</w:t>
            </w:r>
          </w:p>
        </w:tc>
      </w:tr>
      <w:tr w:rsidR="00960A2B" w14:paraId="5C80E984" w14:textId="77777777" w:rsidTr="007F383A">
        <w:trPr>
          <w:trHeight w:val="320"/>
          <w:jc w:val="center"/>
        </w:trPr>
        <w:tc>
          <w:tcPr>
            <w:tcW w:w="56.55pt" w:type="dxa"/>
            <w:vAlign w:val="center"/>
          </w:tcPr>
          <w:p w14:paraId="6DE768EB" w14:textId="77777777" w:rsidR="00960A2B" w:rsidRDefault="00960A2B" w:rsidP="00DA6497">
            <w:pPr>
              <w:pStyle w:val="tablecopy"/>
            </w:pPr>
            <w:r>
              <w:t>Subclass: ENT</w:t>
            </w:r>
          </w:p>
        </w:tc>
        <w:tc>
          <w:tcPr>
            <w:tcW w:w="78pt" w:type="dxa"/>
            <w:vAlign w:val="center"/>
          </w:tcPr>
          <w:p w14:paraId="61B0F8FA" w14:textId="1A409E36" w:rsidR="00960A2B" w:rsidRDefault="00121047" w:rsidP="00121047">
            <w:pPr>
              <w:pStyle w:val="tablecopy"/>
              <w:jc w:val="center"/>
            </w:pPr>
            <w:r w:rsidRPr="00121047">
              <w:t>42032</w:t>
            </w:r>
          </w:p>
        </w:tc>
        <w:tc>
          <w:tcPr>
            <w:tcW w:w="63.75pt" w:type="dxa"/>
            <w:vAlign w:val="center"/>
          </w:tcPr>
          <w:p w14:paraId="5D4C8787" w14:textId="358BFC22" w:rsidR="00960A2B" w:rsidRDefault="0009527C" w:rsidP="00121047">
            <w:pPr>
              <w:rPr>
                <w:sz w:val="16"/>
                <w:szCs w:val="16"/>
              </w:rPr>
            </w:pPr>
            <w:r w:rsidRPr="0009527C">
              <w:rPr>
                <w:sz w:val="16"/>
                <w:szCs w:val="16"/>
              </w:rPr>
              <w:t>25290</w:t>
            </w:r>
          </w:p>
        </w:tc>
        <w:tc>
          <w:tcPr>
            <w:tcW w:w="44.70pt" w:type="dxa"/>
            <w:vAlign w:val="center"/>
          </w:tcPr>
          <w:p w14:paraId="5BF837C8" w14:textId="0AD24577" w:rsidR="00960A2B" w:rsidRDefault="007F383A" w:rsidP="00121047">
            <w:pPr>
              <w:rPr>
                <w:sz w:val="16"/>
                <w:szCs w:val="16"/>
              </w:rPr>
            </w:pPr>
            <w:r>
              <w:rPr>
                <w:sz w:val="16"/>
                <w:szCs w:val="16"/>
              </w:rPr>
              <w:t>-</w:t>
            </w:r>
            <w:r w:rsidR="00121047">
              <w:rPr>
                <w:sz w:val="16"/>
                <w:szCs w:val="16"/>
              </w:rPr>
              <w:t>4</w:t>
            </w:r>
            <w:r w:rsidR="0009527C">
              <w:rPr>
                <w:sz w:val="16"/>
                <w:szCs w:val="16"/>
              </w:rPr>
              <w:t>1.33</w:t>
            </w:r>
            <w:r w:rsidR="00121047">
              <w:rPr>
                <w:sz w:val="16"/>
                <w:szCs w:val="16"/>
              </w:rPr>
              <w:t>%</w:t>
            </w:r>
          </w:p>
        </w:tc>
      </w:tr>
      <w:tr w:rsidR="00960A2B" w14:paraId="4840F654" w14:textId="77777777" w:rsidTr="007F383A">
        <w:trPr>
          <w:trHeight w:val="320"/>
          <w:jc w:val="center"/>
        </w:trPr>
        <w:tc>
          <w:tcPr>
            <w:tcW w:w="56.55pt" w:type="dxa"/>
            <w:vAlign w:val="center"/>
          </w:tcPr>
          <w:p w14:paraId="4192A01E" w14:textId="3115760B" w:rsidR="00BC5C0D" w:rsidRDefault="00BC5C0D" w:rsidP="00DA6497">
            <w:pPr>
              <w:pStyle w:val="tablecopy"/>
            </w:pPr>
            <w:r>
              <w:t>Subclass:</w:t>
            </w:r>
          </w:p>
          <w:p w14:paraId="588B6271" w14:textId="2A8EC119" w:rsidR="00960A2B" w:rsidRDefault="00960A2B" w:rsidP="00DA6497">
            <w:pPr>
              <w:pStyle w:val="tablecopy"/>
            </w:pPr>
            <w:r>
              <w:t>Discharge</w:t>
            </w:r>
          </w:p>
        </w:tc>
        <w:tc>
          <w:tcPr>
            <w:tcW w:w="78pt" w:type="dxa"/>
            <w:vAlign w:val="center"/>
          </w:tcPr>
          <w:p w14:paraId="764C5BB2" w14:textId="4BFECBB0" w:rsidR="00960A2B" w:rsidRDefault="00121047" w:rsidP="00121047">
            <w:pPr>
              <w:pStyle w:val="tablecopy"/>
              <w:jc w:val="center"/>
            </w:pPr>
            <w:r w:rsidRPr="00121047">
              <w:t>43103</w:t>
            </w:r>
          </w:p>
        </w:tc>
        <w:tc>
          <w:tcPr>
            <w:tcW w:w="63.75pt" w:type="dxa"/>
            <w:vAlign w:val="center"/>
          </w:tcPr>
          <w:p w14:paraId="6A66A2EA" w14:textId="10088A06" w:rsidR="00960A2B" w:rsidRDefault="0009527C" w:rsidP="00121047">
            <w:pPr>
              <w:rPr>
                <w:sz w:val="16"/>
                <w:szCs w:val="16"/>
              </w:rPr>
            </w:pPr>
            <w:r w:rsidRPr="0009527C">
              <w:rPr>
                <w:sz w:val="16"/>
                <w:szCs w:val="16"/>
              </w:rPr>
              <w:t>24242</w:t>
            </w:r>
          </w:p>
        </w:tc>
        <w:tc>
          <w:tcPr>
            <w:tcW w:w="44.70pt" w:type="dxa"/>
            <w:vAlign w:val="center"/>
          </w:tcPr>
          <w:p w14:paraId="7E84D088" w14:textId="7829FBE5" w:rsidR="00960A2B" w:rsidRDefault="007F383A" w:rsidP="00121047">
            <w:pPr>
              <w:rPr>
                <w:sz w:val="16"/>
                <w:szCs w:val="16"/>
              </w:rPr>
            </w:pPr>
            <w:r>
              <w:rPr>
                <w:sz w:val="16"/>
                <w:szCs w:val="16"/>
              </w:rPr>
              <w:t>-</w:t>
            </w:r>
            <w:r w:rsidR="00121047">
              <w:rPr>
                <w:sz w:val="16"/>
                <w:szCs w:val="16"/>
              </w:rPr>
              <w:t>4</w:t>
            </w:r>
            <w:r w:rsidR="0009527C">
              <w:rPr>
                <w:sz w:val="16"/>
                <w:szCs w:val="16"/>
              </w:rPr>
              <w:t>2.32</w:t>
            </w:r>
            <w:r w:rsidR="00121047">
              <w:rPr>
                <w:sz w:val="16"/>
                <w:szCs w:val="16"/>
              </w:rPr>
              <w:t>%</w:t>
            </w:r>
          </w:p>
        </w:tc>
      </w:tr>
      <w:tr w:rsidR="00BC5C0D" w14:paraId="15E3CD58" w14:textId="77777777" w:rsidTr="007F383A">
        <w:trPr>
          <w:trHeight w:val="320"/>
          <w:jc w:val="center"/>
        </w:trPr>
        <w:tc>
          <w:tcPr>
            <w:tcW w:w="56.55pt" w:type="dxa"/>
            <w:vAlign w:val="center"/>
          </w:tcPr>
          <w:p w14:paraId="18022425" w14:textId="77777777" w:rsidR="00BC5C0D" w:rsidRDefault="00BC5C0D" w:rsidP="00DA6497">
            <w:pPr>
              <w:pStyle w:val="tablecopy"/>
            </w:pPr>
            <w:r>
              <w:t>Subclass:</w:t>
            </w:r>
          </w:p>
          <w:p w14:paraId="048780B9" w14:textId="7A500DE7" w:rsidR="00BC5C0D" w:rsidRDefault="00BC5C0D" w:rsidP="00DA6497">
            <w:pPr>
              <w:pStyle w:val="tablecopy"/>
            </w:pPr>
            <w:r>
              <w:t>Neurosurgery</w:t>
            </w:r>
          </w:p>
        </w:tc>
        <w:tc>
          <w:tcPr>
            <w:tcW w:w="78pt" w:type="dxa"/>
            <w:vAlign w:val="center"/>
          </w:tcPr>
          <w:p w14:paraId="5D61EA95" w14:textId="7E9EACBF" w:rsidR="00BC5C0D" w:rsidRDefault="00121047" w:rsidP="00121047">
            <w:pPr>
              <w:pStyle w:val="tablecopy"/>
              <w:jc w:val="center"/>
            </w:pPr>
            <w:r w:rsidRPr="00121047">
              <w:t>54233</w:t>
            </w:r>
          </w:p>
        </w:tc>
        <w:tc>
          <w:tcPr>
            <w:tcW w:w="63.75pt" w:type="dxa"/>
            <w:vAlign w:val="center"/>
          </w:tcPr>
          <w:p w14:paraId="10714ADF" w14:textId="787B1D05" w:rsidR="00BC5C0D" w:rsidRDefault="0009527C" w:rsidP="00121047">
            <w:pPr>
              <w:rPr>
                <w:sz w:val="16"/>
                <w:szCs w:val="16"/>
              </w:rPr>
            </w:pPr>
            <w:r w:rsidRPr="0009527C">
              <w:rPr>
                <w:sz w:val="16"/>
                <w:szCs w:val="16"/>
              </w:rPr>
              <w:t>30043</w:t>
            </w:r>
          </w:p>
        </w:tc>
        <w:tc>
          <w:tcPr>
            <w:tcW w:w="44.70pt" w:type="dxa"/>
            <w:vAlign w:val="center"/>
          </w:tcPr>
          <w:p w14:paraId="65520056" w14:textId="1D12A360" w:rsidR="00BC5C0D" w:rsidRDefault="007F383A" w:rsidP="00121047">
            <w:pPr>
              <w:rPr>
                <w:sz w:val="16"/>
                <w:szCs w:val="16"/>
              </w:rPr>
            </w:pPr>
            <w:r>
              <w:rPr>
                <w:sz w:val="16"/>
                <w:szCs w:val="16"/>
              </w:rPr>
              <w:t>-</w:t>
            </w:r>
            <w:r w:rsidR="00121047">
              <w:rPr>
                <w:sz w:val="16"/>
                <w:szCs w:val="16"/>
              </w:rPr>
              <w:t>57.</w:t>
            </w:r>
            <w:r w:rsidR="0009527C">
              <w:rPr>
                <w:sz w:val="16"/>
                <w:szCs w:val="16"/>
              </w:rPr>
              <w:t>55</w:t>
            </w:r>
            <w:r w:rsidR="00121047">
              <w:rPr>
                <w:sz w:val="16"/>
                <w:szCs w:val="16"/>
              </w:rPr>
              <w:t>%</w:t>
            </w:r>
          </w:p>
        </w:tc>
      </w:tr>
    </w:tbl>
    <w:p w14:paraId="5730A7E5" w14:textId="77777777" w:rsidR="00662BBB" w:rsidRPr="00252267" w:rsidRDefault="00662BBB" w:rsidP="00252267">
      <w:pPr>
        <w:rPr>
          <w:lang w:val="en-MY"/>
        </w:rPr>
      </w:pPr>
    </w:p>
    <w:p w14:paraId="2C8B2E06" w14:textId="21F80152" w:rsidR="009303D9" w:rsidRDefault="00DF5BB5" w:rsidP="00DF5BB5">
      <w:pPr>
        <w:pStyle w:val="Heading2"/>
      </w:pPr>
      <w:r>
        <w:t>Feature Extraction</w:t>
      </w:r>
    </w:p>
    <w:p w14:paraId="0C55A22A" w14:textId="04CA3F9A" w:rsidR="00816042" w:rsidRDefault="008F644D" w:rsidP="00054D35">
      <w:pPr>
        <w:pStyle w:val="BodyText"/>
        <w:rPr>
          <w:lang w:val="en-MY"/>
        </w:rPr>
      </w:pPr>
      <w:r>
        <w:rPr>
          <w:lang w:val="en-MY"/>
        </w:rPr>
        <w:t xml:space="preserve">In this </w:t>
      </w:r>
      <w:r w:rsidR="00515317">
        <w:rPr>
          <w:lang w:val="en-MY"/>
        </w:rPr>
        <w:t>part</w:t>
      </w:r>
      <w:r>
        <w:rPr>
          <w:lang w:val="en-MY"/>
        </w:rPr>
        <w:t xml:space="preserve">, 5 different types of n-gram features will be extracted, which are </w:t>
      </w:r>
      <w:r w:rsidR="00816042">
        <w:rPr>
          <w:lang w:val="en-MY"/>
        </w:rPr>
        <w:t xml:space="preserve">(1) </w:t>
      </w:r>
      <w:r>
        <w:rPr>
          <w:lang w:val="en-MY"/>
        </w:rPr>
        <w:t xml:space="preserve">unigram, </w:t>
      </w:r>
      <w:r w:rsidR="00816042">
        <w:rPr>
          <w:lang w:val="en-MY"/>
        </w:rPr>
        <w:t>(2) unigram + bigram (i.e., a mixture of unigram and bigram features), (3) bigram, (4) bigram + trigram and (5) trigram.</w:t>
      </w:r>
      <w:r w:rsidR="000F1C31">
        <w:rPr>
          <w:lang w:val="en-MY"/>
        </w:rPr>
        <w:t xml:space="preserve"> </w:t>
      </w:r>
      <w:r w:rsidR="00A22FAA">
        <w:rPr>
          <w:lang w:val="en-MY"/>
        </w:rPr>
        <w:t>The first step</w:t>
      </w:r>
      <w:r w:rsidR="00054D35">
        <w:rPr>
          <w:lang w:val="en-MY"/>
        </w:rPr>
        <w:t xml:space="preserve"> is to</w:t>
      </w:r>
      <w:r w:rsidR="00816042">
        <w:rPr>
          <w:lang w:val="en-MY"/>
        </w:rPr>
        <w:t xml:space="preserve"> convert the transcript column into a list</w:t>
      </w:r>
      <w:r w:rsidR="00AC0A60">
        <w:rPr>
          <w:lang w:val="en-MY"/>
        </w:rPr>
        <w:t>, e.g</w:t>
      </w:r>
      <w:r w:rsidR="00054D35">
        <w:rPr>
          <w:lang w:val="en-MY"/>
        </w:rPr>
        <w:t>., [‘</w:t>
      </w:r>
      <w:r w:rsidR="00282D84">
        <w:rPr>
          <w:lang w:val="en-MY"/>
        </w:rPr>
        <w:t xml:space="preserve">first </w:t>
      </w:r>
      <w:r w:rsidR="00F2334B">
        <w:rPr>
          <w:lang w:val="en-MY"/>
        </w:rPr>
        <w:t xml:space="preserve">row </w:t>
      </w:r>
      <w:r w:rsidR="00282D84">
        <w:rPr>
          <w:lang w:val="en-MY"/>
        </w:rPr>
        <w:t>transcription</w:t>
      </w:r>
      <w:r w:rsidR="00054D35">
        <w:rPr>
          <w:lang w:val="en-MY"/>
        </w:rPr>
        <w:t xml:space="preserve">’, </w:t>
      </w:r>
      <w:r w:rsidR="00054D35" w:rsidRPr="009D530D">
        <w:rPr>
          <w:lang w:val="en-MY"/>
        </w:rPr>
        <w:lastRenderedPageBreak/>
        <w:t>‘</w:t>
      </w:r>
      <w:r w:rsidR="00282D84" w:rsidRPr="009D530D">
        <w:rPr>
          <w:lang w:val="en-MY"/>
        </w:rPr>
        <w:t>second</w:t>
      </w:r>
      <w:r w:rsidR="00F2334B" w:rsidRPr="009D530D">
        <w:rPr>
          <w:lang w:val="en-MY"/>
        </w:rPr>
        <w:t xml:space="preserve"> row </w:t>
      </w:r>
      <w:r w:rsidR="00282D84" w:rsidRPr="009D530D">
        <w:rPr>
          <w:lang w:val="en-MY"/>
        </w:rPr>
        <w:t>transcription</w:t>
      </w:r>
      <w:r w:rsidR="00054D35" w:rsidRPr="009D530D">
        <w:rPr>
          <w:lang w:val="en-MY"/>
        </w:rPr>
        <w:t xml:space="preserve">’, …]. Next, Scikit Learn library </w:t>
      </w:r>
      <w:r w:rsidR="009D530D" w:rsidRPr="009D530D">
        <w:rPr>
          <w:lang w:val="en-MY"/>
        </w:rPr>
        <w:t>‘</w:t>
      </w:r>
      <w:r w:rsidR="00054D35" w:rsidRPr="009D530D">
        <w:rPr>
          <w:lang w:val="en-MY"/>
        </w:rPr>
        <w:t>CountVectorizer</w:t>
      </w:r>
      <w:r w:rsidR="009D530D" w:rsidRPr="009D530D">
        <w:rPr>
          <w:lang w:val="en-MY"/>
        </w:rPr>
        <w:t>’</w:t>
      </w:r>
      <w:r w:rsidR="00054D35" w:rsidRPr="009D530D">
        <w:rPr>
          <w:lang w:val="en-MY"/>
        </w:rPr>
        <w:t xml:space="preserve"> is used to define the </w:t>
      </w:r>
      <w:r w:rsidR="009D530D" w:rsidRPr="009D530D">
        <w:rPr>
          <w:lang w:val="en-MY"/>
        </w:rPr>
        <w:t>‘</w:t>
      </w:r>
      <w:r w:rsidR="00C44003" w:rsidRPr="009D530D">
        <w:rPr>
          <w:lang w:val="en-MY"/>
        </w:rPr>
        <w:t>ngram_range</w:t>
      </w:r>
      <w:r w:rsidR="009D530D" w:rsidRPr="009D530D">
        <w:rPr>
          <w:lang w:val="en-MY"/>
        </w:rPr>
        <w:t>’</w:t>
      </w:r>
      <w:r w:rsidR="00C44003" w:rsidRPr="009D530D">
        <w:rPr>
          <w:lang w:val="en-MY"/>
        </w:rPr>
        <w:t xml:space="preserve"> in order to extract specific n-gram features</w:t>
      </w:r>
      <w:r w:rsidR="00054D35" w:rsidRPr="009D530D">
        <w:rPr>
          <w:lang w:val="en-MY"/>
        </w:rPr>
        <w:t xml:space="preserve">. For </w:t>
      </w:r>
      <w:r w:rsidR="00C44003" w:rsidRPr="009D530D">
        <w:rPr>
          <w:lang w:val="en-MY"/>
        </w:rPr>
        <w:t>example,</w:t>
      </w:r>
      <w:r w:rsidR="00054D35" w:rsidRPr="009D530D">
        <w:rPr>
          <w:lang w:val="en-MY"/>
        </w:rPr>
        <w:t xml:space="preserve">  </w:t>
      </w:r>
      <w:r w:rsidR="009D530D" w:rsidRPr="009D530D">
        <w:rPr>
          <w:lang w:val="en-MY"/>
        </w:rPr>
        <w:t>‘</w:t>
      </w:r>
      <w:r w:rsidR="00054D35" w:rsidRPr="009D530D">
        <w:rPr>
          <w:lang w:val="en-MY"/>
        </w:rPr>
        <w:t>ngram_range</w:t>
      </w:r>
      <w:r w:rsidR="009D530D" w:rsidRPr="009D530D">
        <w:rPr>
          <w:lang w:val="en-MY"/>
        </w:rPr>
        <w:t>’</w:t>
      </w:r>
      <w:r w:rsidR="00054D35" w:rsidRPr="009D530D">
        <w:rPr>
          <w:lang w:val="en-MY"/>
        </w:rPr>
        <w:t xml:space="preserve"> of (1, 1) means only unigrams, (1, 2) means unigrams and bigrams, and (2, 2) means only bigrams</w:t>
      </w:r>
      <w:r w:rsidR="00054D35" w:rsidRPr="00054D35">
        <w:rPr>
          <w:lang w:val="en-MY"/>
        </w:rPr>
        <w:t>.</w:t>
      </w:r>
      <w:r w:rsidR="00C44003">
        <w:rPr>
          <w:lang w:val="en-MY"/>
        </w:rPr>
        <w:t xml:space="preserve"> After that, iteratively converting the list of transcripts into a matrix of tokens based on the specified n-gram range.</w:t>
      </w:r>
      <w:r w:rsidR="00AC0A60">
        <w:rPr>
          <w:lang w:val="en-MY"/>
        </w:rPr>
        <w:t xml:space="preserve"> The vectorised n-gram features are extracted and the </w:t>
      </w:r>
      <w:r w:rsidR="00AC0A60" w:rsidRPr="00AC0A60">
        <w:rPr>
          <w:lang w:val="en-MY"/>
        </w:rPr>
        <w:t>shape dimension</w:t>
      </w:r>
      <w:r w:rsidR="00AC0A60">
        <w:rPr>
          <w:lang w:val="en-MY"/>
        </w:rPr>
        <w:t xml:space="preserve"> of the vectors are shown as </w:t>
      </w:r>
      <w:r w:rsidR="00515317">
        <w:rPr>
          <w:lang w:val="en-MY"/>
        </w:rPr>
        <w:t xml:space="preserve">Table III </w:t>
      </w:r>
      <w:r w:rsidR="00AC0A60">
        <w:rPr>
          <w:lang w:val="en-MY"/>
        </w:rPr>
        <w:t>below.</w:t>
      </w:r>
    </w:p>
    <w:p w14:paraId="405B28CD" w14:textId="4B84C893" w:rsidR="000F20E6" w:rsidRPr="000F20E6" w:rsidRDefault="007B6751" w:rsidP="000F20E6">
      <w:pPr>
        <w:pStyle w:val="tablehead"/>
      </w:pPr>
      <w:r>
        <w:t>Array Dimension of N-Gram Features</w:t>
      </w:r>
    </w:p>
    <w:tbl>
      <w:tblPr>
        <w:tblW w:w="226.8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560"/>
        <w:gridCol w:w="1560"/>
        <w:gridCol w:w="1417"/>
      </w:tblGrid>
      <w:tr w:rsidR="00AC0A60" w14:paraId="277A7892" w14:textId="77777777" w:rsidTr="00E6730F">
        <w:trPr>
          <w:cantSplit/>
          <w:trHeight w:val="240"/>
          <w:tblHeader/>
          <w:jc w:val="center"/>
        </w:trPr>
        <w:tc>
          <w:tcPr>
            <w:tcW w:w="78pt" w:type="dxa"/>
            <w:vMerge w:val="restart"/>
            <w:vAlign w:val="center"/>
          </w:tcPr>
          <w:p w14:paraId="57BDF827" w14:textId="2D77C67D" w:rsidR="00AC0A60" w:rsidRDefault="00E6730F" w:rsidP="00DA6497">
            <w:pPr>
              <w:pStyle w:val="tablecolhead"/>
            </w:pPr>
            <w:r>
              <w:t>Feature Vectors</w:t>
            </w:r>
          </w:p>
        </w:tc>
        <w:tc>
          <w:tcPr>
            <w:tcW w:w="148.85pt" w:type="dxa"/>
            <w:gridSpan w:val="2"/>
            <w:vAlign w:val="center"/>
          </w:tcPr>
          <w:p w14:paraId="2DE5C5D0" w14:textId="15CD99CD" w:rsidR="00AC0A60" w:rsidRDefault="00E6730F" w:rsidP="00DA6497">
            <w:pPr>
              <w:pStyle w:val="tablecolhead"/>
            </w:pPr>
            <w:r>
              <w:t>L</w:t>
            </w:r>
            <w:r w:rsidRPr="00E6730F">
              <w:t>engths of array dimension</w:t>
            </w:r>
          </w:p>
        </w:tc>
      </w:tr>
      <w:tr w:rsidR="00AC0A60" w14:paraId="6EB289E0" w14:textId="77777777" w:rsidTr="00E6730F">
        <w:trPr>
          <w:cantSplit/>
          <w:trHeight w:val="240"/>
          <w:tblHeader/>
          <w:jc w:val="center"/>
        </w:trPr>
        <w:tc>
          <w:tcPr>
            <w:tcW w:w="78pt" w:type="dxa"/>
            <w:vMerge/>
            <w:vAlign w:val="center"/>
          </w:tcPr>
          <w:p w14:paraId="20703249" w14:textId="77777777" w:rsidR="00AC0A60" w:rsidRDefault="00AC0A60" w:rsidP="00DA6497">
            <w:pPr>
              <w:pStyle w:val="tablecolhead"/>
            </w:pPr>
          </w:p>
        </w:tc>
        <w:tc>
          <w:tcPr>
            <w:tcW w:w="78pt" w:type="dxa"/>
            <w:vAlign w:val="center"/>
          </w:tcPr>
          <w:p w14:paraId="0B45EBAC" w14:textId="7BB8B007" w:rsidR="00AC0A60" w:rsidRPr="00DD140A" w:rsidRDefault="00E6730F" w:rsidP="00DA6497">
            <w:pPr>
              <w:pStyle w:val="tablecolhead"/>
              <w:rPr>
                <w:i/>
                <w:iCs/>
                <w:sz w:val="14"/>
                <w:szCs w:val="14"/>
              </w:rPr>
            </w:pPr>
            <w:r>
              <w:rPr>
                <w:i/>
                <w:iCs/>
                <w:sz w:val="14"/>
                <w:szCs w:val="14"/>
              </w:rPr>
              <w:t>Rows</w:t>
            </w:r>
          </w:p>
        </w:tc>
        <w:tc>
          <w:tcPr>
            <w:tcW w:w="70.85pt" w:type="dxa"/>
            <w:vAlign w:val="center"/>
          </w:tcPr>
          <w:p w14:paraId="146ECE19" w14:textId="52B3407F" w:rsidR="00AC0A60" w:rsidRPr="00DD140A" w:rsidRDefault="00E6730F" w:rsidP="00DA6497">
            <w:pPr>
              <w:pStyle w:val="tablecolhead"/>
              <w:rPr>
                <w:i/>
                <w:iCs/>
                <w:sz w:val="14"/>
                <w:szCs w:val="14"/>
              </w:rPr>
            </w:pPr>
            <w:r>
              <w:rPr>
                <w:i/>
                <w:iCs/>
                <w:sz w:val="14"/>
                <w:szCs w:val="14"/>
              </w:rPr>
              <w:t>Columns</w:t>
            </w:r>
          </w:p>
        </w:tc>
      </w:tr>
      <w:tr w:rsidR="00AC0A60" w14:paraId="1C6741F1" w14:textId="77777777" w:rsidTr="00E6730F">
        <w:trPr>
          <w:trHeight w:val="320"/>
          <w:jc w:val="center"/>
        </w:trPr>
        <w:tc>
          <w:tcPr>
            <w:tcW w:w="78pt" w:type="dxa"/>
            <w:vAlign w:val="center"/>
          </w:tcPr>
          <w:p w14:paraId="52603B01" w14:textId="7376DFC8" w:rsidR="00AC0A60" w:rsidRPr="00E6730F" w:rsidRDefault="00E6730F" w:rsidP="00DA6497">
            <w:pPr>
              <w:pStyle w:val="tablecopy"/>
            </w:pPr>
            <w:r>
              <w:t>Unigram</w:t>
            </w:r>
          </w:p>
        </w:tc>
        <w:tc>
          <w:tcPr>
            <w:tcW w:w="78pt" w:type="dxa"/>
            <w:vAlign w:val="center"/>
          </w:tcPr>
          <w:p w14:paraId="50C46D1B" w14:textId="4A2E42EC" w:rsidR="00AC0A60" w:rsidRPr="00E6730F" w:rsidRDefault="00E6730F" w:rsidP="00DA6497">
            <w:pPr>
              <w:pStyle w:val="tablecopy"/>
              <w:jc w:val="center"/>
            </w:pPr>
            <w:r>
              <w:t>298</w:t>
            </w:r>
          </w:p>
        </w:tc>
        <w:tc>
          <w:tcPr>
            <w:tcW w:w="70.85pt" w:type="dxa"/>
            <w:vAlign w:val="center"/>
          </w:tcPr>
          <w:p w14:paraId="1A9A7330" w14:textId="4A1D07D4" w:rsidR="00AC0A60" w:rsidRPr="00E6730F" w:rsidRDefault="0009527C" w:rsidP="00DA6497">
            <w:pPr>
              <w:rPr>
                <w:sz w:val="16"/>
                <w:szCs w:val="16"/>
              </w:rPr>
            </w:pPr>
            <w:r w:rsidRPr="0009527C">
              <w:rPr>
                <w:sz w:val="16"/>
                <w:szCs w:val="16"/>
              </w:rPr>
              <w:t>7038</w:t>
            </w:r>
          </w:p>
        </w:tc>
      </w:tr>
      <w:tr w:rsidR="00AC0A60" w14:paraId="425371CA" w14:textId="77777777" w:rsidTr="00E6730F">
        <w:trPr>
          <w:trHeight w:val="320"/>
          <w:jc w:val="center"/>
        </w:trPr>
        <w:tc>
          <w:tcPr>
            <w:tcW w:w="78pt" w:type="dxa"/>
            <w:vAlign w:val="center"/>
          </w:tcPr>
          <w:p w14:paraId="405975D2" w14:textId="269425F9" w:rsidR="00AC0A60" w:rsidRPr="00E6730F" w:rsidRDefault="00E6730F" w:rsidP="00DA6497">
            <w:pPr>
              <w:pStyle w:val="tablecopy"/>
            </w:pPr>
            <w:r>
              <w:t>Unigram + Bigram</w:t>
            </w:r>
          </w:p>
        </w:tc>
        <w:tc>
          <w:tcPr>
            <w:tcW w:w="78pt" w:type="dxa"/>
            <w:vAlign w:val="center"/>
          </w:tcPr>
          <w:p w14:paraId="4309C6C4" w14:textId="25E0EA49" w:rsidR="00AC0A60" w:rsidRPr="00E6730F" w:rsidRDefault="00E6730F" w:rsidP="00DA6497">
            <w:pPr>
              <w:pStyle w:val="tablecopy"/>
              <w:jc w:val="center"/>
            </w:pPr>
            <w:r>
              <w:t>298</w:t>
            </w:r>
          </w:p>
        </w:tc>
        <w:tc>
          <w:tcPr>
            <w:tcW w:w="70.85pt" w:type="dxa"/>
            <w:vAlign w:val="center"/>
          </w:tcPr>
          <w:p w14:paraId="691B1FFF" w14:textId="42AB09F3" w:rsidR="00AC0A60" w:rsidRPr="00E6730F" w:rsidRDefault="0009527C" w:rsidP="00DA6497">
            <w:pPr>
              <w:rPr>
                <w:sz w:val="16"/>
                <w:szCs w:val="16"/>
              </w:rPr>
            </w:pPr>
            <w:r w:rsidRPr="0009527C">
              <w:rPr>
                <w:sz w:val="16"/>
                <w:szCs w:val="16"/>
              </w:rPr>
              <w:t>56270</w:t>
            </w:r>
          </w:p>
        </w:tc>
      </w:tr>
      <w:tr w:rsidR="00AC0A60" w14:paraId="66C63958" w14:textId="77777777" w:rsidTr="00E6730F">
        <w:trPr>
          <w:trHeight w:val="320"/>
          <w:jc w:val="center"/>
        </w:trPr>
        <w:tc>
          <w:tcPr>
            <w:tcW w:w="78pt" w:type="dxa"/>
            <w:vAlign w:val="center"/>
          </w:tcPr>
          <w:p w14:paraId="5C0586FE" w14:textId="6F1DDF0E" w:rsidR="00AC0A60" w:rsidRPr="00E6730F" w:rsidRDefault="00E6730F" w:rsidP="00DA6497">
            <w:pPr>
              <w:pStyle w:val="tablecopy"/>
            </w:pPr>
            <w:r>
              <w:t>Bigram</w:t>
            </w:r>
          </w:p>
        </w:tc>
        <w:tc>
          <w:tcPr>
            <w:tcW w:w="78pt" w:type="dxa"/>
            <w:vAlign w:val="center"/>
          </w:tcPr>
          <w:p w14:paraId="5B189CFB" w14:textId="589FA17E" w:rsidR="00AC0A60" w:rsidRPr="00E6730F" w:rsidRDefault="00E6730F" w:rsidP="00DA6497">
            <w:pPr>
              <w:pStyle w:val="tablecopy"/>
              <w:jc w:val="center"/>
            </w:pPr>
            <w:r>
              <w:t>298</w:t>
            </w:r>
          </w:p>
        </w:tc>
        <w:tc>
          <w:tcPr>
            <w:tcW w:w="70.85pt" w:type="dxa"/>
            <w:vAlign w:val="center"/>
          </w:tcPr>
          <w:p w14:paraId="5A4B39CD" w14:textId="02C1050B" w:rsidR="00AC0A60" w:rsidRPr="00E6730F" w:rsidRDefault="0009527C" w:rsidP="00DA6497">
            <w:pPr>
              <w:rPr>
                <w:sz w:val="16"/>
                <w:szCs w:val="16"/>
              </w:rPr>
            </w:pPr>
            <w:r w:rsidRPr="0009527C">
              <w:rPr>
                <w:sz w:val="16"/>
                <w:szCs w:val="16"/>
              </w:rPr>
              <w:t>49232</w:t>
            </w:r>
          </w:p>
        </w:tc>
      </w:tr>
      <w:tr w:rsidR="00AC0A60" w14:paraId="72429D9B" w14:textId="77777777" w:rsidTr="00E6730F">
        <w:trPr>
          <w:trHeight w:val="320"/>
          <w:jc w:val="center"/>
        </w:trPr>
        <w:tc>
          <w:tcPr>
            <w:tcW w:w="78pt" w:type="dxa"/>
            <w:vAlign w:val="center"/>
          </w:tcPr>
          <w:p w14:paraId="658310C5" w14:textId="302FA40F" w:rsidR="00AC0A60" w:rsidRPr="00E6730F" w:rsidRDefault="00E6730F" w:rsidP="00DA6497">
            <w:pPr>
              <w:pStyle w:val="tablecopy"/>
            </w:pPr>
            <w:r>
              <w:t>Bigram + Trigram</w:t>
            </w:r>
          </w:p>
        </w:tc>
        <w:tc>
          <w:tcPr>
            <w:tcW w:w="78pt" w:type="dxa"/>
            <w:vAlign w:val="center"/>
          </w:tcPr>
          <w:p w14:paraId="70273D1D" w14:textId="76A9E210" w:rsidR="00AC0A60" w:rsidRPr="00E6730F" w:rsidRDefault="00E6730F" w:rsidP="00DA6497">
            <w:pPr>
              <w:pStyle w:val="tablecopy"/>
              <w:jc w:val="center"/>
            </w:pPr>
            <w:r>
              <w:t>298</w:t>
            </w:r>
          </w:p>
        </w:tc>
        <w:tc>
          <w:tcPr>
            <w:tcW w:w="70.85pt" w:type="dxa"/>
            <w:vAlign w:val="center"/>
          </w:tcPr>
          <w:p w14:paraId="2C6082CA" w14:textId="08768D6A" w:rsidR="00AC0A60" w:rsidRPr="00E6730F" w:rsidRDefault="0009527C" w:rsidP="00DA6497">
            <w:pPr>
              <w:rPr>
                <w:sz w:val="16"/>
                <w:szCs w:val="16"/>
              </w:rPr>
            </w:pPr>
            <w:r w:rsidRPr="0009527C">
              <w:rPr>
                <w:sz w:val="16"/>
                <w:szCs w:val="16"/>
              </w:rPr>
              <w:t>114215</w:t>
            </w:r>
          </w:p>
        </w:tc>
      </w:tr>
      <w:tr w:rsidR="00E6730F" w14:paraId="1C22FE3C" w14:textId="77777777" w:rsidTr="00E6730F">
        <w:trPr>
          <w:trHeight w:val="320"/>
          <w:jc w:val="center"/>
        </w:trPr>
        <w:tc>
          <w:tcPr>
            <w:tcW w:w="78pt" w:type="dxa"/>
            <w:vAlign w:val="center"/>
          </w:tcPr>
          <w:p w14:paraId="202C50D9" w14:textId="5EBBCA87" w:rsidR="00E6730F" w:rsidRDefault="00E6730F" w:rsidP="00DA6497">
            <w:pPr>
              <w:pStyle w:val="tablecopy"/>
            </w:pPr>
            <w:r>
              <w:t>Trigram</w:t>
            </w:r>
          </w:p>
        </w:tc>
        <w:tc>
          <w:tcPr>
            <w:tcW w:w="78pt" w:type="dxa"/>
            <w:vAlign w:val="center"/>
          </w:tcPr>
          <w:p w14:paraId="5F2668FA" w14:textId="1609634F" w:rsidR="00E6730F" w:rsidRPr="00E6730F" w:rsidRDefault="00E6730F" w:rsidP="00DA6497">
            <w:pPr>
              <w:pStyle w:val="tablecopy"/>
              <w:jc w:val="center"/>
            </w:pPr>
            <w:r>
              <w:t>298</w:t>
            </w:r>
          </w:p>
        </w:tc>
        <w:tc>
          <w:tcPr>
            <w:tcW w:w="70.85pt" w:type="dxa"/>
            <w:vAlign w:val="center"/>
          </w:tcPr>
          <w:p w14:paraId="5F9617FC" w14:textId="0FF710B3" w:rsidR="00E6730F" w:rsidRPr="00E6730F" w:rsidRDefault="0009527C" w:rsidP="00DA6497">
            <w:pPr>
              <w:rPr>
                <w:sz w:val="16"/>
                <w:szCs w:val="16"/>
              </w:rPr>
            </w:pPr>
            <w:r w:rsidRPr="0009527C">
              <w:rPr>
                <w:sz w:val="16"/>
                <w:szCs w:val="16"/>
              </w:rPr>
              <w:t>64983</w:t>
            </w:r>
          </w:p>
        </w:tc>
      </w:tr>
    </w:tbl>
    <w:p w14:paraId="4C368E4C" w14:textId="77777777" w:rsidR="00282D84" w:rsidRDefault="00282D84" w:rsidP="00282D84">
      <w:pPr>
        <w:pStyle w:val="BodyText"/>
      </w:pPr>
    </w:p>
    <w:p w14:paraId="369CC437" w14:textId="17B8EA0E" w:rsidR="00353B24" w:rsidRPr="00353B24" w:rsidRDefault="00282D84" w:rsidP="004D7260">
      <w:pPr>
        <w:pStyle w:val="BodyText"/>
        <w:rPr>
          <w:lang w:val="en-MY"/>
        </w:rPr>
      </w:pPr>
      <w:r w:rsidRPr="00282D84">
        <w:rPr>
          <w:lang w:val="en-MY"/>
        </w:rPr>
        <w:t>It is interesting to notice that when the number of 'n' getting higher (i.e</w:t>
      </w:r>
      <w:r>
        <w:rPr>
          <w:lang w:val="en-MY"/>
        </w:rPr>
        <w:t>.</w:t>
      </w:r>
      <w:r w:rsidRPr="00282D84">
        <w:rPr>
          <w:lang w:val="en-MY"/>
        </w:rPr>
        <w:t xml:space="preserve">, n=1:unigram, n=2:bigram, n=3:trigram), there is </w:t>
      </w:r>
      <w:r w:rsidR="00BF1E7D">
        <w:rPr>
          <w:lang w:val="en-MY"/>
        </w:rPr>
        <w:t>more</w:t>
      </w:r>
      <w:r w:rsidRPr="00282D84">
        <w:rPr>
          <w:lang w:val="en-MY"/>
        </w:rPr>
        <w:t xml:space="preserve"> columns. </w:t>
      </w:r>
      <w:r w:rsidR="00605811">
        <w:rPr>
          <w:lang w:val="en-MY"/>
        </w:rPr>
        <w:t>But actually, it has less features to be generated</w:t>
      </w:r>
      <w:r w:rsidR="00591195">
        <w:rPr>
          <w:lang w:val="en-MY"/>
        </w:rPr>
        <w:t xml:space="preserve"> for</w:t>
      </w:r>
      <w:r w:rsidR="00605811">
        <w:rPr>
          <w:lang w:val="en-MY"/>
        </w:rPr>
        <w:t xml:space="preserve"> each transcript. One may wonder why this happen</w:t>
      </w:r>
      <w:r w:rsidR="00591195">
        <w:rPr>
          <w:lang w:val="en-MY"/>
        </w:rPr>
        <w:t>s</w:t>
      </w:r>
      <w:r w:rsidR="00605811">
        <w:rPr>
          <w:lang w:val="en-MY"/>
        </w:rPr>
        <w:t xml:space="preserve">? </w:t>
      </w:r>
      <w:r w:rsidRPr="00282D84">
        <w:rPr>
          <w:lang w:val="en-MY"/>
        </w:rPr>
        <w:t>This is due to it is getting harder to find similar features that can be stored in similar column when it has a longer connected words as one feature. If the feature is unique, it will automatically append additional column to store the feature.</w:t>
      </w:r>
      <w:r>
        <w:rPr>
          <w:lang w:val="en-MY"/>
        </w:rPr>
        <w:t xml:space="preserve"> </w:t>
      </w:r>
      <w:r w:rsidR="00BF1E7D">
        <w:rPr>
          <w:lang w:val="en-MY"/>
        </w:rPr>
        <w:t>Nevertheless</w:t>
      </w:r>
      <w:r>
        <w:rPr>
          <w:lang w:val="en-MY"/>
        </w:rPr>
        <w:t xml:space="preserve">, </w:t>
      </w:r>
      <w:r w:rsidR="00BF1E7D">
        <w:rPr>
          <w:lang w:val="en-MY"/>
        </w:rPr>
        <w:t>the higher the number of ‘n’ will contribute to the features b</w:t>
      </w:r>
      <w:r>
        <w:rPr>
          <w:lang w:val="en-MY"/>
        </w:rPr>
        <w:t>ecom</w:t>
      </w:r>
      <w:r w:rsidR="00BF1E7D">
        <w:rPr>
          <w:lang w:val="en-MY"/>
        </w:rPr>
        <w:t>ing</w:t>
      </w:r>
      <w:r>
        <w:rPr>
          <w:lang w:val="en-MY"/>
        </w:rPr>
        <w:t xml:space="preserve"> more context sensitive to the transcription as considering more</w:t>
      </w:r>
      <w:r w:rsidR="006E25C2">
        <w:rPr>
          <w:lang w:val="en-MY"/>
        </w:rPr>
        <w:t xml:space="preserve"> adjacent</w:t>
      </w:r>
      <w:r>
        <w:rPr>
          <w:lang w:val="en-MY"/>
        </w:rPr>
        <w:t xml:space="preserve"> words</w:t>
      </w:r>
      <w:r w:rsidR="006E25C2">
        <w:rPr>
          <w:lang w:val="en-MY"/>
        </w:rPr>
        <w:t>.</w:t>
      </w:r>
      <w:r w:rsidR="00591195">
        <w:rPr>
          <w:lang w:val="en-MY"/>
        </w:rPr>
        <w:t xml:space="preserve"> Meanwhile it also contributes to the algorithm become more complex as learning more features. A score metric comparison will be conducted later to identify which n-gram features can has a best performance.</w:t>
      </w:r>
    </w:p>
    <w:p w14:paraId="0428A23F" w14:textId="244A56D0" w:rsidR="009303D9" w:rsidRDefault="00DF5BB5" w:rsidP="00ED0149">
      <w:pPr>
        <w:pStyle w:val="Heading2"/>
      </w:pPr>
      <w:r>
        <w:t>Topic Classification</w:t>
      </w:r>
    </w:p>
    <w:p w14:paraId="55956559" w14:textId="2A8831AE" w:rsidR="006F192C" w:rsidRDefault="0033704B" w:rsidP="000F1C31">
      <w:pPr>
        <w:pStyle w:val="BodyText"/>
        <w:rPr>
          <w:lang w:val="en-MY"/>
        </w:rPr>
      </w:pPr>
      <w:r>
        <w:rPr>
          <w:lang w:val="en-MY"/>
        </w:rPr>
        <w:t xml:space="preserve">Three classification machine learning models are used in this </w:t>
      </w:r>
      <w:r w:rsidR="002A11BF">
        <w:rPr>
          <w:lang w:val="en-MY"/>
        </w:rPr>
        <w:t>multiclassification task</w:t>
      </w:r>
      <w:r>
        <w:rPr>
          <w:lang w:val="en-MY"/>
        </w:rPr>
        <w:t xml:space="preserve">, namely </w:t>
      </w:r>
      <w:r w:rsidRPr="0033704B">
        <w:rPr>
          <w:lang w:val="en-MY"/>
        </w:rPr>
        <w:t>K</w:t>
      </w:r>
      <w:r>
        <w:rPr>
          <w:lang w:val="en-MY"/>
        </w:rPr>
        <w:t>-</w:t>
      </w:r>
      <w:r w:rsidRPr="0033704B">
        <w:rPr>
          <w:lang w:val="en-MY"/>
        </w:rPr>
        <w:t>Nearest Neighbour</w:t>
      </w:r>
      <w:r>
        <w:rPr>
          <w:lang w:val="en-MY"/>
        </w:rPr>
        <w:t xml:space="preserve"> (KNN), Decision Tree Classifier (DTC) and Random Forest Classifier (RFC)</w:t>
      </w:r>
      <w:r w:rsidR="000F1C31">
        <w:rPr>
          <w:lang w:val="en-MY"/>
        </w:rPr>
        <w:t>.</w:t>
      </w:r>
      <w:r>
        <w:rPr>
          <w:lang w:val="en-MY"/>
        </w:rPr>
        <w:t xml:space="preserve"> </w:t>
      </w:r>
      <w:r w:rsidR="0012737A">
        <w:rPr>
          <w:lang w:val="en-MY"/>
        </w:rPr>
        <w:t xml:space="preserve">They are selected to be trained on the feature vectors in order to know which model can generate best performance. </w:t>
      </w:r>
      <w:r w:rsidR="002A11BF">
        <w:rPr>
          <w:lang w:val="en-MY"/>
        </w:rPr>
        <w:t>The reasons of selecting these three classification models will be further discussed in Discussion Section.</w:t>
      </w:r>
    </w:p>
    <w:p w14:paraId="3A469267" w14:textId="141578FF" w:rsidR="00BB0F65" w:rsidRDefault="00BB0F65" w:rsidP="00BB0F65">
      <w:pPr>
        <w:pStyle w:val="BodyText"/>
        <w:rPr>
          <w:lang w:val="en-MY"/>
        </w:rPr>
      </w:pPr>
      <w:r>
        <w:rPr>
          <w:lang w:val="en-MY"/>
        </w:rPr>
        <w:t xml:space="preserve">Now let’s discuss each of the classifier. KNN </w:t>
      </w:r>
      <w:r w:rsidRPr="00B264C6">
        <w:rPr>
          <w:lang w:val="en-MY"/>
        </w:rPr>
        <w:t>is a distance-based</w:t>
      </w:r>
      <w:r>
        <w:rPr>
          <w:lang w:val="en-MY"/>
        </w:rPr>
        <w:t xml:space="preserve"> classifier that can learn the data to separate the text </w:t>
      </w:r>
      <w:r w:rsidRPr="00106236">
        <w:rPr>
          <w:lang w:val="en-MY"/>
        </w:rPr>
        <w:t>based on their similarity with neighbours</w:t>
      </w:r>
      <w:r>
        <w:rPr>
          <w:lang w:val="en-MY"/>
        </w:rPr>
        <w:t xml:space="preserve">. In addition, DTC is capable to learn the </w:t>
      </w:r>
      <w:r w:rsidRPr="00463D62">
        <w:rPr>
          <w:lang w:val="en-MY"/>
        </w:rPr>
        <w:t>decision rules inferred from the data features</w:t>
      </w:r>
      <w:r>
        <w:rPr>
          <w:lang w:val="en-MY"/>
        </w:rPr>
        <w:t xml:space="preserve"> and it able to </w:t>
      </w:r>
      <w:r w:rsidRPr="00463D62">
        <w:rPr>
          <w:lang w:val="en-MY"/>
        </w:rPr>
        <w:t>handle multi-output problems</w:t>
      </w:r>
      <w:r>
        <w:rPr>
          <w:lang w:val="en-MY"/>
        </w:rPr>
        <w:t>, just like in this project</w:t>
      </w:r>
      <w:r w:rsidRPr="00463D62">
        <w:rPr>
          <w:lang w:val="en-MY"/>
        </w:rPr>
        <w:t>.</w:t>
      </w:r>
      <w:r>
        <w:rPr>
          <w:lang w:val="en-MY"/>
        </w:rPr>
        <w:t xml:space="preserve"> However, it has overfitting issue as it </w:t>
      </w:r>
      <w:r w:rsidRPr="00463D62">
        <w:rPr>
          <w:lang w:val="en-MY"/>
        </w:rPr>
        <w:t>creates over-complex trees that do not generalise the data well.</w:t>
      </w:r>
      <w:r>
        <w:rPr>
          <w:lang w:val="en-MY"/>
        </w:rPr>
        <w:t xml:space="preserve"> This issue has brought into ensemble learning method. </w:t>
      </w:r>
      <w:r w:rsidRPr="00463D62">
        <w:rPr>
          <w:lang w:val="en-MY"/>
        </w:rPr>
        <w:t>The goal of ensemble methods is to combine the predictions of several base estimators built with a given learning algorithm in order to improve generalizability</w:t>
      </w:r>
      <w:r>
        <w:rPr>
          <w:lang w:val="en-MY"/>
        </w:rPr>
        <w:t xml:space="preserve">. One popular ensemble method is RFC, </w:t>
      </w:r>
      <w:r w:rsidRPr="00BB0F65">
        <w:rPr>
          <w:lang w:val="en-MY"/>
        </w:rPr>
        <w:t xml:space="preserve">each </w:t>
      </w:r>
      <w:r>
        <w:rPr>
          <w:lang w:val="en-MY"/>
        </w:rPr>
        <w:t xml:space="preserve">decision </w:t>
      </w:r>
      <w:r w:rsidRPr="00BB0F65">
        <w:rPr>
          <w:lang w:val="en-MY"/>
        </w:rPr>
        <w:t>tree in the ensemble is built from a sample drawn with replacement (i.e., a bootstrap sample) from the training set</w:t>
      </w:r>
      <w:r w:rsidR="00C57EAB">
        <w:rPr>
          <w:lang w:val="en-MY"/>
        </w:rPr>
        <w:t xml:space="preserve"> </w:t>
      </w:r>
      <w:sdt>
        <w:sdtPr>
          <w:rPr>
            <w:color w:val="000000"/>
            <w:lang w:val="en-US"/>
          </w:rPr>
          <w:tag w:val="MENDELEY_CITATION_v3_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"/>
          <w:id w:val="96537179"/>
          <w:placeholder>
            <w:docPart w:val="32D53818507F42B785AD37382CB75225"/>
          </w:placeholder>
        </w:sdtPr>
        <w:sdtEndPr/>
        <w:sdtContent>
          <w:r w:rsidR="002A19C8" w:rsidRPr="002A19C8">
            <w:rPr>
              <w:color w:val="000000"/>
              <w:lang w:val="en-US"/>
            </w:rPr>
            <w:t>[11]</w:t>
          </w:r>
        </w:sdtContent>
      </w:sdt>
      <w:r w:rsidRPr="00463D62">
        <w:rPr>
          <w:lang w:val="en-MY"/>
        </w:rPr>
        <w:t>.</w:t>
      </w:r>
      <w:r>
        <w:rPr>
          <w:lang w:val="en-MY"/>
        </w:rPr>
        <w:t xml:space="preserve"> </w:t>
      </w:r>
      <w:r w:rsidR="00C57EAB" w:rsidRPr="00C57EAB">
        <w:rPr>
          <w:lang w:val="en-MY"/>
        </w:rPr>
        <w:t>Random forests achieve a reduced variance by combining diverse trees</w:t>
      </w:r>
      <w:r w:rsidR="00C57EAB">
        <w:rPr>
          <w:lang w:val="en-MY"/>
        </w:rPr>
        <w:t xml:space="preserve"> allowing to overcome the overfitting problem brought by DTC </w:t>
      </w:r>
      <w:sdt>
        <w:sdtPr>
          <w:rPr>
            <w:color w:val="000000"/>
            <w:lang w:val="en-MY"/>
          </w:rPr>
          <w:tag w:val="MENDELEY_CITATION_v3_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"/>
          <w:id w:val="-799140478"/>
          <w:placeholder>
            <w:docPart w:val="DefaultPlaceholder_-1854013440"/>
          </w:placeholder>
        </w:sdtPr>
        <w:sdtEndPr/>
        <w:sdtContent>
          <w:r w:rsidR="002A19C8" w:rsidRPr="002A19C8">
            <w:rPr>
              <w:color w:val="000000"/>
              <w:lang w:val="en-MY"/>
            </w:rPr>
            <w:t>[12]</w:t>
          </w:r>
        </w:sdtContent>
      </w:sdt>
      <w:r w:rsidR="00C57EAB">
        <w:rPr>
          <w:lang w:val="en-MY"/>
        </w:rPr>
        <w:t xml:space="preserve">. </w:t>
      </w:r>
    </w:p>
    <w:p w14:paraId="5EDB8304" w14:textId="7DB127CF" w:rsidR="00287DE0" w:rsidRDefault="006F192C" w:rsidP="00194F43">
      <w:pPr>
        <w:pStyle w:val="BodyText"/>
        <w:rPr>
          <w:lang w:val="en-MY"/>
        </w:rPr>
      </w:pPr>
      <w:r>
        <w:rPr>
          <w:lang w:val="en-MY"/>
        </w:rPr>
        <w:t>In order to find the best parameters for each of the classifi</w:t>
      </w:r>
      <w:r w:rsidRPr="009D530D">
        <w:rPr>
          <w:lang w:val="en-MY"/>
        </w:rPr>
        <w:t xml:space="preserve">er, </w:t>
      </w:r>
      <w:r w:rsidR="00901018" w:rsidRPr="009D530D">
        <w:rPr>
          <w:lang w:val="en-MY"/>
        </w:rPr>
        <w:t>GridSearchCV</w:t>
      </w:r>
      <w:r w:rsidR="00BF15C0">
        <w:rPr>
          <w:lang w:val="en-MY"/>
        </w:rPr>
        <w:t xml:space="preserve"> (or more specifically </w:t>
      </w:r>
      <w:r w:rsidR="00BF15C0" w:rsidRPr="00BF15C0">
        <w:rPr>
          <w:lang w:val="en-MY"/>
        </w:rPr>
        <w:t>HalvingGridSearchCV</w:t>
      </w:r>
      <w:r w:rsidR="00BF15C0">
        <w:rPr>
          <w:lang w:val="en-MY"/>
        </w:rPr>
        <w:t>, see Appendix</w:t>
      </w:r>
      <w:r w:rsidR="00DF6AC8">
        <w:rPr>
          <w:lang w:val="en-MY"/>
        </w:rPr>
        <w:t xml:space="preserve"> for more information</w:t>
      </w:r>
      <w:r w:rsidR="00BF15C0">
        <w:rPr>
          <w:lang w:val="en-MY"/>
        </w:rPr>
        <w:t>)</w:t>
      </w:r>
      <w:r w:rsidR="00BF15C0" w:rsidRPr="00BF15C0">
        <w:rPr>
          <w:lang w:val="en-MY"/>
        </w:rPr>
        <w:t xml:space="preserve"> </w:t>
      </w:r>
      <w:r w:rsidR="00901018" w:rsidRPr="009D530D">
        <w:rPr>
          <w:lang w:val="en-MY"/>
        </w:rPr>
        <w:t>is used</w:t>
      </w:r>
      <w:r w:rsidR="009F4A49" w:rsidRPr="009D530D">
        <w:rPr>
          <w:lang w:val="en-MY"/>
        </w:rPr>
        <w:t xml:space="preserve"> that </w:t>
      </w:r>
      <w:r w:rsidR="00901018" w:rsidRPr="009D530D">
        <w:rPr>
          <w:lang w:val="en-MY"/>
        </w:rPr>
        <w:t>it enables an exhaustive search over specified parameter values for an estimator</w:t>
      </w:r>
      <w:r w:rsidRPr="009D530D">
        <w:rPr>
          <w:lang w:val="en-MY"/>
        </w:rPr>
        <w:t xml:space="preserve">. </w:t>
      </w:r>
      <w:r w:rsidR="009F4A49" w:rsidRPr="009D530D">
        <w:rPr>
          <w:lang w:val="en-MY"/>
        </w:rPr>
        <w:t>Feature vector of unigram is used for the GridSearchCV as I discovered in later process that unigram feature vector</w:t>
      </w:r>
      <w:r w:rsidR="009F4A49">
        <w:rPr>
          <w:lang w:val="en-MY"/>
        </w:rPr>
        <w:t xml:space="preserve"> has the best performance compared to other feature vector</w:t>
      </w:r>
      <w:r w:rsidR="00F16D2D">
        <w:rPr>
          <w:lang w:val="en-MY"/>
        </w:rPr>
        <w:t>s</w:t>
      </w:r>
      <w:r w:rsidR="009F4A49">
        <w:rPr>
          <w:lang w:val="en-MY"/>
        </w:rPr>
        <w:t xml:space="preserve">. </w:t>
      </w:r>
      <w:r w:rsidR="00F16D2D">
        <w:rPr>
          <w:lang w:val="en-MY"/>
        </w:rPr>
        <w:t>It is important to point out that</w:t>
      </w:r>
      <w:r w:rsidR="00194F43">
        <w:rPr>
          <w:lang w:val="en-MY"/>
        </w:rPr>
        <w:t xml:space="preserve"> learning</w:t>
      </w:r>
      <w:r w:rsidR="00194F43" w:rsidRPr="00194F43">
        <w:rPr>
          <w:lang w:val="en-MY"/>
        </w:rPr>
        <w:t xml:space="preserve"> the parameters of a prediction function and testing it on the same data is a methodological mistake</w:t>
      </w:r>
      <w:r w:rsidR="00F16D2D">
        <w:rPr>
          <w:lang w:val="en-MY"/>
        </w:rPr>
        <w:t>. This is because</w:t>
      </w:r>
      <w:r w:rsidR="00194F43" w:rsidRPr="00194F43">
        <w:rPr>
          <w:lang w:val="en-MY"/>
        </w:rPr>
        <w:t xml:space="preserve"> a model that would just repeat the labels of the samples that it has just seen would have a perfect score but would fail to predict anything useful on unseen data. This situation is called overfitting</w:t>
      </w:r>
      <w:r w:rsidR="001F4D33">
        <w:rPr>
          <w:lang w:val="en-MY"/>
        </w:rPr>
        <w:t xml:space="preserve"> </w:t>
      </w:r>
      <w:sdt>
        <w:sdtPr>
          <w:rPr>
            <w:color w:val="000000"/>
            <w:lang w:val="en-MY"/>
          </w:rPr>
          <w:tag w:val="MENDELEY_CITATION_v3_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"/>
          <w:id w:val="-141120670"/>
          <w:placeholder>
            <w:docPart w:val="DefaultPlaceholder_-1854013440"/>
          </w:placeholder>
        </w:sdtPr>
        <w:sdtEndPr/>
        <w:sdtContent>
          <w:r w:rsidR="002A19C8" w:rsidRPr="002A19C8">
            <w:rPr>
              <w:color w:val="000000"/>
              <w:lang w:val="en-MY"/>
            </w:rPr>
            <w:t>[11]</w:t>
          </w:r>
        </w:sdtContent>
      </w:sdt>
      <w:r w:rsidR="00194F43" w:rsidRPr="00194F43">
        <w:rPr>
          <w:lang w:val="en-MY"/>
        </w:rPr>
        <w:t xml:space="preserve">. </w:t>
      </w:r>
      <w:r w:rsidR="008B45F5">
        <w:rPr>
          <w:lang w:val="en-MY"/>
        </w:rPr>
        <w:t xml:space="preserve">Hence, </w:t>
      </w:r>
      <w:r w:rsidR="00287DE0">
        <w:rPr>
          <w:lang w:val="en-MY"/>
        </w:rPr>
        <w:t xml:space="preserve">the procedures of this classification task are </w:t>
      </w:r>
      <w:r w:rsidR="00515317">
        <w:rPr>
          <w:lang w:val="en-MY"/>
        </w:rPr>
        <w:t xml:space="preserve">defined and utilised, which </w:t>
      </w:r>
      <w:r w:rsidR="00591195">
        <w:rPr>
          <w:lang w:val="en-MY"/>
        </w:rPr>
        <w:t>as</w:t>
      </w:r>
      <w:r w:rsidR="00515317">
        <w:rPr>
          <w:lang w:val="en-MY"/>
        </w:rPr>
        <w:t xml:space="preserve"> </w:t>
      </w:r>
      <w:r w:rsidR="00287DE0">
        <w:rPr>
          <w:lang w:val="en-MY"/>
        </w:rPr>
        <w:t xml:space="preserve">shown in the flow chart below. </w:t>
      </w:r>
    </w:p>
    <w:p w14:paraId="50C8271A" w14:textId="5B23DF26" w:rsidR="00287DE0" w:rsidRDefault="00DD2BA0" w:rsidP="00DD2BA0">
      <w:pPr>
        <w:pStyle w:val="BodyText"/>
        <w:ind w:firstLine="0pt"/>
        <w:rPr>
          <w:lang w:val="en-MY"/>
        </w:rPr>
      </w:pPr>
      <w:r w:rsidRPr="00252267">
        <w:rPr>
          <w:noProof/>
          <w:lang w:val="en-MY"/>
        </w:rPr>
        <w:drawing>
          <wp:inline distT="0" distB="0" distL="0" distR="0" wp14:anchorId="0A34A55A" wp14:editId="01B6DEFE">
            <wp:extent cx="3100159" cy="1496291"/>
            <wp:effectExtent l="0" t="0" r="24130" b="27940"/>
            <wp:docPr id="201"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00159" cy="1496291"/>
                    </a:xfrm>
                    <a:prstGeom prst="rect">
                      <a:avLst/>
                    </a:prstGeom>
                    <a:solidFill>
                      <a:srgbClr val="FFFFFF"/>
                    </a:solidFill>
                    <a:ln w="9525">
                      <a:solidFill>
                        <a:srgbClr val="000000"/>
                      </a:solidFill>
                      <a:miter lim="800%"/>
                      <a:headEnd/>
                      <a:tailEnd/>
                    </a:ln>
                  </wp:spPr>
                  <wp:txbx>
                    <wne:txbxContent>
                      <w:p w14:paraId="2CFD3957" w14:textId="77777777" w:rsidR="00DD2BA0" w:rsidRPr="00DF3E78" w:rsidRDefault="00DD2BA0" w:rsidP="00DD2BA0">
                        <w:pPr>
                          <w:rPr>
                            <w:b/>
                            <w:bCs/>
                          </w:rPr>
                        </w:pPr>
                        <w:r>
                          <w:rPr>
                            <w:noProof/>
                          </w:rPr>
                          <w:drawing>
                            <wp:inline distT="0" distB="0" distL="0" distR="0" wp14:anchorId="098D809F" wp14:editId="5F231063">
                              <wp:extent cx="2960952" cy="1354485"/>
                              <wp:effectExtent l="0" t="0" r="0" b="0"/>
                              <wp:docPr id="202" name="Picture 20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stretch>
                                        <a:fillRect/>
                                      </a:stretch>
                                    </pic:blipFill>
                                    <pic:spPr>
                                      <a:xfrm>
                                        <a:off x="0" y="0"/>
                                        <a:ext cx="2967876" cy="1357653"/>
                                      </a:xfrm>
                                      <a:prstGeom prst="rect">
                                        <a:avLst/>
                                      </a:prstGeom>
                                    </pic:spPr>
                                  </pic:pic>
                                </a:graphicData>
                              </a:graphic>
                            </wp:inline>
                          </w:drawing>
                        </w:r>
                      </w:p>
                    </wne:txbxContent>
                  </wp:txbx>
                  <wp:bodyPr rot="0" vert="horz" wrap="square" lIns="91440" tIns="45720" rIns="91440" bIns="45720" anchor="t" anchorCtr="0">
                    <a:noAutofit/>
                  </wp:bodyPr>
                </wp:wsp>
              </a:graphicData>
            </a:graphic>
          </wp:inline>
        </w:drawing>
      </w:r>
    </w:p>
    <w:p w14:paraId="6CA72C05" w14:textId="3D89BE41" w:rsidR="00287DE0" w:rsidRPr="000F20E6" w:rsidRDefault="00047F3D" w:rsidP="00287DE0">
      <w:pPr>
        <w:pStyle w:val="figurecaption"/>
      </w:pPr>
      <w:r>
        <w:t>Building t</w:t>
      </w:r>
      <w:r w:rsidR="007B6751">
        <w:t xml:space="preserve">ext </w:t>
      </w:r>
      <w:r>
        <w:t>classifier</w:t>
      </w:r>
      <w:r w:rsidR="007B6751">
        <w:t xml:space="preserve"> flow chart</w:t>
      </w:r>
      <w:r w:rsidR="00287DE0">
        <w:t>.</w:t>
      </w:r>
    </w:p>
    <w:p w14:paraId="670CE7B0" w14:textId="215EB487" w:rsidR="00901018" w:rsidRDefault="00EE6E40" w:rsidP="00194F43">
      <w:pPr>
        <w:pStyle w:val="BodyText"/>
        <w:rPr>
          <w:lang w:val="en-MY"/>
        </w:rPr>
      </w:pPr>
      <w:r>
        <w:rPr>
          <w:lang w:val="en-MY"/>
        </w:rPr>
        <w:t>First, the dataset is split into 80% for training and 20% for testing set.</w:t>
      </w:r>
      <w:r w:rsidR="00194F43" w:rsidRPr="00194F43">
        <w:rPr>
          <w:lang w:val="en-MY"/>
        </w:rPr>
        <w:t xml:space="preserve"> </w:t>
      </w:r>
      <w:r>
        <w:rPr>
          <w:lang w:val="en-MY"/>
        </w:rPr>
        <w:t xml:space="preserve">In order to solve overfitting issue, </w:t>
      </w:r>
      <w:r w:rsidR="00194F43" w:rsidRPr="00194F43">
        <w:rPr>
          <w:lang w:val="en-MY"/>
        </w:rPr>
        <w:t>cross-validation (CV)</w:t>
      </w:r>
      <w:r>
        <w:rPr>
          <w:lang w:val="en-MY"/>
        </w:rPr>
        <w:t xml:space="preserve"> is applied on the training data</w:t>
      </w:r>
      <w:r w:rsidR="00194F43" w:rsidRPr="00194F43">
        <w:rPr>
          <w:lang w:val="en-MY"/>
        </w:rPr>
        <w:t>.</w:t>
      </w:r>
      <w:r w:rsidR="00194F43">
        <w:rPr>
          <w:lang w:val="en-MY"/>
        </w:rPr>
        <w:t xml:space="preserve"> </w:t>
      </w:r>
      <w:r w:rsidR="009F6967">
        <w:rPr>
          <w:lang w:val="en-MY"/>
        </w:rPr>
        <w:t xml:space="preserve">In this project, </w:t>
      </w:r>
      <w:r w:rsidR="00194F43">
        <w:rPr>
          <w:lang w:val="en-MY"/>
        </w:rPr>
        <w:t>5</w:t>
      </w:r>
      <w:r w:rsidR="00194F43" w:rsidRPr="00194F43">
        <w:rPr>
          <w:lang w:val="en-MY"/>
        </w:rPr>
        <w:t>-fold CV</w:t>
      </w:r>
      <w:r w:rsidR="009F6967">
        <w:rPr>
          <w:lang w:val="en-MY"/>
        </w:rPr>
        <w:t xml:space="preserve"> is</w:t>
      </w:r>
      <w:r w:rsidR="00F16D2D">
        <w:rPr>
          <w:lang w:val="en-MY"/>
        </w:rPr>
        <w:t xml:space="preserve"> </w:t>
      </w:r>
      <w:r w:rsidR="009F6967">
        <w:rPr>
          <w:lang w:val="en-MY"/>
        </w:rPr>
        <w:t>implement</w:t>
      </w:r>
      <w:r w:rsidR="00F16D2D">
        <w:rPr>
          <w:lang w:val="en-MY"/>
        </w:rPr>
        <w:t>ed</w:t>
      </w:r>
      <w:r w:rsidR="002F7B33">
        <w:rPr>
          <w:lang w:val="en-MY"/>
        </w:rPr>
        <w:t>, rather than 10-fold as considering the dataset size is not very large, i.e., 298 transcription instances</w:t>
      </w:r>
      <w:r w:rsidR="00F16D2D">
        <w:rPr>
          <w:lang w:val="en-MY"/>
        </w:rPr>
        <w:t xml:space="preserve">. </w:t>
      </w:r>
      <w:r w:rsidR="009F6967">
        <w:rPr>
          <w:lang w:val="en-MY"/>
        </w:rPr>
        <w:t xml:space="preserve">The 5-fold CV </w:t>
      </w:r>
      <w:r>
        <w:rPr>
          <w:lang w:val="en-MY"/>
        </w:rPr>
        <w:t xml:space="preserve">enables the </w:t>
      </w:r>
      <w:r w:rsidR="009F6967">
        <w:rPr>
          <w:lang w:val="en-MY"/>
        </w:rPr>
        <w:t>training set</w:t>
      </w:r>
      <w:r w:rsidR="00194F43" w:rsidRPr="00194F43">
        <w:rPr>
          <w:lang w:val="en-MY"/>
        </w:rPr>
        <w:t xml:space="preserve"> </w:t>
      </w:r>
      <w:r>
        <w:rPr>
          <w:lang w:val="en-MY"/>
        </w:rPr>
        <w:t>to</w:t>
      </w:r>
      <w:r w:rsidR="00194F43" w:rsidRPr="00194F43">
        <w:rPr>
          <w:lang w:val="en-MY"/>
        </w:rPr>
        <w:t xml:space="preserve"> split into </w:t>
      </w:r>
      <w:r w:rsidR="00137510">
        <w:rPr>
          <w:lang w:val="en-MY"/>
        </w:rPr>
        <w:t>5</w:t>
      </w:r>
      <w:r w:rsidR="00194F43" w:rsidRPr="00194F43">
        <w:rPr>
          <w:lang w:val="en-MY"/>
        </w:rPr>
        <w:t xml:space="preserve"> smaller sets</w:t>
      </w:r>
      <w:r w:rsidR="000F20E6">
        <w:rPr>
          <w:lang w:val="en-MY"/>
        </w:rPr>
        <w:t xml:space="preserve"> as show</w:t>
      </w:r>
      <w:r w:rsidR="000F20E6" w:rsidRPr="00172624">
        <w:rPr>
          <w:lang w:val="en-MY"/>
        </w:rPr>
        <w:t>n in Figure</w:t>
      </w:r>
      <w:r w:rsidR="002F7B33">
        <w:rPr>
          <w:lang w:val="en-MY"/>
        </w:rPr>
        <w:t xml:space="preserve"> 12</w:t>
      </w:r>
      <w:r w:rsidR="00194F43" w:rsidRPr="00172624">
        <w:rPr>
          <w:lang w:val="en-MY"/>
        </w:rPr>
        <w:t xml:space="preserve">. </w:t>
      </w:r>
      <w:r w:rsidR="00F16D2D" w:rsidRPr="00172624">
        <w:rPr>
          <w:lang w:val="en-MY"/>
        </w:rPr>
        <w:t>T</w:t>
      </w:r>
      <w:r w:rsidR="00F16D2D">
        <w:rPr>
          <w:lang w:val="en-MY"/>
        </w:rPr>
        <w:t xml:space="preserve">hen, each </w:t>
      </w:r>
      <w:r w:rsidR="00F16D2D" w:rsidRPr="00194F43">
        <w:rPr>
          <w:lang w:val="en-MY"/>
        </w:rPr>
        <w:t xml:space="preserve">model </w:t>
      </w:r>
      <w:r w:rsidR="00194F43" w:rsidRPr="00194F43">
        <w:rPr>
          <w:lang w:val="en-MY"/>
        </w:rPr>
        <w:t>is trained using the folds as training data</w:t>
      </w:r>
      <w:r w:rsidR="00194F43">
        <w:rPr>
          <w:lang w:val="en-MY"/>
        </w:rPr>
        <w:t xml:space="preserve"> and </w:t>
      </w:r>
      <w:r w:rsidR="00194F43" w:rsidRPr="00194F43">
        <w:rPr>
          <w:lang w:val="en-MY"/>
        </w:rPr>
        <w:t>the resulting model is validated on the remaining part of the data</w:t>
      </w:r>
      <w:r w:rsidR="002F7B33">
        <w:rPr>
          <w:lang w:val="en-MY"/>
        </w:rPr>
        <w:t xml:space="preserve"> (i.e., testing data)</w:t>
      </w:r>
      <w:r w:rsidR="00194F43" w:rsidRPr="00194F43">
        <w:rPr>
          <w:lang w:val="en-MY"/>
        </w:rPr>
        <w:t>.</w:t>
      </w:r>
      <w:r w:rsidR="00194F43">
        <w:rPr>
          <w:lang w:val="en-MY"/>
        </w:rPr>
        <w:t xml:space="preserve"> </w:t>
      </w:r>
    </w:p>
    <w:p w14:paraId="17E2460C" w14:textId="59EADD7A" w:rsidR="00901018" w:rsidRDefault="00DD2BA0" w:rsidP="00DD2BA0">
      <w:pPr>
        <w:pStyle w:val="BodyText"/>
        <w:ind w:firstLine="0pt"/>
        <w:rPr>
          <w:lang w:val="en-MY"/>
        </w:rPr>
      </w:pPr>
      <w:r w:rsidRPr="00252267">
        <w:rPr>
          <w:noProof/>
          <w:lang w:val="en-MY"/>
        </w:rPr>
        <w:drawing>
          <wp:inline distT="0" distB="0" distL="0" distR="0" wp14:anchorId="223F871C" wp14:editId="641CEFCB">
            <wp:extent cx="3173506" cy="1892368"/>
            <wp:effectExtent l="0" t="0" r="27305" b="12700"/>
            <wp:docPr id="3"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73506" cy="1892368"/>
                    </a:xfrm>
                    <a:prstGeom prst="rect">
                      <a:avLst/>
                    </a:prstGeom>
                    <a:solidFill>
                      <a:srgbClr val="FFFFFF"/>
                    </a:solidFill>
                    <a:ln w="9525">
                      <a:solidFill>
                        <a:srgbClr val="000000"/>
                      </a:solidFill>
                      <a:miter lim="800%"/>
                      <a:headEnd/>
                      <a:tailEnd/>
                    </a:ln>
                  </wp:spPr>
                  <wp:txbx>
                    <wne:txbxContent>
                      <w:p w14:paraId="3F803082" w14:textId="77777777" w:rsidR="00DD2BA0" w:rsidRDefault="00DD2BA0" w:rsidP="00DD2BA0">
                        <w:r>
                          <w:rPr>
                            <w:noProof/>
                          </w:rPr>
                          <w:drawing>
                            <wp:inline distT="0" distB="0" distL="0" distR="0" wp14:anchorId="33D1D4A7" wp14:editId="28C72411">
                              <wp:extent cx="2748026" cy="1819020"/>
                              <wp:effectExtent l="0" t="0" r="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2783664" cy="1842610"/>
                                      </a:xfrm>
                                      <a:prstGeom prst="rect">
                                        <a:avLst/>
                                      </a:prstGeom>
                                    </pic:spPr>
                                  </pic:pic>
                                </a:graphicData>
                              </a:graphic>
                            </wp:inline>
                          </w:drawing>
                        </w:r>
                      </w:p>
                    </wne:txbxContent>
                  </wp:txbx>
                  <wp:bodyPr rot="0" vert="horz" wrap="square" lIns="91440" tIns="45720" rIns="91440" bIns="45720" anchor="t" anchorCtr="0">
                    <a:noAutofit/>
                  </wp:bodyPr>
                </wp:wsp>
              </a:graphicData>
            </a:graphic>
          </wp:inline>
        </w:drawing>
      </w:r>
    </w:p>
    <w:p w14:paraId="3EDAA728" w14:textId="6D7800B5" w:rsidR="000F20E6" w:rsidRPr="000F20E6" w:rsidRDefault="007B6751" w:rsidP="000F20E6">
      <w:pPr>
        <w:pStyle w:val="figurecaption"/>
      </w:pPr>
      <w:r>
        <w:t>5-fold cross validation</w:t>
      </w:r>
      <w:r w:rsidR="000F20E6">
        <w:t>.</w:t>
      </w:r>
    </w:p>
    <w:p w14:paraId="56681ACA" w14:textId="4F26DFA6" w:rsidR="00A76A32" w:rsidRDefault="00EE6E40" w:rsidP="00A76A32">
      <w:pPr>
        <w:pStyle w:val="BodyText"/>
        <w:rPr>
          <w:lang w:val="en-MY"/>
        </w:rPr>
      </w:pPr>
      <w:r>
        <w:rPr>
          <w:lang w:val="en-MY"/>
        </w:rPr>
        <w:t xml:space="preserve">In this 5-fold cross validation setting, GridSearchCV is used to find the optimised hyperparameters in this process. </w:t>
      </w:r>
      <w:r w:rsidR="00A76A32">
        <w:rPr>
          <w:lang w:val="en-MY"/>
        </w:rPr>
        <w:t xml:space="preserve">The metric used for the GridSearchCV in the 5-fold CV is </w:t>
      </w:r>
      <w:r w:rsidR="00F8356F" w:rsidRPr="00F8356F">
        <w:rPr>
          <w:lang w:val="en-MY"/>
        </w:rPr>
        <w:t>macro F1</w:t>
      </w:r>
      <w:r w:rsidR="00A76A32">
        <w:rPr>
          <w:lang w:val="en-MY"/>
        </w:rPr>
        <w:t xml:space="preserve">, which is preferable for multiclass classification task. </w:t>
      </w:r>
      <w:r w:rsidR="00287DE0">
        <w:rPr>
          <w:lang w:val="en-MY"/>
        </w:rPr>
        <w:t>The additional justification</w:t>
      </w:r>
      <w:r w:rsidR="0034613F">
        <w:rPr>
          <w:lang w:val="en-MY"/>
        </w:rPr>
        <w:t>s</w:t>
      </w:r>
      <w:r w:rsidR="00287DE0">
        <w:rPr>
          <w:lang w:val="en-MY"/>
        </w:rPr>
        <w:t xml:space="preserve"> of choosing </w:t>
      </w:r>
      <w:r w:rsidR="00F8356F" w:rsidRPr="00F8356F">
        <w:rPr>
          <w:lang w:val="en-MY"/>
        </w:rPr>
        <w:t>macro F1</w:t>
      </w:r>
      <w:r w:rsidR="00287DE0">
        <w:rPr>
          <w:lang w:val="en-MY"/>
        </w:rPr>
        <w:t xml:space="preserve"> will be discussed in next section. </w:t>
      </w:r>
      <w:r w:rsidR="0034613F">
        <w:rPr>
          <w:lang w:val="en-MY"/>
        </w:rPr>
        <w:t>After the e</w:t>
      </w:r>
      <w:r w:rsidR="0034613F" w:rsidRPr="00901018">
        <w:rPr>
          <w:lang w:val="en-MY"/>
        </w:rPr>
        <w:t xml:space="preserve">xhaustive </w:t>
      </w:r>
      <w:r w:rsidR="0034613F">
        <w:rPr>
          <w:lang w:val="en-MY"/>
        </w:rPr>
        <w:t>search, t</w:t>
      </w:r>
      <w:r w:rsidR="00A76A32">
        <w:rPr>
          <w:lang w:val="en-MY"/>
        </w:rPr>
        <w:t xml:space="preserve">he results of the optimised parameters and its best score </w:t>
      </w:r>
      <w:r w:rsidR="0034613F">
        <w:rPr>
          <w:lang w:val="en-MY"/>
        </w:rPr>
        <w:t>are obtained, which</w:t>
      </w:r>
      <w:r w:rsidR="00A76A32">
        <w:rPr>
          <w:lang w:val="en-MY"/>
        </w:rPr>
        <w:t xml:space="preserve"> tabulated as </w:t>
      </w:r>
      <w:r w:rsidR="0034613F">
        <w:rPr>
          <w:lang w:val="en-MY"/>
        </w:rPr>
        <w:t xml:space="preserve">in </w:t>
      </w:r>
      <w:r w:rsidR="00A76A32">
        <w:rPr>
          <w:lang w:val="en-MY"/>
        </w:rPr>
        <w:t>Table</w:t>
      </w:r>
      <w:r w:rsidR="00172624">
        <w:rPr>
          <w:lang w:val="en-MY"/>
        </w:rPr>
        <w:t xml:space="preserve"> </w:t>
      </w:r>
      <w:r w:rsidR="002F7B33">
        <w:rPr>
          <w:lang w:val="en-MY"/>
        </w:rPr>
        <w:t>I</w:t>
      </w:r>
      <w:r w:rsidR="00172624">
        <w:rPr>
          <w:lang w:val="en-MY"/>
        </w:rPr>
        <w:t>V</w:t>
      </w:r>
      <w:r w:rsidR="00A76A32">
        <w:rPr>
          <w:lang w:val="en-MY"/>
        </w:rPr>
        <w:t xml:space="preserve"> below.</w:t>
      </w:r>
    </w:p>
    <w:p w14:paraId="32FDC821" w14:textId="1C42499C" w:rsidR="000F20E6" w:rsidRPr="000F20E6" w:rsidRDefault="00172624" w:rsidP="000F20E6">
      <w:pPr>
        <w:pStyle w:val="tablehead"/>
      </w:pPr>
      <w:r>
        <w:t>Best Parameters of Each Selected Classifier</w:t>
      </w:r>
    </w:p>
    <w:tbl>
      <w:tblPr>
        <w:tblW w:w="226.8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990"/>
        <w:gridCol w:w="2268"/>
        <w:gridCol w:w="1279"/>
      </w:tblGrid>
      <w:tr w:rsidR="00A76A32" w14:paraId="0A7DD196" w14:textId="77777777" w:rsidTr="00A76A32">
        <w:trPr>
          <w:cantSplit/>
          <w:trHeight w:val="240"/>
          <w:tblHeader/>
          <w:jc w:val="center"/>
        </w:trPr>
        <w:tc>
          <w:tcPr>
            <w:tcW w:w="49.50pt" w:type="dxa"/>
            <w:vAlign w:val="center"/>
          </w:tcPr>
          <w:p w14:paraId="793B2F37" w14:textId="6AAD1ECC" w:rsidR="00A76A32" w:rsidRDefault="00A76A32" w:rsidP="003F591D">
            <w:pPr>
              <w:pStyle w:val="tablecolhead"/>
            </w:pPr>
            <w:r>
              <w:lastRenderedPageBreak/>
              <w:t>Classifier</w:t>
            </w:r>
          </w:p>
        </w:tc>
        <w:tc>
          <w:tcPr>
            <w:tcW w:w="113.40pt" w:type="dxa"/>
            <w:vAlign w:val="center"/>
          </w:tcPr>
          <w:p w14:paraId="0D656DA7" w14:textId="51A9EA90" w:rsidR="00A76A32" w:rsidRDefault="00F16D2D" w:rsidP="003F591D">
            <w:pPr>
              <w:pStyle w:val="tablecolhead"/>
            </w:pPr>
            <w:r>
              <w:t xml:space="preserve">Best </w:t>
            </w:r>
            <w:r w:rsidR="00A76A32">
              <w:t>Parameters</w:t>
            </w:r>
          </w:p>
        </w:tc>
        <w:tc>
          <w:tcPr>
            <w:tcW w:w="63.95pt" w:type="dxa"/>
            <w:vAlign w:val="center"/>
          </w:tcPr>
          <w:p w14:paraId="6E8F4CAF" w14:textId="74AAC58F" w:rsidR="00A76A32" w:rsidRDefault="00A76A32" w:rsidP="003F591D">
            <w:pPr>
              <w:pStyle w:val="tablecolhead"/>
            </w:pPr>
            <w:r>
              <w:t xml:space="preserve">Best </w:t>
            </w:r>
            <w:r w:rsidR="00F8356F" w:rsidRPr="00F8356F">
              <w:t>macro F1</w:t>
            </w:r>
          </w:p>
        </w:tc>
      </w:tr>
      <w:tr w:rsidR="00A76A32" w14:paraId="157A9270" w14:textId="77777777" w:rsidTr="00A76A32">
        <w:trPr>
          <w:trHeight w:val="320"/>
          <w:jc w:val="center"/>
        </w:trPr>
        <w:tc>
          <w:tcPr>
            <w:tcW w:w="49.50pt" w:type="dxa"/>
            <w:vAlign w:val="center"/>
          </w:tcPr>
          <w:p w14:paraId="015D36D9" w14:textId="7D76DD7A" w:rsidR="00A76A32" w:rsidRPr="00E6730F" w:rsidRDefault="00A76A32" w:rsidP="003F591D">
            <w:pPr>
              <w:pStyle w:val="tablecopy"/>
            </w:pPr>
            <w:r>
              <w:t>KNN</w:t>
            </w:r>
          </w:p>
        </w:tc>
        <w:tc>
          <w:tcPr>
            <w:tcW w:w="113.40pt" w:type="dxa"/>
            <w:vAlign w:val="center"/>
          </w:tcPr>
          <w:p w14:paraId="700DD2EF" w14:textId="42E01327" w:rsidR="00A76A32" w:rsidRPr="00E6730F" w:rsidRDefault="006255AB" w:rsidP="003F591D">
            <w:pPr>
              <w:pStyle w:val="tablecopy"/>
              <w:jc w:val="center"/>
            </w:pPr>
            <w:r w:rsidRPr="006255AB">
              <w:t>n_neighbors</w:t>
            </w:r>
            <w:r>
              <w:t xml:space="preserve"> </w:t>
            </w:r>
            <w:r w:rsidRPr="006255AB">
              <w:t>=</w:t>
            </w:r>
            <w:r>
              <w:t xml:space="preserve"> </w:t>
            </w:r>
            <w:r w:rsidRPr="006255AB">
              <w:t>7</w:t>
            </w:r>
          </w:p>
        </w:tc>
        <w:tc>
          <w:tcPr>
            <w:tcW w:w="63.95pt" w:type="dxa"/>
            <w:vAlign w:val="center"/>
          </w:tcPr>
          <w:p w14:paraId="5D620C31" w14:textId="60235C16" w:rsidR="00A76A32" w:rsidRPr="00E6730F" w:rsidRDefault="00A76A32" w:rsidP="003F591D">
            <w:pPr>
              <w:rPr>
                <w:sz w:val="16"/>
                <w:szCs w:val="16"/>
              </w:rPr>
            </w:pPr>
            <w:r>
              <w:rPr>
                <w:sz w:val="16"/>
                <w:szCs w:val="16"/>
              </w:rPr>
              <w:t>0.63</w:t>
            </w:r>
          </w:p>
        </w:tc>
      </w:tr>
      <w:tr w:rsidR="00A76A32" w14:paraId="0714C535" w14:textId="77777777" w:rsidTr="00A76A32">
        <w:trPr>
          <w:trHeight w:val="320"/>
          <w:jc w:val="center"/>
        </w:trPr>
        <w:tc>
          <w:tcPr>
            <w:tcW w:w="49.50pt" w:type="dxa"/>
            <w:vAlign w:val="center"/>
          </w:tcPr>
          <w:p w14:paraId="1A5095FA" w14:textId="2B9BD4C6" w:rsidR="00A76A32" w:rsidRPr="00E6730F" w:rsidRDefault="00A76A32" w:rsidP="003F591D">
            <w:pPr>
              <w:pStyle w:val="tablecopy"/>
            </w:pPr>
            <w:r>
              <w:t>DTC</w:t>
            </w:r>
          </w:p>
        </w:tc>
        <w:tc>
          <w:tcPr>
            <w:tcW w:w="113.40pt" w:type="dxa"/>
            <w:vAlign w:val="center"/>
          </w:tcPr>
          <w:p w14:paraId="20964FA5" w14:textId="7BCC6DA3" w:rsidR="00A76A32" w:rsidRPr="00E6730F" w:rsidRDefault="006255AB" w:rsidP="003F591D">
            <w:pPr>
              <w:pStyle w:val="tablecopy"/>
              <w:jc w:val="center"/>
            </w:pPr>
            <w:r w:rsidRPr="006255AB">
              <w:t>max_depth</w:t>
            </w:r>
            <w:r>
              <w:t xml:space="preserve"> =</w:t>
            </w:r>
            <w:r w:rsidRPr="006255AB">
              <w:t xml:space="preserve"> None, min</w:t>
            </w:r>
            <w:r>
              <w:t>_</w:t>
            </w:r>
            <w:r w:rsidRPr="006255AB">
              <w:t>samples</w:t>
            </w:r>
            <w:r>
              <w:t>_</w:t>
            </w:r>
            <w:r w:rsidRPr="006255AB">
              <w:t>split</w:t>
            </w:r>
            <w:r>
              <w:t xml:space="preserve"> =</w:t>
            </w:r>
            <w:r w:rsidRPr="006255AB">
              <w:t xml:space="preserve"> 2</w:t>
            </w:r>
          </w:p>
        </w:tc>
        <w:tc>
          <w:tcPr>
            <w:tcW w:w="63.95pt" w:type="dxa"/>
            <w:vAlign w:val="center"/>
          </w:tcPr>
          <w:p w14:paraId="417A2CC8" w14:textId="26151404" w:rsidR="00A76A32" w:rsidRPr="00E6730F" w:rsidRDefault="00A76A32" w:rsidP="003F591D">
            <w:pPr>
              <w:rPr>
                <w:sz w:val="16"/>
                <w:szCs w:val="16"/>
              </w:rPr>
            </w:pPr>
            <w:r>
              <w:rPr>
                <w:sz w:val="16"/>
                <w:szCs w:val="16"/>
              </w:rPr>
              <w:t>0.6</w:t>
            </w:r>
            <w:r w:rsidR="006255AB">
              <w:rPr>
                <w:sz w:val="16"/>
                <w:szCs w:val="16"/>
              </w:rPr>
              <w:t>2</w:t>
            </w:r>
          </w:p>
        </w:tc>
      </w:tr>
      <w:tr w:rsidR="00A76A32" w14:paraId="08DDABA1" w14:textId="77777777" w:rsidTr="00A76A32">
        <w:trPr>
          <w:trHeight w:val="320"/>
          <w:jc w:val="center"/>
        </w:trPr>
        <w:tc>
          <w:tcPr>
            <w:tcW w:w="49.50pt" w:type="dxa"/>
            <w:vAlign w:val="center"/>
          </w:tcPr>
          <w:p w14:paraId="42DE3FD8" w14:textId="4A939B95" w:rsidR="00A76A32" w:rsidRPr="00E6730F" w:rsidRDefault="00A76A32" w:rsidP="003F591D">
            <w:pPr>
              <w:pStyle w:val="tablecopy"/>
            </w:pPr>
            <w:r>
              <w:t>RFC</w:t>
            </w:r>
          </w:p>
        </w:tc>
        <w:tc>
          <w:tcPr>
            <w:tcW w:w="113.40pt" w:type="dxa"/>
            <w:vAlign w:val="center"/>
          </w:tcPr>
          <w:p w14:paraId="1F382B80" w14:textId="77777777" w:rsidR="006255AB" w:rsidRDefault="006255AB" w:rsidP="003F591D">
            <w:pPr>
              <w:pStyle w:val="tablecopy"/>
              <w:jc w:val="center"/>
            </w:pPr>
            <w:bookmarkStart w:id="3" w:name="_Hlk92982562"/>
            <w:r w:rsidRPr="006255AB">
              <w:t>max_depth</w:t>
            </w:r>
            <w:r>
              <w:t xml:space="preserve"> </w:t>
            </w:r>
            <w:r w:rsidRPr="006255AB">
              <w:t>=</w:t>
            </w:r>
            <w:r>
              <w:t xml:space="preserve"> </w:t>
            </w:r>
            <w:r w:rsidRPr="006255AB">
              <w:t xml:space="preserve">35, </w:t>
            </w:r>
          </w:p>
          <w:p w14:paraId="63442725" w14:textId="427F0D90" w:rsidR="00A76A32" w:rsidRPr="00E6730F" w:rsidRDefault="006255AB" w:rsidP="003F591D">
            <w:pPr>
              <w:pStyle w:val="tablecopy"/>
              <w:jc w:val="center"/>
            </w:pPr>
            <w:r w:rsidRPr="006255AB">
              <w:t>n_estimators</w:t>
            </w:r>
            <w:r>
              <w:t xml:space="preserve"> </w:t>
            </w:r>
            <w:r w:rsidRPr="006255AB">
              <w:t>=</w:t>
            </w:r>
            <w:r>
              <w:t xml:space="preserve"> </w:t>
            </w:r>
            <w:r w:rsidRPr="006255AB">
              <w:t>16</w:t>
            </w:r>
            <w:bookmarkEnd w:id="3"/>
          </w:p>
        </w:tc>
        <w:tc>
          <w:tcPr>
            <w:tcW w:w="63.95pt" w:type="dxa"/>
            <w:vAlign w:val="center"/>
          </w:tcPr>
          <w:p w14:paraId="489EA2F0" w14:textId="55BDC1F0" w:rsidR="00A76A32" w:rsidRPr="00E6730F" w:rsidRDefault="00A76A32" w:rsidP="003F591D">
            <w:pPr>
              <w:rPr>
                <w:sz w:val="16"/>
                <w:szCs w:val="16"/>
              </w:rPr>
            </w:pPr>
            <w:r>
              <w:rPr>
                <w:sz w:val="16"/>
                <w:szCs w:val="16"/>
              </w:rPr>
              <w:t>0.8</w:t>
            </w:r>
            <w:r w:rsidR="006255AB">
              <w:rPr>
                <w:sz w:val="16"/>
                <w:szCs w:val="16"/>
              </w:rPr>
              <w:t>7</w:t>
            </w:r>
          </w:p>
        </w:tc>
      </w:tr>
    </w:tbl>
    <w:p w14:paraId="5A549093" w14:textId="77777777" w:rsidR="00A76A32" w:rsidRPr="000F1C31" w:rsidRDefault="00A76A32" w:rsidP="00A76A32">
      <w:pPr>
        <w:pStyle w:val="BodyText"/>
        <w:rPr>
          <w:lang w:val="en-MY"/>
        </w:rPr>
      </w:pPr>
    </w:p>
    <w:p w14:paraId="190AE7A4" w14:textId="5B51EDBA" w:rsidR="009303D9" w:rsidRDefault="00FE2901" w:rsidP="006B6B66">
      <w:pPr>
        <w:pStyle w:val="Heading1"/>
      </w:pPr>
      <w:r>
        <w:t>Evaluation Criteria</w:t>
      </w:r>
    </w:p>
    <w:p w14:paraId="6E0BF791" w14:textId="1F0F8E2E" w:rsidR="00C903A2" w:rsidRDefault="00C903A2" w:rsidP="008B45F5">
      <w:pPr>
        <w:pStyle w:val="BodyText"/>
        <w:rPr>
          <w:lang w:val="en-US"/>
        </w:rPr>
      </w:pPr>
      <w:r>
        <w:rPr>
          <w:lang w:val="en-US"/>
        </w:rPr>
        <w:t xml:space="preserve">The evaluation metric that used here is </w:t>
      </w:r>
      <w:r w:rsidR="00F8356F" w:rsidRPr="00F8356F">
        <w:rPr>
          <w:lang w:val="en-US"/>
        </w:rPr>
        <w:t>macro F1</w:t>
      </w:r>
      <w:r>
        <w:rPr>
          <w:lang w:val="en-US"/>
        </w:rPr>
        <w:t xml:space="preserve">. In order to know what is </w:t>
      </w:r>
      <w:r w:rsidR="00F8356F" w:rsidRPr="00F8356F">
        <w:rPr>
          <w:lang w:val="en-US"/>
        </w:rPr>
        <w:t>macro F1</w:t>
      </w:r>
      <w:r>
        <w:rPr>
          <w:lang w:val="en-US"/>
        </w:rPr>
        <w:t xml:space="preserve">, one should know what is F1 score. The </w:t>
      </w:r>
      <w:r w:rsidR="000D7489">
        <w:rPr>
          <w:lang w:val="en-US"/>
        </w:rPr>
        <w:t xml:space="preserve">F1 score is the </w:t>
      </w:r>
      <w:r w:rsidR="000D7489" w:rsidRPr="000D7489">
        <w:rPr>
          <w:lang w:val="en-US"/>
        </w:rPr>
        <w:t>harmonic mean of the precision and recall</w:t>
      </w:r>
      <w:r w:rsidR="00361527">
        <w:rPr>
          <w:lang w:val="en-US"/>
        </w:rPr>
        <w:t xml:space="preserve"> </w:t>
      </w:r>
      <w:sdt>
        <w:sdtPr>
          <w:rPr>
            <w:color w:val="000000"/>
            <w:lang w:val="en-US"/>
          </w:rPr>
          <w:tag w:val="MENDELEY_CITATION_v3_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"/>
          <w:id w:val="-378938854"/>
          <w:placeholder>
            <w:docPart w:val="C025189934714D5EAB745C456EFBB3AF"/>
          </w:placeholder>
        </w:sdtPr>
        <w:sdtEndPr/>
        <w:sdtContent>
          <w:r w:rsidR="002A19C8" w:rsidRPr="002A19C8">
            <w:rPr>
              <w:color w:val="000000"/>
              <w:lang w:val="en-US"/>
            </w:rPr>
            <w:t>[11]</w:t>
          </w:r>
        </w:sdtContent>
      </w:sdt>
      <w:r w:rsidR="000D7489" w:rsidRPr="000D7489">
        <w:rPr>
          <w:lang w:val="en-US"/>
        </w:rPr>
        <w:t xml:space="preserve">, where an F1 score reaches its best value at 1 and worst score at 0. </w:t>
      </w:r>
      <w:r w:rsidR="000D7489">
        <w:rPr>
          <w:lang w:val="en-US"/>
        </w:rPr>
        <w:t xml:space="preserve">The </w:t>
      </w:r>
      <w:r>
        <w:rPr>
          <w:lang w:val="en-US"/>
        </w:rPr>
        <w:t xml:space="preserve">formula </w:t>
      </w:r>
      <w:r w:rsidR="00361527">
        <w:rPr>
          <w:lang w:val="en-US"/>
        </w:rPr>
        <w:t xml:space="preserve">(1) </w:t>
      </w:r>
      <w:r>
        <w:rPr>
          <w:lang w:val="en-US"/>
        </w:rPr>
        <w:t xml:space="preserve">is as shown </w:t>
      </w:r>
      <w:r w:rsidR="001F4D33">
        <w:rPr>
          <w:lang w:val="en-US"/>
        </w:rPr>
        <w:t>below</w:t>
      </w:r>
      <w:r>
        <w:rPr>
          <w:lang w:val="en-US"/>
        </w:rPr>
        <w:t>.</w:t>
      </w:r>
      <w:r w:rsidR="000D7489">
        <w:rPr>
          <w:lang w:val="en-US"/>
        </w:rPr>
        <w:t xml:space="preserve"> </w:t>
      </w:r>
    </w:p>
    <w:p w14:paraId="46A7B987" w14:textId="6F8B59DF" w:rsidR="00C903A2" w:rsidRDefault="00C903A2" w:rsidP="00C903A2">
      <w:pPr>
        <w:pStyle w:val="equation"/>
        <w:rPr>
          <w:rFonts w:hint="eastAsia"/>
        </w:rPr>
      </w:pPr>
      <w:r w:rsidRPr="005B520E">
        <w:tab/>
      </w:r>
      <w:r>
        <w:rPr>
          <w:rFonts w:ascii="Times New Roman" w:hAnsi="Times New Roman" w:cs="Times New Roman"/>
          <w:i/>
        </w:rPr>
        <w:t>(precision * recall)</w:t>
      </w:r>
      <w:r w:rsidRPr="00CB66E6">
        <w:t></w:t>
      </w:r>
      <w:r>
        <w:t xml:space="preserve">/ </w:t>
      </w:r>
      <w:r>
        <w:rPr>
          <w:rFonts w:ascii="Times New Roman" w:hAnsi="Times New Roman" w:cs="Times New Roman"/>
          <w:i/>
        </w:rPr>
        <w:t>(precision + recall)</w:t>
      </w:r>
      <w:r w:rsidRPr="00CB66E6">
        <w:t></w:t>
      </w:r>
      <w:r w:rsidRPr="00CB66E6">
        <w:t></w:t>
      </w:r>
      <w:r w:rsidRPr="00CB66E6">
        <w:t></w:t>
      </w:r>
      <w:r w:rsidRPr="00CB66E6">
        <w:t></w:t>
      </w:r>
      <w:r>
        <w:rPr>
          <w:rFonts w:ascii="Times New Roman" w:hAnsi="Times New Roman" w:cs="Times New Roman"/>
          <w:i/>
        </w:rPr>
        <w:t>F1</w:t>
      </w:r>
      <w:r>
        <w:tab/>
      </w:r>
      <w:r w:rsidRPr="00CB66E6">
        <w:t></w:t>
      </w:r>
      <w:r w:rsidRPr="00CB66E6">
        <w:t></w:t>
      </w:r>
      <w:r w:rsidRPr="00CB66E6">
        <w:t></w:t>
      </w:r>
    </w:p>
    <w:p w14:paraId="0EA729C8" w14:textId="125748F6" w:rsidR="00992767" w:rsidRDefault="00361527" w:rsidP="008B45F5">
      <w:pPr>
        <w:pStyle w:val="BodyText"/>
        <w:rPr>
          <w:lang w:val="en-US"/>
        </w:rPr>
      </w:pPr>
      <w:r>
        <w:rPr>
          <w:lang w:val="en-US"/>
        </w:rPr>
        <w:t>For</w:t>
      </w:r>
      <w:r w:rsidR="001F4D33">
        <w:rPr>
          <w:lang w:val="en-US"/>
        </w:rPr>
        <w:t xml:space="preserve"> the case of </w:t>
      </w:r>
      <w:r w:rsidR="00F8356F" w:rsidRPr="00F8356F">
        <w:rPr>
          <w:lang w:val="en-US"/>
        </w:rPr>
        <w:t>macro F1</w:t>
      </w:r>
      <w:r w:rsidR="001F4D33">
        <w:rPr>
          <w:lang w:val="en-US"/>
        </w:rPr>
        <w:t xml:space="preserve">, </w:t>
      </w:r>
      <w:r>
        <w:rPr>
          <w:lang w:val="en-US"/>
        </w:rPr>
        <w:t>it computes the</w:t>
      </w:r>
      <w:r w:rsidR="001F4D33" w:rsidRPr="001F4D33">
        <w:rPr>
          <w:lang w:val="en-US"/>
        </w:rPr>
        <w:t xml:space="preserve"> average of the F1 score of each </w:t>
      </w:r>
      <w:r w:rsidR="001F4D33">
        <w:rPr>
          <w:lang w:val="en-US"/>
        </w:rPr>
        <w:t>target class.</w:t>
      </w:r>
      <w:r w:rsidR="001F4D33" w:rsidRPr="001F4D33">
        <w:rPr>
          <w:lang w:val="en-US"/>
        </w:rPr>
        <w:t xml:space="preserve"> </w:t>
      </w:r>
      <w:r w:rsidR="001F4D33">
        <w:rPr>
          <w:lang w:val="en-US"/>
        </w:rPr>
        <w:t xml:space="preserve">The </w:t>
      </w:r>
      <w:r>
        <w:rPr>
          <w:lang w:val="en-US"/>
        </w:rPr>
        <w:t xml:space="preserve">main </w:t>
      </w:r>
      <w:r w:rsidR="001F4D33">
        <w:rPr>
          <w:lang w:val="en-US"/>
        </w:rPr>
        <w:t xml:space="preserve">reason of using </w:t>
      </w:r>
      <w:r w:rsidR="00F8356F" w:rsidRPr="00F8356F">
        <w:rPr>
          <w:lang w:val="en-US"/>
        </w:rPr>
        <w:t>macro F1</w:t>
      </w:r>
      <w:r w:rsidR="001F4D33">
        <w:rPr>
          <w:lang w:val="en-US"/>
        </w:rPr>
        <w:t xml:space="preserve"> is because this </w:t>
      </w:r>
      <w:r w:rsidR="00DA158E">
        <w:rPr>
          <w:lang w:val="en-US"/>
        </w:rPr>
        <w:t xml:space="preserve">project </w:t>
      </w:r>
      <w:r w:rsidR="001F4D33">
        <w:rPr>
          <w:lang w:val="en-US"/>
        </w:rPr>
        <w:t>is a multiclass classification</w:t>
      </w:r>
      <w:r w:rsidR="00DA158E">
        <w:rPr>
          <w:lang w:val="en-US"/>
        </w:rPr>
        <w:t xml:space="preserve"> </w:t>
      </w:r>
      <w:r w:rsidR="00992767">
        <w:rPr>
          <w:lang w:val="en-US"/>
        </w:rPr>
        <w:t xml:space="preserve">so that </w:t>
      </w:r>
      <w:r w:rsidR="00F8356F" w:rsidRPr="00F8356F">
        <w:rPr>
          <w:lang w:val="en-US"/>
        </w:rPr>
        <w:t>macro F1</w:t>
      </w:r>
      <w:r w:rsidR="00992767">
        <w:rPr>
          <w:lang w:val="en-US"/>
        </w:rPr>
        <w:t xml:space="preserve"> can assess the average metric for three of the class labels</w:t>
      </w:r>
      <w:r w:rsidR="001F4D33">
        <w:rPr>
          <w:lang w:val="en-US"/>
        </w:rPr>
        <w:t xml:space="preserve">. </w:t>
      </w:r>
      <w:r w:rsidR="00992767">
        <w:rPr>
          <w:lang w:val="en-US"/>
        </w:rPr>
        <w:t>Moreover</w:t>
      </w:r>
      <w:r w:rsidR="00DA158E">
        <w:rPr>
          <w:lang w:val="en-US"/>
        </w:rPr>
        <w:t>,</w:t>
      </w:r>
      <w:r w:rsidR="001F4D33">
        <w:rPr>
          <w:lang w:val="en-US"/>
        </w:rPr>
        <w:t xml:space="preserve"> </w:t>
      </w:r>
      <w:r w:rsidR="00F8356F" w:rsidRPr="00F8356F">
        <w:rPr>
          <w:lang w:val="en-US"/>
        </w:rPr>
        <w:t>macro F1</w:t>
      </w:r>
      <w:r w:rsidR="001F4D33">
        <w:rPr>
          <w:lang w:val="en-US"/>
        </w:rPr>
        <w:t xml:space="preserve"> </w:t>
      </w:r>
      <w:r w:rsidR="008A7279" w:rsidRPr="008A7279">
        <w:rPr>
          <w:lang w:val="en-US"/>
        </w:rPr>
        <w:t>combines the precision and recall of a classifier into a single metric by taking their harmonic mean</w:t>
      </w:r>
      <w:r w:rsidR="008A7279">
        <w:rPr>
          <w:lang w:val="en-US"/>
        </w:rPr>
        <w:t xml:space="preserve"> and average of each targe class</w:t>
      </w:r>
      <w:r w:rsidR="001F4D33">
        <w:rPr>
          <w:lang w:val="en-US"/>
        </w:rPr>
        <w:t xml:space="preserve">. </w:t>
      </w:r>
      <w:r w:rsidR="00992767">
        <w:rPr>
          <w:lang w:val="en-US"/>
        </w:rPr>
        <w:t xml:space="preserve">Hence, </w:t>
      </w:r>
      <w:r w:rsidR="00F8356F" w:rsidRPr="00F8356F">
        <w:rPr>
          <w:lang w:val="en-US"/>
        </w:rPr>
        <w:t>macro F1</w:t>
      </w:r>
      <w:r w:rsidR="00992767">
        <w:rPr>
          <w:lang w:val="en-US"/>
        </w:rPr>
        <w:t xml:space="preserve"> is chosen to evaluate the classification performance</w:t>
      </w:r>
      <w:r>
        <w:rPr>
          <w:lang w:val="en-US"/>
        </w:rPr>
        <w:t xml:space="preserve"> fairly</w:t>
      </w:r>
      <w:r w:rsidR="00992767">
        <w:rPr>
          <w:lang w:val="en-US"/>
        </w:rPr>
        <w:t>.</w:t>
      </w:r>
    </w:p>
    <w:p w14:paraId="11CCD468" w14:textId="1BC98ABE" w:rsidR="00DF3E78" w:rsidRDefault="00992767" w:rsidP="008B45F5">
      <w:pPr>
        <w:pStyle w:val="BodyText"/>
        <w:rPr>
          <w:lang w:val="en-MY"/>
        </w:rPr>
      </w:pPr>
      <w:r>
        <w:rPr>
          <w:lang w:val="en-US"/>
        </w:rPr>
        <w:t xml:space="preserve"> </w:t>
      </w:r>
      <w:r w:rsidR="00F16D2D">
        <w:rPr>
          <w:lang w:val="en-US"/>
        </w:rPr>
        <w:t xml:space="preserve">In this section, let’s discuss how to evaluate the performance </w:t>
      </w:r>
      <w:r w:rsidR="008B45F5">
        <w:rPr>
          <w:lang w:val="en-US"/>
        </w:rPr>
        <w:t>after</w:t>
      </w:r>
      <w:r w:rsidR="0065582F">
        <w:rPr>
          <w:lang w:val="en-MY"/>
        </w:rPr>
        <w:t xml:space="preserve"> identifying the best classifier</w:t>
      </w:r>
      <w:r w:rsidR="008B45F5">
        <w:rPr>
          <w:lang w:val="en-MY"/>
        </w:rPr>
        <w:t>. The result shows that the RFC with the hyperparameters of “</w:t>
      </w:r>
      <w:r w:rsidR="008B45F5" w:rsidRPr="008B45F5">
        <w:rPr>
          <w:lang w:val="en-US"/>
        </w:rPr>
        <w:t>max_depth = 35, n_estimators = 16</w:t>
      </w:r>
      <w:r w:rsidR="008B45F5">
        <w:rPr>
          <w:lang w:val="en-MY"/>
        </w:rPr>
        <w:t>” can achieve the best result</w:t>
      </w:r>
      <w:r w:rsidR="0034613F">
        <w:rPr>
          <w:lang w:val="en-MY"/>
        </w:rPr>
        <w:t xml:space="preserve"> in cross validation setting</w:t>
      </w:r>
      <w:r w:rsidR="00361527">
        <w:rPr>
          <w:lang w:val="en-MY"/>
        </w:rPr>
        <w:t xml:space="preserve"> with a macro F1 of 0.87</w:t>
      </w:r>
      <w:r w:rsidR="008B45F5">
        <w:rPr>
          <w:lang w:val="en-MY"/>
        </w:rPr>
        <w:t xml:space="preserve">. </w:t>
      </w:r>
      <w:r w:rsidR="0034613F">
        <w:rPr>
          <w:lang w:val="en-MY"/>
        </w:rPr>
        <w:t xml:space="preserve">But how is </w:t>
      </w:r>
      <w:r w:rsidR="00361527">
        <w:rPr>
          <w:lang w:val="en-MY"/>
        </w:rPr>
        <w:t>the</w:t>
      </w:r>
      <w:r w:rsidR="0034613F">
        <w:rPr>
          <w:lang w:val="en-MY"/>
        </w:rPr>
        <w:t xml:space="preserve"> performance on the data that is not seen? To evaluate this issue, </w:t>
      </w:r>
      <w:r w:rsidR="008B45F5">
        <w:rPr>
          <w:lang w:val="en-MY"/>
        </w:rPr>
        <w:t>the</w:t>
      </w:r>
      <w:r w:rsidR="0065582F">
        <w:rPr>
          <w:lang w:val="en-MY"/>
        </w:rPr>
        <w:t xml:space="preserve"> RFC</w:t>
      </w:r>
      <w:r w:rsidR="008B45F5">
        <w:rPr>
          <w:lang w:val="en-MY"/>
        </w:rPr>
        <w:t xml:space="preserve"> with the best hyperparameters </w:t>
      </w:r>
      <w:r w:rsidR="0034613F">
        <w:rPr>
          <w:lang w:val="en-MY"/>
        </w:rPr>
        <w:t xml:space="preserve">is fitted </w:t>
      </w:r>
      <w:r w:rsidR="0065582F">
        <w:rPr>
          <w:lang w:val="en-MY"/>
        </w:rPr>
        <w:t>into the</w:t>
      </w:r>
      <w:r w:rsidR="00E7041E">
        <w:rPr>
          <w:lang w:val="en-MY"/>
        </w:rPr>
        <w:t xml:space="preserve"> 80%</w:t>
      </w:r>
      <w:r w:rsidR="0065582F">
        <w:rPr>
          <w:lang w:val="en-MY"/>
        </w:rPr>
        <w:t xml:space="preserve"> training dataset to learn the algorithm. </w:t>
      </w:r>
      <w:r w:rsidR="0034613F">
        <w:rPr>
          <w:lang w:val="en-MY"/>
        </w:rPr>
        <w:t>Then, t</w:t>
      </w:r>
      <w:r w:rsidR="008B45F5">
        <w:rPr>
          <w:lang w:val="en-MY"/>
        </w:rPr>
        <w:t xml:space="preserve">he trained RFC is then </w:t>
      </w:r>
      <w:r w:rsidR="00E7041E">
        <w:rPr>
          <w:lang w:val="en-MY"/>
        </w:rPr>
        <w:t>use</w:t>
      </w:r>
      <w:r w:rsidR="008B45F5">
        <w:rPr>
          <w:lang w:val="en-MY"/>
        </w:rPr>
        <w:t>d</w:t>
      </w:r>
      <w:r w:rsidR="00E7041E">
        <w:rPr>
          <w:lang w:val="en-MY"/>
        </w:rPr>
        <w:t xml:space="preserve"> to predict on the unseen data (i.e., 20% testing set).</w:t>
      </w:r>
    </w:p>
    <w:p w14:paraId="47298CD1" w14:textId="4305C367" w:rsidR="004775F2" w:rsidRDefault="004775F2" w:rsidP="004775F2">
      <w:pPr>
        <w:pStyle w:val="BodyText"/>
        <w:rPr>
          <w:lang w:val="en-MY"/>
        </w:rPr>
      </w:pPr>
      <w:r w:rsidRPr="005B520E">
        <w:t>T</w:t>
      </w:r>
      <w:r>
        <w:rPr>
          <w:lang w:val="en-MY"/>
        </w:rPr>
        <w:t xml:space="preserve">he </w:t>
      </w:r>
      <w:r w:rsidR="00361527">
        <w:rPr>
          <w:lang w:val="en-MY"/>
        </w:rPr>
        <w:t>metric score of predicting the unseen data</w:t>
      </w:r>
      <w:r>
        <w:rPr>
          <w:lang w:val="en-MY"/>
        </w:rPr>
        <w:t xml:space="preserve"> is summarised as in Table</w:t>
      </w:r>
      <w:r w:rsidR="00172624">
        <w:rPr>
          <w:lang w:val="en-MY"/>
        </w:rPr>
        <w:t xml:space="preserve"> </w:t>
      </w:r>
      <w:r w:rsidR="00361527">
        <w:rPr>
          <w:lang w:val="en-MY"/>
        </w:rPr>
        <w:t>V</w:t>
      </w:r>
      <w:r>
        <w:rPr>
          <w:lang w:val="en-MY"/>
        </w:rPr>
        <w:t xml:space="preserve"> below.</w:t>
      </w:r>
      <w:r w:rsidR="000F20E6">
        <w:rPr>
          <w:lang w:val="en-MY"/>
        </w:rPr>
        <w:t xml:space="preserve"> We noticed that the unigram features have the best </w:t>
      </w:r>
      <w:r w:rsidR="00F8356F" w:rsidRPr="00F8356F">
        <w:rPr>
          <w:lang w:val="en-MY"/>
        </w:rPr>
        <w:t>macro F1</w:t>
      </w:r>
      <w:r w:rsidR="004C539C">
        <w:rPr>
          <w:lang w:val="en-MY"/>
        </w:rPr>
        <w:t xml:space="preserve"> score</w:t>
      </w:r>
      <w:r w:rsidR="00361527">
        <w:rPr>
          <w:lang w:val="en-MY"/>
        </w:rPr>
        <w:t xml:space="preserve"> at 0.9336</w:t>
      </w:r>
      <w:r w:rsidR="000F20E6">
        <w:rPr>
          <w:lang w:val="en-MY"/>
        </w:rPr>
        <w:t xml:space="preserve">. </w:t>
      </w:r>
    </w:p>
    <w:p w14:paraId="62BAE664" w14:textId="3071B505" w:rsidR="000F20E6" w:rsidRPr="000F20E6" w:rsidRDefault="00047F3D" w:rsidP="000F20E6">
      <w:pPr>
        <w:pStyle w:val="tablehead"/>
      </w:pPr>
      <w:r>
        <w:t>Results of Classification Metric Score</w:t>
      </w:r>
    </w:p>
    <w:tbl>
      <w:tblPr>
        <w:tblW w:w="198.3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418"/>
        <w:gridCol w:w="2548"/>
      </w:tblGrid>
      <w:tr w:rsidR="004D7260" w14:paraId="4F3CAA59" w14:textId="5897254F" w:rsidTr="004D7260">
        <w:trPr>
          <w:cantSplit/>
          <w:trHeight w:val="240"/>
          <w:tblHeader/>
          <w:jc w:val="center"/>
        </w:trPr>
        <w:tc>
          <w:tcPr>
            <w:tcW w:w="70.90pt" w:type="dxa"/>
            <w:vAlign w:val="center"/>
          </w:tcPr>
          <w:p w14:paraId="5F0F31B2" w14:textId="1BA4B142" w:rsidR="004D7260" w:rsidRDefault="004D7260" w:rsidP="00BF24D1">
            <w:pPr>
              <w:pStyle w:val="tablecolhead"/>
            </w:pPr>
            <w:r>
              <w:t>Features</w:t>
            </w:r>
          </w:p>
        </w:tc>
        <w:tc>
          <w:tcPr>
            <w:tcW w:w="127.40pt" w:type="dxa"/>
          </w:tcPr>
          <w:p w14:paraId="3B3A11EA" w14:textId="41B81DDB" w:rsidR="004D7260" w:rsidRDefault="00F8356F" w:rsidP="00BF24D1">
            <w:pPr>
              <w:pStyle w:val="tablecolhead"/>
            </w:pPr>
            <w:r w:rsidRPr="00F8356F">
              <w:t>macro F1</w:t>
            </w:r>
          </w:p>
        </w:tc>
      </w:tr>
      <w:tr w:rsidR="004D7260" w14:paraId="0C518090" w14:textId="5D619ADD" w:rsidTr="004D7260">
        <w:trPr>
          <w:trHeight w:val="320"/>
          <w:jc w:val="center"/>
        </w:trPr>
        <w:tc>
          <w:tcPr>
            <w:tcW w:w="70.90pt" w:type="dxa"/>
            <w:vAlign w:val="center"/>
          </w:tcPr>
          <w:p w14:paraId="655FEA14" w14:textId="222A0461" w:rsidR="004D7260" w:rsidRPr="00E6730F" w:rsidRDefault="004D7260" w:rsidP="00BF24D1">
            <w:pPr>
              <w:pStyle w:val="tablecopy"/>
            </w:pPr>
            <w:r>
              <w:t>Unigram</w:t>
            </w:r>
          </w:p>
        </w:tc>
        <w:tc>
          <w:tcPr>
            <w:tcW w:w="127.40pt" w:type="dxa"/>
          </w:tcPr>
          <w:p w14:paraId="26B20ECA" w14:textId="321D9E4F" w:rsidR="004D7260" w:rsidRPr="00E6730F" w:rsidRDefault="004C539C" w:rsidP="00BF24D1">
            <w:pPr>
              <w:rPr>
                <w:sz w:val="16"/>
                <w:szCs w:val="16"/>
              </w:rPr>
            </w:pPr>
            <w:r>
              <w:rPr>
                <w:sz w:val="16"/>
                <w:szCs w:val="16"/>
              </w:rPr>
              <w:t>0.9336</w:t>
            </w:r>
          </w:p>
        </w:tc>
      </w:tr>
      <w:tr w:rsidR="004D7260" w14:paraId="3DEDAB52" w14:textId="16136657" w:rsidTr="004D7260">
        <w:trPr>
          <w:trHeight w:val="320"/>
          <w:jc w:val="center"/>
        </w:trPr>
        <w:tc>
          <w:tcPr>
            <w:tcW w:w="70.90pt" w:type="dxa"/>
            <w:vAlign w:val="center"/>
          </w:tcPr>
          <w:p w14:paraId="2DBDDCC5" w14:textId="49A36C93" w:rsidR="004D7260" w:rsidRPr="00E6730F" w:rsidRDefault="004D7260" w:rsidP="00BF24D1">
            <w:pPr>
              <w:pStyle w:val="tablecopy"/>
            </w:pPr>
            <w:r>
              <w:t>Unigram + Bigram</w:t>
            </w:r>
          </w:p>
        </w:tc>
        <w:tc>
          <w:tcPr>
            <w:tcW w:w="127.40pt" w:type="dxa"/>
          </w:tcPr>
          <w:p w14:paraId="26F2CF19" w14:textId="27ED2AC4" w:rsidR="004D7260" w:rsidRPr="00E6730F" w:rsidRDefault="004C539C" w:rsidP="00BF24D1">
            <w:pPr>
              <w:rPr>
                <w:sz w:val="16"/>
                <w:szCs w:val="16"/>
              </w:rPr>
            </w:pPr>
            <w:r>
              <w:rPr>
                <w:sz w:val="16"/>
                <w:szCs w:val="16"/>
              </w:rPr>
              <w:t>0.8526</w:t>
            </w:r>
          </w:p>
        </w:tc>
      </w:tr>
      <w:tr w:rsidR="004D7260" w14:paraId="034E0973" w14:textId="0879455D" w:rsidTr="004D7260">
        <w:trPr>
          <w:trHeight w:val="320"/>
          <w:jc w:val="center"/>
        </w:trPr>
        <w:tc>
          <w:tcPr>
            <w:tcW w:w="70.90pt" w:type="dxa"/>
            <w:vAlign w:val="center"/>
          </w:tcPr>
          <w:p w14:paraId="61D23FEE" w14:textId="19AE25A6" w:rsidR="004D7260" w:rsidRPr="00E6730F" w:rsidRDefault="004D7260" w:rsidP="00BF24D1">
            <w:pPr>
              <w:pStyle w:val="tablecopy"/>
            </w:pPr>
            <w:r>
              <w:t>Bigram</w:t>
            </w:r>
          </w:p>
        </w:tc>
        <w:tc>
          <w:tcPr>
            <w:tcW w:w="127.40pt" w:type="dxa"/>
          </w:tcPr>
          <w:p w14:paraId="2D8CE1F0" w14:textId="5C146854" w:rsidR="004D7260" w:rsidRPr="00E6730F" w:rsidRDefault="004C539C" w:rsidP="00BF24D1">
            <w:pPr>
              <w:rPr>
                <w:sz w:val="16"/>
                <w:szCs w:val="16"/>
              </w:rPr>
            </w:pPr>
            <w:r>
              <w:rPr>
                <w:sz w:val="16"/>
                <w:szCs w:val="16"/>
              </w:rPr>
              <w:t>0.8372</w:t>
            </w:r>
          </w:p>
        </w:tc>
      </w:tr>
      <w:tr w:rsidR="004D7260" w14:paraId="6B5BAE62" w14:textId="11A2B114" w:rsidTr="004D7260">
        <w:trPr>
          <w:trHeight w:val="320"/>
          <w:jc w:val="center"/>
        </w:trPr>
        <w:tc>
          <w:tcPr>
            <w:tcW w:w="70.90pt" w:type="dxa"/>
            <w:vAlign w:val="center"/>
          </w:tcPr>
          <w:p w14:paraId="7CDE9134" w14:textId="42FB9C2E" w:rsidR="004D7260" w:rsidRDefault="004D7260" w:rsidP="00BF24D1">
            <w:pPr>
              <w:pStyle w:val="tablecopy"/>
            </w:pPr>
            <w:r>
              <w:t>Bigram + Trigram</w:t>
            </w:r>
          </w:p>
        </w:tc>
        <w:tc>
          <w:tcPr>
            <w:tcW w:w="127.40pt" w:type="dxa"/>
          </w:tcPr>
          <w:p w14:paraId="5AFD4897" w14:textId="4EE08F00" w:rsidR="004D7260" w:rsidRPr="00E6730F" w:rsidRDefault="004C539C" w:rsidP="00BF24D1">
            <w:pPr>
              <w:rPr>
                <w:sz w:val="16"/>
                <w:szCs w:val="16"/>
              </w:rPr>
            </w:pPr>
            <w:r>
              <w:rPr>
                <w:sz w:val="16"/>
                <w:szCs w:val="16"/>
              </w:rPr>
              <w:t>0.8499</w:t>
            </w:r>
          </w:p>
        </w:tc>
      </w:tr>
      <w:tr w:rsidR="004D7260" w14:paraId="4F4B9783" w14:textId="48A31E68" w:rsidTr="004D7260">
        <w:trPr>
          <w:trHeight w:val="320"/>
          <w:jc w:val="center"/>
        </w:trPr>
        <w:tc>
          <w:tcPr>
            <w:tcW w:w="70.90pt" w:type="dxa"/>
            <w:vAlign w:val="center"/>
          </w:tcPr>
          <w:p w14:paraId="345875DC" w14:textId="7D1AC4FD" w:rsidR="004D7260" w:rsidRDefault="004D7260" w:rsidP="00BF24D1">
            <w:pPr>
              <w:pStyle w:val="tablecopy"/>
            </w:pPr>
            <w:r>
              <w:t>Trigram</w:t>
            </w:r>
          </w:p>
        </w:tc>
        <w:tc>
          <w:tcPr>
            <w:tcW w:w="127.40pt" w:type="dxa"/>
          </w:tcPr>
          <w:p w14:paraId="6503979D" w14:textId="17A49038" w:rsidR="004D7260" w:rsidRPr="00E6730F" w:rsidRDefault="004C539C" w:rsidP="00BF24D1">
            <w:pPr>
              <w:rPr>
                <w:sz w:val="16"/>
                <w:szCs w:val="16"/>
              </w:rPr>
            </w:pPr>
            <w:r>
              <w:rPr>
                <w:sz w:val="16"/>
                <w:szCs w:val="16"/>
              </w:rPr>
              <w:t>0.5773</w:t>
            </w:r>
          </w:p>
        </w:tc>
      </w:tr>
    </w:tbl>
    <w:p w14:paraId="242E63C7" w14:textId="77777777" w:rsidR="000F20E6" w:rsidRDefault="000F20E6" w:rsidP="000F20E6">
      <w:pPr>
        <w:pStyle w:val="BodyText"/>
      </w:pPr>
    </w:p>
    <w:p w14:paraId="5B12107B" w14:textId="4F261B03" w:rsidR="004775F2" w:rsidRDefault="000F20E6" w:rsidP="00AC4D8D">
      <w:pPr>
        <w:pStyle w:val="BodyText"/>
        <w:rPr>
          <w:lang w:val="en-MY"/>
        </w:rPr>
      </w:pPr>
      <w:r w:rsidRPr="005B520E">
        <w:t>Th</w:t>
      </w:r>
      <w:r w:rsidR="009024B9">
        <w:rPr>
          <w:lang w:val="en-MY"/>
        </w:rPr>
        <w:t xml:space="preserve">e unigram feature vector is then </w:t>
      </w:r>
      <w:r w:rsidR="002F333A">
        <w:rPr>
          <w:lang w:val="en-MY"/>
        </w:rPr>
        <w:t>used to compute for each target class metric score</w:t>
      </w:r>
      <w:r>
        <w:rPr>
          <w:lang w:val="en-MY"/>
        </w:rPr>
        <w:t xml:space="preserve">. </w:t>
      </w:r>
      <w:r w:rsidR="00AC4D8D">
        <w:rPr>
          <w:lang w:val="en-MY"/>
        </w:rPr>
        <w:t xml:space="preserve">One may wonder why </w:t>
      </w:r>
      <w:r w:rsidR="00F8356F" w:rsidRPr="00F8356F">
        <w:rPr>
          <w:lang w:val="en-MY"/>
        </w:rPr>
        <w:t>macro F1</w:t>
      </w:r>
      <w:r w:rsidR="00AC4D8D">
        <w:rPr>
          <w:lang w:val="en-MY"/>
        </w:rPr>
        <w:t xml:space="preserve"> is not shown in the column, this is because </w:t>
      </w:r>
      <w:r w:rsidR="00F8356F" w:rsidRPr="00F8356F">
        <w:rPr>
          <w:lang w:val="en-MY"/>
        </w:rPr>
        <w:t>macro F1</w:t>
      </w:r>
      <w:r w:rsidR="00AC4D8D">
        <w:rPr>
          <w:lang w:val="en-MY"/>
        </w:rPr>
        <w:t xml:space="preserve"> only works when it involved </w:t>
      </w:r>
      <w:r w:rsidR="005C0856" w:rsidRPr="005C0856">
        <w:rPr>
          <w:lang w:val="en-MY"/>
        </w:rPr>
        <w:t>multiple classes</w:t>
      </w:r>
      <w:r w:rsidR="005C0856">
        <w:rPr>
          <w:lang w:val="en-MY"/>
        </w:rPr>
        <w:t xml:space="preserve">. </w:t>
      </w:r>
      <w:r w:rsidR="00515317">
        <w:rPr>
          <w:lang w:val="en-MY"/>
        </w:rPr>
        <w:t>Table VI shows the result of each target class metric score.</w:t>
      </w:r>
    </w:p>
    <w:p w14:paraId="7ACD7A76" w14:textId="78CC06AF" w:rsidR="004D7260" w:rsidRPr="004D7260" w:rsidRDefault="00047F3D" w:rsidP="004D7260">
      <w:pPr>
        <w:pStyle w:val="tablehead"/>
      </w:pPr>
      <w:r>
        <w:t xml:space="preserve">Results of Each Target Class Metric Score </w:t>
      </w:r>
    </w:p>
    <w:tbl>
      <w:tblPr>
        <w:tblW w:w="226.8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418"/>
        <w:gridCol w:w="847"/>
        <w:gridCol w:w="709"/>
        <w:gridCol w:w="709"/>
        <w:gridCol w:w="853"/>
      </w:tblGrid>
      <w:tr w:rsidR="004D7260" w14:paraId="613CD9D2" w14:textId="77777777" w:rsidTr="001A393E">
        <w:trPr>
          <w:cantSplit/>
          <w:trHeight w:val="240"/>
          <w:tblHeader/>
          <w:jc w:val="center"/>
        </w:trPr>
        <w:tc>
          <w:tcPr>
            <w:tcW w:w="70.90pt" w:type="dxa"/>
            <w:vAlign w:val="center"/>
          </w:tcPr>
          <w:p w14:paraId="5D2A960B" w14:textId="77777777" w:rsidR="004D7260" w:rsidRDefault="004D7260" w:rsidP="001A393E">
            <w:pPr>
              <w:pStyle w:val="tablecolhead"/>
            </w:pPr>
            <w:r>
              <w:t>Target Labels</w:t>
            </w:r>
          </w:p>
        </w:tc>
        <w:tc>
          <w:tcPr>
            <w:tcW w:w="42.35pt" w:type="dxa"/>
          </w:tcPr>
          <w:p w14:paraId="45CB07A7" w14:textId="77777777" w:rsidR="004D7260" w:rsidRDefault="004D7260" w:rsidP="001A393E">
            <w:pPr>
              <w:pStyle w:val="tablecolhead"/>
            </w:pPr>
            <w:r>
              <w:t>Precision</w:t>
            </w:r>
          </w:p>
        </w:tc>
        <w:tc>
          <w:tcPr>
            <w:tcW w:w="35.45pt" w:type="dxa"/>
          </w:tcPr>
          <w:p w14:paraId="18F15B7A" w14:textId="77777777" w:rsidR="004D7260" w:rsidRDefault="004D7260" w:rsidP="001A393E">
            <w:pPr>
              <w:pStyle w:val="tablecolhead"/>
            </w:pPr>
            <w:r>
              <w:t>Recall</w:t>
            </w:r>
          </w:p>
        </w:tc>
        <w:tc>
          <w:tcPr>
            <w:tcW w:w="35.45pt" w:type="dxa"/>
          </w:tcPr>
          <w:p w14:paraId="7E4F0792" w14:textId="77777777" w:rsidR="004D7260" w:rsidRDefault="004D7260" w:rsidP="001A393E">
            <w:pPr>
              <w:pStyle w:val="tablecolhead"/>
            </w:pPr>
            <w:r>
              <w:t>F1</w:t>
            </w:r>
          </w:p>
        </w:tc>
        <w:tc>
          <w:tcPr>
            <w:tcW w:w="42.65pt" w:type="dxa"/>
          </w:tcPr>
          <w:p w14:paraId="38E26B58" w14:textId="77777777" w:rsidR="004D7260" w:rsidRDefault="004D7260" w:rsidP="001A393E">
            <w:pPr>
              <w:pStyle w:val="tablecolhead"/>
            </w:pPr>
            <w:r>
              <w:t>Support</w:t>
            </w:r>
          </w:p>
        </w:tc>
      </w:tr>
      <w:tr w:rsidR="004D7260" w14:paraId="6A8F25C5" w14:textId="77777777" w:rsidTr="001A393E">
        <w:trPr>
          <w:trHeight w:val="320"/>
          <w:jc w:val="center"/>
        </w:trPr>
        <w:tc>
          <w:tcPr>
            <w:tcW w:w="70.90pt" w:type="dxa"/>
            <w:vAlign w:val="center"/>
          </w:tcPr>
          <w:p w14:paraId="767D38BC" w14:textId="77777777" w:rsidR="004D7260" w:rsidRPr="00E6730F" w:rsidRDefault="004D7260" w:rsidP="001A393E">
            <w:pPr>
              <w:pStyle w:val="tablecopy"/>
            </w:pPr>
            <w:r w:rsidRPr="00C32637">
              <w:t>Discharge Summary</w:t>
            </w:r>
          </w:p>
        </w:tc>
        <w:tc>
          <w:tcPr>
            <w:tcW w:w="42.35pt" w:type="dxa"/>
          </w:tcPr>
          <w:p w14:paraId="3CF67045" w14:textId="6D95DCDF" w:rsidR="004D7260" w:rsidRPr="00E6730F" w:rsidRDefault="008E2282" w:rsidP="001A393E">
            <w:pPr>
              <w:rPr>
                <w:sz w:val="16"/>
                <w:szCs w:val="16"/>
              </w:rPr>
            </w:pPr>
            <w:r>
              <w:rPr>
                <w:sz w:val="16"/>
                <w:szCs w:val="16"/>
              </w:rPr>
              <w:t>0.94</w:t>
            </w:r>
          </w:p>
        </w:tc>
        <w:tc>
          <w:tcPr>
            <w:tcW w:w="35.45pt" w:type="dxa"/>
          </w:tcPr>
          <w:p w14:paraId="553DD72A" w14:textId="34745D00" w:rsidR="004D7260" w:rsidRDefault="008E2282" w:rsidP="001A393E">
            <w:pPr>
              <w:rPr>
                <w:sz w:val="16"/>
                <w:szCs w:val="16"/>
              </w:rPr>
            </w:pPr>
            <w:r>
              <w:rPr>
                <w:sz w:val="16"/>
                <w:szCs w:val="16"/>
              </w:rPr>
              <w:t>0.94</w:t>
            </w:r>
          </w:p>
        </w:tc>
        <w:tc>
          <w:tcPr>
            <w:tcW w:w="35.45pt" w:type="dxa"/>
          </w:tcPr>
          <w:p w14:paraId="407446C4" w14:textId="4EAAA4F6" w:rsidR="004D7260" w:rsidRDefault="008E2282" w:rsidP="001A393E">
            <w:pPr>
              <w:rPr>
                <w:sz w:val="16"/>
                <w:szCs w:val="16"/>
              </w:rPr>
            </w:pPr>
            <w:r>
              <w:rPr>
                <w:sz w:val="16"/>
                <w:szCs w:val="16"/>
              </w:rPr>
              <w:t>0.94</w:t>
            </w:r>
          </w:p>
        </w:tc>
        <w:tc>
          <w:tcPr>
            <w:tcW w:w="42.65pt" w:type="dxa"/>
          </w:tcPr>
          <w:p w14:paraId="47CBA53E" w14:textId="7B1D423D" w:rsidR="004D7260" w:rsidRDefault="004D7260" w:rsidP="001A393E">
            <w:pPr>
              <w:rPr>
                <w:sz w:val="16"/>
                <w:szCs w:val="16"/>
              </w:rPr>
            </w:pPr>
            <w:r>
              <w:rPr>
                <w:sz w:val="16"/>
                <w:szCs w:val="16"/>
              </w:rPr>
              <w:t>1</w:t>
            </w:r>
            <w:r w:rsidR="008E2282">
              <w:rPr>
                <w:sz w:val="16"/>
                <w:szCs w:val="16"/>
              </w:rPr>
              <w:t>8</w:t>
            </w:r>
          </w:p>
        </w:tc>
      </w:tr>
      <w:tr w:rsidR="004D7260" w14:paraId="553ECFF8" w14:textId="77777777" w:rsidTr="001A393E">
        <w:trPr>
          <w:trHeight w:val="320"/>
          <w:jc w:val="center"/>
        </w:trPr>
        <w:tc>
          <w:tcPr>
            <w:tcW w:w="70.90pt" w:type="dxa"/>
            <w:vAlign w:val="center"/>
          </w:tcPr>
          <w:p w14:paraId="10A8E623" w14:textId="77777777" w:rsidR="004D7260" w:rsidRPr="00E6730F" w:rsidRDefault="004D7260" w:rsidP="001A393E">
            <w:pPr>
              <w:pStyle w:val="tablecopy"/>
            </w:pPr>
            <w:r w:rsidRPr="00C32637">
              <w:t>ENT</w:t>
            </w:r>
          </w:p>
        </w:tc>
        <w:tc>
          <w:tcPr>
            <w:tcW w:w="42.35pt" w:type="dxa"/>
          </w:tcPr>
          <w:p w14:paraId="3A9191F3" w14:textId="124AE3AF" w:rsidR="004D7260" w:rsidRPr="00E6730F" w:rsidRDefault="00531A97" w:rsidP="001A393E">
            <w:pPr>
              <w:rPr>
                <w:sz w:val="16"/>
                <w:szCs w:val="16"/>
              </w:rPr>
            </w:pPr>
            <w:r>
              <w:rPr>
                <w:sz w:val="16"/>
                <w:szCs w:val="16"/>
              </w:rPr>
              <w:t>1.00</w:t>
            </w:r>
          </w:p>
        </w:tc>
        <w:tc>
          <w:tcPr>
            <w:tcW w:w="35.45pt" w:type="dxa"/>
          </w:tcPr>
          <w:p w14:paraId="7D98EAD2" w14:textId="40685E1C" w:rsidR="004D7260" w:rsidRDefault="004D7260" w:rsidP="001A393E">
            <w:pPr>
              <w:rPr>
                <w:sz w:val="16"/>
                <w:szCs w:val="16"/>
              </w:rPr>
            </w:pPr>
            <w:r>
              <w:rPr>
                <w:sz w:val="16"/>
                <w:szCs w:val="16"/>
              </w:rPr>
              <w:t>0.</w:t>
            </w:r>
            <w:r w:rsidR="00531A97">
              <w:rPr>
                <w:sz w:val="16"/>
                <w:szCs w:val="16"/>
              </w:rPr>
              <w:t>88</w:t>
            </w:r>
          </w:p>
        </w:tc>
        <w:tc>
          <w:tcPr>
            <w:tcW w:w="35.45pt" w:type="dxa"/>
          </w:tcPr>
          <w:p w14:paraId="6E75686E" w14:textId="571752B6" w:rsidR="004D7260" w:rsidRDefault="00531A97" w:rsidP="001A393E">
            <w:pPr>
              <w:rPr>
                <w:sz w:val="16"/>
                <w:szCs w:val="16"/>
              </w:rPr>
            </w:pPr>
            <w:r>
              <w:rPr>
                <w:sz w:val="16"/>
                <w:szCs w:val="16"/>
              </w:rPr>
              <w:t>0.93</w:t>
            </w:r>
          </w:p>
        </w:tc>
        <w:tc>
          <w:tcPr>
            <w:tcW w:w="42.65pt" w:type="dxa"/>
          </w:tcPr>
          <w:p w14:paraId="293444C4" w14:textId="2E3DDA7C" w:rsidR="004D7260" w:rsidRDefault="00531A97" w:rsidP="001A393E">
            <w:pPr>
              <w:rPr>
                <w:sz w:val="16"/>
                <w:szCs w:val="16"/>
              </w:rPr>
            </w:pPr>
            <w:r>
              <w:rPr>
                <w:sz w:val="16"/>
                <w:szCs w:val="16"/>
              </w:rPr>
              <w:t>24</w:t>
            </w:r>
          </w:p>
        </w:tc>
      </w:tr>
      <w:tr w:rsidR="004D7260" w14:paraId="7ED4E263" w14:textId="77777777" w:rsidTr="001A393E">
        <w:trPr>
          <w:trHeight w:val="320"/>
          <w:jc w:val="center"/>
        </w:trPr>
        <w:tc>
          <w:tcPr>
            <w:tcW w:w="70.90pt" w:type="dxa"/>
            <w:vAlign w:val="center"/>
          </w:tcPr>
          <w:p w14:paraId="65BD42D8" w14:textId="77777777" w:rsidR="004D7260" w:rsidRPr="00E6730F" w:rsidRDefault="004D7260" w:rsidP="001A393E">
            <w:pPr>
              <w:pStyle w:val="tablecopy"/>
            </w:pPr>
            <w:r w:rsidRPr="00C32637">
              <w:t>Neurosurgery</w:t>
            </w:r>
          </w:p>
        </w:tc>
        <w:tc>
          <w:tcPr>
            <w:tcW w:w="42.35pt" w:type="dxa"/>
          </w:tcPr>
          <w:p w14:paraId="28BA4BEF" w14:textId="4154C991" w:rsidR="004D7260" w:rsidRPr="00E6730F" w:rsidRDefault="004D7260" w:rsidP="001A393E">
            <w:pPr>
              <w:rPr>
                <w:sz w:val="16"/>
                <w:szCs w:val="16"/>
              </w:rPr>
            </w:pPr>
            <w:r>
              <w:rPr>
                <w:sz w:val="16"/>
                <w:szCs w:val="16"/>
              </w:rPr>
              <w:t>0.</w:t>
            </w:r>
            <w:r w:rsidR="00531A97">
              <w:rPr>
                <w:sz w:val="16"/>
                <w:szCs w:val="16"/>
              </w:rPr>
              <w:t>86</w:t>
            </w:r>
          </w:p>
        </w:tc>
        <w:tc>
          <w:tcPr>
            <w:tcW w:w="35.45pt" w:type="dxa"/>
          </w:tcPr>
          <w:p w14:paraId="0DFFE625" w14:textId="5AAE9CC8" w:rsidR="004D7260" w:rsidRDefault="00531A97" w:rsidP="001A393E">
            <w:pPr>
              <w:rPr>
                <w:sz w:val="16"/>
                <w:szCs w:val="16"/>
              </w:rPr>
            </w:pPr>
            <w:r>
              <w:rPr>
                <w:sz w:val="16"/>
                <w:szCs w:val="16"/>
              </w:rPr>
              <w:t>1.00</w:t>
            </w:r>
          </w:p>
        </w:tc>
        <w:tc>
          <w:tcPr>
            <w:tcW w:w="35.45pt" w:type="dxa"/>
          </w:tcPr>
          <w:p w14:paraId="2D2CD682" w14:textId="77777777" w:rsidR="004D7260" w:rsidRDefault="004D7260" w:rsidP="001A393E">
            <w:pPr>
              <w:rPr>
                <w:sz w:val="16"/>
                <w:szCs w:val="16"/>
              </w:rPr>
            </w:pPr>
            <w:r>
              <w:rPr>
                <w:sz w:val="16"/>
                <w:szCs w:val="16"/>
              </w:rPr>
              <w:t>0.92</w:t>
            </w:r>
          </w:p>
        </w:tc>
        <w:tc>
          <w:tcPr>
            <w:tcW w:w="42.65pt" w:type="dxa"/>
          </w:tcPr>
          <w:p w14:paraId="2C2E147E" w14:textId="316D09ED" w:rsidR="004D7260" w:rsidRDefault="00531A97" w:rsidP="001A393E">
            <w:pPr>
              <w:rPr>
                <w:sz w:val="16"/>
                <w:szCs w:val="16"/>
              </w:rPr>
            </w:pPr>
            <w:r>
              <w:rPr>
                <w:sz w:val="16"/>
                <w:szCs w:val="16"/>
              </w:rPr>
              <w:t>18</w:t>
            </w:r>
          </w:p>
        </w:tc>
      </w:tr>
    </w:tbl>
    <w:p w14:paraId="272DFDAF" w14:textId="735545FB" w:rsidR="00FE2901" w:rsidRDefault="00FE2901" w:rsidP="00FE2901">
      <w:pPr>
        <w:pStyle w:val="Heading1"/>
      </w:pPr>
      <w:r>
        <w:t>Discussion</w:t>
      </w:r>
    </w:p>
    <w:p w14:paraId="5491A659" w14:textId="5B405E68" w:rsidR="00361527" w:rsidRPr="00361527" w:rsidRDefault="00361527" w:rsidP="00361527">
      <w:pPr>
        <w:pStyle w:val="BodyText"/>
        <w:rPr>
          <w:lang w:val="en-MY"/>
        </w:rPr>
      </w:pPr>
      <w:r>
        <w:rPr>
          <w:lang w:val="en-MY"/>
        </w:rPr>
        <w:t>In this section, several issues will be discussed, which are reasons of using lemmatisation, machine learning models, performance and feature vectors.</w:t>
      </w:r>
    </w:p>
    <w:p w14:paraId="7AE643FC" w14:textId="53FDF5B9" w:rsidR="005946BF" w:rsidRDefault="005946BF" w:rsidP="005946BF">
      <w:pPr>
        <w:pStyle w:val="Heading2"/>
      </w:pPr>
      <w:r>
        <w:t xml:space="preserve">Reasons </w:t>
      </w:r>
      <w:r w:rsidR="00A758F2">
        <w:t xml:space="preserve">of </w:t>
      </w:r>
      <w:r>
        <w:t>Using Lemmatisation</w:t>
      </w:r>
    </w:p>
    <w:p w14:paraId="7CBD1429" w14:textId="562A7F45" w:rsidR="005946BF" w:rsidRDefault="005946BF" w:rsidP="005946BF">
      <w:pPr>
        <w:pStyle w:val="BodyText"/>
        <w:rPr>
          <w:lang w:val="en-MY"/>
        </w:rPr>
      </w:pPr>
      <w:r>
        <w:rPr>
          <w:lang w:val="en-MY"/>
        </w:rPr>
        <w:t xml:space="preserve">Lemmatisation is used here not only helps to </w:t>
      </w:r>
      <w:r w:rsidRPr="00A13FAE">
        <w:rPr>
          <w:lang w:val="en-MY"/>
        </w:rPr>
        <w:t>achieve the root forms</w:t>
      </w:r>
      <w:r>
        <w:rPr>
          <w:lang w:val="en-MY"/>
        </w:rPr>
        <w:t xml:space="preserve"> of each word without grammatically error like stemming does, but the algorithm performance use lemmatisation is better than stemming. To justify that</w:t>
      </w:r>
      <w:r w:rsidR="00D66D42">
        <w:rPr>
          <w:lang w:val="en-MY"/>
        </w:rPr>
        <w:t xml:space="preserve">, </w:t>
      </w:r>
      <w:r>
        <w:rPr>
          <w:lang w:val="en-MY"/>
        </w:rPr>
        <w:t xml:space="preserve">we used back the best feature vector as discussed previously (i.e., unigram) and </w:t>
      </w:r>
      <w:r w:rsidR="00D66D42">
        <w:rPr>
          <w:lang w:val="en-MY"/>
        </w:rPr>
        <w:t xml:space="preserve">GridSearchCV </w:t>
      </w:r>
      <w:r>
        <w:rPr>
          <w:lang w:val="en-MY"/>
        </w:rPr>
        <w:t xml:space="preserve">with a 5-fold cross validation is used to find the best </w:t>
      </w:r>
      <w:r w:rsidR="00F8356F" w:rsidRPr="00F8356F">
        <w:rPr>
          <w:lang w:val="en-MY"/>
        </w:rPr>
        <w:t>macro F1</w:t>
      </w:r>
      <w:r>
        <w:rPr>
          <w:lang w:val="en-MY"/>
        </w:rPr>
        <w:t xml:space="preserve"> for </w:t>
      </w:r>
      <w:r w:rsidR="00555A6E">
        <w:rPr>
          <w:lang w:val="en-MY"/>
        </w:rPr>
        <w:t xml:space="preserve">both of the steamed and lemmatised </w:t>
      </w:r>
      <w:r>
        <w:rPr>
          <w:lang w:val="en-MY"/>
        </w:rPr>
        <w:t xml:space="preserve">feature representation. </w:t>
      </w:r>
      <w:r w:rsidR="00A758F2">
        <w:rPr>
          <w:lang w:val="en-MY"/>
        </w:rPr>
        <w:t xml:space="preserve">All other experimental settings are fixed in order to make an apple-to-apple comparison. </w:t>
      </w:r>
      <w:r>
        <w:rPr>
          <w:lang w:val="en-MY"/>
        </w:rPr>
        <w:t xml:space="preserve">The results </w:t>
      </w:r>
      <w:r w:rsidR="00555A6E">
        <w:rPr>
          <w:lang w:val="en-MY"/>
        </w:rPr>
        <w:t xml:space="preserve">are obtained and </w:t>
      </w:r>
      <w:r>
        <w:rPr>
          <w:lang w:val="en-MY"/>
        </w:rPr>
        <w:t xml:space="preserve">as shown in Table </w:t>
      </w:r>
      <w:r w:rsidR="00172624">
        <w:rPr>
          <w:lang w:val="en-MY"/>
        </w:rPr>
        <w:t>VII</w:t>
      </w:r>
      <w:r w:rsidR="00A758F2">
        <w:rPr>
          <w:lang w:val="en-MY"/>
        </w:rPr>
        <w:t>. The results show</w:t>
      </w:r>
      <w:r>
        <w:rPr>
          <w:lang w:val="en-MY"/>
        </w:rPr>
        <w:t xml:space="preserve"> that the lemmatised dataset is slightly better in this classification task, hence the lemmatisation is used as we described in the text normalisation section.</w:t>
      </w:r>
    </w:p>
    <w:p w14:paraId="7CBB596F" w14:textId="50B23E4D" w:rsidR="005946BF" w:rsidRPr="004D7260" w:rsidRDefault="00047F3D" w:rsidP="005946BF">
      <w:pPr>
        <w:pStyle w:val="tablehead"/>
      </w:pPr>
      <w:r>
        <w:t>Performance Comparison of Lemmatisation and Stemming</w:t>
      </w:r>
    </w:p>
    <w:tbl>
      <w:tblPr>
        <w:tblW w:w="240.8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131"/>
        <w:gridCol w:w="993"/>
        <w:gridCol w:w="2693"/>
      </w:tblGrid>
      <w:tr w:rsidR="005946BF" w14:paraId="6FCD6148" w14:textId="77777777" w:rsidTr="00B76D7C">
        <w:trPr>
          <w:cantSplit/>
          <w:trHeight w:val="240"/>
          <w:tblHeader/>
          <w:jc w:val="center"/>
        </w:trPr>
        <w:tc>
          <w:tcPr>
            <w:tcW w:w="56.55pt" w:type="dxa"/>
            <w:vAlign w:val="center"/>
          </w:tcPr>
          <w:p w14:paraId="3A62F0EF" w14:textId="77777777" w:rsidR="005946BF" w:rsidRDefault="005946BF" w:rsidP="00B76D7C">
            <w:pPr>
              <w:pStyle w:val="tablecolhead"/>
            </w:pPr>
            <w:r>
              <w:t>Dataset</w:t>
            </w:r>
          </w:p>
        </w:tc>
        <w:tc>
          <w:tcPr>
            <w:tcW w:w="49.65pt" w:type="dxa"/>
            <w:vAlign w:val="center"/>
          </w:tcPr>
          <w:p w14:paraId="00C1D32D" w14:textId="56810CA1" w:rsidR="005946BF" w:rsidRDefault="00F8356F" w:rsidP="00B76D7C">
            <w:pPr>
              <w:pStyle w:val="tablecolhead"/>
            </w:pPr>
            <w:r w:rsidRPr="00F8356F">
              <w:t>macro F1</w:t>
            </w:r>
          </w:p>
        </w:tc>
        <w:tc>
          <w:tcPr>
            <w:tcW w:w="134.65pt" w:type="dxa"/>
          </w:tcPr>
          <w:p w14:paraId="26CF0A5D" w14:textId="77777777" w:rsidR="005946BF" w:rsidRDefault="005946BF" w:rsidP="00B76D7C">
            <w:pPr>
              <w:pStyle w:val="tablecolhead"/>
            </w:pPr>
            <w:r>
              <w:t>Parameters</w:t>
            </w:r>
          </w:p>
        </w:tc>
      </w:tr>
      <w:tr w:rsidR="005946BF" w14:paraId="3007BF79" w14:textId="77777777" w:rsidTr="00B76D7C">
        <w:trPr>
          <w:trHeight w:val="320"/>
          <w:jc w:val="center"/>
        </w:trPr>
        <w:tc>
          <w:tcPr>
            <w:tcW w:w="56.55pt" w:type="dxa"/>
            <w:vAlign w:val="center"/>
          </w:tcPr>
          <w:p w14:paraId="351A0825" w14:textId="77777777" w:rsidR="005946BF" w:rsidRPr="00E6730F" w:rsidRDefault="005946BF" w:rsidP="00B76D7C">
            <w:pPr>
              <w:pStyle w:val="tablecopy"/>
              <w:jc w:val="center"/>
            </w:pPr>
            <w:r>
              <w:t>Stemmed</w:t>
            </w:r>
          </w:p>
        </w:tc>
        <w:tc>
          <w:tcPr>
            <w:tcW w:w="49.65pt" w:type="dxa"/>
            <w:vAlign w:val="center"/>
          </w:tcPr>
          <w:p w14:paraId="42B754C6" w14:textId="77777777" w:rsidR="005946BF" w:rsidRPr="00E6730F" w:rsidRDefault="005946BF" w:rsidP="00B76D7C">
            <w:pPr>
              <w:pStyle w:val="tablecopy"/>
              <w:jc w:val="center"/>
            </w:pPr>
            <w:r>
              <w:t>0.86</w:t>
            </w:r>
          </w:p>
        </w:tc>
        <w:tc>
          <w:tcPr>
            <w:tcW w:w="134.65pt" w:type="dxa"/>
            <w:vMerge w:val="restart"/>
          </w:tcPr>
          <w:p w14:paraId="0E3C07E6" w14:textId="77777777" w:rsidR="005946BF" w:rsidRDefault="005946BF" w:rsidP="00B76D7C">
            <w:pPr>
              <w:pStyle w:val="tablecopy"/>
              <w:jc w:val="center"/>
            </w:pPr>
            <w:r w:rsidRPr="00E505AD">
              <w:t>RandomForestClassifier(max_depth=35, n_estimators=16, random_state=8888)</w:t>
            </w:r>
          </w:p>
        </w:tc>
      </w:tr>
      <w:tr w:rsidR="005946BF" w14:paraId="390723E0" w14:textId="77777777" w:rsidTr="00B76D7C">
        <w:trPr>
          <w:trHeight w:val="320"/>
          <w:jc w:val="center"/>
        </w:trPr>
        <w:tc>
          <w:tcPr>
            <w:tcW w:w="56.55pt" w:type="dxa"/>
            <w:vAlign w:val="center"/>
          </w:tcPr>
          <w:p w14:paraId="34495249" w14:textId="77777777" w:rsidR="005946BF" w:rsidRPr="00E6730F" w:rsidRDefault="005946BF" w:rsidP="00B76D7C">
            <w:pPr>
              <w:pStyle w:val="tablecopy"/>
              <w:jc w:val="center"/>
            </w:pPr>
            <w:r>
              <w:t>Lemmatised</w:t>
            </w:r>
          </w:p>
        </w:tc>
        <w:tc>
          <w:tcPr>
            <w:tcW w:w="49.65pt" w:type="dxa"/>
            <w:vAlign w:val="center"/>
          </w:tcPr>
          <w:p w14:paraId="7BE67F60" w14:textId="77777777" w:rsidR="005946BF" w:rsidRPr="00E6730F" w:rsidRDefault="005946BF" w:rsidP="00B76D7C">
            <w:pPr>
              <w:pStyle w:val="tablecopy"/>
              <w:jc w:val="center"/>
            </w:pPr>
            <w:r>
              <w:t>0.87</w:t>
            </w:r>
          </w:p>
        </w:tc>
        <w:tc>
          <w:tcPr>
            <w:tcW w:w="134.65pt" w:type="dxa"/>
            <w:vMerge/>
          </w:tcPr>
          <w:p w14:paraId="54B1834E" w14:textId="77777777" w:rsidR="005946BF" w:rsidRDefault="005946BF" w:rsidP="00B76D7C">
            <w:pPr>
              <w:pStyle w:val="tablecopy"/>
              <w:jc w:val="center"/>
            </w:pPr>
          </w:p>
        </w:tc>
      </w:tr>
    </w:tbl>
    <w:p w14:paraId="0F925B16" w14:textId="77777777" w:rsidR="005946BF" w:rsidRPr="005946BF" w:rsidRDefault="005946BF" w:rsidP="005946BF">
      <w:pPr>
        <w:pStyle w:val="BodyText"/>
        <w:rPr>
          <w:lang w:val="en-MY"/>
        </w:rPr>
      </w:pPr>
    </w:p>
    <w:p w14:paraId="27D6EA46" w14:textId="06BFBA47" w:rsidR="005946BF" w:rsidRPr="005946BF" w:rsidRDefault="00B264C6" w:rsidP="005946BF">
      <w:pPr>
        <w:pStyle w:val="Heading2"/>
      </w:pPr>
      <w:r>
        <w:t xml:space="preserve">Machine Learning Models of </w:t>
      </w:r>
      <w:r w:rsidR="005946BF">
        <w:t>KNN, DTC and RFC</w:t>
      </w:r>
    </w:p>
    <w:p w14:paraId="528F3D6A" w14:textId="376157A7" w:rsidR="009B67FF" w:rsidRDefault="00D66D42" w:rsidP="005946BF">
      <w:pPr>
        <w:pStyle w:val="BodyText"/>
        <w:rPr>
          <w:lang w:val="en-MY"/>
        </w:rPr>
      </w:pPr>
      <w:r>
        <w:rPr>
          <w:lang w:val="en-MY"/>
        </w:rPr>
        <w:t>Three of the machine learning classifiers (i.e., KNN, DTC and RFC)</w:t>
      </w:r>
      <w:r w:rsidR="002A11BF">
        <w:rPr>
          <w:lang w:val="en-MY"/>
        </w:rPr>
        <w:t xml:space="preserve"> are selected because they are </w:t>
      </w:r>
      <w:r>
        <w:rPr>
          <w:lang w:val="en-MY"/>
        </w:rPr>
        <w:t>n</w:t>
      </w:r>
      <w:r w:rsidRPr="00D66D42">
        <w:rPr>
          <w:lang w:val="en-MY"/>
        </w:rPr>
        <w:t xml:space="preserve">onparametric </w:t>
      </w:r>
      <w:r>
        <w:rPr>
          <w:lang w:val="en-MY"/>
        </w:rPr>
        <w:t>models, which are</w:t>
      </w:r>
      <w:r w:rsidRPr="00D66D42">
        <w:rPr>
          <w:lang w:val="en-MY"/>
        </w:rPr>
        <w:t xml:space="preserve"> </w:t>
      </w:r>
      <w:r w:rsidR="002A11BF">
        <w:rPr>
          <w:lang w:val="en-MY"/>
        </w:rPr>
        <w:t xml:space="preserve">suitable in this multiclass classification task. To describe, </w:t>
      </w:r>
      <w:r w:rsidR="009B67FF">
        <w:rPr>
          <w:lang w:val="en-MY"/>
        </w:rPr>
        <w:t xml:space="preserve">these are the algorithms do not make strong assumption about the data and has a few parameters can be tuned using, as mentioned, GridSearchCV. </w:t>
      </w:r>
      <w:r w:rsidR="001B0AD9">
        <w:rPr>
          <w:lang w:val="en-MY"/>
        </w:rPr>
        <w:t>To describe, KNN can tune, for example, n</w:t>
      </w:r>
      <w:r w:rsidR="001B0AD9" w:rsidRPr="001B0AD9">
        <w:rPr>
          <w:lang w:val="en-MY"/>
        </w:rPr>
        <w:t xml:space="preserve">umber of </w:t>
      </w:r>
      <w:r w:rsidR="005B5EA5" w:rsidRPr="001B0AD9">
        <w:rPr>
          <w:lang w:val="en-MY"/>
        </w:rPr>
        <w:t>neighbours</w:t>
      </w:r>
      <w:r w:rsidR="005B5EA5">
        <w:rPr>
          <w:lang w:val="en-MY"/>
        </w:rPr>
        <w:t>. Meanwhile</w:t>
      </w:r>
      <w:r w:rsidR="001B0AD9">
        <w:rPr>
          <w:lang w:val="en-MY"/>
        </w:rPr>
        <w:t xml:space="preserve"> DTC </w:t>
      </w:r>
      <w:r w:rsidR="005B5EA5">
        <w:rPr>
          <w:lang w:val="en-MY"/>
        </w:rPr>
        <w:t xml:space="preserve">and RFC </w:t>
      </w:r>
      <w:r w:rsidR="001B0AD9">
        <w:rPr>
          <w:lang w:val="en-MY"/>
        </w:rPr>
        <w:t xml:space="preserve">can tune the </w:t>
      </w:r>
      <w:r w:rsidR="001B0AD9" w:rsidRPr="001B0AD9">
        <w:rPr>
          <w:lang w:val="en-MY"/>
        </w:rPr>
        <w:t>maximum depth of the tree</w:t>
      </w:r>
      <w:r w:rsidR="005B5EA5">
        <w:rPr>
          <w:lang w:val="en-MY"/>
        </w:rPr>
        <w:t xml:space="preserve"> and </w:t>
      </w:r>
      <w:r w:rsidR="005B5EA5" w:rsidRPr="005B5EA5">
        <w:rPr>
          <w:lang w:val="en-MY"/>
        </w:rPr>
        <w:t>minimum number of samples required to split an internal node</w:t>
      </w:r>
      <w:r w:rsidR="005B5EA5">
        <w:rPr>
          <w:lang w:val="en-MY"/>
        </w:rPr>
        <w:t xml:space="preserve">. </w:t>
      </w:r>
      <w:r w:rsidR="009B67FF">
        <w:rPr>
          <w:lang w:val="en-MY"/>
        </w:rPr>
        <w:t xml:space="preserve">Hence, </w:t>
      </w:r>
      <w:r w:rsidR="004E3E45">
        <w:rPr>
          <w:lang w:val="en-MY"/>
        </w:rPr>
        <w:t xml:space="preserve">these algorithms are free to learn any functional form about the data. </w:t>
      </w:r>
      <w:r w:rsidR="009B67FF">
        <w:rPr>
          <w:lang w:val="en-MY"/>
        </w:rPr>
        <w:t xml:space="preserve">Moreover, </w:t>
      </w:r>
      <w:r w:rsidR="004E3E45">
        <w:rPr>
          <w:lang w:val="en-MY"/>
        </w:rPr>
        <w:t>t</w:t>
      </w:r>
      <w:r w:rsidR="009B67FF">
        <w:rPr>
          <w:lang w:val="en-MY"/>
        </w:rPr>
        <w:t>he dataset consists a lot of features, i.e., at least 7038 and above.</w:t>
      </w:r>
      <w:r w:rsidR="004E3E45">
        <w:rPr>
          <w:lang w:val="en-MY"/>
        </w:rPr>
        <w:t xml:space="preserve"> If using parametric model like Naïve Bayes, which makes strong statistical assumption, is unlikely to map the true underlying function of the data. So, by using these three non-parametric </w:t>
      </w:r>
      <w:r w:rsidR="00B264C6">
        <w:rPr>
          <w:lang w:val="en-MY"/>
        </w:rPr>
        <w:t>classifiers</w:t>
      </w:r>
      <w:r w:rsidR="004E3E45">
        <w:rPr>
          <w:lang w:val="en-MY"/>
        </w:rPr>
        <w:t xml:space="preserve"> in this multiclass classification task, </w:t>
      </w:r>
      <w:r w:rsidR="00B264C6">
        <w:rPr>
          <w:lang w:val="en-MY"/>
        </w:rPr>
        <w:t>it can result in a higher performance compared to parametric models.</w:t>
      </w:r>
    </w:p>
    <w:p w14:paraId="698EB9E3" w14:textId="67A0CAE6" w:rsidR="005946BF" w:rsidRDefault="005946BF" w:rsidP="005946BF">
      <w:pPr>
        <w:pStyle w:val="Heading2"/>
      </w:pPr>
      <w:r>
        <w:t>Performance</w:t>
      </w:r>
    </w:p>
    <w:p w14:paraId="495440A8" w14:textId="30CDBD86" w:rsidR="00FE2901" w:rsidRDefault="00FE2901" w:rsidP="00FE2901">
      <w:pPr>
        <w:pStyle w:val="BodyText"/>
        <w:rPr>
          <w:lang w:val="en-MY"/>
        </w:rPr>
      </w:pPr>
      <w:r w:rsidRPr="005B520E">
        <w:t>T</w:t>
      </w:r>
      <w:r w:rsidR="00F911E2">
        <w:rPr>
          <w:lang w:val="en-MY"/>
        </w:rPr>
        <w:t xml:space="preserve">he best performance of </w:t>
      </w:r>
      <w:r w:rsidR="004A60A3">
        <w:rPr>
          <w:lang w:val="en-MY"/>
        </w:rPr>
        <w:t xml:space="preserve">predicting the unseen data achieve 0.93 </w:t>
      </w:r>
      <w:r w:rsidR="00F8356F" w:rsidRPr="00F8356F">
        <w:rPr>
          <w:lang w:val="en-MY"/>
        </w:rPr>
        <w:t>macro F1</w:t>
      </w:r>
      <w:r w:rsidR="004A60A3" w:rsidRPr="00F8356F">
        <w:rPr>
          <w:lang w:val="en-MY"/>
        </w:rPr>
        <w:t>. T</w:t>
      </w:r>
      <w:r w:rsidR="00F911E2" w:rsidRPr="00F8356F">
        <w:rPr>
          <w:lang w:val="en-MY"/>
        </w:rPr>
        <w:t xml:space="preserve">he </w:t>
      </w:r>
      <w:r w:rsidR="004A60A3" w:rsidRPr="00F8356F">
        <w:rPr>
          <w:lang w:val="en-MY"/>
        </w:rPr>
        <w:t>algorithm is using RFC</w:t>
      </w:r>
      <w:r w:rsidR="00F911E2" w:rsidRPr="00F8356F">
        <w:rPr>
          <w:lang w:val="en-MY"/>
        </w:rPr>
        <w:t xml:space="preserve"> with parameters of (</w:t>
      </w:r>
      <w:r w:rsidR="00AE4260" w:rsidRPr="00F8356F">
        <w:rPr>
          <w:lang w:val="en-MY"/>
        </w:rPr>
        <w:t>max_depth=3</w:t>
      </w:r>
      <w:r w:rsidR="00F8356F" w:rsidRPr="00F8356F">
        <w:rPr>
          <w:lang w:val="en-MY"/>
        </w:rPr>
        <w:t>5</w:t>
      </w:r>
      <w:r w:rsidR="00AE4260" w:rsidRPr="00F8356F">
        <w:rPr>
          <w:lang w:val="en-MY"/>
        </w:rPr>
        <w:t>, n_estimators=16</w:t>
      </w:r>
      <w:r w:rsidR="00F911E2" w:rsidRPr="00F8356F">
        <w:rPr>
          <w:lang w:val="en-MY"/>
        </w:rPr>
        <w:t>)</w:t>
      </w:r>
      <w:r w:rsidR="00AE4260" w:rsidRPr="00F8356F">
        <w:rPr>
          <w:lang w:val="en-MY"/>
        </w:rPr>
        <w:t xml:space="preserve"> on a feature vector of unigram</w:t>
      </w:r>
      <w:r w:rsidRPr="00F8356F">
        <w:rPr>
          <w:lang w:val="en-MY"/>
        </w:rPr>
        <w:t xml:space="preserve">. </w:t>
      </w:r>
      <w:r w:rsidR="00AE4260" w:rsidRPr="00F8356F">
        <w:rPr>
          <w:lang w:val="en-MY"/>
        </w:rPr>
        <w:t>The classifier</w:t>
      </w:r>
      <w:r w:rsidR="00E2661C" w:rsidRPr="00F8356F">
        <w:rPr>
          <w:lang w:val="en-MY"/>
        </w:rPr>
        <w:t xml:space="preserve"> is not underfitting as</w:t>
      </w:r>
      <w:r w:rsidR="00B7775F" w:rsidRPr="00F8356F">
        <w:rPr>
          <w:lang w:val="en-MY"/>
        </w:rPr>
        <w:t xml:space="preserve">, not only it is a </w:t>
      </w:r>
      <w:r w:rsidR="00AF7B2F" w:rsidRPr="00F8356F">
        <w:rPr>
          <w:lang w:val="en-MY"/>
        </w:rPr>
        <w:t>non</w:t>
      </w:r>
      <w:r w:rsidR="00B7775F" w:rsidRPr="00F8356F">
        <w:rPr>
          <w:lang w:val="en-MY"/>
        </w:rPr>
        <w:t>parametric model that does not make p</w:t>
      </w:r>
      <w:r w:rsidR="00B7775F">
        <w:rPr>
          <w:lang w:val="en-MY"/>
        </w:rPr>
        <w:t xml:space="preserve">redictive assumption, but also it has a high </w:t>
      </w:r>
      <w:r w:rsidR="00F8356F" w:rsidRPr="00F8356F">
        <w:rPr>
          <w:lang w:val="en-MY"/>
        </w:rPr>
        <w:t>macro F1</w:t>
      </w:r>
      <w:r w:rsidR="00B7775F">
        <w:rPr>
          <w:lang w:val="en-MY"/>
        </w:rPr>
        <w:t xml:space="preserve"> score.</w:t>
      </w:r>
      <w:r w:rsidR="004A60A3">
        <w:rPr>
          <w:lang w:val="en-MY"/>
        </w:rPr>
        <w:t xml:space="preserve"> In another word, it has a high harmonic mean of precision and recall </w:t>
      </w:r>
      <w:r w:rsidR="00AF7B2F">
        <w:rPr>
          <w:lang w:val="en-MY"/>
        </w:rPr>
        <w:t>for each target class.</w:t>
      </w:r>
      <w:r w:rsidR="00B7775F">
        <w:rPr>
          <w:lang w:val="en-MY"/>
        </w:rPr>
        <w:t xml:space="preserve"> </w:t>
      </w:r>
      <w:r w:rsidR="00AF7B2F">
        <w:rPr>
          <w:lang w:val="en-MY"/>
        </w:rPr>
        <w:t>Moreover</w:t>
      </w:r>
      <w:r w:rsidR="00B7775F">
        <w:rPr>
          <w:lang w:val="en-MY"/>
        </w:rPr>
        <w:t xml:space="preserve">, </w:t>
      </w:r>
      <w:r w:rsidR="00AF7B2F">
        <w:rPr>
          <w:lang w:val="en-MY"/>
        </w:rPr>
        <w:t xml:space="preserve">it is interesting to point out that </w:t>
      </w:r>
      <w:r w:rsidR="00FF790F">
        <w:rPr>
          <w:lang w:val="en-MY"/>
        </w:rPr>
        <w:t>how to confirm that the model is not overfitting?</w:t>
      </w:r>
      <w:r w:rsidR="00AF7B2F">
        <w:rPr>
          <w:lang w:val="en-MY"/>
        </w:rPr>
        <w:t xml:space="preserve"> Can this performance metric score occurs based on pure luck?</w:t>
      </w:r>
      <w:r w:rsidR="00FF790F">
        <w:rPr>
          <w:lang w:val="en-MY"/>
        </w:rPr>
        <w:t xml:space="preserve"> The actions to be </w:t>
      </w:r>
      <w:r w:rsidR="00AF7B2F">
        <w:rPr>
          <w:lang w:val="en-MY"/>
        </w:rPr>
        <w:t>validated</w:t>
      </w:r>
      <w:r w:rsidR="00FF790F">
        <w:rPr>
          <w:lang w:val="en-MY"/>
        </w:rPr>
        <w:t xml:space="preserve"> </w:t>
      </w:r>
      <w:r w:rsidR="00A758F2">
        <w:rPr>
          <w:lang w:val="en-MY"/>
        </w:rPr>
        <w:t xml:space="preserve">further </w:t>
      </w:r>
      <w:r w:rsidR="00AF7B2F">
        <w:rPr>
          <w:lang w:val="en-MY"/>
        </w:rPr>
        <w:t>are</w:t>
      </w:r>
      <w:r w:rsidR="00FF790F">
        <w:rPr>
          <w:lang w:val="en-MY"/>
        </w:rPr>
        <w:t xml:space="preserve"> running more random splits of training and testing </w:t>
      </w:r>
      <w:r w:rsidR="00AF7B2F">
        <w:rPr>
          <w:lang w:val="en-MY"/>
        </w:rPr>
        <w:t>dataset</w:t>
      </w:r>
      <w:r w:rsidR="00F77C9C">
        <w:rPr>
          <w:lang w:val="en-MY"/>
        </w:rPr>
        <w:t xml:space="preserve"> and use the trained model to predict </w:t>
      </w:r>
      <w:r w:rsidR="00AF7B2F">
        <w:rPr>
          <w:lang w:val="en-MY"/>
        </w:rPr>
        <w:t>different set of</w:t>
      </w:r>
      <w:r w:rsidR="00F77C9C">
        <w:rPr>
          <w:lang w:val="en-MY"/>
        </w:rPr>
        <w:t xml:space="preserve"> unseen data. The results are as shown </w:t>
      </w:r>
      <w:r w:rsidR="00A758F2">
        <w:rPr>
          <w:lang w:val="en-MY"/>
        </w:rPr>
        <w:t xml:space="preserve">in Table VIII </w:t>
      </w:r>
      <w:r w:rsidR="00F77C9C">
        <w:rPr>
          <w:lang w:val="en-MY"/>
        </w:rPr>
        <w:t>below.</w:t>
      </w:r>
    </w:p>
    <w:p w14:paraId="7BE15229" w14:textId="79B5FEF0" w:rsidR="00F77C9C" w:rsidRPr="00F77C9C" w:rsidRDefault="00047F3D" w:rsidP="00F77C9C">
      <w:pPr>
        <w:pStyle w:val="tablehead"/>
      </w:pPr>
      <w:r>
        <w:t>Metric Score on Different Train Test Split Random State</w:t>
      </w:r>
    </w:p>
    <w:tbl>
      <w:tblPr>
        <w:tblW w:w="219.6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2407"/>
        <w:gridCol w:w="1985"/>
      </w:tblGrid>
      <w:tr w:rsidR="00F77C9C" w14:paraId="57E66748" w14:textId="77777777" w:rsidTr="00F77C9C">
        <w:trPr>
          <w:cantSplit/>
          <w:trHeight w:val="240"/>
          <w:tblHeader/>
          <w:jc w:val="center"/>
        </w:trPr>
        <w:tc>
          <w:tcPr>
            <w:tcW w:w="120.35pt" w:type="dxa"/>
            <w:vAlign w:val="center"/>
          </w:tcPr>
          <w:p w14:paraId="33820DBA" w14:textId="48B69243" w:rsidR="00F77C9C" w:rsidRDefault="00F77C9C" w:rsidP="001A393E">
            <w:pPr>
              <w:pStyle w:val="tablecolhead"/>
            </w:pPr>
            <w:r>
              <w:lastRenderedPageBreak/>
              <w:t>Train Test Split Random State</w:t>
            </w:r>
          </w:p>
        </w:tc>
        <w:tc>
          <w:tcPr>
            <w:tcW w:w="99.25pt" w:type="dxa"/>
            <w:vAlign w:val="center"/>
          </w:tcPr>
          <w:p w14:paraId="2E42E8B6" w14:textId="500A30F3" w:rsidR="00F77C9C" w:rsidRDefault="00F8356F" w:rsidP="001A393E">
            <w:pPr>
              <w:pStyle w:val="tablecolhead"/>
            </w:pPr>
            <w:r w:rsidRPr="00F8356F">
              <w:t>macro F1</w:t>
            </w:r>
          </w:p>
        </w:tc>
      </w:tr>
      <w:tr w:rsidR="00F77C9C" w14:paraId="321B5529" w14:textId="77777777" w:rsidTr="00F77C9C">
        <w:trPr>
          <w:trHeight w:val="320"/>
          <w:jc w:val="center"/>
        </w:trPr>
        <w:tc>
          <w:tcPr>
            <w:tcW w:w="120.35pt" w:type="dxa"/>
            <w:vAlign w:val="center"/>
          </w:tcPr>
          <w:p w14:paraId="0CBAE945" w14:textId="55BA160E" w:rsidR="00F77C9C" w:rsidRDefault="00F77C9C" w:rsidP="001A393E">
            <w:pPr>
              <w:pStyle w:val="tablecopy"/>
              <w:jc w:val="center"/>
            </w:pPr>
            <w:r>
              <w:t>Random State = 8888</w:t>
            </w:r>
            <w:r w:rsidR="006255AB">
              <w:t xml:space="preserve"> </w:t>
            </w:r>
            <w:r w:rsidR="006255AB">
              <w:rPr>
                <w:vertAlign w:val="superscript"/>
              </w:rPr>
              <w:t>a</w:t>
            </w:r>
          </w:p>
        </w:tc>
        <w:tc>
          <w:tcPr>
            <w:tcW w:w="99.25pt" w:type="dxa"/>
            <w:vAlign w:val="center"/>
          </w:tcPr>
          <w:p w14:paraId="7993B1DD" w14:textId="5FE61EEE" w:rsidR="00F77C9C" w:rsidRDefault="00F77C9C" w:rsidP="001A393E">
            <w:pPr>
              <w:rPr>
                <w:sz w:val="16"/>
                <w:szCs w:val="16"/>
              </w:rPr>
            </w:pPr>
            <w:r w:rsidRPr="00F77C9C">
              <w:rPr>
                <w:sz w:val="16"/>
                <w:szCs w:val="16"/>
              </w:rPr>
              <w:t>0.93</w:t>
            </w:r>
            <w:r w:rsidR="00403067">
              <w:rPr>
                <w:sz w:val="16"/>
                <w:szCs w:val="16"/>
              </w:rPr>
              <w:t>36</w:t>
            </w:r>
          </w:p>
        </w:tc>
      </w:tr>
      <w:tr w:rsidR="006255AB" w14:paraId="1F298E25" w14:textId="77777777" w:rsidTr="00F77C9C">
        <w:trPr>
          <w:trHeight w:val="320"/>
          <w:jc w:val="center"/>
        </w:trPr>
        <w:tc>
          <w:tcPr>
            <w:tcW w:w="120.35pt" w:type="dxa"/>
            <w:vAlign w:val="center"/>
          </w:tcPr>
          <w:p w14:paraId="48DBC552" w14:textId="291C9D46" w:rsidR="006255AB" w:rsidRDefault="006255AB" w:rsidP="006255AB">
            <w:pPr>
              <w:pStyle w:val="tablecopy"/>
              <w:jc w:val="center"/>
            </w:pPr>
            <w:r>
              <w:t xml:space="preserve">Random State = </w:t>
            </w:r>
            <w:r w:rsidR="00094D85">
              <w:t>3213</w:t>
            </w:r>
          </w:p>
        </w:tc>
        <w:tc>
          <w:tcPr>
            <w:tcW w:w="99.25pt" w:type="dxa"/>
            <w:vAlign w:val="center"/>
          </w:tcPr>
          <w:p w14:paraId="322DB946" w14:textId="5E683D0C" w:rsidR="006255AB" w:rsidRPr="00F77C9C" w:rsidRDefault="00094D85" w:rsidP="006255AB">
            <w:pPr>
              <w:rPr>
                <w:sz w:val="16"/>
                <w:szCs w:val="16"/>
              </w:rPr>
            </w:pPr>
            <w:r w:rsidRPr="00094D85">
              <w:rPr>
                <w:sz w:val="16"/>
                <w:szCs w:val="16"/>
              </w:rPr>
              <w:t>0.</w:t>
            </w:r>
            <w:r w:rsidR="00531A97">
              <w:rPr>
                <w:sz w:val="16"/>
                <w:szCs w:val="16"/>
              </w:rPr>
              <w:t>8977</w:t>
            </w:r>
          </w:p>
        </w:tc>
      </w:tr>
      <w:tr w:rsidR="006255AB" w14:paraId="27B8058C" w14:textId="77777777" w:rsidTr="00F77C9C">
        <w:trPr>
          <w:trHeight w:val="320"/>
          <w:jc w:val="center"/>
        </w:trPr>
        <w:tc>
          <w:tcPr>
            <w:tcW w:w="120.35pt" w:type="dxa"/>
            <w:vAlign w:val="center"/>
          </w:tcPr>
          <w:p w14:paraId="12E5B605" w14:textId="0BE9EEF1" w:rsidR="006255AB" w:rsidRDefault="006255AB" w:rsidP="006255AB">
            <w:pPr>
              <w:pStyle w:val="tablecopy"/>
              <w:jc w:val="center"/>
            </w:pPr>
            <w:r>
              <w:t>Random State =</w:t>
            </w:r>
            <w:r w:rsidR="00094D85">
              <w:t xml:space="preserve"> </w:t>
            </w:r>
            <w:r w:rsidR="00094D85" w:rsidRPr="00094D85">
              <w:t>6747</w:t>
            </w:r>
          </w:p>
        </w:tc>
        <w:tc>
          <w:tcPr>
            <w:tcW w:w="99.25pt" w:type="dxa"/>
            <w:vAlign w:val="center"/>
          </w:tcPr>
          <w:p w14:paraId="11849E42" w14:textId="047124D3" w:rsidR="006255AB" w:rsidRPr="00F77C9C" w:rsidRDefault="00094D85" w:rsidP="006255AB">
            <w:pPr>
              <w:rPr>
                <w:sz w:val="16"/>
                <w:szCs w:val="16"/>
              </w:rPr>
            </w:pPr>
            <w:r w:rsidRPr="00094D85">
              <w:rPr>
                <w:sz w:val="16"/>
                <w:szCs w:val="16"/>
              </w:rPr>
              <w:t>0.8567</w:t>
            </w:r>
          </w:p>
        </w:tc>
      </w:tr>
      <w:tr w:rsidR="00094D85" w14:paraId="7DA720A5" w14:textId="77777777" w:rsidTr="00F77C9C">
        <w:trPr>
          <w:trHeight w:val="320"/>
          <w:jc w:val="center"/>
        </w:trPr>
        <w:tc>
          <w:tcPr>
            <w:tcW w:w="120.35pt" w:type="dxa"/>
            <w:vAlign w:val="center"/>
          </w:tcPr>
          <w:p w14:paraId="6C4FAF8F" w14:textId="7BA2F83B" w:rsidR="00094D85" w:rsidRDefault="00094D85" w:rsidP="00094D85">
            <w:pPr>
              <w:pStyle w:val="tablecopy"/>
              <w:jc w:val="center"/>
            </w:pPr>
            <w:r>
              <w:t xml:space="preserve">Random State = </w:t>
            </w:r>
            <w:r w:rsidR="00664778" w:rsidRPr="00664778">
              <w:t>4321</w:t>
            </w:r>
          </w:p>
        </w:tc>
        <w:tc>
          <w:tcPr>
            <w:tcW w:w="99.25pt" w:type="dxa"/>
            <w:vAlign w:val="center"/>
          </w:tcPr>
          <w:p w14:paraId="480EDFA9" w14:textId="6D15766F" w:rsidR="00094D85" w:rsidRPr="00094D85" w:rsidRDefault="00664778" w:rsidP="00094D85">
            <w:pPr>
              <w:rPr>
                <w:sz w:val="16"/>
                <w:szCs w:val="16"/>
              </w:rPr>
            </w:pPr>
            <w:r w:rsidRPr="00664778">
              <w:rPr>
                <w:sz w:val="16"/>
                <w:szCs w:val="16"/>
              </w:rPr>
              <w:t>0.8626</w:t>
            </w:r>
          </w:p>
        </w:tc>
      </w:tr>
    </w:tbl>
    <w:p w14:paraId="588F6CA2" w14:textId="0B112D93" w:rsidR="005946BF" w:rsidRPr="005946BF" w:rsidRDefault="006255AB" w:rsidP="005946BF">
      <w:pPr>
        <w:pStyle w:val="tablefootnote"/>
      </w:pPr>
      <w:r>
        <w:t xml:space="preserve">Default </w:t>
      </w:r>
      <w:r w:rsidR="002A11BF">
        <w:t>random state used in this Project</w:t>
      </w:r>
    </w:p>
    <w:p w14:paraId="0E0233E4" w14:textId="3E9D9DEA" w:rsidR="00A758F2" w:rsidRPr="00A758F2" w:rsidRDefault="00A758F2" w:rsidP="002E5C53">
      <w:pPr>
        <w:pStyle w:val="BodyText"/>
        <w:rPr>
          <w:lang w:val="en-MY"/>
        </w:rPr>
      </w:pPr>
      <w:r>
        <w:rPr>
          <w:lang w:val="en-MY"/>
        </w:rPr>
        <w:t xml:space="preserve">The results </w:t>
      </w:r>
      <w:r w:rsidR="002E5C53">
        <w:rPr>
          <w:lang w:val="en-MY"/>
        </w:rPr>
        <w:t xml:space="preserve">shown that the performance metric </w:t>
      </w:r>
      <w:r>
        <w:rPr>
          <w:lang w:val="en-MY"/>
        </w:rPr>
        <w:t xml:space="preserve">is not based on pure luck </w:t>
      </w:r>
      <w:r w:rsidR="002E5C53">
        <w:rPr>
          <w:lang w:val="en-MY"/>
        </w:rPr>
        <w:t>due to it is not</w:t>
      </w:r>
      <w:r>
        <w:rPr>
          <w:lang w:val="en-MY"/>
        </w:rPr>
        <w:t xml:space="preserve"> </w:t>
      </w:r>
      <w:r w:rsidR="002E5C53">
        <w:rPr>
          <w:lang w:val="en-MY"/>
        </w:rPr>
        <w:t>significantly worse than the cross-validation metric score, i.e., 0.87 macro f1. Hence, the RFC model that is not overfitting in this context is deduced.</w:t>
      </w:r>
    </w:p>
    <w:p w14:paraId="79F54162" w14:textId="330CD2DD" w:rsidR="005946BF" w:rsidRPr="005946BF" w:rsidRDefault="005946BF" w:rsidP="005946BF">
      <w:pPr>
        <w:pStyle w:val="Heading2"/>
      </w:pPr>
      <w:r>
        <w:t>Feature Vector</w:t>
      </w:r>
    </w:p>
    <w:p w14:paraId="063E24AF" w14:textId="2B0BF050" w:rsidR="00F63751" w:rsidRPr="00FE2901" w:rsidRDefault="005C0856" w:rsidP="005946BF">
      <w:pPr>
        <w:pStyle w:val="BodyText"/>
        <w:rPr>
          <w:lang w:val="en-MY"/>
        </w:rPr>
      </w:pPr>
      <w:r>
        <w:rPr>
          <w:lang w:val="en-MY"/>
        </w:rPr>
        <w:t>In addition, let’s talk about the feature vector</w:t>
      </w:r>
      <w:r w:rsidR="00AC4D8D">
        <w:rPr>
          <w:lang w:val="en-MY"/>
        </w:rPr>
        <w:t>.</w:t>
      </w:r>
      <w:r>
        <w:rPr>
          <w:lang w:val="en-MY"/>
        </w:rPr>
        <w:t xml:space="preserve"> </w:t>
      </w:r>
      <w:r w:rsidR="005B24C1">
        <w:rPr>
          <w:lang w:val="en-MY"/>
        </w:rPr>
        <w:t>As the results shown, u</w:t>
      </w:r>
      <w:r w:rsidRPr="005C0856">
        <w:rPr>
          <w:lang w:val="en-MY"/>
        </w:rPr>
        <w:t xml:space="preserve">nigram </w:t>
      </w:r>
      <w:r w:rsidR="005B24C1">
        <w:rPr>
          <w:lang w:val="en-MY"/>
        </w:rPr>
        <w:t xml:space="preserve">feature vector </w:t>
      </w:r>
      <w:r w:rsidRPr="005C0856">
        <w:rPr>
          <w:lang w:val="en-MY"/>
        </w:rPr>
        <w:t>can generate best performance, which indicate that the sequence of word in this classification context is less important</w:t>
      </w:r>
      <w:r>
        <w:rPr>
          <w:lang w:val="en-MY"/>
        </w:rPr>
        <w:t>.</w:t>
      </w:r>
      <w:r w:rsidR="00D34634">
        <w:rPr>
          <w:lang w:val="en-MY"/>
        </w:rPr>
        <w:t xml:space="preserve"> </w:t>
      </w:r>
      <w:r w:rsidR="00A13FAE">
        <w:rPr>
          <w:lang w:val="en-MY"/>
        </w:rPr>
        <w:t>U</w:t>
      </w:r>
      <w:r w:rsidR="00D34634">
        <w:rPr>
          <w:lang w:val="en-MY"/>
        </w:rPr>
        <w:t>nigram</w:t>
      </w:r>
      <w:r w:rsidR="00A13FAE">
        <w:rPr>
          <w:lang w:val="en-MY"/>
        </w:rPr>
        <w:t xml:space="preserve"> feature vectors show the</w:t>
      </w:r>
      <w:r w:rsidR="00D34634">
        <w:rPr>
          <w:lang w:val="en-MY"/>
        </w:rPr>
        <w:t xml:space="preserve"> </w:t>
      </w:r>
      <w:r w:rsidR="00D34634" w:rsidRPr="00D34634">
        <w:rPr>
          <w:lang w:val="en-MY"/>
        </w:rPr>
        <w:t>probability of each word is independent of any words before it.</w:t>
      </w:r>
      <w:r w:rsidR="00D34634">
        <w:rPr>
          <w:lang w:val="en-MY"/>
        </w:rPr>
        <w:t xml:space="preserve"> </w:t>
      </w:r>
      <w:r w:rsidR="00D34634" w:rsidRPr="00D34634">
        <w:rPr>
          <w:lang w:val="en-MY"/>
        </w:rPr>
        <w:t xml:space="preserve">In other words, training the model is nothing but calculating these fractions for all unigrams in the training </w:t>
      </w:r>
      <w:r w:rsidR="00A13FAE">
        <w:rPr>
          <w:lang w:val="en-MY"/>
        </w:rPr>
        <w:t>dataset</w:t>
      </w:r>
      <w:r w:rsidR="00D34634">
        <w:rPr>
          <w:lang w:val="en-MY"/>
        </w:rPr>
        <w:t xml:space="preserve">. </w:t>
      </w:r>
      <w:r w:rsidR="00461E5F" w:rsidRPr="00461E5F">
        <w:rPr>
          <w:lang w:val="en-MY"/>
        </w:rPr>
        <w:t xml:space="preserve">As the number of “n” in n-gram increases, the </w:t>
      </w:r>
      <w:r w:rsidR="00F72760">
        <w:rPr>
          <w:lang w:val="en-MY"/>
        </w:rPr>
        <w:t>metric score</w:t>
      </w:r>
      <w:r w:rsidR="00461E5F" w:rsidRPr="00461E5F">
        <w:rPr>
          <w:lang w:val="en-MY"/>
        </w:rPr>
        <w:t xml:space="preserve"> </w:t>
      </w:r>
      <w:r w:rsidR="002A19C8" w:rsidRPr="00461E5F">
        <w:rPr>
          <w:lang w:val="en-MY"/>
        </w:rPr>
        <w:t>drops</w:t>
      </w:r>
      <w:r w:rsidR="00461E5F" w:rsidRPr="00461E5F">
        <w:rPr>
          <w:lang w:val="en-MY"/>
        </w:rPr>
        <w:t>.</w:t>
      </w:r>
      <w:r w:rsidR="00461E5F">
        <w:rPr>
          <w:lang w:val="en-MY"/>
        </w:rPr>
        <w:t xml:space="preserve"> </w:t>
      </w:r>
      <w:r w:rsidR="005C2334">
        <w:rPr>
          <w:lang w:val="en-MY"/>
        </w:rPr>
        <w:t>The second best performed unigram + bigram feature vector (</w:t>
      </w:r>
      <w:r w:rsidR="00F8356F" w:rsidRPr="00F8356F">
        <w:rPr>
          <w:lang w:val="en-MY"/>
        </w:rPr>
        <w:t>macro F1</w:t>
      </w:r>
      <w:r w:rsidR="005C2334">
        <w:rPr>
          <w:lang w:val="en-MY"/>
        </w:rPr>
        <w:t xml:space="preserve"> = </w:t>
      </w:r>
      <w:r w:rsidR="005C2334" w:rsidRPr="005C2334">
        <w:rPr>
          <w:lang w:val="en-MY"/>
        </w:rPr>
        <w:t>0.85</w:t>
      </w:r>
      <w:r w:rsidR="005C2334">
        <w:rPr>
          <w:lang w:val="en-MY"/>
        </w:rPr>
        <w:t>) and followed by bigram (</w:t>
      </w:r>
      <w:r w:rsidR="00F8356F" w:rsidRPr="00F8356F">
        <w:rPr>
          <w:lang w:val="en-MY"/>
        </w:rPr>
        <w:t>macro F1</w:t>
      </w:r>
      <w:r w:rsidR="005C2334">
        <w:rPr>
          <w:lang w:val="en-MY"/>
        </w:rPr>
        <w:t xml:space="preserve"> = </w:t>
      </w:r>
      <w:r w:rsidR="005C2334" w:rsidRPr="005C2334">
        <w:rPr>
          <w:lang w:val="en-MY"/>
        </w:rPr>
        <w:t>0.8</w:t>
      </w:r>
      <w:r w:rsidR="005C2334">
        <w:rPr>
          <w:lang w:val="en-MY"/>
        </w:rPr>
        <w:t>4). They are not performed poorly, instead they have a quite good performance in this multiclass classification task. However, unigram feature vector has a better performance</w:t>
      </w:r>
      <w:r w:rsidR="002E5C53">
        <w:rPr>
          <w:lang w:val="en-MY"/>
        </w:rPr>
        <w:t xml:space="preserve"> than all of other feature representations</w:t>
      </w:r>
      <w:r w:rsidR="005B24C1">
        <w:rPr>
          <w:lang w:val="en-MY"/>
        </w:rPr>
        <w:t>. This result also shows that the individual keyword appearance in this corpus is a more important predictor rather than the combination of adjacent words.</w:t>
      </w:r>
      <w:r w:rsidR="005027F1">
        <w:rPr>
          <w:lang w:val="en-MY"/>
        </w:rPr>
        <w:t xml:space="preserve"> </w:t>
      </w:r>
      <w:r w:rsidR="002E5C53">
        <w:rPr>
          <w:lang w:val="en-MY"/>
        </w:rPr>
        <w:t>In fact, considering</w:t>
      </w:r>
      <w:r w:rsidR="005027F1">
        <w:rPr>
          <w:lang w:val="en-MY"/>
        </w:rPr>
        <w:t xml:space="preserve"> adjacent word sequence, i.e., neighbouring words,  is one of the limitations of n-gram feature representation. Hence, we can </w:t>
      </w:r>
      <w:r w:rsidR="00EE046B">
        <w:rPr>
          <w:lang w:val="en-MY"/>
        </w:rPr>
        <w:t>deduce</w:t>
      </w:r>
      <w:r w:rsidR="005027F1">
        <w:rPr>
          <w:lang w:val="en-MY"/>
        </w:rPr>
        <w:t xml:space="preserve"> that the word ordering for the medical transcript in this context is less important </w:t>
      </w:r>
      <w:r w:rsidR="00EE046B">
        <w:rPr>
          <w:lang w:val="en-MY"/>
        </w:rPr>
        <w:t>in predicting different medical specialty topics.</w:t>
      </w:r>
    </w:p>
    <w:p w14:paraId="063BB878" w14:textId="294B8F5A" w:rsidR="00FE2901" w:rsidRDefault="00FE2901" w:rsidP="00FE2901">
      <w:pPr>
        <w:pStyle w:val="Heading1"/>
      </w:pPr>
      <w:bookmarkStart w:id="4" w:name="_Hlk92785833"/>
      <w:r>
        <w:t>Conclusion</w:t>
      </w:r>
    </w:p>
    <w:p w14:paraId="5BE3DAD0" w14:textId="5DC79749" w:rsidR="00FE2901" w:rsidRPr="000F1C31" w:rsidRDefault="004B41CD" w:rsidP="00FE2901">
      <w:pPr>
        <w:pStyle w:val="BodyText"/>
        <w:rPr>
          <w:lang w:val="en-MY"/>
        </w:rPr>
      </w:pPr>
      <w:bookmarkStart w:id="5" w:name="_Hlk93072479"/>
      <w:r>
        <w:rPr>
          <w:lang w:val="en-MY"/>
        </w:rPr>
        <w:t xml:space="preserve">In this project, text classification for medical transcripts has successfully implemented. </w:t>
      </w:r>
      <w:r w:rsidR="00CB1EE1">
        <w:rPr>
          <w:lang w:val="en-MY"/>
        </w:rPr>
        <w:t xml:space="preserve">Several NLP techniques have been used to get this project finished, such as text normalisation, feature extraction and word cloud. </w:t>
      </w:r>
      <w:r>
        <w:rPr>
          <w:lang w:val="en-MY"/>
        </w:rPr>
        <w:t xml:space="preserve">The best result of the prediction achieves 0.93 </w:t>
      </w:r>
      <w:r w:rsidR="00F8356F" w:rsidRPr="00F8356F">
        <w:rPr>
          <w:lang w:val="en-MY"/>
        </w:rPr>
        <w:t>macro F1</w:t>
      </w:r>
      <w:r>
        <w:rPr>
          <w:lang w:val="en-MY"/>
        </w:rPr>
        <w:t xml:space="preserve"> on the testing subset using</w:t>
      </w:r>
      <w:r w:rsidR="00FE2901">
        <w:rPr>
          <w:lang w:val="en-MY"/>
        </w:rPr>
        <w:t xml:space="preserve"> </w:t>
      </w:r>
      <w:r>
        <w:rPr>
          <w:lang w:val="en-MY"/>
        </w:rPr>
        <w:t xml:space="preserve">RFC and unigram feature representation. </w:t>
      </w:r>
      <w:r w:rsidR="00CB1EE1">
        <w:rPr>
          <w:lang w:val="en-MY"/>
        </w:rPr>
        <w:t>One key finding is that the</w:t>
      </w:r>
      <w:r>
        <w:rPr>
          <w:lang w:val="en-MY"/>
        </w:rPr>
        <w:t xml:space="preserve"> </w:t>
      </w:r>
      <w:r w:rsidR="00CB1EE1">
        <w:rPr>
          <w:lang w:val="en-MY"/>
        </w:rPr>
        <w:t xml:space="preserve">adjacent </w:t>
      </w:r>
      <w:r>
        <w:rPr>
          <w:lang w:val="en-MY"/>
        </w:rPr>
        <w:t xml:space="preserve">word sequence </w:t>
      </w:r>
      <w:r w:rsidR="00CB1EE1">
        <w:rPr>
          <w:lang w:val="en-MY"/>
        </w:rPr>
        <w:t>does not improve the performance score in this context</w:t>
      </w:r>
      <w:r w:rsidR="00EE046B">
        <w:rPr>
          <w:lang w:val="en-MY"/>
        </w:rPr>
        <w:t xml:space="preserve"> as the word ordering of medical transcript seems like less important in predicting the target classes</w:t>
      </w:r>
      <w:r w:rsidR="005027F1">
        <w:rPr>
          <w:lang w:val="en-MY"/>
        </w:rPr>
        <w:t xml:space="preserve">. In future study, one can </w:t>
      </w:r>
      <w:r w:rsidR="00EE046B">
        <w:rPr>
          <w:lang w:val="en-MY"/>
        </w:rPr>
        <w:t>use skip-</w:t>
      </w:r>
      <w:r w:rsidR="00EE046B">
        <w:rPr>
          <w:lang w:val="en-MY"/>
        </w:rPr>
        <w:t>gram feature vector to classify the medical transcript in order to h</w:t>
      </w:r>
      <w:r w:rsidR="00EE046B" w:rsidRPr="00EE046B">
        <w:rPr>
          <w:lang w:val="en-MY"/>
        </w:rPr>
        <w:t>andle constituency variation (i.e., allow token to be skipped)</w:t>
      </w:r>
      <w:r w:rsidR="00EE046B">
        <w:rPr>
          <w:lang w:val="en-MY"/>
        </w:rPr>
        <w:t xml:space="preserve"> </w:t>
      </w:r>
      <w:sdt>
        <w:sdtPr>
          <w:rPr>
            <w:color w:val="000000"/>
          </w:rPr>
          <w:tag w:val="MENDELEY_CITATION_v3_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"/>
          <w:id w:val="-1793896853"/>
          <w:placeholder>
            <w:docPart w:val="5BD46D12D65A4118983DF14FA20A5AE2"/>
          </w:placeholder>
        </w:sdtPr>
        <w:sdtEndPr/>
        <w:sdtContent>
          <w:r w:rsidR="002A19C8" w:rsidRPr="002A19C8">
            <w:rPr>
              <w:color w:val="000000"/>
            </w:rPr>
            <w:t>[13]</w:t>
          </w:r>
        </w:sdtContent>
      </w:sdt>
      <w:r w:rsidR="00EE046B" w:rsidRPr="00EE046B">
        <w:rPr>
          <w:lang w:val="en-MY"/>
        </w:rPr>
        <w:t>.</w:t>
      </w:r>
      <w:r w:rsidR="002E5C53">
        <w:rPr>
          <w:lang w:val="en-MY"/>
        </w:rPr>
        <w:t xml:space="preserve"> I have gained a lot of applicable useful knowledge in natural processing</w:t>
      </w:r>
      <w:r w:rsidR="00B12C34">
        <w:rPr>
          <w:lang w:val="en-MY"/>
        </w:rPr>
        <w:t>. Furthermore, I have applied this text processing knowledge at my own profile by building</w:t>
      </w:r>
      <w:r w:rsidR="002E5C53">
        <w:rPr>
          <w:lang w:val="en-MY"/>
        </w:rPr>
        <w:t xml:space="preserve"> a text normalisation tool in my </w:t>
      </w:r>
      <w:hyperlink r:id="rId31" w:history="1">
        <w:r w:rsidR="002E5C53" w:rsidRPr="002E5C53">
          <w:rPr>
            <w:rStyle w:val="Hyperlink"/>
            <w:lang w:val="en-MY"/>
          </w:rPr>
          <w:t>website</w:t>
        </w:r>
      </w:hyperlink>
      <w:r w:rsidR="002E5C53">
        <w:rPr>
          <w:lang w:val="en-MY"/>
        </w:rPr>
        <w:t xml:space="preserve">. </w:t>
      </w:r>
    </w:p>
    <w:bookmarkEnd w:id="4"/>
    <w:bookmarkEnd w:id="5"/>
    <w:p w14:paraId="647D5052" w14:textId="77777777" w:rsidR="009303D9" w:rsidRDefault="009303D9" w:rsidP="00A059B3">
      <w:pPr>
        <w:pStyle w:val="Heading5"/>
      </w:pPr>
      <w:r w:rsidRPr="005B520E">
        <w:t>References</w:t>
      </w:r>
    </w:p>
    <w:sdt>
      <w:sdtPr>
        <w:rPr>
          <w:spacing w:val="-1"/>
          <w:sz w:val="16"/>
          <w:szCs w:val="16"/>
          <w:lang w:val="en-MY" w:eastAsia="x-none"/>
        </w:rPr>
        <w:tag w:val="MENDELEY_BIBLIOGRAPHY"/>
        <w:id w:val="405187547"/>
        <w:placeholder>
          <w:docPart w:val="DefaultPlaceholder_-1854013440"/>
        </w:placeholder>
      </w:sdtPr>
      <w:sdtEndPr/>
      <w:sdtContent>
        <w:p w14:paraId="1FC2C4B1" w14:textId="77777777" w:rsidR="002A19C8" w:rsidRPr="002A19C8" w:rsidRDefault="002A19C8" w:rsidP="002A19C8">
          <w:pPr>
            <w:autoSpaceDE w:val="0"/>
            <w:autoSpaceDN w:val="0"/>
            <w:ind w:hanging="32pt"/>
            <w:jc w:val="both"/>
            <w:divId w:val="1292051245"/>
            <w:rPr>
              <w:rFonts w:eastAsia="Times New Roman"/>
              <w:sz w:val="16"/>
              <w:szCs w:val="16"/>
            </w:rPr>
          </w:pPr>
          <w:r w:rsidRPr="002A19C8">
            <w:rPr>
              <w:rFonts w:eastAsia="Times New Roman"/>
              <w:sz w:val="16"/>
              <w:szCs w:val="16"/>
            </w:rPr>
            <w:t>[1]</w:t>
          </w:r>
          <w:r w:rsidRPr="002A19C8">
            <w:rPr>
              <w:rFonts w:eastAsia="Times New Roman"/>
              <w:sz w:val="16"/>
              <w:szCs w:val="16"/>
            </w:rPr>
            <w:tab/>
            <w:t xml:space="preserve">Gutierrez, </w:t>
          </w:r>
          <w:r w:rsidRPr="002A19C8">
            <w:rPr>
              <w:rFonts w:eastAsia="Times New Roman"/>
              <w:i/>
              <w:iCs/>
              <w:sz w:val="16"/>
              <w:szCs w:val="16"/>
            </w:rPr>
            <w:t>Data scientists at work.</w:t>
          </w:r>
          <w:r w:rsidRPr="002A19C8">
            <w:rPr>
              <w:rFonts w:eastAsia="Times New Roman"/>
              <w:sz w:val="16"/>
              <w:szCs w:val="16"/>
            </w:rPr>
            <w:t xml:space="preserve"> Apress, 2014.</w:t>
          </w:r>
        </w:p>
        <w:p w14:paraId="0E008768" w14:textId="77777777" w:rsidR="002A19C8" w:rsidRPr="002A19C8" w:rsidRDefault="002A19C8" w:rsidP="002A19C8">
          <w:pPr>
            <w:autoSpaceDE w:val="0"/>
            <w:autoSpaceDN w:val="0"/>
            <w:ind w:hanging="32pt"/>
            <w:jc w:val="both"/>
            <w:divId w:val="372115383"/>
            <w:rPr>
              <w:rFonts w:eastAsia="Times New Roman"/>
              <w:sz w:val="16"/>
              <w:szCs w:val="16"/>
            </w:rPr>
          </w:pPr>
          <w:r w:rsidRPr="002A19C8">
            <w:rPr>
              <w:rFonts w:eastAsia="Times New Roman"/>
              <w:sz w:val="16"/>
              <w:szCs w:val="16"/>
            </w:rPr>
            <w:t>[2]</w:t>
          </w:r>
          <w:r w:rsidRPr="002A19C8">
            <w:rPr>
              <w:rFonts w:eastAsia="Times New Roman"/>
              <w:sz w:val="16"/>
              <w:szCs w:val="16"/>
            </w:rPr>
            <w:tab/>
            <w:t xml:space="preserve">A. Markov, “Example of a statistical investigation of the text of ‘Eugene Onegin’ illustrating the dependence between samples in chain,” </w:t>
          </w:r>
          <w:r w:rsidRPr="002A19C8">
            <w:rPr>
              <w:rFonts w:eastAsia="Times New Roman"/>
              <w:i/>
              <w:iCs/>
              <w:sz w:val="16"/>
              <w:szCs w:val="16"/>
            </w:rPr>
            <w:t>Izvistia Imperatorskoi Akademii Nauk (Bulletin de l’Academie Imp ´ eriale ´ des Sciences de St.-Petersbourg)</w:t>
          </w:r>
          <w:r w:rsidRPr="002A19C8">
            <w:rPr>
              <w:rFonts w:eastAsia="Times New Roman"/>
              <w:sz w:val="16"/>
              <w:szCs w:val="16"/>
            </w:rPr>
            <w:t>, pp. 153–162, 1913.</w:t>
          </w:r>
        </w:p>
        <w:p w14:paraId="455750BC" w14:textId="77777777" w:rsidR="002A19C8" w:rsidRPr="002A19C8" w:rsidRDefault="002A19C8" w:rsidP="002A19C8">
          <w:pPr>
            <w:autoSpaceDE w:val="0"/>
            <w:autoSpaceDN w:val="0"/>
            <w:ind w:hanging="32pt"/>
            <w:jc w:val="both"/>
            <w:divId w:val="1938365324"/>
            <w:rPr>
              <w:rFonts w:eastAsia="Times New Roman"/>
              <w:sz w:val="16"/>
              <w:szCs w:val="16"/>
            </w:rPr>
          </w:pPr>
          <w:r w:rsidRPr="002A19C8">
            <w:rPr>
              <w:rFonts w:eastAsia="Times New Roman"/>
              <w:sz w:val="16"/>
              <w:szCs w:val="16"/>
            </w:rPr>
            <w:t>[3]</w:t>
          </w:r>
          <w:r w:rsidRPr="002A19C8">
            <w:rPr>
              <w:rFonts w:eastAsia="Times New Roman"/>
              <w:sz w:val="16"/>
              <w:szCs w:val="16"/>
            </w:rPr>
            <w:tab/>
            <w:t xml:space="preserve">D. Jurasfky and J. Martin, </w:t>
          </w:r>
          <w:r w:rsidRPr="002A19C8">
            <w:rPr>
              <w:rFonts w:eastAsia="Times New Roman"/>
              <w:i/>
              <w:iCs/>
              <w:sz w:val="16"/>
              <w:szCs w:val="16"/>
            </w:rPr>
            <w:t>An introduction to natural language processing, computational linguistics, and speech recognition.</w:t>
          </w:r>
          <w:r w:rsidRPr="002A19C8">
            <w:rPr>
              <w:rFonts w:eastAsia="Times New Roman"/>
              <w:sz w:val="16"/>
              <w:szCs w:val="16"/>
            </w:rPr>
            <w:t>, 3rd ed. 2021.</w:t>
          </w:r>
        </w:p>
        <w:p w14:paraId="41C11FBA" w14:textId="77777777" w:rsidR="002A19C8" w:rsidRPr="002A19C8" w:rsidRDefault="002A19C8" w:rsidP="002A19C8">
          <w:pPr>
            <w:autoSpaceDE w:val="0"/>
            <w:autoSpaceDN w:val="0"/>
            <w:ind w:hanging="32pt"/>
            <w:jc w:val="both"/>
            <w:divId w:val="1305820422"/>
            <w:rPr>
              <w:rFonts w:eastAsia="Times New Roman"/>
              <w:sz w:val="16"/>
              <w:szCs w:val="16"/>
            </w:rPr>
          </w:pPr>
          <w:r w:rsidRPr="002A19C8">
            <w:rPr>
              <w:rFonts w:eastAsia="Times New Roman"/>
              <w:sz w:val="16"/>
              <w:szCs w:val="16"/>
            </w:rPr>
            <w:t>[4]</w:t>
          </w:r>
          <w:r w:rsidRPr="002A19C8">
            <w:rPr>
              <w:rFonts w:eastAsia="Times New Roman"/>
              <w:sz w:val="16"/>
              <w:szCs w:val="16"/>
            </w:rPr>
            <w:tab/>
            <w:t xml:space="preserve">B. J. Marafino, J. M. Davies, N. S. Bardach, M. L. Dean, and R. A. Dudley, “N-gram support vector machines for scalable procedure and diagnosis classification, with applications to clinical free text data from the intensive care unit,” </w:t>
          </w:r>
          <w:r w:rsidRPr="002A19C8">
            <w:rPr>
              <w:rFonts w:eastAsia="Times New Roman"/>
              <w:i/>
              <w:iCs/>
              <w:sz w:val="16"/>
              <w:szCs w:val="16"/>
            </w:rPr>
            <w:t>Journal of the American Medical Informatics Association</w:t>
          </w:r>
          <w:r w:rsidRPr="002A19C8">
            <w:rPr>
              <w:rFonts w:eastAsia="Times New Roman"/>
              <w:sz w:val="16"/>
              <w:szCs w:val="16"/>
            </w:rPr>
            <w:t>, vol. 21, no. 5, pp. 871–875, 2014, doi: 10.1136/amiajnl-2014-002694.</w:t>
          </w:r>
        </w:p>
        <w:p w14:paraId="28EAFDD6" w14:textId="77777777" w:rsidR="002A19C8" w:rsidRPr="002A19C8" w:rsidRDefault="002A19C8" w:rsidP="002A19C8">
          <w:pPr>
            <w:autoSpaceDE w:val="0"/>
            <w:autoSpaceDN w:val="0"/>
            <w:ind w:hanging="32pt"/>
            <w:jc w:val="both"/>
            <w:divId w:val="722677254"/>
            <w:rPr>
              <w:rFonts w:eastAsia="Times New Roman"/>
              <w:sz w:val="16"/>
              <w:szCs w:val="16"/>
            </w:rPr>
          </w:pPr>
          <w:r w:rsidRPr="002A19C8">
            <w:rPr>
              <w:rFonts w:eastAsia="Times New Roman"/>
              <w:sz w:val="16"/>
              <w:szCs w:val="16"/>
            </w:rPr>
            <w:t>[5]</w:t>
          </w:r>
          <w:r w:rsidRPr="002A19C8">
            <w:rPr>
              <w:rFonts w:eastAsia="Times New Roman"/>
              <w:sz w:val="16"/>
              <w:szCs w:val="16"/>
            </w:rPr>
            <w:tab/>
            <w:t xml:space="preserve">M. Hughes, I. Li, S. Kotoulas, and T. Suzumura, “Medical text classification using convolutional neural networks,” in </w:t>
          </w:r>
          <w:r w:rsidRPr="002A19C8">
            <w:rPr>
              <w:rFonts w:eastAsia="Times New Roman"/>
              <w:i/>
              <w:iCs/>
              <w:sz w:val="16"/>
              <w:szCs w:val="16"/>
            </w:rPr>
            <w:t>In Informatics for Health: Connected Citizen-Led Wellness and Population Health</w:t>
          </w:r>
          <w:r w:rsidRPr="002A19C8">
            <w:rPr>
              <w:rFonts w:eastAsia="Times New Roman"/>
              <w:sz w:val="16"/>
              <w:szCs w:val="16"/>
            </w:rPr>
            <w:t>, 2017, pp. 246–250.</w:t>
          </w:r>
        </w:p>
        <w:p w14:paraId="5A18B75C" w14:textId="77777777" w:rsidR="002A19C8" w:rsidRPr="002A19C8" w:rsidRDefault="002A19C8" w:rsidP="002A19C8">
          <w:pPr>
            <w:autoSpaceDE w:val="0"/>
            <w:autoSpaceDN w:val="0"/>
            <w:ind w:hanging="32pt"/>
            <w:jc w:val="both"/>
            <w:divId w:val="1138884841"/>
            <w:rPr>
              <w:rFonts w:eastAsia="Times New Roman"/>
              <w:sz w:val="16"/>
              <w:szCs w:val="16"/>
            </w:rPr>
          </w:pPr>
          <w:r w:rsidRPr="002A19C8">
            <w:rPr>
              <w:rFonts w:eastAsia="Times New Roman"/>
              <w:sz w:val="16"/>
              <w:szCs w:val="16"/>
            </w:rPr>
            <w:t>[6]</w:t>
          </w:r>
          <w:r w:rsidRPr="002A19C8">
            <w:rPr>
              <w:rFonts w:eastAsia="Times New Roman"/>
              <w:sz w:val="16"/>
              <w:szCs w:val="16"/>
            </w:rPr>
            <w:tab/>
            <w:t>J. Ashok Kumar, S. Abirami, and T. E. Trueman, “An N-Gram Feature-Based Sentiment Classification Model for Drug User Reviews,” pp. 277–297, 2021, doi: 10.1007/978-981-16-2674-6_22.</w:t>
          </w:r>
        </w:p>
        <w:p w14:paraId="013F1C3E" w14:textId="77777777" w:rsidR="002A19C8" w:rsidRPr="002A19C8" w:rsidRDefault="002A19C8" w:rsidP="002A19C8">
          <w:pPr>
            <w:autoSpaceDE w:val="0"/>
            <w:autoSpaceDN w:val="0"/>
            <w:ind w:hanging="32pt"/>
            <w:jc w:val="both"/>
            <w:divId w:val="1869954582"/>
            <w:rPr>
              <w:rFonts w:eastAsia="Times New Roman"/>
              <w:sz w:val="16"/>
              <w:szCs w:val="16"/>
            </w:rPr>
          </w:pPr>
          <w:r w:rsidRPr="002A19C8">
            <w:rPr>
              <w:rFonts w:eastAsia="Times New Roman"/>
              <w:sz w:val="16"/>
              <w:szCs w:val="16"/>
            </w:rPr>
            <w:t>[7]</w:t>
          </w:r>
          <w:r w:rsidRPr="002A19C8">
            <w:rPr>
              <w:rFonts w:eastAsia="Times New Roman"/>
              <w:sz w:val="16"/>
              <w:szCs w:val="16"/>
            </w:rPr>
            <w:tab/>
            <w:t xml:space="preserve">M. D. P. Salas-Zárate, J. Medina-Moreira, K. Lagos-Ortiz, H. Luna-Aveiga, M. Á. Rodríguez-García, and R. Valencia-García, “Sentiment Analysis on Tweets about Diabetes: An Aspect-Level Approach,” </w:t>
          </w:r>
          <w:r w:rsidRPr="002A19C8">
            <w:rPr>
              <w:rFonts w:eastAsia="Times New Roman"/>
              <w:i/>
              <w:iCs/>
              <w:sz w:val="16"/>
              <w:szCs w:val="16"/>
            </w:rPr>
            <w:t>Computational and Mathematical Methods in Medicine</w:t>
          </w:r>
          <w:r w:rsidRPr="002A19C8">
            <w:rPr>
              <w:rFonts w:eastAsia="Times New Roman"/>
              <w:sz w:val="16"/>
              <w:szCs w:val="16"/>
            </w:rPr>
            <w:t>, vol. 2017, 2017, doi: 10.1155/2017/5140631.</w:t>
          </w:r>
        </w:p>
        <w:p w14:paraId="6D2B2580" w14:textId="77777777" w:rsidR="002A19C8" w:rsidRPr="002A19C8" w:rsidRDefault="002A19C8" w:rsidP="002A19C8">
          <w:pPr>
            <w:autoSpaceDE w:val="0"/>
            <w:autoSpaceDN w:val="0"/>
            <w:ind w:hanging="32pt"/>
            <w:jc w:val="both"/>
            <w:divId w:val="1659460514"/>
            <w:rPr>
              <w:rFonts w:eastAsia="Times New Roman"/>
              <w:sz w:val="16"/>
              <w:szCs w:val="16"/>
            </w:rPr>
          </w:pPr>
          <w:r w:rsidRPr="002A19C8">
            <w:rPr>
              <w:rFonts w:eastAsia="Times New Roman"/>
              <w:sz w:val="16"/>
              <w:szCs w:val="16"/>
            </w:rPr>
            <w:t>[8]</w:t>
          </w:r>
          <w:r w:rsidRPr="002A19C8">
            <w:rPr>
              <w:rFonts w:eastAsia="Times New Roman"/>
              <w:sz w:val="16"/>
              <w:szCs w:val="16"/>
            </w:rPr>
            <w:tab/>
            <w:t xml:space="preserve">Y. Lu, “Automatic topic identification of health-related messages in online health community using text classification,” </w:t>
          </w:r>
          <w:r w:rsidRPr="002A19C8">
            <w:rPr>
              <w:rFonts w:eastAsia="Times New Roman"/>
              <w:i/>
              <w:iCs/>
              <w:sz w:val="16"/>
              <w:szCs w:val="16"/>
            </w:rPr>
            <w:t>SpringerPlus</w:t>
          </w:r>
          <w:r w:rsidRPr="002A19C8">
            <w:rPr>
              <w:rFonts w:eastAsia="Times New Roman"/>
              <w:sz w:val="16"/>
              <w:szCs w:val="16"/>
            </w:rPr>
            <w:t>, vol. 2, no. 1, 2013, doi: 10.1186/2193-1801-2-309.</w:t>
          </w:r>
        </w:p>
        <w:p w14:paraId="2B4A9B6F" w14:textId="77777777" w:rsidR="002A19C8" w:rsidRPr="002A19C8" w:rsidRDefault="002A19C8" w:rsidP="002A19C8">
          <w:pPr>
            <w:autoSpaceDE w:val="0"/>
            <w:autoSpaceDN w:val="0"/>
            <w:ind w:hanging="32pt"/>
            <w:jc w:val="both"/>
            <w:divId w:val="1828551215"/>
            <w:rPr>
              <w:rFonts w:eastAsia="Times New Roman"/>
              <w:sz w:val="16"/>
              <w:szCs w:val="16"/>
            </w:rPr>
          </w:pPr>
          <w:r w:rsidRPr="002A19C8">
            <w:rPr>
              <w:rFonts w:eastAsia="Times New Roman"/>
              <w:sz w:val="16"/>
              <w:szCs w:val="16"/>
            </w:rPr>
            <w:t>[9]</w:t>
          </w:r>
          <w:r w:rsidRPr="002A19C8">
            <w:rPr>
              <w:rFonts w:eastAsia="Times New Roman"/>
              <w:sz w:val="16"/>
              <w:szCs w:val="16"/>
            </w:rPr>
            <w:tab/>
            <w:t xml:space="preserve">T. Boyle, “Medical Transcriptions | Kaggle,” </w:t>
          </w:r>
          <w:r w:rsidRPr="002A19C8">
            <w:rPr>
              <w:rFonts w:eastAsia="Times New Roman"/>
              <w:i/>
              <w:iCs/>
              <w:sz w:val="16"/>
              <w:szCs w:val="16"/>
            </w:rPr>
            <w:t>Kaggle</w:t>
          </w:r>
          <w:r w:rsidRPr="002A19C8">
            <w:rPr>
              <w:rFonts w:eastAsia="Times New Roman"/>
              <w:sz w:val="16"/>
              <w:szCs w:val="16"/>
            </w:rPr>
            <w:t>. https://www.kaggle.com/tboyle10/medicaltranscriptions (accessed Jan. 14, 2022).</w:t>
          </w:r>
        </w:p>
        <w:p w14:paraId="6839C0F9" w14:textId="77777777" w:rsidR="002A19C8" w:rsidRPr="002A19C8" w:rsidRDefault="002A19C8" w:rsidP="002A19C8">
          <w:pPr>
            <w:autoSpaceDE w:val="0"/>
            <w:autoSpaceDN w:val="0"/>
            <w:ind w:hanging="32pt"/>
            <w:jc w:val="both"/>
            <w:divId w:val="2006087343"/>
            <w:rPr>
              <w:rFonts w:eastAsia="Times New Roman"/>
              <w:sz w:val="16"/>
              <w:szCs w:val="16"/>
            </w:rPr>
          </w:pPr>
          <w:r w:rsidRPr="002A19C8">
            <w:rPr>
              <w:rFonts w:eastAsia="Times New Roman"/>
              <w:sz w:val="16"/>
              <w:szCs w:val="16"/>
            </w:rPr>
            <w:t>[10]</w:t>
          </w:r>
          <w:r w:rsidRPr="002A19C8">
            <w:rPr>
              <w:rFonts w:eastAsia="Times New Roman"/>
              <w:sz w:val="16"/>
              <w:szCs w:val="16"/>
            </w:rPr>
            <w:tab/>
            <w:t xml:space="preserve">“Transcribed Medical Transcription Sample Reports and Examples - MTSamples,” </w:t>
          </w:r>
          <w:r w:rsidRPr="002A19C8">
            <w:rPr>
              <w:rFonts w:eastAsia="Times New Roman"/>
              <w:i/>
              <w:iCs/>
              <w:sz w:val="16"/>
              <w:szCs w:val="16"/>
            </w:rPr>
            <w:t>MTSamples</w:t>
          </w:r>
          <w:r w:rsidRPr="002A19C8">
            <w:rPr>
              <w:rFonts w:eastAsia="Times New Roman"/>
              <w:sz w:val="16"/>
              <w:szCs w:val="16"/>
            </w:rPr>
            <w:t>. https://mtsamples.com/index.asp (accessed Jan. 14, 2022).</w:t>
          </w:r>
        </w:p>
        <w:p w14:paraId="0AACED86" w14:textId="77777777" w:rsidR="002A19C8" w:rsidRPr="002A19C8" w:rsidRDefault="002A19C8" w:rsidP="002A19C8">
          <w:pPr>
            <w:autoSpaceDE w:val="0"/>
            <w:autoSpaceDN w:val="0"/>
            <w:ind w:hanging="32pt"/>
            <w:jc w:val="both"/>
            <w:divId w:val="1392002797"/>
            <w:rPr>
              <w:rFonts w:eastAsia="Times New Roman"/>
              <w:sz w:val="16"/>
              <w:szCs w:val="16"/>
            </w:rPr>
          </w:pPr>
          <w:r w:rsidRPr="002A19C8">
            <w:rPr>
              <w:rFonts w:eastAsia="Times New Roman"/>
              <w:sz w:val="16"/>
              <w:szCs w:val="16"/>
            </w:rPr>
            <w:t>[11]</w:t>
          </w:r>
          <w:r w:rsidRPr="002A19C8">
            <w:rPr>
              <w:rFonts w:eastAsia="Times New Roman"/>
              <w:sz w:val="16"/>
              <w:szCs w:val="16"/>
            </w:rPr>
            <w:tab/>
            <w:t xml:space="preserve">F. Pedregosa </w:t>
          </w:r>
          <w:r w:rsidRPr="002A19C8">
            <w:rPr>
              <w:rFonts w:eastAsia="Times New Roman"/>
              <w:i/>
              <w:iCs/>
              <w:sz w:val="16"/>
              <w:szCs w:val="16"/>
            </w:rPr>
            <w:t>et al.</w:t>
          </w:r>
          <w:r w:rsidRPr="002A19C8">
            <w:rPr>
              <w:rFonts w:eastAsia="Times New Roman"/>
              <w:sz w:val="16"/>
              <w:szCs w:val="16"/>
            </w:rPr>
            <w:t xml:space="preserve">, “Scikit-learn: Machine learning in Python,” </w:t>
          </w:r>
          <w:r w:rsidRPr="002A19C8">
            <w:rPr>
              <w:rFonts w:eastAsia="Times New Roman"/>
              <w:i/>
              <w:iCs/>
              <w:sz w:val="16"/>
              <w:szCs w:val="16"/>
            </w:rPr>
            <w:t>The Journal of machine Learning research</w:t>
          </w:r>
          <w:r w:rsidRPr="002A19C8">
            <w:rPr>
              <w:rFonts w:eastAsia="Times New Roman"/>
              <w:sz w:val="16"/>
              <w:szCs w:val="16"/>
            </w:rPr>
            <w:t>, vol. 11, no. 1, Nov. 2011.</w:t>
          </w:r>
        </w:p>
        <w:p w14:paraId="2720D1B9" w14:textId="77777777" w:rsidR="002A19C8" w:rsidRPr="002A19C8" w:rsidRDefault="002A19C8" w:rsidP="002A19C8">
          <w:pPr>
            <w:autoSpaceDE w:val="0"/>
            <w:autoSpaceDN w:val="0"/>
            <w:ind w:hanging="32pt"/>
            <w:jc w:val="both"/>
            <w:divId w:val="132018168"/>
            <w:rPr>
              <w:rFonts w:eastAsia="Times New Roman"/>
              <w:sz w:val="16"/>
              <w:szCs w:val="16"/>
            </w:rPr>
          </w:pPr>
          <w:r w:rsidRPr="002A19C8">
            <w:rPr>
              <w:rFonts w:eastAsia="Times New Roman"/>
              <w:sz w:val="16"/>
              <w:szCs w:val="16"/>
            </w:rPr>
            <w:t>[12]</w:t>
          </w:r>
          <w:r w:rsidRPr="002A19C8">
            <w:rPr>
              <w:rFonts w:eastAsia="Times New Roman"/>
              <w:sz w:val="16"/>
              <w:szCs w:val="16"/>
            </w:rPr>
            <w:tab/>
            <w:t xml:space="preserve">J. Ali, R. Khan, N. Ahmad, and I. Maqsood, “Random forests and decision trees,” </w:t>
          </w:r>
          <w:r w:rsidRPr="002A19C8">
            <w:rPr>
              <w:rFonts w:eastAsia="Times New Roman"/>
              <w:i/>
              <w:iCs/>
              <w:sz w:val="16"/>
              <w:szCs w:val="16"/>
            </w:rPr>
            <w:t>International Journal of Computer Science Issues (IJCSI)</w:t>
          </w:r>
          <w:r w:rsidRPr="002A19C8">
            <w:rPr>
              <w:rFonts w:eastAsia="Times New Roman"/>
              <w:sz w:val="16"/>
              <w:szCs w:val="16"/>
            </w:rPr>
            <w:t>, vol. 1, no. 9, Sep. 2012.</w:t>
          </w:r>
        </w:p>
        <w:p w14:paraId="311A67D8" w14:textId="77777777" w:rsidR="002A19C8" w:rsidRPr="002A19C8" w:rsidRDefault="002A19C8" w:rsidP="002A19C8">
          <w:pPr>
            <w:autoSpaceDE w:val="0"/>
            <w:autoSpaceDN w:val="0"/>
            <w:ind w:hanging="32pt"/>
            <w:jc w:val="both"/>
            <w:divId w:val="434979858"/>
            <w:rPr>
              <w:rFonts w:eastAsia="Times New Roman"/>
              <w:sz w:val="16"/>
              <w:szCs w:val="16"/>
            </w:rPr>
          </w:pPr>
          <w:r w:rsidRPr="002A19C8">
            <w:rPr>
              <w:rFonts w:eastAsia="Times New Roman"/>
              <w:sz w:val="16"/>
              <w:szCs w:val="16"/>
            </w:rPr>
            <w:t>[13]</w:t>
          </w:r>
          <w:r w:rsidRPr="002A19C8">
            <w:rPr>
              <w:rFonts w:eastAsia="Times New Roman"/>
              <w:sz w:val="16"/>
              <w:szCs w:val="16"/>
            </w:rPr>
            <w:tab/>
            <w:t xml:space="preserve">D. Guthrie, B. Allison, W. Liu, L. Guthrie, and Y. Wilks, “A Closer Look at Skip-gram Modelling,” </w:t>
          </w:r>
          <w:r w:rsidRPr="002A19C8">
            <w:rPr>
              <w:rFonts w:eastAsia="Times New Roman"/>
              <w:i/>
              <w:iCs/>
              <w:sz w:val="16"/>
              <w:szCs w:val="16"/>
            </w:rPr>
            <w:t>LREC</w:t>
          </w:r>
          <w:r w:rsidRPr="002A19C8">
            <w:rPr>
              <w:rFonts w:eastAsia="Times New Roman"/>
              <w:sz w:val="16"/>
              <w:szCs w:val="16"/>
            </w:rPr>
            <w:t>, vol. 6, pp. 1222–1225, 2006.</w:t>
          </w:r>
        </w:p>
        <w:p w14:paraId="11D79AD9" w14:textId="5D0EA7CD" w:rsidR="009D520D" w:rsidRPr="009D520D" w:rsidRDefault="002A19C8" w:rsidP="002A19C8">
          <w:pPr>
            <w:pStyle w:val="BodyText"/>
            <w:ind w:firstLine="0pt"/>
            <w:rPr>
              <w:lang w:val="en-MY"/>
            </w:rPr>
            <w:sectPr w:rsidR="009D520D" w:rsidRPr="009D520D" w:rsidSect="003B4E04">
              <w:type w:val="continuous"/>
              <w:pgSz w:w="595.30pt" w:h="841.90pt" w:code="9"/>
              <w:pgMar w:top="54pt" w:right="45.35pt" w:bottom="72pt" w:left="45.35pt" w:header="36pt" w:footer="36pt" w:gutter="0pt"/>
              <w:cols w:num="2" w:space="18pt"/>
              <w:docGrid w:linePitch="360"/>
            </w:sectPr>
          </w:pPr>
          <w:r w:rsidRPr="002A19C8">
            <w:rPr>
              <w:rFonts w:eastAsia="Times New Roman"/>
              <w:sz w:val="16"/>
              <w:szCs w:val="16"/>
            </w:rPr>
            <w:t> </w:t>
          </w:r>
        </w:p>
      </w:sdtContent>
    </w:sdt>
    <w:p w14:paraId="2F48001D" w14:textId="77777777" w:rsidR="009D520D" w:rsidRDefault="009D520D" w:rsidP="009D520D">
      <w:pPr>
        <w:pStyle w:val="Heading5"/>
      </w:pPr>
    </w:p>
    <w:p w14:paraId="6AB81831" w14:textId="1C34C3CB" w:rsidR="009D520D" w:rsidRDefault="009D520D" w:rsidP="009D520D">
      <w:pPr>
        <w:pStyle w:val="Heading5"/>
      </w:pPr>
      <w:r>
        <w:t>Appendix</w:t>
      </w:r>
    </w:p>
    <w:p w14:paraId="032FAE97" w14:textId="77777777" w:rsidR="009D520D" w:rsidRPr="009D520D" w:rsidRDefault="009D520D" w:rsidP="009D520D">
      <w:pPr>
        <w:pStyle w:val="references"/>
        <w:numPr>
          <w:ilvl w:val="0"/>
          <w:numId w:val="0"/>
        </w:numPr>
        <w:ind w:start="18pt" w:hanging="18pt"/>
        <w:rPr>
          <w:sz w:val="20"/>
          <w:szCs w:val="20"/>
        </w:rPr>
      </w:pPr>
    </w:p>
    <w:p w14:paraId="57497C3E" w14:textId="47794428" w:rsidR="009D520D" w:rsidRDefault="009D520D" w:rsidP="009D520D">
      <w:pPr>
        <w:pStyle w:val="references"/>
        <w:numPr>
          <w:ilvl w:val="0"/>
          <w:numId w:val="0"/>
        </w:numPr>
        <w:ind w:start="18pt" w:hanging="18pt"/>
        <w:rPr>
          <w:sz w:val="20"/>
          <w:szCs w:val="20"/>
        </w:rPr>
        <w:sectPr w:rsidR="009D520D" w:rsidSect="003B4E04">
          <w:type w:val="continuous"/>
          <w:pgSz w:w="595.30pt" w:h="841.90pt" w:code="9"/>
          <w:pgMar w:top="54pt" w:right="44.65pt" w:bottom="72pt" w:left="44.65pt" w:header="36pt" w:footer="36pt" w:gutter="0pt"/>
          <w:cols w:space="36pt"/>
          <w:docGrid w:linePitch="360"/>
        </w:sectPr>
      </w:pPr>
    </w:p>
    <w:p w14:paraId="5C9B06DA" w14:textId="6C26FBD2" w:rsidR="009303D9" w:rsidRPr="009D520D" w:rsidRDefault="00E21632" w:rsidP="009D520D">
      <w:pPr>
        <w:jc w:val="both"/>
        <w:rPr>
          <w:b/>
          <w:bCs/>
        </w:rPr>
      </w:pPr>
      <w:r>
        <w:rPr>
          <w:b/>
          <w:bCs/>
        </w:rPr>
        <w:t xml:space="preserve">1.0 </w:t>
      </w:r>
      <w:r w:rsidR="009D520D" w:rsidRPr="009D520D">
        <w:rPr>
          <w:b/>
          <w:bCs/>
        </w:rPr>
        <w:t>Text Normalisation</w:t>
      </w:r>
    </w:p>
    <w:p w14:paraId="575B04F5" w14:textId="77777777" w:rsidR="006D6A89" w:rsidRDefault="006D6A89" w:rsidP="009D520D">
      <w:pPr>
        <w:jc w:val="both"/>
      </w:pPr>
    </w:p>
    <w:p w14:paraId="6E6FD212" w14:textId="2E978A7F" w:rsidR="009D520D" w:rsidRDefault="009D520D" w:rsidP="009D520D">
      <w:pPr>
        <w:jc w:val="both"/>
      </w:pPr>
      <w:r>
        <w:t>1.</w:t>
      </w:r>
      <w:r w:rsidR="00E21632">
        <w:t>1</w:t>
      </w:r>
      <w:r>
        <w:t xml:space="preserve"> To convert text to lower case</w:t>
      </w:r>
    </w:p>
    <w:p w14:paraId="6B78A9E2" w14:textId="77777777" w:rsidR="002020A6" w:rsidRDefault="002020A6" w:rsidP="009D520D">
      <w:pPr>
        <w:jc w:val="both"/>
      </w:pPr>
    </w:p>
    <w:bookmarkStart w:id="6" w:name="_MON_1703614161"/>
    <w:bookmarkEnd w:id="6"/>
    <w:p w14:paraId="01B939D2" w14:textId="5F3883B3" w:rsidR="007E5615" w:rsidRDefault="003611E5" w:rsidP="009D520D">
      <w:pPr>
        <w:jc w:val="both"/>
      </w:pPr>
      <w:r>
        <mc:AlternateContent>
          <mc:Choice Requires="v">
            <w:object w:dxaOrig="451.30pt" w:dyaOrig="53.05pt" w14:anchorId="5C65A9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52.75pt" o:ole="">
                <v:imagedata r:id="rId32" o:title=""/>
              </v:shape>
              <o:OLEObject Type="Embed" ProgID="Word.Document.12" ShapeID="_x0000_i1025" DrawAspect="Content" ObjectID="_1703715505" r:id="rId33">
                <o:FieldCodes>\s</o:FieldCodes>
              </o:OLEObject>
            </w:object>
          </mc:Choice>
          <mc:Fallback>
            <w:object>
              <w:drawing>
                <wp:inline distT="0" distB="0" distL="0" distR="0" wp14:anchorId="2C3B69B3" wp14:editId="13DCCAFF">
                  <wp:extent cx="5730875" cy="669925"/>
                  <wp:effectExtent l="0" t="0" r="0" b="0"/>
                  <wp:docPr id="5" name="Object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
                          <pic:cNvPicPr>
                            <a:picLocks noChangeAspect="1" noChangeArrowheads="1"/>
                            <a:extLst>
                              <a:ext uri="{837473B0-CC2E-450a-ABE3-18F120FF3D37}">
                                <a15:objectPr xmlns:a15="http://schemas.microsoft.com/office/drawing/2012/main" objectId="_1703715505" isActiveX="0" linkType=""/>
                              </a:ext>
                            </a:extLst>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669925"/>
                          </a:xfrm>
                          <a:prstGeom prst="rect">
                            <a:avLst/>
                          </a:prstGeom>
                          <a:noFill/>
                          <a:ln>
                            <a:noFill/>
                          </a:ln>
                        </pic:spPr>
                      </pic:pic>
                    </a:graphicData>
                  </a:graphic>
                </wp:inline>
              </w:drawing>
              <w:objectEmbed w:drawAspect="content" r:id="rId33" w:progId="Word.Document.12" w:shapeId="5" w:fieldCodes="\s"/>
            </w:object>
          </mc:Fallback>
        </mc:AlternateContent>
      </w:r>
    </w:p>
    <w:p w14:paraId="44479917" w14:textId="39EBDA19" w:rsidR="002020A6" w:rsidRDefault="007E5615" w:rsidP="009D520D">
      <w:pPr>
        <w:jc w:val="both"/>
      </w:pPr>
      <w:r w:rsidRPr="007E5615">
        <w:rPr>
          <w:noProof/>
        </w:rPr>
        <w:lastRenderedPageBreak/>
        <w:drawing>
          <wp:inline distT="0" distB="0" distL="0" distR="0" wp14:anchorId="4A8305E5" wp14:editId="333FB549">
            <wp:extent cx="5453769" cy="1668202"/>
            <wp:effectExtent l="19050" t="19050" r="13970" b="27305"/>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35"/>
                    <a:srcRect l="6.691%" t="9.796%"/>
                    <a:stretch/>
                  </pic:blipFill>
                  <pic:spPr bwMode="auto">
                    <a:xfrm>
                      <a:off x="0" y="0"/>
                      <a:ext cx="5460551" cy="16702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1ABC64" w14:textId="77777777" w:rsidR="007E5615" w:rsidRDefault="007E5615" w:rsidP="009D520D">
      <w:pPr>
        <w:jc w:val="both"/>
      </w:pPr>
    </w:p>
    <w:p w14:paraId="5D718E03" w14:textId="327AB297" w:rsidR="002020A6" w:rsidRDefault="00E21632" w:rsidP="009D520D">
      <w:pPr>
        <w:jc w:val="both"/>
      </w:pPr>
      <w:r>
        <w:t>1.</w:t>
      </w:r>
      <w:r w:rsidR="002020A6">
        <w:t>2 Removing Punctuation and Numbers</w:t>
      </w:r>
    </w:p>
    <w:p w14:paraId="1A020AA9" w14:textId="77777777" w:rsidR="002020A6" w:rsidRDefault="002020A6" w:rsidP="009D520D">
      <w:pPr>
        <w:jc w:val="both"/>
      </w:pPr>
    </w:p>
    <w:bookmarkStart w:id="7" w:name="_MON_1703614294"/>
    <w:bookmarkEnd w:id="7"/>
    <w:p w14:paraId="7E5834FF" w14:textId="290AA0A6" w:rsidR="002020A6" w:rsidRDefault="003611E5" w:rsidP="009D520D">
      <w:pPr>
        <w:jc w:val="both"/>
      </w:pPr>
      <w:r>
        <mc:AlternateContent>
          <mc:Choice Requires="v">
            <w:object w:dxaOrig="451.30pt" w:dyaOrig="79.60pt" w14:anchorId="18F60C02">
              <v:shape id="_x0000_i1026" type="#_x0000_t75" style="width:451.25pt;height:80.1pt" o:ole="">
                <v:imagedata r:id="rId36" o:title=""/>
              </v:shape>
              <o:OLEObject Type="Embed" ProgID="Word.Document.12" ShapeID="_x0000_i1026" DrawAspect="Content" ObjectID="_1703715506" r:id="rId37">
                <o:FieldCodes>\s</o:FieldCodes>
              </o:OLEObject>
            </w:object>
          </mc:Choice>
          <mc:Fallback>
            <w:object>
              <w:drawing>
                <wp:inline distT="0" distB="0" distL="0" distR="0" wp14:anchorId="0381D496" wp14:editId="2953E6A9">
                  <wp:extent cx="5730875" cy="1017270"/>
                  <wp:effectExtent l="0" t="0" r="0" b="0"/>
                  <wp:docPr id="8" name="Object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
                          <pic:cNvPicPr>
                            <a:picLocks noChangeAspect="1" noChangeArrowheads="1"/>
                            <a:extLst>
                              <a:ext uri="{837473B0-CC2E-450a-ABE3-18F120FF3D37}">
                                <a15:objectPr xmlns:a15="http://schemas.microsoft.com/office/drawing/2012/main" objectId="_1703715506" isActiveX="0" linkType=""/>
                              </a:ext>
                            </a:extLst>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875" cy="1017270"/>
                          </a:xfrm>
                          <a:prstGeom prst="rect">
                            <a:avLst/>
                          </a:prstGeom>
                          <a:noFill/>
                          <a:ln>
                            <a:noFill/>
                          </a:ln>
                        </pic:spPr>
                      </pic:pic>
                    </a:graphicData>
                  </a:graphic>
                </wp:inline>
              </w:drawing>
              <w:objectEmbed w:drawAspect="content" r:id="rId37" w:progId="Word.Document.12" w:shapeId="8" w:fieldCodes="\s"/>
            </w:object>
          </mc:Fallback>
        </mc:AlternateContent>
      </w:r>
    </w:p>
    <w:p w14:paraId="1D40EA47" w14:textId="1C5BC74F" w:rsidR="002020A6" w:rsidRDefault="002020A6" w:rsidP="002020A6">
      <w:pPr>
        <w:jc w:val="both"/>
      </w:pPr>
    </w:p>
    <w:p w14:paraId="07F9E60A" w14:textId="25993021" w:rsidR="007E5615" w:rsidRDefault="007E5615" w:rsidP="002020A6">
      <w:pPr>
        <w:jc w:val="both"/>
      </w:pPr>
      <w:r w:rsidRPr="007E5615">
        <w:rPr>
          <w:noProof/>
        </w:rPr>
        <w:drawing>
          <wp:inline distT="0" distB="0" distL="0" distR="0" wp14:anchorId="00D82AD3" wp14:editId="485348C6">
            <wp:extent cx="5341544" cy="2033693"/>
            <wp:effectExtent l="19050" t="19050" r="12065" b="2413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9"/>
                    <a:stretch>
                      <a:fillRect/>
                    </a:stretch>
                  </pic:blipFill>
                  <pic:spPr>
                    <a:xfrm>
                      <a:off x="0" y="0"/>
                      <a:ext cx="5349848" cy="2036855"/>
                    </a:xfrm>
                    <a:prstGeom prst="rect">
                      <a:avLst/>
                    </a:prstGeom>
                    <a:ln>
                      <a:solidFill>
                        <a:schemeClr val="tx1"/>
                      </a:solidFill>
                    </a:ln>
                  </pic:spPr>
                </pic:pic>
              </a:graphicData>
            </a:graphic>
          </wp:inline>
        </w:drawing>
      </w:r>
    </w:p>
    <w:p w14:paraId="0ED855AF" w14:textId="77777777" w:rsidR="007E5615" w:rsidRDefault="007E5615" w:rsidP="002020A6">
      <w:pPr>
        <w:jc w:val="both"/>
      </w:pPr>
    </w:p>
    <w:p w14:paraId="2EBB3CCD" w14:textId="4CD047C6" w:rsidR="002020A6" w:rsidRDefault="00E21632" w:rsidP="002020A6">
      <w:pPr>
        <w:jc w:val="both"/>
      </w:pPr>
      <w:r>
        <w:t>1.</w:t>
      </w:r>
      <w:r w:rsidR="002020A6">
        <w:t>3 Tokenisation</w:t>
      </w:r>
    </w:p>
    <w:p w14:paraId="6ED21A62" w14:textId="77777777" w:rsidR="002020A6" w:rsidRDefault="002020A6" w:rsidP="002020A6">
      <w:pPr>
        <w:jc w:val="both"/>
      </w:pPr>
    </w:p>
    <w:bookmarkStart w:id="8" w:name="_MON_1703614427"/>
    <w:bookmarkEnd w:id="8"/>
    <w:p w14:paraId="756BCCED" w14:textId="670390B1" w:rsidR="002020A6" w:rsidRDefault="003611E5" w:rsidP="002020A6">
      <w:pPr>
        <w:jc w:val="both"/>
      </w:pPr>
      <w:r>
        <mc:AlternateContent>
          <mc:Choice Requires="v">
            <w:object w:dxaOrig="451.30pt" w:dyaOrig="88.45pt" w14:anchorId="6596EB05">
              <v:shape id="_x0000_i1027" type="#_x0000_t75" style="width:451.25pt;height:88.15pt" o:ole="">
                <v:imagedata r:id="rId40" o:title=""/>
              </v:shape>
              <o:OLEObject Type="Embed" ProgID="Word.Document.12" ShapeID="_x0000_i1027" DrawAspect="Content" ObjectID="_1703715507" r:id="rId41">
                <o:FieldCodes>\s</o:FieldCodes>
              </o:OLEObject>
            </w:object>
          </mc:Choice>
          <mc:Fallback>
            <w:object>
              <w:drawing>
                <wp:inline distT="0" distB="0" distL="0" distR="0" wp14:anchorId="477A21E4" wp14:editId="16BE2D7C">
                  <wp:extent cx="5730875" cy="1119505"/>
                  <wp:effectExtent l="0" t="0" r="0" b="4445"/>
                  <wp:docPr id="10" name="Object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
                          <pic:cNvPicPr>
                            <a:picLocks noChangeAspect="1" noChangeArrowheads="1"/>
                            <a:extLst>
                              <a:ext uri="{837473B0-CC2E-450a-ABE3-18F120FF3D37}">
                                <a15:objectPr xmlns:a15="http://schemas.microsoft.com/office/drawing/2012/main" objectId="_1703715507" isActiveX="0" linkType=""/>
                              </a:ext>
                            </a:extLst>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875" cy="1119505"/>
                          </a:xfrm>
                          <a:prstGeom prst="rect">
                            <a:avLst/>
                          </a:prstGeom>
                          <a:noFill/>
                          <a:ln>
                            <a:noFill/>
                          </a:ln>
                        </pic:spPr>
                      </pic:pic>
                    </a:graphicData>
                  </a:graphic>
                </wp:inline>
              </w:drawing>
              <w:objectEmbed w:drawAspect="content" r:id="rId41" w:progId="Word.Document.12" w:shapeId="10" w:fieldCodes="\s"/>
            </w:object>
          </mc:Fallback>
        </mc:AlternateContent>
      </w:r>
    </w:p>
    <w:p w14:paraId="48CF6C4B" w14:textId="4AEBA594" w:rsidR="003611E5" w:rsidRDefault="000A6316" w:rsidP="002020A6">
      <w:pPr>
        <w:jc w:val="both"/>
      </w:pPr>
      <w:r w:rsidRPr="000A6316">
        <w:rPr>
          <w:noProof/>
        </w:rPr>
        <w:lastRenderedPageBreak/>
        <w:drawing>
          <wp:inline distT="0" distB="0" distL="0" distR="0" wp14:anchorId="5F76FB84" wp14:editId="4FD8CADF">
            <wp:extent cx="5042780" cy="2186533"/>
            <wp:effectExtent l="19050" t="19050" r="24765" b="23495"/>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3"/>
                    <a:stretch>
                      <a:fillRect/>
                    </a:stretch>
                  </pic:blipFill>
                  <pic:spPr>
                    <a:xfrm>
                      <a:off x="0" y="0"/>
                      <a:ext cx="5049561" cy="2189473"/>
                    </a:xfrm>
                    <a:prstGeom prst="rect">
                      <a:avLst/>
                    </a:prstGeom>
                    <a:ln>
                      <a:solidFill>
                        <a:schemeClr val="tx1"/>
                      </a:solidFill>
                    </a:ln>
                  </pic:spPr>
                </pic:pic>
              </a:graphicData>
            </a:graphic>
          </wp:inline>
        </w:drawing>
      </w:r>
    </w:p>
    <w:p w14:paraId="4D3BED11" w14:textId="77777777" w:rsidR="000A6316" w:rsidRDefault="000A6316" w:rsidP="002020A6">
      <w:pPr>
        <w:jc w:val="both"/>
      </w:pPr>
    </w:p>
    <w:p w14:paraId="288FD2BE" w14:textId="2341D138" w:rsidR="002020A6" w:rsidRDefault="00E21632" w:rsidP="002020A6">
      <w:pPr>
        <w:jc w:val="both"/>
      </w:pPr>
      <w:r>
        <w:t>1.</w:t>
      </w:r>
      <w:r w:rsidR="002020A6">
        <w:t>4 Lemmatisation</w:t>
      </w:r>
    </w:p>
    <w:p w14:paraId="799A993A" w14:textId="77777777" w:rsidR="002020A6" w:rsidRDefault="002020A6" w:rsidP="002020A6">
      <w:pPr>
        <w:jc w:val="both"/>
      </w:pPr>
    </w:p>
    <w:bookmarkStart w:id="9" w:name="_MON_1703614458"/>
    <w:bookmarkEnd w:id="9"/>
    <w:p w14:paraId="129C4C83" w14:textId="58ED50D2" w:rsidR="002020A6" w:rsidRDefault="003611E5" w:rsidP="002020A6">
      <w:pPr>
        <w:jc w:val="both"/>
      </w:pPr>
      <w:r>
        <mc:AlternateContent>
          <mc:Choice Requires="v">
            <w:object w:dxaOrig="451.30pt" w:dyaOrig="79.60pt" w14:anchorId="22A84DAA">
              <v:shape id="_x0000_i1028" type="#_x0000_t75" style="width:451.25pt;height:80.1pt" o:ole="">
                <v:imagedata r:id="rId44" o:title=""/>
              </v:shape>
              <o:OLEObject Type="Embed" ProgID="Word.Document.12" ShapeID="_x0000_i1028" DrawAspect="Content" ObjectID="_1703715508" r:id="rId45">
                <o:FieldCodes>\s</o:FieldCodes>
              </o:OLEObject>
            </w:object>
          </mc:Choice>
          <mc:Fallback>
            <w:object>
              <w:drawing>
                <wp:inline distT="0" distB="0" distL="0" distR="0" wp14:anchorId="4E3A2A66" wp14:editId="46F1F543">
                  <wp:extent cx="5730875" cy="1017270"/>
                  <wp:effectExtent l="0" t="0" r="0" b="0"/>
                  <wp:docPr id="14" name="Object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
                          <pic:cNvPicPr>
                            <a:picLocks noChangeAspect="1" noChangeArrowheads="1"/>
                            <a:extLst>
                              <a:ext uri="{837473B0-CC2E-450a-ABE3-18F120FF3D37}">
                                <a15:objectPr xmlns:a15="http://schemas.microsoft.com/office/drawing/2012/main" objectId="_1703715508" isActiveX="0" linkType=""/>
                              </a:ext>
                            </a:extLst>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875" cy="1017270"/>
                          </a:xfrm>
                          <a:prstGeom prst="rect">
                            <a:avLst/>
                          </a:prstGeom>
                          <a:noFill/>
                          <a:ln>
                            <a:noFill/>
                          </a:ln>
                        </pic:spPr>
                      </pic:pic>
                    </a:graphicData>
                  </a:graphic>
                </wp:inline>
              </w:drawing>
              <w:objectEmbed w:drawAspect="content" r:id="rId45" w:progId="Word.Document.12" w:shapeId="14" w:fieldCodes="\s"/>
            </w:object>
          </mc:Fallback>
        </mc:AlternateContent>
      </w:r>
    </w:p>
    <w:p w14:paraId="73A5E12F" w14:textId="626AEF66" w:rsidR="002020A6" w:rsidRDefault="002020A6" w:rsidP="002020A6">
      <w:pPr>
        <w:jc w:val="both"/>
      </w:pPr>
    </w:p>
    <w:p w14:paraId="3B6F1391" w14:textId="559D1962" w:rsidR="000A6316" w:rsidRDefault="000A6316" w:rsidP="002020A6">
      <w:pPr>
        <w:jc w:val="both"/>
      </w:pPr>
      <w:r w:rsidRPr="000A6316">
        <w:rPr>
          <w:noProof/>
        </w:rPr>
        <w:drawing>
          <wp:inline distT="0" distB="0" distL="0" distR="0" wp14:anchorId="06E3A9C2" wp14:editId="6908DB63">
            <wp:extent cx="4987516" cy="2072382"/>
            <wp:effectExtent l="19050" t="19050" r="22860" b="23495"/>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47"/>
                    <a:stretch>
                      <a:fillRect/>
                    </a:stretch>
                  </pic:blipFill>
                  <pic:spPr>
                    <a:xfrm>
                      <a:off x="0" y="0"/>
                      <a:ext cx="4999484" cy="2077355"/>
                    </a:xfrm>
                    <a:prstGeom prst="rect">
                      <a:avLst/>
                    </a:prstGeom>
                    <a:ln>
                      <a:solidFill>
                        <a:schemeClr val="tx1"/>
                      </a:solidFill>
                    </a:ln>
                  </pic:spPr>
                </pic:pic>
              </a:graphicData>
            </a:graphic>
          </wp:inline>
        </w:drawing>
      </w:r>
    </w:p>
    <w:p w14:paraId="6CBE7A69" w14:textId="77777777" w:rsidR="000A6316" w:rsidRDefault="000A6316" w:rsidP="002020A6">
      <w:pPr>
        <w:jc w:val="both"/>
      </w:pPr>
    </w:p>
    <w:p w14:paraId="79A14F6D" w14:textId="7FC0BDFD" w:rsidR="002020A6" w:rsidRDefault="00E21632" w:rsidP="002020A6">
      <w:pPr>
        <w:jc w:val="both"/>
      </w:pPr>
      <w:r>
        <w:t>1.</w:t>
      </w:r>
      <w:r w:rsidR="002020A6">
        <w:t>5 Stop Words Removal</w:t>
      </w:r>
    </w:p>
    <w:p w14:paraId="06E2EFC0" w14:textId="77777777" w:rsidR="003611E5" w:rsidRDefault="003611E5" w:rsidP="002020A6">
      <w:pPr>
        <w:jc w:val="both"/>
      </w:pPr>
    </w:p>
    <w:bookmarkStart w:id="10" w:name="_MON_1703614488"/>
    <w:bookmarkEnd w:id="10"/>
    <w:p w14:paraId="389106B6" w14:textId="45180420" w:rsidR="002020A6" w:rsidRDefault="003611E5" w:rsidP="009D520D">
      <w:pPr>
        <w:jc w:val="both"/>
      </w:pPr>
      <w:r>
        <mc:AlternateContent>
          <mc:Choice Requires="v">
            <w:object w:dxaOrig="451.30pt" w:dyaOrig="70.75pt" w14:anchorId="425BE743">
              <v:shape id="_x0000_i1029" type="#_x0000_t75" style="width:451.25pt;height:71.25pt" o:ole="">
                <v:imagedata r:id="rId48" o:title=""/>
              </v:shape>
              <o:OLEObject Type="Embed" ProgID="Word.Document.12" ShapeID="_x0000_i1029" DrawAspect="Content" ObjectID="_1703715509" r:id="rId49">
                <o:FieldCodes>\s</o:FieldCodes>
              </o:OLEObject>
            </w:object>
          </mc:Choice>
          <mc:Fallback>
            <w:object>
              <w:drawing>
                <wp:inline distT="0" distB="0" distL="0" distR="0" wp14:anchorId="22969908" wp14:editId="6FDC8CD9">
                  <wp:extent cx="5730875" cy="904875"/>
                  <wp:effectExtent l="0" t="0" r="0" b="9525"/>
                  <wp:docPr id="18" name="Object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
                          <pic:cNvPicPr>
                            <a:picLocks noChangeAspect="1" noChangeArrowheads="1"/>
                            <a:extLst>
                              <a:ext uri="{837473B0-CC2E-450a-ABE3-18F120FF3D37}">
                                <a15:objectPr xmlns:a15="http://schemas.microsoft.com/office/drawing/2012/main" objectId="_1703715509" isActiveX="0" linkType=""/>
                              </a:ext>
                            </a:extLst>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875" cy="904875"/>
                          </a:xfrm>
                          <a:prstGeom prst="rect">
                            <a:avLst/>
                          </a:prstGeom>
                          <a:noFill/>
                          <a:ln>
                            <a:noFill/>
                          </a:ln>
                        </pic:spPr>
                      </pic:pic>
                    </a:graphicData>
                  </a:graphic>
                </wp:inline>
              </w:drawing>
              <w:objectEmbed w:drawAspect="content" r:id="rId49" w:progId="Word.Document.12" w:shapeId="18" w:fieldCodes="\s"/>
            </w:object>
          </mc:Fallback>
        </mc:AlternateContent>
      </w:r>
    </w:p>
    <w:p w14:paraId="15143BE8" w14:textId="13D54C4B" w:rsidR="00E65215" w:rsidRDefault="00E65215" w:rsidP="009D520D">
      <w:pPr>
        <w:jc w:val="both"/>
      </w:pPr>
    </w:p>
    <w:p w14:paraId="78DC9F3A" w14:textId="5131D95B" w:rsidR="000A6316" w:rsidRDefault="000A6316" w:rsidP="009D520D">
      <w:pPr>
        <w:jc w:val="both"/>
      </w:pPr>
      <w:r w:rsidRPr="000A6316">
        <w:rPr>
          <w:noProof/>
        </w:rPr>
        <w:lastRenderedPageBreak/>
        <w:drawing>
          <wp:inline distT="0" distB="0" distL="0" distR="0" wp14:anchorId="006C6409" wp14:editId="312BD98E">
            <wp:extent cx="4924142" cy="2099086"/>
            <wp:effectExtent l="19050" t="19050" r="10160" b="15875"/>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1"/>
                    <a:stretch>
                      <a:fillRect/>
                    </a:stretch>
                  </pic:blipFill>
                  <pic:spPr>
                    <a:xfrm>
                      <a:off x="0" y="0"/>
                      <a:ext cx="4942497" cy="2106911"/>
                    </a:xfrm>
                    <a:prstGeom prst="rect">
                      <a:avLst/>
                    </a:prstGeom>
                    <a:ln>
                      <a:solidFill>
                        <a:schemeClr val="tx1"/>
                      </a:solidFill>
                    </a:ln>
                  </pic:spPr>
                </pic:pic>
              </a:graphicData>
            </a:graphic>
          </wp:inline>
        </w:drawing>
      </w:r>
    </w:p>
    <w:p w14:paraId="66800E70" w14:textId="77777777" w:rsidR="006D6A89" w:rsidRDefault="006D6A89" w:rsidP="00E65215">
      <w:pPr>
        <w:jc w:val="both"/>
        <w:rPr>
          <w:b/>
          <w:bCs/>
        </w:rPr>
      </w:pPr>
    </w:p>
    <w:p w14:paraId="70FDBB08" w14:textId="7143D59C" w:rsidR="00E65215" w:rsidRDefault="00E21632" w:rsidP="00E65215">
      <w:pPr>
        <w:jc w:val="both"/>
        <w:rPr>
          <w:b/>
          <w:bCs/>
        </w:rPr>
      </w:pPr>
      <w:r>
        <w:rPr>
          <w:b/>
          <w:bCs/>
        </w:rPr>
        <w:t xml:space="preserve">2.0 </w:t>
      </w:r>
      <w:r w:rsidR="00E65215">
        <w:rPr>
          <w:b/>
          <w:bCs/>
        </w:rPr>
        <w:t>Word Cloud</w:t>
      </w:r>
    </w:p>
    <w:p w14:paraId="427AF9F6" w14:textId="02D425EB" w:rsidR="00E65215" w:rsidRDefault="00E65215" w:rsidP="00E65215">
      <w:pPr>
        <w:jc w:val="both"/>
        <w:rPr>
          <w:b/>
          <w:bCs/>
        </w:rPr>
      </w:pPr>
    </w:p>
    <w:bookmarkStart w:id="11" w:name="_MON_1703614591"/>
    <w:bookmarkEnd w:id="11"/>
    <w:p w14:paraId="1FBF49CB" w14:textId="1AC38499" w:rsidR="00E65215" w:rsidRPr="009D520D" w:rsidRDefault="003611E5" w:rsidP="00E65215">
      <w:pPr>
        <w:jc w:val="both"/>
        <w:rPr>
          <w:b/>
          <w:bCs/>
        </w:rPr>
      </w:pPr>
      <w:r>
        <mc:AlternateContent>
          <mc:Choice Requires="v">
            <w:object w:dxaOrig="451.30pt" w:dyaOrig="70.75pt" w14:anchorId="087EA4AD">
              <v:shape id="_x0000_i1030" type="#_x0000_t75" style="width:451.25pt;height:71.25pt" o:ole="">
                <v:imagedata r:id="rId52" o:title=""/>
              </v:shape>
              <o:OLEObject Type="Embed" ProgID="Word.Document.12" ShapeID="_x0000_i1030" DrawAspect="Content" ObjectID="_1703715510" r:id="rId53">
                <o:FieldCodes>\s</o:FieldCodes>
              </o:OLEObject>
            </w:object>
          </mc:Choice>
          <mc:Fallback>
            <w:object>
              <w:drawing>
                <wp:inline distT="0" distB="0" distL="0" distR="0" wp14:anchorId="10EB9965" wp14:editId="00B7CFFD">
                  <wp:extent cx="5730875" cy="904875"/>
                  <wp:effectExtent l="0" t="0" r="0" b="9525"/>
                  <wp:docPr id="19" name="Object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
                          <pic:cNvPicPr>
                            <a:picLocks noChangeAspect="1" noChangeArrowheads="1"/>
                            <a:extLst>
                              <a:ext uri="{837473B0-CC2E-450a-ABE3-18F120FF3D37}">
                                <a15:objectPr xmlns:a15="http://schemas.microsoft.com/office/drawing/2012/main" objectId="_1703715510" isActiveX="0" linkType=""/>
                              </a:ext>
                            </a:extLst>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875" cy="904875"/>
                          </a:xfrm>
                          <a:prstGeom prst="rect">
                            <a:avLst/>
                          </a:prstGeom>
                          <a:noFill/>
                          <a:ln>
                            <a:noFill/>
                          </a:ln>
                        </pic:spPr>
                      </pic:pic>
                    </a:graphicData>
                  </a:graphic>
                </wp:inline>
              </w:drawing>
              <w:objectEmbed w:drawAspect="content" r:id="rId53" w:progId="Word.Document.12" w:shapeId="19" w:fieldCodes="\s"/>
            </w:object>
          </mc:Fallback>
        </mc:AlternateContent>
      </w:r>
    </w:p>
    <w:p w14:paraId="0780BDCB" w14:textId="7A45E603" w:rsidR="00E65215" w:rsidRDefault="00E65215" w:rsidP="009D520D">
      <w:pPr>
        <w:jc w:val="both"/>
      </w:pPr>
    </w:p>
    <w:p w14:paraId="66960197" w14:textId="75953418" w:rsidR="000A6316" w:rsidRDefault="000A6316" w:rsidP="009D520D">
      <w:pPr>
        <w:jc w:val="both"/>
      </w:pPr>
      <w:r w:rsidRPr="000A6316">
        <w:rPr>
          <w:noProof/>
        </w:rPr>
        <w:drawing>
          <wp:inline distT="0" distB="0" distL="0" distR="0" wp14:anchorId="77FC8276" wp14:editId="4C2D02F9">
            <wp:extent cx="4164593" cy="1855960"/>
            <wp:effectExtent l="19050" t="19050" r="26670" b="1143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5"/>
                    <a:stretch>
                      <a:fillRect/>
                    </a:stretch>
                  </pic:blipFill>
                  <pic:spPr>
                    <a:xfrm>
                      <a:off x="0" y="0"/>
                      <a:ext cx="4172601" cy="1859529"/>
                    </a:xfrm>
                    <a:prstGeom prst="rect">
                      <a:avLst/>
                    </a:prstGeom>
                    <a:ln>
                      <a:solidFill>
                        <a:schemeClr val="tx1"/>
                      </a:solidFill>
                    </a:ln>
                  </pic:spPr>
                </pic:pic>
              </a:graphicData>
            </a:graphic>
          </wp:inline>
        </w:drawing>
      </w:r>
    </w:p>
    <w:p w14:paraId="47A17732" w14:textId="77777777" w:rsidR="000A6316" w:rsidRDefault="000A6316" w:rsidP="009D520D">
      <w:pPr>
        <w:jc w:val="both"/>
      </w:pPr>
    </w:p>
    <w:p w14:paraId="4B7133BB" w14:textId="4ADF0A8F" w:rsidR="00E65215" w:rsidRDefault="00E21632" w:rsidP="00E65215">
      <w:pPr>
        <w:jc w:val="both"/>
        <w:rPr>
          <w:b/>
          <w:bCs/>
        </w:rPr>
      </w:pPr>
      <w:r>
        <w:rPr>
          <w:b/>
          <w:bCs/>
        </w:rPr>
        <w:t xml:space="preserve">3.0 </w:t>
      </w:r>
      <w:r w:rsidR="00E65215">
        <w:rPr>
          <w:b/>
          <w:bCs/>
        </w:rPr>
        <w:t>N-Gram Features Extraction</w:t>
      </w:r>
    </w:p>
    <w:p w14:paraId="775DA5EC" w14:textId="77777777" w:rsidR="00E65215" w:rsidRDefault="00E65215" w:rsidP="00E65215">
      <w:pPr>
        <w:jc w:val="both"/>
      </w:pPr>
    </w:p>
    <w:p w14:paraId="705D04E2" w14:textId="7C027E6E" w:rsidR="00E65215" w:rsidRDefault="00E21632" w:rsidP="00E65215">
      <w:pPr>
        <w:jc w:val="both"/>
      </w:pPr>
      <w:r>
        <w:t>3.</w:t>
      </w:r>
      <w:r w:rsidR="00E65215">
        <w:t>1 Transform column values to a list</w:t>
      </w:r>
    </w:p>
    <w:p w14:paraId="40209960" w14:textId="73DBB580" w:rsidR="00E65215" w:rsidRPr="00E65215" w:rsidRDefault="00E65215" w:rsidP="00E65215">
      <w:pPr>
        <w:jc w:val="both"/>
        <w:rPr>
          <w:b/>
          <w:bCs/>
        </w:rPr>
      </w:pPr>
    </w:p>
    <w:bookmarkStart w:id="12" w:name="_MON_1703614759"/>
    <w:bookmarkEnd w:id="12"/>
    <w:p w14:paraId="782DB674" w14:textId="6DC24FFE" w:rsidR="00E65215" w:rsidRDefault="003611E5" w:rsidP="00E65215">
      <w:pPr>
        <w:jc w:val="both"/>
      </w:pPr>
      <w:r>
        <mc:AlternateContent>
          <mc:Choice Requires="v">
            <w:object w:dxaOrig="451.30pt" w:dyaOrig="79.60pt" w14:anchorId="452FB65F">
              <v:shape id="_x0000_i1031" type="#_x0000_t75" style="width:451.25pt;height:80.1pt" o:ole="">
                <v:imagedata r:id="rId56" o:title=""/>
              </v:shape>
              <o:OLEObject Type="Embed" ProgID="Word.Document.12" ShapeID="_x0000_i1031" DrawAspect="Content" ObjectID="_1703715511" r:id="rId57">
                <o:FieldCodes>\s</o:FieldCodes>
              </o:OLEObject>
            </w:object>
          </mc:Choice>
          <mc:Fallback>
            <w:object>
              <w:drawing>
                <wp:inline distT="0" distB="0" distL="0" distR="0" wp14:anchorId="76C20D52" wp14:editId="09F0268C">
                  <wp:extent cx="5730875" cy="1017270"/>
                  <wp:effectExtent l="0" t="0" r="0" b="0"/>
                  <wp:docPr id="30" name="Object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7"/>
                          <pic:cNvPicPr>
                            <a:picLocks noChangeAspect="1" noChangeArrowheads="1"/>
                            <a:extLst>
                              <a:ext uri="{837473B0-CC2E-450a-ABE3-18F120FF3D37}">
                                <a15:objectPr xmlns:a15="http://schemas.microsoft.com/office/drawing/2012/main" objectId="_1703715511" isActiveX="0" linkType=""/>
                              </a:ext>
                            </a:extLst>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0875" cy="1017270"/>
                          </a:xfrm>
                          <a:prstGeom prst="rect">
                            <a:avLst/>
                          </a:prstGeom>
                          <a:noFill/>
                          <a:ln>
                            <a:noFill/>
                          </a:ln>
                        </pic:spPr>
                      </pic:pic>
                    </a:graphicData>
                  </a:graphic>
                </wp:inline>
              </w:drawing>
              <w:objectEmbed w:drawAspect="content" r:id="rId57" w:progId="Word.Document.12" w:shapeId="30" w:fieldCodes="\s"/>
            </w:object>
          </mc:Fallback>
        </mc:AlternateContent>
      </w:r>
    </w:p>
    <w:p w14:paraId="5283B6D0" w14:textId="77777777" w:rsidR="006D6A89" w:rsidRDefault="006D6A89" w:rsidP="00E65215">
      <w:pPr>
        <w:jc w:val="both"/>
      </w:pPr>
    </w:p>
    <w:p w14:paraId="3197F7FC" w14:textId="22092700" w:rsidR="003611E5" w:rsidRDefault="006D6A89" w:rsidP="00E65215">
      <w:pPr>
        <w:jc w:val="both"/>
      </w:pPr>
      <w:r w:rsidRPr="006D6A89">
        <w:rPr>
          <w:noProof/>
        </w:rPr>
        <w:drawing>
          <wp:inline distT="0" distB="0" distL="0" distR="0" wp14:anchorId="28C78750" wp14:editId="34287921">
            <wp:extent cx="4915399" cy="891766"/>
            <wp:effectExtent l="19050" t="19050" r="19050" b="22860"/>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59"/>
                    <a:stretch>
                      <a:fillRect/>
                    </a:stretch>
                  </pic:blipFill>
                  <pic:spPr>
                    <a:xfrm>
                      <a:off x="0" y="0"/>
                      <a:ext cx="4941924" cy="896578"/>
                    </a:xfrm>
                    <a:prstGeom prst="rect">
                      <a:avLst/>
                    </a:prstGeom>
                    <a:ln>
                      <a:solidFill>
                        <a:schemeClr val="tx1"/>
                      </a:solidFill>
                    </a:ln>
                  </pic:spPr>
                </pic:pic>
              </a:graphicData>
            </a:graphic>
          </wp:inline>
        </w:drawing>
      </w:r>
    </w:p>
    <w:p w14:paraId="5429F1E2" w14:textId="77777777" w:rsidR="006D6A89" w:rsidRDefault="006D6A89" w:rsidP="00E65215">
      <w:pPr>
        <w:jc w:val="both"/>
      </w:pPr>
    </w:p>
    <w:p w14:paraId="1ABAF4C9" w14:textId="77777777" w:rsidR="00E21632" w:rsidRDefault="00E21632" w:rsidP="00E65215">
      <w:pPr>
        <w:jc w:val="both"/>
      </w:pPr>
    </w:p>
    <w:p w14:paraId="666579AC" w14:textId="77777777" w:rsidR="00E21632" w:rsidRDefault="00E21632" w:rsidP="00E65215">
      <w:pPr>
        <w:jc w:val="both"/>
      </w:pPr>
    </w:p>
    <w:p w14:paraId="5065C353" w14:textId="77777777" w:rsidR="00E21632" w:rsidRDefault="00E21632" w:rsidP="00E65215">
      <w:pPr>
        <w:jc w:val="both"/>
      </w:pPr>
    </w:p>
    <w:p w14:paraId="737CD1C7" w14:textId="77777777" w:rsidR="00E21632" w:rsidRDefault="00E21632" w:rsidP="00E65215">
      <w:pPr>
        <w:jc w:val="both"/>
      </w:pPr>
    </w:p>
    <w:p w14:paraId="67C6BEAC" w14:textId="6B032A5B" w:rsidR="003611E5" w:rsidRDefault="00E21632" w:rsidP="00E65215">
      <w:pPr>
        <w:jc w:val="both"/>
      </w:pPr>
      <w:r>
        <w:lastRenderedPageBreak/>
        <w:t>3.2</w:t>
      </w:r>
      <w:r w:rsidR="003611E5">
        <w:t xml:space="preserve"> Set the n-gram range to be extracted</w:t>
      </w:r>
    </w:p>
    <w:p w14:paraId="00968B9B" w14:textId="2A76672B" w:rsidR="003611E5" w:rsidRDefault="003611E5" w:rsidP="00E65215">
      <w:pPr>
        <w:jc w:val="both"/>
      </w:pPr>
    </w:p>
    <w:bookmarkStart w:id="13" w:name="_MON_1703614966"/>
    <w:bookmarkEnd w:id="13"/>
    <w:p w14:paraId="1B609665" w14:textId="7EF1D487" w:rsidR="003611E5" w:rsidRDefault="003611E5" w:rsidP="00E65215">
      <w:pPr>
        <w:jc w:val="both"/>
      </w:pPr>
      <w:r>
        <mc:AlternateContent>
          <mc:Choice Requires="v">
            <w:object w:dxaOrig="451.30pt" w:dyaOrig="70.75pt" w14:anchorId="63766164">
              <v:shape id="_x0000_i1032" type="#_x0000_t75" style="width:451.25pt;height:71.25pt" o:ole="">
                <v:imagedata r:id="rId60" o:title=""/>
              </v:shape>
              <o:OLEObject Type="Embed" ProgID="Word.Document.12" ShapeID="_x0000_i1032" DrawAspect="Content" ObjectID="_1703715512" r:id="rId61">
                <o:FieldCodes>\s</o:FieldCodes>
              </o:OLEObject>
            </w:object>
          </mc:Choice>
          <mc:Fallback>
            <w:object>
              <w:drawing>
                <wp:inline distT="0" distB="0" distL="0" distR="0" wp14:anchorId="7F125AD3" wp14:editId="40B36935">
                  <wp:extent cx="5730875" cy="904875"/>
                  <wp:effectExtent l="0" t="0" r="0" b="9525"/>
                  <wp:docPr id="31" name="Object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8"/>
                          <pic:cNvPicPr>
                            <a:picLocks noChangeAspect="1" noChangeArrowheads="1"/>
                            <a:extLst>
                              <a:ext uri="{837473B0-CC2E-450a-ABE3-18F120FF3D37}">
                                <a15:objectPr xmlns:a15="http://schemas.microsoft.com/office/drawing/2012/main" objectId="_1703715512" isActiveX="0" linkType=""/>
                              </a:ext>
                            </a:extLst>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0875" cy="904875"/>
                          </a:xfrm>
                          <a:prstGeom prst="rect">
                            <a:avLst/>
                          </a:prstGeom>
                          <a:noFill/>
                          <a:ln>
                            <a:noFill/>
                          </a:ln>
                        </pic:spPr>
                      </pic:pic>
                    </a:graphicData>
                  </a:graphic>
                </wp:inline>
              </w:drawing>
              <w:objectEmbed w:drawAspect="content" r:id="rId61" w:progId="Word.Document.12" w:shapeId="31" w:fieldCodes="\s"/>
            </w:object>
          </mc:Fallback>
        </mc:AlternateContent>
      </w:r>
    </w:p>
    <w:p w14:paraId="6BC0B0E4" w14:textId="68313E7F" w:rsidR="003611E5" w:rsidRDefault="003611E5" w:rsidP="00E65215">
      <w:pPr>
        <w:jc w:val="both"/>
      </w:pPr>
    </w:p>
    <w:p w14:paraId="44376E58" w14:textId="53D515A8" w:rsidR="006D6A89" w:rsidRDefault="006D6A89" w:rsidP="00E65215">
      <w:pPr>
        <w:jc w:val="both"/>
      </w:pPr>
      <w:r w:rsidRPr="006D6A89">
        <w:rPr>
          <w:noProof/>
        </w:rPr>
        <w:drawing>
          <wp:inline distT="0" distB="0" distL="0" distR="0" wp14:anchorId="30ACC28C" wp14:editId="60C463B3">
            <wp:extent cx="4051425" cy="1135379"/>
            <wp:effectExtent l="19050" t="19050" r="25400" b="27305"/>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3"/>
                    <a:stretch>
                      <a:fillRect/>
                    </a:stretch>
                  </pic:blipFill>
                  <pic:spPr>
                    <a:xfrm>
                      <a:off x="0" y="0"/>
                      <a:ext cx="4086514" cy="1145212"/>
                    </a:xfrm>
                    <a:prstGeom prst="rect">
                      <a:avLst/>
                    </a:prstGeom>
                    <a:ln>
                      <a:solidFill>
                        <a:schemeClr val="tx1"/>
                      </a:solidFill>
                    </a:ln>
                  </pic:spPr>
                </pic:pic>
              </a:graphicData>
            </a:graphic>
          </wp:inline>
        </w:drawing>
      </w:r>
    </w:p>
    <w:p w14:paraId="5FFFEADE" w14:textId="77777777" w:rsidR="006D6A89" w:rsidRDefault="006D6A89" w:rsidP="00E65215">
      <w:pPr>
        <w:jc w:val="both"/>
      </w:pPr>
    </w:p>
    <w:p w14:paraId="283CEEB0" w14:textId="59BAE2F3" w:rsidR="003611E5" w:rsidRDefault="00E21632" w:rsidP="00E65215">
      <w:pPr>
        <w:jc w:val="both"/>
      </w:pPr>
      <w:r>
        <w:t>3.</w:t>
      </w:r>
      <w:r w:rsidR="003611E5">
        <w:t>3 Extract the 5 different n-gram features and stored it in a list</w:t>
      </w:r>
    </w:p>
    <w:p w14:paraId="4E75BE1E" w14:textId="160B742B" w:rsidR="003611E5" w:rsidRDefault="003611E5" w:rsidP="00E65215">
      <w:pPr>
        <w:jc w:val="both"/>
      </w:pPr>
    </w:p>
    <w:bookmarkStart w:id="14" w:name="_MON_1703615074"/>
    <w:bookmarkEnd w:id="14"/>
    <w:p w14:paraId="50746558" w14:textId="0FBBBBF6" w:rsidR="003611E5" w:rsidRDefault="003611E5" w:rsidP="00E65215">
      <w:pPr>
        <w:jc w:val="both"/>
      </w:pPr>
      <w:r>
        <mc:AlternateContent>
          <mc:Choice Requires="v">
            <w:object w:dxaOrig="451.30pt" w:dyaOrig="123.85pt" w14:anchorId="6AAB6F30">
              <v:shape id="_x0000_i1033" type="#_x0000_t75" style="width:451.25pt;height:124pt" o:ole="">
                <v:imagedata r:id="rId64" o:title=""/>
              </v:shape>
              <o:OLEObject Type="Embed" ProgID="Word.Document.12" ShapeID="_x0000_i1033" DrawAspect="Content" ObjectID="_1703715513" r:id="rId65">
                <o:FieldCodes>\s</o:FieldCodes>
              </o:OLEObject>
            </w:object>
          </mc:Choice>
          <mc:Fallback>
            <w:object>
              <w:drawing>
                <wp:inline distT="0" distB="0" distL="0" distR="0" wp14:anchorId="001A7AE6" wp14:editId="11AB0A45">
                  <wp:extent cx="5730875" cy="1574800"/>
                  <wp:effectExtent l="0" t="0" r="0" b="6350"/>
                  <wp:docPr id="192" name="Object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9"/>
                          <pic:cNvPicPr>
                            <a:picLocks noChangeAspect="1" noChangeArrowheads="1"/>
                            <a:extLst>
                              <a:ext uri="{837473B0-CC2E-450a-ABE3-18F120FF3D37}">
                                <a15:objectPr xmlns:a15="http://schemas.microsoft.com/office/drawing/2012/main" objectId="_1703715513" isActiveX="0" linkType=""/>
                              </a:ext>
                            </a:extLst>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0875" cy="1574800"/>
                          </a:xfrm>
                          <a:prstGeom prst="rect">
                            <a:avLst/>
                          </a:prstGeom>
                          <a:noFill/>
                          <a:ln>
                            <a:noFill/>
                          </a:ln>
                        </pic:spPr>
                      </pic:pic>
                    </a:graphicData>
                  </a:graphic>
                </wp:inline>
              </w:drawing>
              <w:objectEmbed w:drawAspect="content" r:id="rId65" w:progId="Word.Document.12" w:shapeId="192" w:fieldCodes="\s"/>
            </w:object>
          </mc:Fallback>
        </mc:AlternateContent>
      </w:r>
    </w:p>
    <w:p w14:paraId="30267F18" w14:textId="4FE6946F" w:rsidR="006D6A89" w:rsidRDefault="006D6A89" w:rsidP="00E65215">
      <w:pPr>
        <w:jc w:val="both"/>
      </w:pPr>
    </w:p>
    <w:p w14:paraId="5BD9428F" w14:textId="7006485E" w:rsidR="006D6A89" w:rsidRDefault="006D6A89" w:rsidP="00E65215">
      <w:pPr>
        <w:jc w:val="both"/>
      </w:pPr>
      <w:r w:rsidRPr="006D6A89">
        <w:rPr>
          <w:noProof/>
        </w:rPr>
        <w:drawing>
          <wp:inline distT="0" distB="0" distL="0" distR="0" wp14:anchorId="3C132866" wp14:editId="1363E2EB">
            <wp:extent cx="3385053" cy="1942494"/>
            <wp:effectExtent l="19050" t="19050" r="25400" b="19685"/>
            <wp:docPr id="192" name="Picture 19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67"/>
                    <a:stretch>
                      <a:fillRect/>
                    </a:stretch>
                  </pic:blipFill>
                  <pic:spPr>
                    <a:xfrm>
                      <a:off x="0" y="0"/>
                      <a:ext cx="3411592" cy="1957723"/>
                    </a:xfrm>
                    <a:prstGeom prst="rect">
                      <a:avLst/>
                    </a:prstGeom>
                    <a:ln>
                      <a:solidFill>
                        <a:schemeClr val="tx1"/>
                      </a:solidFill>
                    </a:ln>
                  </pic:spPr>
                </pic:pic>
              </a:graphicData>
            </a:graphic>
          </wp:inline>
        </w:drawing>
      </w:r>
    </w:p>
    <w:p w14:paraId="6BA5733B" w14:textId="4542A05C" w:rsidR="003611E5" w:rsidRDefault="003611E5" w:rsidP="00E65215">
      <w:pPr>
        <w:jc w:val="both"/>
      </w:pPr>
    </w:p>
    <w:p w14:paraId="280EC210" w14:textId="289E5CB3" w:rsidR="003611E5" w:rsidRDefault="00E21632" w:rsidP="00E65215">
      <w:pPr>
        <w:jc w:val="both"/>
        <w:rPr>
          <w:b/>
          <w:bCs/>
        </w:rPr>
      </w:pPr>
      <w:r>
        <w:rPr>
          <w:b/>
          <w:bCs/>
        </w:rPr>
        <w:t xml:space="preserve">4.0 </w:t>
      </w:r>
      <w:r w:rsidR="00E02E23">
        <w:rPr>
          <w:b/>
          <w:bCs/>
        </w:rPr>
        <w:t>Tuning Hyperparameters of Random Forest Classifier using HalvingGridSearchCV</w:t>
      </w:r>
    </w:p>
    <w:p w14:paraId="5E571352" w14:textId="4D8D17E4" w:rsidR="00BF15C0" w:rsidRDefault="00BF15C0" w:rsidP="00E65215">
      <w:pPr>
        <w:jc w:val="both"/>
        <w:rPr>
          <w:b/>
          <w:bCs/>
        </w:rPr>
      </w:pPr>
    </w:p>
    <w:p w14:paraId="38DA5D45" w14:textId="3F5BFDFF" w:rsidR="00BF15C0" w:rsidRPr="00BF15C0" w:rsidRDefault="00BF15C0" w:rsidP="00E65215">
      <w:pPr>
        <w:jc w:val="both"/>
      </w:pPr>
      <w:r w:rsidRPr="00BF15C0">
        <w:t xml:space="preserve">The search strategy starts evaluating all the candidates with a small </w:t>
      </w:r>
      <w:r w:rsidRPr="00BF15C0">
        <w:t>number</w:t>
      </w:r>
      <w:r w:rsidRPr="00BF15C0">
        <w:t xml:space="preserve"> of resources and iteratively selects the best candidates, using more and more resources.</w:t>
      </w:r>
      <w:r w:rsidR="00DF6AC8">
        <w:t xml:space="preserve"> The method allow to select parameters in much less time.</w:t>
      </w:r>
    </w:p>
    <w:p w14:paraId="41F62470" w14:textId="6DE32162" w:rsidR="003611E5" w:rsidRDefault="003611E5" w:rsidP="00E65215">
      <w:pPr>
        <w:jc w:val="both"/>
      </w:pPr>
    </w:p>
    <w:bookmarkStart w:id="15" w:name="_MON_1703615350"/>
    <w:bookmarkEnd w:id="15"/>
    <w:p w14:paraId="3D84A89C" w14:textId="413AABBF" w:rsidR="003611E5" w:rsidRDefault="00E02E23" w:rsidP="00E65215">
      <w:pPr>
        <w:jc w:val="both"/>
      </w:pPr>
      <w:r>
        <mc:AlternateContent>
          <mc:Choice Requires="v">
            <w:object w:dxaOrig="451.30pt" w:dyaOrig="115pt" w14:anchorId="254533D4">
              <v:shape id="_x0000_i1034" type="#_x0000_t75" style="width:451.25pt;height:114.75pt" o:ole="">
                <v:imagedata r:id="rId68" o:title=""/>
              </v:shape>
              <o:OLEObject Type="Embed" ProgID="Word.Document.12" ShapeID="_x0000_i1034" DrawAspect="Content" ObjectID="_1703715514" r:id="rId69">
                <o:FieldCodes>\s</o:FieldCodes>
              </o:OLEObject>
            </w:object>
          </mc:Choice>
          <mc:Fallback>
            <w:object>
              <w:drawing>
                <wp:inline distT="0" distB="0" distL="0" distR="0" wp14:anchorId="2917312A" wp14:editId="69070BA7">
                  <wp:extent cx="5730875" cy="1457325"/>
                  <wp:effectExtent l="0" t="0" r="0" b="9525"/>
                  <wp:docPr id="196" name="Object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0"/>
                          <pic:cNvPicPr>
                            <a:picLocks noChangeAspect="1" noChangeArrowheads="1"/>
                            <a:extLst>
                              <a:ext uri="{837473B0-CC2E-450a-ABE3-18F120FF3D37}">
                                <a15:objectPr xmlns:a15="http://schemas.microsoft.com/office/drawing/2012/main" objectId="_1703715514" isActiveX="0" linkType=""/>
                              </a:ext>
                            </a:extLst>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0875" cy="1457325"/>
                          </a:xfrm>
                          <a:prstGeom prst="rect">
                            <a:avLst/>
                          </a:prstGeom>
                          <a:noFill/>
                          <a:ln>
                            <a:noFill/>
                          </a:ln>
                        </pic:spPr>
                      </pic:pic>
                    </a:graphicData>
                  </a:graphic>
                </wp:inline>
              </w:drawing>
              <w:objectEmbed w:drawAspect="content" r:id="rId69" w:progId="Word.Document.12" w:shapeId="196" w:fieldCodes="\s"/>
            </w:object>
          </mc:Fallback>
        </mc:AlternateContent>
      </w:r>
    </w:p>
    <w:p w14:paraId="02DB86FF" w14:textId="065FD21C" w:rsidR="00E02E23" w:rsidRDefault="00E02E23" w:rsidP="00E65215">
      <w:pPr>
        <w:jc w:val="both"/>
      </w:pPr>
    </w:p>
    <w:p w14:paraId="250C3B7D" w14:textId="61A65BD8" w:rsidR="00C9772B" w:rsidRDefault="00C9772B" w:rsidP="00E65215">
      <w:pPr>
        <w:jc w:val="both"/>
      </w:pPr>
      <w:r w:rsidRPr="00C9772B">
        <w:rPr>
          <w:noProof/>
        </w:rPr>
        <w:drawing>
          <wp:inline distT="0" distB="0" distL="0" distR="0" wp14:anchorId="461E56E5" wp14:editId="6DA20C1F">
            <wp:extent cx="4979406" cy="1722127"/>
            <wp:effectExtent l="19050" t="19050" r="12065" b="11430"/>
            <wp:docPr id="198" name="Picture 19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71"/>
                    <a:stretch>
                      <a:fillRect/>
                    </a:stretch>
                  </pic:blipFill>
                  <pic:spPr>
                    <a:xfrm>
                      <a:off x="0" y="0"/>
                      <a:ext cx="4985356" cy="1724185"/>
                    </a:xfrm>
                    <a:prstGeom prst="rect">
                      <a:avLst/>
                    </a:prstGeom>
                    <a:ln>
                      <a:solidFill>
                        <a:schemeClr val="tx1"/>
                      </a:solidFill>
                    </a:ln>
                  </pic:spPr>
                </pic:pic>
              </a:graphicData>
            </a:graphic>
          </wp:inline>
        </w:drawing>
      </w:r>
    </w:p>
    <w:p w14:paraId="433C9653" w14:textId="77777777" w:rsidR="00C9772B" w:rsidRDefault="00C9772B" w:rsidP="00E65215">
      <w:pPr>
        <w:jc w:val="both"/>
      </w:pPr>
    </w:p>
    <w:p w14:paraId="55A4C190" w14:textId="3BD54E07" w:rsidR="00E02E23" w:rsidRDefault="00E21632" w:rsidP="00E65215">
      <w:pPr>
        <w:jc w:val="both"/>
        <w:rPr>
          <w:b/>
          <w:bCs/>
        </w:rPr>
      </w:pPr>
      <w:r>
        <w:rPr>
          <w:b/>
          <w:bCs/>
        </w:rPr>
        <w:t xml:space="preserve">5.0 </w:t>
      </w:r>
      <w:r w:rsidR="00E02E23">
        <w:rPr>
          <w:b/>
          <w:bCs/>
        </w:rPr>
        <w:t>Test Set Prediction</w:t>
      </w:r>
    </w:p>
    <w:p w14:paraId="07BDA0FD" w14:textId="470B7069" w:rsidR="00E02E23" w:rsidRDefault="00E02E23" w:rsidP="00E65215">
      <w:pPr>
        <w:jc w:val="both"/>
        <w:rPr>
          <w:b/>
          <w:bCs/>
        </w:rPr>
      </w:pPr>
    </w:p>
    <w:p w14:paraId="7C076A18" w14:textId="244A4021" w:rsidR="00E02E23" w:rsidRDefault="00E21632" w:rsidP="00E02E23">
      <w:pPr>
        <w:jc w:val="both"/>
      </w:pPr>
      <w:r>
        <w:t>5.1</w:t>
      </w:r>
      <w:r w:rsidR="00E02E23">
        <w:t xml:space="preserve"> Define the prediction function</w:t>
      </w:r>
    </w:p>
    <w:p w14:paraId="66E17A90" w14:textId="3FA86200" w:rsidR="00E02E23" w:rsidRDefault="00E02E23" w:rsidP="00E65215">
      <w:pPr>
        <w:jc w:val="both"/>
        <w:rPr>
          <w:b/>
          <w:bCs/>
        </w:rPr>
      </w:pPr>
      <w:r>
        <w:rPr>
          <w:b/>
          <w:bCs/>
        </w:rPr>
        <w:t xml:space="preserve"> </w:t>
      </w:r>
    </w:p>
    <w:bookmarkStart w:id="16" w:name="_MON_1703615510"/>
    <w:bookmarkEnd w:id="16"/>
    <w:p w14:paraId="72CF50A2" w14:textId="7F640396" w:rsidR="00E02E23" w:rsidRDefault="00E02E23" w:rsidP="00E65215">
      <w:pPr>
        <w:jc w:val="both"/>
      </w:pPr>
      <w:r>
        <mc:AlternateContent>
          <mc:Choice Requires="v">
            <w:object w:dxaOrig="451.30pt" w:dyaOrig="150.40pt" w14:anchorId="1655569B">
              <v:shape id="_x0000_i1035" type="#_x0000_t75" style="width:451.25pt;height:150.15pt" o:ole="">
                <v:imagedata r:id="rId72" o:title=""/>
              </v:shape>
              <o:OLEObject Type="Embed" ProgID="Word.Document.12" ShapeID="_x0000_i1035" DrawAspect="Content" ObjectID="_1703715515" r:id="rId73">
                <o:FieldCodes>\s</o:FieldCodes>
              </o:OLEObject>
            </w:object>
          </mc:Choice>
          <mc:Fallback>
            <w:object>
              <w:drawing>
                <wp:inline distT="0" distB="0" distL="0" distR="0" wp14:anchorId="1C21CE04" wp14:editId="55F2F138">
                  <wp:extent cx="5730875" cy="1906905"/>
                  <wp:effectExtent l="0" t="0" r="0" b="0"/>
                  <wp:docPr id="196" name="Object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1"/>
                          <pic:cNvPicPr>
                            <a:picLocks noChangeAspect="1" noChangeArrowheads="1"/>
                            <a:extLst>
                              <a:ext uri="{837473B0-CC2E-450a-ABE3-18F120FF3D37}">
                                <a15:objectPr xmlns:a15="http://schemas.microsoft.com/office/drawing/2012/main" objectId="_1703715515" isActiveX="0" linkType=""/>
                              </a:ext>
                            </a:extLst>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0875" cy="1906905"/>
                          </a:xfrm>
                          <a:prstGeom prst="rect">
                            <a:avLst/>
                          </a:prstGeom>
                          <a:noFill/>
                          <a:ln>
                            <a:noFill/>
                          </a:ln>
                        </pic:spPr>
                      </pic:pic>
                    </a:graphicData>
                  </a:graphic>
                </wp:inline>
              </w:drawing>
              <w:objectEmbed w:drawAspect="content" r:id="rId73" w:progId="Word.Document.12" w:shapeId="196" w:fieldCodes="\s"/>
            </w:object>
          </mc:Fallback>
        </mc:AlternateContent>
      </w:r>
    </w:p>
    <w:p w14:paraId="3AEA84F5" w14:textId="7CB7F685" w:rsidR="00E02E23" w:rsidRDefault="00E02E23" w:rsidP="00E65215">
      <w:pPr>
        <w:jc w:val="both"/>
      </w:pPr>
    </w:p>
    <w:p w14:paraId="387956DC" w14:textId="5A95D417" w:rsidR="00C9772B" w:rsidRDefault="00C9772B" w:rsidP="00E65215">
      <w:pPr>
        <w:jc w:val="both"/>
      </w:pPr>
      <w:r w:rsidRPr="00C9772B">
        <w:rPr>
          <w:noProof/>
        </w:rPr>
        <w:drawing>
          <wp:inline distT="0" distB="0" distL="0" distR="0" wp14:anchorId="40F64C4C" wp14:editId="1EFA9178">
            <wp:extent cx="4848130" cy="1606302"/>
            <wp:effectExtent l="19050" t="19050" r="10160" b="13335"/>
            <wp:docPr id="199" name="Picture 19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75"/>
                    <a:stretch>
                      <a:fillRect/>
                    </a:stretch>
                  </pic:blipFill>
                  <pic:spPr>
                    <a:xfrm>
                      <a:off x="0" y="0"/>
                      <a:ext cx="4868622" cy="1613092"/>
                    </a:xfrm>
                    <a:prstGeom prst="rect">
                      <a:avLst/>
                    </a:prstGeom>
                    <a:ln>
                      <a:solidFill>
                        <a:schemeClr val="tx1"/>
                      </a:solidFill>
                    </a:ln>
                  </pic:spPr>
                </pic:pic>
              </a:graphicData>
            </a:graphic>
          </wp:inline>
        </w:drawing>
      </w:r>
    </w:p>
    <w:p w14:paraId="5CC2C715" w14:textId="77777777" w:rsidR="00C9772B" w:rsidRDefault="00C9772B" w:rsidP="00E65215">
      <w:pPr>
        <w:jc w:val="both"/>
      </w:pPr>
    </w:p>
    <w:p w14:paraId="389FEA17" w14:textId="0EBEDF0A" w:rsidR="00E02E23" w:rsidRDefault="00E21632" w:rsidP="00E65215">
      <w:pPr>
        <w:jc w:val="both"/>
      </w:pPr>
      <w:r>
        <w:t>5.</w:t>
      </w:r>
      <w:r w:rsidR="00E02E23">
        <w:t>2 Make prediction and store the metric scores in a table</w:t>
      </w:r>
    </w:p>
    <w:p w14:paraId="5349C530" w14:textId="501E972E" w:rsidR="00E02E23" w:rsidRDefault="00E02E23" w:rsidP="00E65215">
      <w:pPr>
        <w:jc w:val="both"/>
      </w:pPr>
    </w:p>
    <w:bookmarkStart w:id="17" w:name="_MON_1703615682"/>
    <w:bookmarkEnd w:id="17"/>
    <w:p w14:paraId="409AAA42" w14:textId="4744AAD1" w:rsidR="00E02E23" w:rsidRDefault="00E02E23" w:rsidP="00E65215">
      <w:pPr>
        <w:jc w:val="both"/>
      </w:pPr>
      <w:r>
        <mc:AlternateContent>
          <mc:Choice Requires="v">
            <w:object w:dxaOrig="451.30pt" w:dyaOrig="53.05pt" w14:anchorId="08828B0F">
              <v:shape id="_x0000_i1036" type="#_x0000_t75" style="width:451.25pt;height:52.75pt" o:ole="">
                <v:imagedata r:id="rId76" o:title=""/>
              </v:shape>
              <o:OLEObject Type="Embed" ProgID="Word.Document.12" ShapeID="_x0000_i1036" DrawAspect="Content" ObjectID="_1703715516" r:id="rId77">
                <o:FieldCodes>\s</o:FieldCodes>
              </o:OLEObject>
            </w:object>
          </mc:Choice>
          <mc:Fallback>
            <w:object>
              <w:drawing>
                <wp:inline distT="0" distB="0" distL="0" distR="0" wp14:anchorId="347F2136" wp14:editId="32B19BD0">
                  <wp:extent cx="5730875" cy="669925"/>
                  <wp:effectExtent l="0" t="0" r="0" b="0"/>
                  <wp:docPr id="196" name="Object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2"/>
                          <pic:cNvPicPr>
                            <a:picLocks noChangeAspect="1" noChangeArrowheads="1"/>
                            <a:extLst>
                              <a:ext uri="{837473B0-CC2E-450a-ABE3-18F120FF3D37}">
                                <a15:objectPr xmlns:a15="http://schemas.microsoft.com/office/drawing/2012/main" objectId="_1703715516" isActiveX="0" linkType=""/>
                              </a:ext>
                            </a:extLst>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0875" cy="669925"/>
                          </a:xfrm>
                          <a:prstGeom prst="rect">
                            <a:avLst/>
                          </a:prstGeom>
                          <a:noFill/>
                          <a:ln>
                            <a:noFill/>
                          </a:ln>
                        </pic:spPr>
                      </pic:pic>
                    </a:graphicData>
                  </a:graphic>
                </wp:inline>
              </w:drawing>
              <w:objectEmbed w:drawAspect="content" r:id="rId77" w:progId="Word.Document.12" w:shapeId="196" w:fieldCodes="\s"/>
            </w:object>
          </mc:Fallback>
        </mc:AlternateContent>
      </w:r>
    </w:p>
    <w:p w14:paraId="3059E5E6" w14:textId="0DAB7373" w:rsidR="007E5615" w:rsidRDefault="007E5615" w:rsidP="00E65215">
      <w:pPr>
        <w:jc w:val="both"/>
      </w:pPr>
    </w:p>
    <w:p w14:paraId="0578C7DD" w14:textId="59E632AE" w:rsidR="00C9772B" w:rsidRDefault="00C9772B" w:rsidP="00E65215">
      <w:pPr>
        <w:jc w:val="both"/>
      </w:pPr>
      <w:r w:rsidRPr="00C9772B">
        <w:rPr>
          <w:noProof/>
        </w:rPr>
        <w:lastRenderedPageBreak/>
        <w:drawing>
          <wp:inline distT="0" distB="0" distL="0" distR="0" wp14:anchorId="6F33273B" wp14:editId="3DF470C2">
            <wp:extent cx="4504099" cy="1567088"/>
            <wp:effectExtent l="19050" t="19050" r="10795" b="14605"/>
            <wp:docPr id="200" name="Picture 20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79"/>
                    <a:stretch>
                      <a:fillRect/>
                    </a:stretch>
                  </pic:blipFill>
                  <pic:spPr>
                    <a:xfrm>
                      <a:off x="0" y="0"/>
                      <a:ext cx="4518929" cy="1572248"/>
                    </a:xfrm>
                    <a:prstGeom prst="rect">
                      <a:avLst/>
                    </a:prstGeom>
                    <a:ln>
                      <a:solidFill>
                        <a:schemeClr val="tx1"/>
                      </a:solidFill>
                    </a:ln>
                  </pic:spPr>
                </pic:pic>
              </a:graphicData>
            </a:graphic>
          </wp:inline>
        </w:drawing>
      </w:r>
    </w:p>
    <w:p w14:paraId="3A4BD737" w14:textId="77777777" w:rsidR="00C9772B" w:rsidRDefault="00C9772B" w:rsidP="00E65215">
      <w:pPr>
        <w:jc w:val="both"/>
      </w:pPr>
    </w:p>
    <w:p w14:paraId="57EF1B23" w14:textId="1196876B" w:rsidR="007E5615" w:rsidRDefault="00E21632" w:rsidP="007E5615">
      <w:pPr>
        <w:jc w:val="both"/>
      </w:pPr>
      <w:r>
        <w:t>5.</w:t>
      </w:r>
      <w:r w:rsidR="007E5615">
        <w:t>3 Make prediction on each target class</w:t>
      </w:r>
    </w:p>
    <w:p w14:paraId="38A58590" w14:textId="4101A5F0" w:rsidR="007E5615" w:rsidRDefault="007E5615" w:rsidP="007E5615">
      <w:pPr>
        <w:jc w:val="both"/>
      </w:pPr>
    </w:p>
    <w:bookmarkStart w:id="18" w:name="_MON_1703615786"/>
    <w:bookmarkEnd w:id="18"/>
    <w:p w14:paraId="7747C864" w14:textId="76E2636D" w:rsidR="007E5615" w:rsidRDefault="007E5615" w:rsidP="007E5615">
      <w:pPr>
        <w:jc w:val="both"/>
      </w:pPr>
      <w:r>
        <mc:AlternateContent>
          <mc:Choice Requires="v">
            <w:object w:dxaOrig="451.30pt" w:dyaOrig="61.90pt" w14:anchorId="17DFAD3A">
              <v:shape id="_x0000_i1037" type="#_x0000_t75" style="width:451.25pt;height:62pt" o:ole="">
                <v:imagedata r:id="rId80" o:title=""/>
              </v:shape>
              <o:OLEObject Type="Embed" ProgID="Word.Document.12" ShapeID="_x0000_i1037" DrawAspect="Content" ObjectID="_1703715517" r:id="rId81">
                <o:FieldCodes>\s</o:FieldCodes>
              </o:OLEObject>
            </w:object>
          </mc:Choice>
          <mc:Fallback>
            <w:object>
              <w:drawing>
                <wp:inline distT="0" distB="0" distL="0" distR="0" wp14:anchorId="7BBA4FFD" wp14:editId="63E814C5">
                  <wp:extent cx="5730875" cy="787400"/>
                  <wp:effectExtent l="0" t="0" r="0" b="0"/>
                  <wp:docPr id="196" name="Object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3"/>
                          <pic:cNvPicPr>
                            <a:picLocks noChangeAspect="1" noChangeArrowheads="1"/>
                            <a:extLst>
                              <a:ext uri="{837473B0-CC2E-450a-ABE3-18F120FF3D37}">
                                <a15:objectPr xmlns:a15="http://schemas.microsoft.com/office/drawing/2012/main" objectId="_1703715517" isActiveX="0" linkType=""/>
                              </a:ext>
                            </a:extLst>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0875" cy="787400"/>
                          </a:xfrm>
                          <a:prstGeom prst="rect">
                            <a:avLst/>
                          </a:prstGeom>
                          <a:noFill/>
                          <a:ln>
                            <a:noFill/>
                          </a:ln>
                        </pic:spPr>
                      </pic:pic>
                    </a:graphicData>
                  </a:graphic>
                </wp:inline>
              </w:drawing>
              <w:objectEmbed w:drawAspect="content" r:id="rId81" w:progId="Word.Document.12" w:shapeId="196" w:fieldCodes="\s"/>
            </w:object>
          </mc:Fallback>
        </mc:AlternateContent>
      </w:r>
    </w:p>
    <w:p w14:paraId="2F54813F" w14:textId="65968C47" w:rsidR="007E5615" w:rsidRDefault="007E5615" w:rsidP="00E65215">
      <w:pPr>
        <w:jc w:val="both"/>
      </w:pPr>
    </w:p>
    <w:p w14:paraId="5B907CC6" w14:textId="38F6D27D" w:rsidR="00C9772B" w:rsidRDefault="00C9772B" w:rsidP="00E65215">
      <w:pPr>
        <w:jc w:val="both"/>
      </w:pPr>
      <w:r w:rsidRPr="00C9772B">
        <w:rPr>
          <w:noProof/>
        </w:rPr>
        <w:drawing>
          <wp:inline distT="0" distB="0" distL="0" distR="0" wp14:anchorId="6FF5E3BE" wp14:editId="4ABB2FB9">
            <wp:extent cx="4970352" cy="2036764"/>
            <wp:effectExtent l="19050" t="19050" r="20955" b="20955"/>
            <wp:docPr id="203" name="Picture 20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83"/>
                    <a:stretch>
                      <a:fillRect/>
                    </a:stretch>
                  </pic:blipFill>
                  <pic:spPr>
                    <a:xfrm>
                      <a:off x="0" y="0"/>
                      <a:ext cx="4980059" cy="2040742"/>
                    </a:xfrm>
                    <a:prstGeom prst="rect">
                      <a:avLst/>
                    </a:prstGeom>
                    <a:ln>
                      <a:solidFill>
                        <a:schemeClr val="tx1"/>
                      </a:solidFill>
                    </a:ln>
                  </pic:spPr>
                </pic:pic>
              </a:graphicData>
            </a:graphic>
          </wp:inline>
        </w:drawing>
      </w:r>
    </w:p>
    <w:sectPr w:rsidR="00C9772B"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9FE9C08" w14:textId="77777777" w:rsidR="002977C8" w:rsidRDefault="002977C8" w:rsidP="001A3B3D">
      <w:r>
        <w:separator/>
      </w:r>
    </w:p>
  </w:endnote>
  <w:endnote w:type="continuationSeparator" w:id="0">
    <w:p w14:paraId="0B45A762" w14:textId="77777777" w:rsidR="002977C8" w:rsidRDefault="002977C8"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mbria Math">
    <w:panose1 w:val="02040503050406030204"/>
    <w:charset w:characterSet="iso-8859-1"/>
    <w:family w:val="roman"/>
    <w:pitch w:val="variable"/>
    <w:sig w:usb0="E00006FF" w:usb1="420024FF" w:usb2="02000000" w:usb3="00000000" w:csb0="0000019F"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453EED1" w14:textId="444F7FF3"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0F46F02" w14:textId="77777777" w:rsidR="002977C8" w:rsidRDefault="002977C8" w:rsidP="001A3B3D">
      <w:r>
        <w:separator/>
      </w:r>
    </w:p>
  </w:footnote>
  <w:footnote w:type="continuationSeparator" w:id="0">
    <w:p w14:paraId="613EDF7F" w14:textId="77777777" w:rsidR="002977C8" w:rsidRDefault="002977C8"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6C84753"/>
    <w:multiLevelType w:val="hybridMultilevel"/>
    <w:tmpl w:val="022000E2"/>
    <w:lvl w:ilvl="0" w:tplc="44090001">
      <w:start w:val="1"/>
      <w:numFmt w:val="bullet"/>
      <w:lvlText w:val=""/>
      <w:lvlJc w:val="start"/>
      <w:pPr>
        <w:ind w:start="36pt" w:hanging="18pt"/>
      </w:pPr>
      <w:rPr>
        <w:rFonts w:ascii="Symbol" w:hAnsi="Symbol" w:hint="default"/>
      </w:rPr>
    </w:lvl>
    <w:lvl w:ilvl="1" w:tplc="44090003" w:tentative="1">
      <w:start w:val="1"/>
      <w:numFmt w:val="bullet"/>
      <w:lvlText w:val="o"/>
      <w:lvlJc w:val="start"/>
      <w:pPr>
        <w:ind w:start="72pt" w:hanging="18pt"/>
      </w:pPr>
      <w:rPr>
        <w:rFonts w:ascii="Courier New" w:hAnsi="Courier New" w:cs="Courier New" w:hint="default"/>
      </w:rPr>
    </w:lvl>
    <w:lvl w:ilvl="2" w:tplc="44090005" w:tentative="1">
      <w:start w:val="1"/>
      <w:numFmt w:val="bullet"/>
      <w:lvlText w:val=""/>
      <w:lvlJc w:val="start"/>
      <w:pPr>
        <w:ind w:start="108pt" w:hanging="18pt"/>
      </w:pPr>
      <w:rPr>
        <w:rFonts w:ascii="Wingdings" w:hAnsi="Wingdings" w:hint="default"/>
      </w:rPr>
    </w:lvl>
    <w:lvl w:ilvl="3" w:tplc="44090001" w:tentative="1">
      <w:start w:val="1"/>
      <w:numFmt w:val="bullet"/>
      <w:lvlText w:val=""/>
      <w:lvlJc w:val="start"/>
      <w:pPr>
        <w:ind w:start="144pt" w:hanging="18pt"/>
      </w:pPr>
      <w:rPr>
        <w:rFonts w:ascii="Symbol" w:hAnsi="Symbol" w:hint="default"/>
      </w:rPr>
    </w:lvl>
    <w:lvl w:ilvl="4" w:tplc="44090003" w:tentative="1">
      <w:start w:val="1"/>
      <w:numFmt w:val="bullet"/>
      <w:lvlText w:val="o"/>
      <w:lvlJc w:val="start"/>
      <w:pPr>
        <w:ind w:start="180pt" w:hanging="18pt"/>
      </w:pPr>
      <w:rPr>
        <w:rFonts w:ascii="Courier New" w:hAnsi="Courier New" w:cs="Courier New" w:hint="default"/>
      </w:rPr>
    </w:lvl>
    <w:lvl w:ilvl="5" w:tplc="44090005" w:tentative="1">
      <w:start w:val="1"/>
      <w:numFmt w:val="bullet"/>
      <w:lvlText w:val=""/>
      <w:lvlJc w:val="start"/>
      <w:pPr>
        <w:ind w:start="216pt" w:hanging="18pt"/>
      </w:pPr>
      <w:rPr>
        <w:rFonts w:ascii="Wingdings" w:hAnsi="Wingdings" w:hint="default"/>
      </w:rPr>
    </w:lvl>
    <w:lvl w:ilvl="6" w:tplc="44090001" w:tentative="1">
      <w:start w:val="1"/>
      <w:numFmt w:val="bullet"/>
      <w:lvlText w:val=""/>
      <w:lvlJc w:val="start"/>
      <w:pPr>
        <w:ind w:start="252pt" w:hanging="18pt"/>
      </w:pPr>
      <w:rPr>
        <w:rFonts w:ascii="Symbol" w:hAnsi="Symbol" w:hint="default"/>
      </w:rPr>
    </w:lvl>
    <w:lvl w:ilvl="7" w:tplc="44090003" w:tentative="1">
      <w:start w:val="1"/>
      <w:numFmt w:val="bullet"/>
      <w:lvlText w:val="o"/>
      <w:lvlJc w:val="start"/>
      <w:pPr>
        <w:ind w:start="288pt" w:hanging="18pt"/>
      </w:pPr>
      <w:rPr>
        <w:rFonts w:ascii="Courier New" w:hAnsi="Courier New" w:cs="Courier New" w:hint="default"/>
      </w:rPr>
    </w:lvl>
    <w:lvl w:ilvl="8" w:tplc="44090005" w:tentative="1">
      <w:start w:val="1"/>
      <w:numFmt w:val="bullet"/>
      <w:lvlText w:val=""/>
      <w:lvlJc w:val="start"/>
      <w:pPr>
        <w:ind w:start="324pt" w:hanging="18pt"/>
      </w:pPr>
      <w:rPr>
        <w:rFonts w:ascii="Wingdings" w:hAnsi="Wingdings" w:hint="default"/>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4C3A09C1"/>
    <w:multiLevelType w:val="hybridMultilevel"/>
    <w:tmpl w:val="C146269C"/>
    <w:lvl w:ilvl="0" w:tplc="4409000F">
      <w:start w:val="1"/>
      <w:numFmt w:val="decimal"/>
      <w:lvlText w:val="%1."/>
      <w:lvlJc w:val="start"/>
      <w:pPr>
        <w:ind w:start="32.40pt" w:hanging="18pt"/>
      </w:pPr>
    </w:lvl>
    <w:lvl w:ilvl="1" w:tplc="44090019" w:tentative="1">
      <w:start w:val="1"/>
      <w:numFmt w:val="lowerLetter"/>
      <w:lvlText w:val="%2."/>
      <w:lvlJc w:val="start"/>
      <w:pPr>
        <w:ind w:start="68.40pt" w:hanging="18pt"/>
      </w:pPr>
    </w:lvl>
    <w:lvl w:ilvl="2" w:tplc="4409001B" w:tentative="1">
      <w:start w:val="1"/>
      <w:numFmt w:val="lowerRoman"/>
      <w:lvlText w:val="%3."/>
      <w:lvlJc w:val="end"/>
      <w:pPr>
        <w:ind w:start="104.40pt" w:hanging="9pt"/>
      </w:pPr>
    </w:lvl>
    <w:lvl w:ilvl="3" w:tplc="4409000F" w:tentative="1">
      <w:start w:val="1"/>
      <w:numFmt w:val="decimal"/>
      <w:lvlText w:val="%4."/>
      <w:lvlJc w:val="start"/>
      <w:pPr>
        <w:ind w:start="140.40pt" w:hanging="18pt"/>
      </w:pPr>
    </w:lvl>
    <w:lvl w:ilvl="4" w:tplc="44090019" w:tentative="1">
      <w:start w:val="1"/>
      <w:numFmt w:val="lowerLetter"/>
      <w:lvlText w:val="%5."/>
      <w:lvlJc w:val="start"/>
      <w:pPr>
        <w:ind w:start="176.40pt" w:hanging="18pt"/>
      </w:pPr>
    </w:lvl>
    <w:lvl w:ilvl="5" w:tplc="4409001B" w:tentative="1">
      <w:start w:val="1"/>
      <w:numFmt w:val="lowerRoman"/>
      <w:lvlText w:val="%6."/>
      <w:lvlJc w:val="end"/>
      <w:pPr>
        <w:ind w:start="212.40pt" w:hanging="9pt"/>
      </w:pPr>
    </w:lvl>
    <w:lvl w:ilvl="6" w:tplc="4409000F" w:tentative="1">
      <w:start w:val="1"/>
      <w:numFmt w:val="decimal"/>
      <w:lvlText w:val="%7."/>
      <w:lvlJc w:val="start"/>
      <w:pPr>
        <w:ind w:start="248.40pt" w:hanging="18pt"/>
      </w:pPr>
    </w:lvl>
    <w:lvl w:ilvl="7" w:tplc="44090019" w:tentative="1">
      <w:start w:val="1"/>
      <w:numFmt w:val="lowerLetter"/>
      <w:lvlText w:val="%8."/>
      <w:lvlJc w:val="start"/>
      <w:pPr>
        <w:ind w:start="284.40pt" w:hanging="18pt"/>
      </w:pPr>
    </w:lvl>
    <w:lvl w:ilvl="8" w:tplc="4409001B" w:tentative="1">
      <w:start w:val="1"/>
      <w:numFmt w:val="lowerRoman"/>
      <w:lvlText w:val="%9."/>
      <w:lvlJc w:val="end"/>
      <w:pPr>
        <w:ind w:start="320.40pt" w:hanging="9pt"/>
      </w:pPr>
    </w:lvl>
  </w:abstractNum>
  <w:abstractNum w:abstractNumId="20" w15:restartNumberingAfterBreak="0">
    <w:nsid w:val="4E6F4444"/>
    <w:multiLevelType w:val="hybridMultilevel"/>
    <w:tmpl w:val="47BE9B26"/>
    <w:lvl w:ilvl="0" w:tplc="44090001">
      <w:start w:val="1"/>
      <w:numFmt w:val="bullet"/>
      <w:lvlText w:val=""/>
      <w:lvlJc w:val="start"/>
      <w:pPr>
        <w:ind w:start="36pt" w:hanging="18pt"/>
      </w:pPr>
      <w:rPr>
        <w:rFonts w:ascii="Symbol" w:hAnsi="Symbol" w:hint="default"/>
      </w:rPr>
    </w:lvl>
    <w:lvl w:ilvl="1" w:tplc="44090003" w:tentative="1">
      <w:start w:val="1"/>
      <w:numFmt w:val="bullet"/>
      <w:lvlText w:val="o"/>
      <w:lvlJc w:val="start"/>
      <w:pPr>
        <w:ind w:start="72pt" w:hanging="18pt"/>
      </w:pPr>
      <w:rPr>
        <w:rFonts w:ascii="Courier New" w:hAnsi="Courier New" w:cs="Courier New" w:hint="default"/>
      </w:rPr>
    </w:lvl>
    <w:lvl w:ilvl="2" w:tplc="44090005" w:tentative="1">
      <w:start w:val="1"/>
      <w:numFmt w:val="bullet"/>
      <w:lvlText w:val=""/>
      <w:lvlJc w:val="start"/>
      <w:pPr>
        <w:ind w:start="108pt" w:hanging="18pt"/>
      </w:pPr>
      <w:rPr>
        <w:rFonts w:ascii="Wingdings" w:hAnsi="Wingdings" w:hint="default"/>
      </w:rPr>
    </w:lvl>
    <w:lvl w:ilvl="3" w:tplc="44090001" w:tentative="1">
      <w:start w:val="1"/>
      <w:numFmt w:val="bullet"/>
      <w:lvlText w:val=""/>
      <w:lvlJc w:val="start"/>
      <w:pPr>
        <w:ind w:start="144pt" w:hanging="18pt"/>
      </w:pPr>
      <w:rPr>
        <w:rFonts w:ascii="Symbol" w:hAnsi="Symbol" w:hint="default"/>
      </w:rPr>
    </w:lvl>
    <w:lvl w:ilvl="4" w:tplc="44090003" w:tentative="1">
      <w:start w:val="1"/>
      <w:numFmt w:val="bullet"/>
      <w:lvlText w:val="o"/>
      <w:lvlJc w:val="start"/>
      <w:pPr>
        <w:ind w:start="180pt" w:hanging="18pt"/>
      </w:pPr>
      <w:rPr>
        <w:rFonts w:ascii="Courier New" w:hAnsi="Courier New" w:cs="Courier New" w:hint="default"/>
      </w:rPr>
    </w:lvl>
    <w:lvl w:ilvl="5" w:tplc="44090005" w:tentative="1">
      <w:start w:val="1"/>
      <w:numFmt w:val="bullet"/>
      <w:lvlText w:val=""/>
      <w:lvlJc w:val="start"/>
      <w:pPr>
        <w:ind w:start="216pt" w:hanging="18pt"/>
      </w:pPr>
      <w:rPr>
        <w:rFonts w:ascii="Wingdings" w:hAnsi="Wingdings" w:hint="default"/>
      </w:rPr>
    </w:lvl>
    <w:lvl w:ilvl="6" w:tplc="44090001" w:tentative="1">
      <w:start w:val="1"/>
      <w:numFmt w:val="bullet"/>
      <w:lvlText w:val=""/>
      <w:lvlJc w:val="start"/>
      <w:pPr>
        <w:ind w:start="252pt" w:hanging="18pt"/>
      </w:pPr>
      <w:rPr>
        <w:rFonts w:ascii="Symbol" w:hAnsi="Symbol" w:hint="default"/>
      </w:rPr>
    </w:lvl>
    <w:lvl w:ilvl="7" w:tplc="44090003" w:tentative="1">
      <w:start w:val="1"/>
      <w:numFmt w:val="bullet"/>
      <w:lvlText w:val="o"/>
      <w:lvlJc w:val="start"/>
      <w:pPr>
        <w:ind w:start="288pt" w:hanging="18pt"/>
      </w:pPr>
      <w:rPr>
        <w:rFonts w:ascii="Courier New" w:hAnsi="Courier New" w:cs="Courier New" w:hint="default"/>
      </w:rPr>
    </w:lvl>
    <w:lvl w:ilvl="8" w:tplc="44090005" w:tentative="1">
      <w:start w:val="1"/>
      <w:numFmt w:val="bullet"/>
      <w:lvlText w:val=""/>
      <w:lvlJc w:val="start"/>
      <w:pPr>
        <w:ind w:start="324pt" w:hanging="18pt"/>
      </w:pPr>
      <w:rPr>
        <w:rFonts w:ascii="Wingdings" w:hAnsi="Wingdings" w:hint="default"/>
      </w:r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6FDE1794"/>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lang w:val="en-MY"/>
      </w:rPr>
    </w:lvl>
  </w:abstractNum>
  <w:abstractNum w:abstractNumId="24" w15:restartNumberingAfterBreak="0">
    <w:nsid w:val="6FDD3DCC"/>
    <w:multiLevelType w:val="hybridMultilevel"/>
    <w:tmpl w:val="096CEAD4"/>
    <w:lvl w:ilvl="0" w:tplc="44090001">
      <w:start w:val="1"/>
      <w:numFmt w:val="bullet"/>
      <w:lvlText w:val=""/>
      <w:lvlJc w:val="start"/>
      <w:pPr>
        <w:ind w:start="50.40pt" w:hanging="18pt"/>
      </w:pPr>
      <w:rPr>
        <w:rFonts w:ascii="Symbol" w:hAnsi="Symbol" w:hint="default"/>
      </w:rPr>
    </w:lvl>
    <w:lvl w:ilvl="1" w:tplc="44090003" w:tentative="1">
      <w:start w:val="1"/>
      <w:numFmt w:val="bullet"/>
      <w:lvlText w:val="o"/>
      <w:lvlJc w:val="start"/>
      <w:pPr>
        <w:ind w:start="86.40pt" w:hanging="18pt"/>
      </w:pPr>
      <w:rPr>
        <w:rFonts w:ascii="Courier New" w:hAnsi="Courier New" w:cs="Courier New" w:hint="default"/>
      </w:rPr>
    </w:lvl>
    <w:lvl w:ilvl="2" w:tplc="44090005" w:tentative="1">
      <w:start w:val="1"/>
      <w:numFmt w:val="bullet"/>
      <w:lvlText w:val=""/>
      <w:lvlJc w:val="start"/>
      <w:pPr>
        <w:ind w:start="122.40pt" w:hanging="18pt"/>
      </w:pPr>
      <w:rPr>
        <w:rFonts w:ascii="Wingdings" w:hAnsi="Wingdings" w:hint="default"/>
      </w:rPr>
    </w:lvl>
    <w:lvl w:ilvl="3" w:tplc="44090001" w:tentative="1">
      <w:start w:val="1"/>
      <w:numFmt w:val="bullet"/>
      <w:lvlText w:val=""/>
      <w:lvlJc w:val="start"/>
      <w:pPr>
        <w:ind w:start="158.40pt" w:hanging="18pt"/>
      </w:pPr>
      <w:rPr>
        <w:rFonts w:ascii="Symbol" w:hAnsi="Symbol" w:hint="default"/>
      </w:rPr>
    </w:lvl>
    <w:lvl w:ilvl="4" w:tplc="44090003" w:tentative="1">
      <w:start w:val="1"/>
      <w:numFmt w:val="bullet"/>
      <w:lvlText w:val="o"/>
      <w:lvlJc w:val="start"/>
      <w:pPr>
        <w:ind w:start="194.40pt" w:hanging="18pt"/>
      </w:pPr>
      <w:rPr>
        <w:rFonts w:ascii="Courier New" w:hAnsi="Courier New" w:cs="Courier New" w:hint="default"/>
      </w:rPr>
    </w:lvl>
    <w:lvl w:ilvl="5" w:tplc="44090005" w:tentative="1">
      <w:start w:val="1"/>
      <w:numFmt w:val="bullet"/>
      <w:lvlText w:val=""/>
      <w:lvlJc w:val="start"/>
      <w:pPr>
        <w:ind w:start="230.40pt" w:hanging="18pt"/>
      </w:pPr>
      <w:rPr>
        <w:rFonts w:ascii="Wingdings" w:hAnsi="Wingdings" w:hint="default"/>
      </w:rPr>
    </w:lvl>
    <w:lvl w:ilvl="6" w:tplc="44090001" w:tentative="1">
      <w:start w:val="1"/>
      <w:numFmt w:val="bullet"/>
      <w:lvlText w:val=""/>
      <w:lvlJc w:val="start"/>
      <w:pPr>
        <w:ind w:start="266.40pt" w:hanging="18pt"/>
      </w:pPr>
      <w:rPr>
        <w:rFonts w:ascii="Symbol" w:hAnsi="Symbol" w:hint="default"/>
      </w:rPr>
    </w:lvl>
    <w:lvl w:ilvl="7" w:tplc="44090003" w:tentative="1">
      <w:start w:val="1"/>
      <w:numFmt w:val="bullet"/>
      <w:lvlText w:val="o"/>
      <w:lvlJc w:val="start"/>
      <w:pPr>
        <w:ind w:start="302.40pt" w:hanging="18pt"/>
      </w:pPr>
      <w:rPr>
        <w:rFonts w:ascii="Courier New" w:hAnsi="Courier New" w:cs="Courier New" w:hint="default"/>
      </w:rPr>
    </w:lvl>
    <w:lvl w:ilvl="8" w:tplc="44090005" w:tentative="1">
      <w:start w:val="1"/>
      <w:numFmt w:val="bullet"/>
      <w:lvlText w:val=""/>
      <w:lvlJc w:val="start"/>
      <w:pPr>
        <w:ind w:start="338.40pt" w:hanging="18pt"/>
      </w:pPr>
      <w:rPr>
        <w:rFonts w:ascii="Wingdings" w:hAnsi="Wingdings" w:hint="default"/>
      </w:rPr>
    </w:lvl>
  </w:abstractNum>
  <w:num w:numId="1">
    <w:abstractNumId w:val="15"/>
  </w:num>
  <w:num w:numId="2">
    <w:abstractNumId w:val="22"/>
  </w:num>
  <w:num w:numId="3">
    <w:abstractNumId w:val="13"/>
  </w:num>
  <w:num w:numId="4">
    <w:abstractNumId w:val="17"/>
  </w:num>
  <w:num w:numId="5">
    <w:abstractNumId w:val="17"/>
  </w:num>
  <w:num w:numId="6">
    <w:abstractNumId w:val="17"/>
  </w:num>
  <w:num w:numId="7">
    <w:abstractNumId w:val="17"/>
  </w:num>
  <w:num w:numId="8">
    <w:abstractNumId w:val="21"/>
  </w:num>
  <w:num w:numId="9">
    <w:abstractNumId w:val="23"/>
  </w:num>
  <w:num w:numId="10">
    <w:abstractNumId w:val="16"/>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20"/>
  </w:num>
  <w:num w:numId="26">
    <w:abstractNumId w:val="19"/>
  </w:num>
  <w:num w:numId="27">
    <w:abstractNumId w:val="24"/>
  </w:num>
  <w:num w:numId="28">
    <w:abstractNumId w:val="1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2977"/>
    <w:rsid w:val="00015A6A"/>
    <w:rsid w:val="0004781E"/>
    <w:rsid w:val="00047F3D"/>
    <w:rsid w:val="00054D35"/>
    <w:rsid w:val="0007161B"/>
    <w:rsid w:val="0008758A"/>
    <w:rsid w:val="00094D85"/>
    <w:rsid w:val="0009527C"/>
    <w:rsid w:val="000A6316"/>
    <w:rsid w:val="000C189E"/>
    <w:rsid w:val="000C1E68"/>
    <w:rsid w:val="000D1922"/>
    <w:rsid w:val="000D7489"/>
    <w:rsid w:val="000E431B"/>
    <w:rsid w:val="000F1C31"/>
    <w:rsid w:val="000F20E6"/>
    <w:rsid w:val="00106236"/>
    <w:rsid w:val="00114D48"/>
    <w:rsid w:val="00121047"/>
    <w:rsid w:val="0012737A"/>
    <w:rsid w:val="00137510"/>
    <w:rsid w:val="00172624"/>
    <w:rsid w:val="00194F43"/>
    <w:rsid w:val="001A2EFD"/>
    <w:rsid w:val="001A3B3D"/>
    <w:rsid w:val="001B0AD9"/>
    <w:rsid w:val="001B67DC"/>
    <w:rsid w:val="001C6A9C"/>
    <w:rsid w:val="001F4D33"/>
    <w:rsid w:val="001F52BC"/>
    <w:rsid w:val="002020A6"/>
    <w:rsid w:val="00212114"/>
    <w:rsid w:val="002254A9"/>
    <w:rsid w:val="00232A79"/>
    <w:rsid w:val="00233D97"/>
    <w:rsid w:val="00233F46"/>
    <w:rsid w:val="002347A2"/>
    <w:rsid w:val="00243FF1"/>
    <w:rsid w:val="00252267"/>
    <w:rsid w:val="00273FB4"/>
    <w:rsid w:val="00282D84"/>
    <w:rsid w:val="002850E3"/>
    <w:rsid w:val="00287DE0"/>
    <w:rsid w:val="002977C8"/>
    <w:rsid w:val="002A11BF"/>
    <w:rsid w:val="002A19C8"/>
    <w:rsid w:val="002A53F1"/>
    <w:rsid w:val="002E5C53"/>
    <w:rsid w:val="002F333A"/>
    <w:rsid w:val="002F3FD9"/>
    <w:rsid w:val="002F7B33"/>
    <w:rsid w:val="0033704B"/>
    <w:rsid w:val="00345AD6"/>
    <w:rsid w:val="0034613F"/>
    <w:rsid w:val="003518A6"/>
    <w:rsid w:val="0035245B"/>
    <w:rsid w:val="00353B24"/>
    <w:rsid w:val="00354FCF"/>
    <w:rsid w:val="003611E5"/>
    <w:rsid w:val="00361527"/>
    <w:rsid w:val="00361CE9"/>
    <w:rsid w:val="003A19E2"/>
    <w:rsid w:val="003B2B40"/>
    <w:rsid w:val="003B4E04"/>
    <w:rsid w:val="003C488B"/>
    <w:rsid w:val="003D19A7"/>
    <w:rsid w:val="003F5A08"/>
    <w:rsid w:val="00403067"/>
    <w:rsid w:val="00420716"/>
    <w:rsid w:val="004325FB"/>
    <w:rsid w:val="004432BA"/>
    <w:rsid w:val="0044407E"/>
    <w:rsid w:val="00447BB9"/>
    <w:rsid w:val="00456277"/>
    <w:rsid w:val="00456A6B"/>
    <w:rsid w:val="0046031D"/>
    <w:rsid w:val="00461E5F"/>
    <w:rsid w:val="00463D62"/>
    <w:rsid w:val="00473AC9"/>
    <w:rsid w:val="004775F2"/>
    <w:rsid w:val="004A269A"/>
    <w:rsid w:val="004A455E"/>
    <w:rsid w:val="004A60A3"/>
    <w:rsid w:val="004B31CB"/>
    <w:rsid w:val="004B41CD"/>
    <w:rsid w:val="004C539C"/>
    <w:rsid w:val="004D4C50"/>
    <w:rsid w:val="004D7260"/>
    <w:rsid w:val="004D72B5"/>
    <w:rsid w:val="004E3E45"/>
    <w:rsid w:val="004E6E6B"/>
    <w:rsid w:val="005027F1"/>
    <w:rsid w:val="005029F1"/>
    <w:rsid w:val="00511AC0"/>
    <w:rsid w:val="00515317"/>
    <w:rsid w:val="00531A97"/>
    <w:rsid w:val="00547136"/>
    <w:rsid w:val="00551B7F"/>
    <w:rsid w:val="00555A6E"/>
    <w:rsid w:val="0056610F"/>
    <w:rsid w:val="00575BCA"/>
    <w:rsid w:val="00591195"/>
    <w:rsid w:val="005946BF"/>
    <w:rsid w:val="005B0344"/>
    <w:rsid w:val="005B24C1"/>
    <w:rsid w:val="005B520E"/>
    <w:rsid w:val="005B5EA5"/>
    <w:rsid w:val="005B7BF2"/>
    <w:rsid w:val="005C0856"/>
    <w:rsid w:val="005C2334"/>
    <w:rsid w:val="005D2B1E"/>
    <w:rsid w:val="005E2800"/>
    <w:rsid w:val="005F7ECB"/>
    <w:rsid w:val="00605811"/>
    <w:rsid w:val="00605825"/>
    <w:rsid w:val="006255AB"/>
    <w:rsid w:val="00630FBB"/>
    <w:rsid w:val="00645D22"/>
    <w:rsid w:val="00651A08"/>
    <w:rsid w:val="00654204"/>
    <w:rsid w:val="0065582F"/>
    <w:rsid w:val="00662BBB"/>
    <w:rsid w:val="00664778"/>
    <w:rsid w:val="00670434"/>
    <w:rsid w:val="00673769"/>
    <w:rsid w:val="00681785"/>
    <w:rsid w:val="006B6204"/>
    <w:rsid w:val="006B6B66"/>
    <w:rsid w:val="006D6A89"/>
    <w:rsid w:val="006E25C2"/>
    <w:rsid w:val="006F192C"/>
    <w:rsid w:val="006F5B34"/>
    <w:rsid w:val="006F6D3D"/>
    <w:rsid w:val="00710FB9"/>
    <w:rsid w:val="007121A7"/>
    <w:rsid w:val="00712B5B"/>
    <w:rsid w:val="00713121"/>
    <w:rsid w:val="00715BEA"/>
    <w:rsid w:val="00731845"/>
    <w:rsid w:val="007343B4"/>
    <w:rsid w:val="00740EEA"/>
    <w:rsid w:val="00755A9F"/>
    <w:rsid w:val="00773F1D"/>
    <w:rsid w:val="00794804"/>
    <w:rsid w:val="007A7E2C"/>
    <w:rsid w:val="007B33F1"/>
    <w:rsid w:val="007B6751"/>
    <w:rsid w:val="007B6DDA"/>
    <w:rsid w:val="007C0308"/>
    <w:rsid w:val="007C2FF2"/>
    <w:rsid w:val="007D6232"/>
    <w:rsid w:val="007E17A9"/>
    <w:rsid w:val="007E5615"/>
    <w:rsid w:val="007F1F99"/>
    <w:rsid w:val="007F383A"/>
    <w:rsid w:val="007F4224"/>
    <w:rsid w:val="007F768F"/>
    <w:rsid w:val="0080791D"/>
    <w:rsid w:val="00816042"/>
    <w:rsid w:val="00833B6C"/>
    <w:rsid w:val="00836367"/>
    <w:rsid w:val="0085360F"/>
    <w:rsid w:val="00861441"/>
    <w:rsid w:val="00867AB3"/>
    <w:rsid w:val="00871DB2"/>
    <w:rsid w:val="00873603"/>
    <w:rsid w:val="00873B81"/>
    <w:rsid w:val="00876C56"/>
    <w:rsid w:val="008A2C7D"/>
    <w:rsid w:val="008A5D56"/>
    <w:rsid w:val="008A7279"/>
    <w:rsid w:val="008B45F5"/>
    <w:rsid w:val="008B6524"/>
    <w:rsid w:val="008C4B23"/>
    <w:rsid w:val="008E09C5"/>
    <w:rsid w:val="008E2282"/>
    <w:rsid w:val="008F644D"/>
    <w:rsid w:val="008F6E2C"/>
    <w:rsid w:val="00901018"/>
    <w:rsid w:val="009024B9"/>
    <w:rsid w:val="009303D9"/>
    <w:rsid w:val="00933C64"/>
    <w:rsid w:val="009535CF"/>
    <w:rsid w:val="00960A2B"/>
    <w:rsid w:val="00972203"/>
    <w:rsid w:val="00984D5B"/>
    <w:rsid w:val="00992767"/>
    <w:rsid w:val="009B67FF"/>
    <w:rsid w:val="009D520D"/>
    <w:rsid w:val="009D530D"/>
    <w:rsid w:val="009F1D79"/>
    <w:rsid w:val="009F4A49"/>
    <w:rsid w:val="009F6967"/>
    <w:rsid w:val="00A059B3"/>
    <w:rsid w:val="00A13FAE"/>
    <w:rsid w:val="00A22FAA"/>
    <w:rsid w:val="00A35F1A"/>
    <w:rsid w:val="00A701A2"/>
    <w:rsid w:val="00A758F2"/>
    <w:rsid w:val="00A76A32"/>
    <w:rsid w:val="00AC0A60"/>
    <w:rsid w:val="00AC4D8D"/>
    <w:rsid w:val="00AE0158"/>
    <w:rsid w:val="00AE3409"/>
    <w:rsid w:val="00AE4260"/>
    <w:rsid w:val="00AF7B2F"/>
    <w:rsid w:val="00B11A60"/>
    <w:rsid w:val="00B12C34"/>
    <w:rsid w:val="00B16F5F"/>
    <w:rsid w:val="00B22613"/>
    <w:rsid w:val="00B26494"/>
    <w:rsid w:val="00B264C6"/>
    <w:rsid w:val="00B44A76"/>
    <w:rsid w:val="00B64C99"/>
    <w:rsid w:val="00B7129E"/>
    <w:rsid w:val="00B768D1"/>
    <w:rsid w:val="00B7775F"/>
    <w:rsid w:val="00BA1025"/>
    <w:rsid w:val="00BA4343"/>
    <w:rsid w:val="00BA5E4E"/>
    <w:rsid w:val="00BB0F65"/>
    <w:rsid w:val="00BC3420"/>
    <w:rsid w:val="00BC5C0D"/>
    <w:rsid w:val="00BC73BF"/>
    <w:rsid w:val="00BD670B"/>
    <w:rsid w:val="00BE7D3C"/>
    <w:rsid w:val="00BF15C0"/>
    <w:rsid w:val="00BF1E7D"/>
    <w:rsid w:val="00BF5FF6"/>
    <w:rsid w:val="00C0207F"/>
    <w:rsid w:val="00C06A35"/>
    <w:rsid w:val="00C1243E"/>
    <w:rsid w:val="00C16117"/>
    <w:rsid w:val="00C3075A"/>
    <w:rsid w:val="00C31D09"/>
    <w:rsid w:val="00C32637"/>
    <w:rsid w:val="00C41D3C"/>
    <w:rsid w:val="00C44003"/>
    <w:rsid w:val="00C51791"/>
    <w:rsid w:val="00C57EAB"/>
    <w:rsid w:val="00C706D7"/>
    <w:rsid w:val="00C903A2"/>
    <w:rsid w:val="00C919A4"/>
    <w:rsid w:val="00C9772B"/>
    <w:rsid w:val="00CA4392"/>
    <w:rsid w:val="00CA775A"/>
    <w:rsid w:val="00CB0868"/>
    <w:rsid w:val="00CB1EE1"/>
    <w:rsid w:val="00CC393F"/>
    <w:rsid w:val="00CE5225"/>
    <w:rsid w:val="00D16469"/>
    <w:rsid w:val="00D2176E"/>
    <w:rsid w:val="00D33122"/>
    <w:rsid w:val="00D34634"/>
    <w:rsid w:val="00D632BE"/>
    <w:rsid w:val="00D66D42"/>
    <w:rsid w:val="00D72D06"/>
    <w:rsid w:val="00D7522C"/>
    <w:rsid w:val="00D7536F"/>
    <w:rsid w:val="00D76668"/>
    <w:rsid w:val="00D80E64"/>
    <w:rsid w:val="00D95C15"/>
    <w:rsid w:val="00DA158E"/>
    <w:rsid w:val="00DA2575"/>
    <w:rsid w:val="00DB4197"/>
    <w:rsid w:val="00DD140A"/>
    <w:rsid w:val="00DD1599"/>
    <w:rsid w:val="00DD2BA0"/>
    <w:rsid w:val="00DE2284"/>
    <w:rsid w:val="00DF3E78"/>
    <w:rsid w:val="00DF5560"/>
    <w:rsid w:val="00DF5BB5"/>
    <w:rsid w:val="00DF6AC8"/>
    <w:rsid w:val="00E02E23"/>
    <w:rsid w:val="00E07383"/>
    <w:rsid w:val="00E07C6C"/>
    <w:rsid w:val="00E165BC"/>
    <w:rsid w:val="00E21632"/>
    <w:rsid w:val="00E2661C"/>
    <w:rsid w:val="00E428D4"/>
    <w:rsid w:val="00E505AD"/>
    <w:rsid w:val="00E61E12"/>
    <w:rsid w:val="00E65215"/>
    <w:rsid w:val="00E6730F"/>
    <w:rsid w:val="00E7041E"/>
    <w:rsid w:val="00E7596C"/>
    <w:rsid w:val="00E7666F"/>
    <w:rsid w:val="00E83E45"/>
    <w:rsid w:val="00E878F2"/>
    <w:rsid w:val="00E951FB"/>
    <w:rsid w:val="00EA76C6"/>
    <w:rsid w:val="00EB4844"/>
    <w:rsid w:val="00ED0149"/>
    <w:rsid w:val="00EE046B"/>
    <w:rsid w:val="00EE4B13"/>
    <w:rsid w:val="00EE6E40"/>
    <w:rsid w:val="00EF7DE3"/>
    <w:rsid w:val="00F03103"/>
    <w:rsid w:val="00F12DF4"/>
    <w:rsid w:val="00F13B8D"/>
    <w:rsid w:val="00F16D2D"/>
    <w:rsid w:val="00F1735F"/>
    <w:rsid w:val="00F20ACB"/>
    <w:rsid w:val="00F2334B"/>
    <w:rsid w:val="00F2670C"/>
    <w:rsid w:val="00F271DE"/>
    <w:rsid w:val="00F627DA"/>
    <w:rsid w:val="00F63041"/>
    <w:rsid w:val="00F63751"/>
    <w:rsid w:val="00F72760"/>
    <w:rsid w:val="00F7288F"/>
    <w:rsid w:val="00F77C9C"/>
    <w:rsid w:val="00F8356F"/>
    <w:rsid w:val="00F847A6"/>
    <w:rsid w:val="00F911E2"/>
    <w:rsid w:val="00F9441B"/>
    <w:rsid w:val="00FA4C32"/>
    <w:rsid w:val="00FE2901"/>
    <w:rsid w:val="00FE7114"/>
    <w:rsid w:val="00FF79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F592AC2"/>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E5615"/>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link w:val="Heading5Char"/>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867AB3"/>
    <w:rPr>
      <w:color w:val="0563C1" w:themeColor="hyperlink"/>
      <w:u w:val="single"/>
    </w:rPr>
  </w:style>
  <w:style w:type="character" w:customStyle="1" w:styleId="Heading1Char">
    <w:name w:val="Heading 1 Char"/>
    <w:basedOn w:val="DefaultParagraphFont"/>
    <w:link w:val="Heading1"/>
    <w:rsid w:val="00FE2901"/>
    <w:rPr>
      <w:smallCaps/>
      <w:noProof/>
    </w:rPr>
  </w:style>
  <w:style w:type="character" w:customStyle="1" w:styleId="Heading5Char">
    <w:name w:val="Heading 5 Char"/>
    <w:basedOn w:val="DefaultParagraphFont"/>
    <w:link w:val="Heading5"/>
    <w:rsid w:val="00DF5BB5"/>
    <w:rPr>
      <w:smallCaps/>
      <w:noProof/>
    </w:rPr>
  </w:style>
  <w:style w:type="character" w:customStyle="1" w:styleId="Heading2Char">
    <w:name w:val="Heading 2 Char"/>
    <w:basedOn w:val="DefaultParagraphFont"/>
    <w:link w:val="Heading2"/>
    <w:rsid w:val="00DF5BB5"/>
    <w:rPr>
      <w:i/>
      <w:iCs/>
      <w:noProof/>
    </w:rPr>
  </w:style>
  <w:style w:type="character" w:customStyle="1" w:styleId="Heading4Char">
    <w:name w:val="Heading 4 Char"/>
    <w:basedOn w:val="DefaultParagraphFont"/>
    <w:link w:val="Heading4"/>
    <w:rsid w:val="00DF5BB5"/>
    <w:rPr>
      <w:i/>
      <w:iCs/>
      <w:noProof/>
    </w:rPr>
  </w:style>
  <w:style w:type="character" w:styleId="PlaceholderText">
    <w:name w:val="Placeholder Text"/>
    <w:basedOn w:val="DefaultParagraphFont"/>
    <w:uiPriority w:val="99"/>
    <w:semiHidden/>
    <w:rsid w:val="00EB4844"/>
    <w:rPr>
      <w:color w:val="808080"/>
    </w:rPr>
  </w:style>
  <w:style w:type="character" w:styleId="UnresolvedMention">
    <w:name w:val="Unresolved Mention"/>
    <w:basedOn w:val="DefaultParagraphFont"/>
    <w:uiPriority w:val="99"/>
    <w:semiHidden/>
    <w:unhideWhenUsed/>
    <w:rsid w:val="00232A79"/>
    <w:rPr>
      <w:color w:val="605E5C"/>
      <w:shd w:val="clear" w:color="auto" w:fill="E1DFDD"/>
    </w:rPr>
  </w:style>
  <w:style w:type="table" w:styleId="TableGrid">
    <w:name w:val="Table Grid"/>
    <w:basedOn w:val="TableNormal"/>
    <w:rsid w:val="007F4224"/>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520D"/>
    <w:pPr>
      <w:ind w:start="36pt"/>
      <w:contextualSpacing/>
    </w:pPr>
  </w:style>
  <w:style w:type="character" w:styleId="FollowedHyperlink">
    <w:name w:val="FollowedHyperlink"/>
    <w:basedOn w:val="DefaultParagraphFont"/>
    <w:rsid w:val="00DD2BA0"/>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67471">
      <w:bodyDiv w:val="1"/>
      <w:marLeft w:val="0pt"/>
      <w:marRight w:val="0pt"/>
      <w:marTop w:val="0pt"/>
      <w:marBottom w:val="0pt"/>
      <w:divBdr>
        <w:top w:val="none" w:sz="0" w:space="0" w:color="auto"/>
        <w:left w:val="none" w:sz="0" w:space="0" w:color="auto"/>
        <w:bottom w:val="none" w:sz="0" w:space="0" w:color="auto"/>
        <w:right w:val="none" w:sz="0" w:space="0" w:color="auto"/>
      </w:divBdr>
    </w:div>
    <w:div w:id="1341084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2246141">
          <w:marLeft w:val="32pt"/>
          <w:marRight w:val="0pt"/>
          <w:marTop w:val="0pt"/>
          <w:marBottom w:val="0pt"/>
          <w:divBdr>
            <w:top w:val="none" w:sz="0" w:space="0" w:color="auto"/>
            <w:left w:val="none" w:sz="0" w:space="0" w:color="auto"/>
            <w:bottom w:val="none" w:sz="0" w:space="0" w:color="auto"/>
            <w:right w:val="none" w:sz="0" w:space="0" w:color="auto"/>
          </w:divBdr>
        </w:div>
        <w:div w:id="1483042358">
          <w:marLeft w:val="32pt"/>
          <w:marRight w:val="0pt"/>
          <w:marTop w:val="0pt"/>
          <w:marBottom w:val="0pt"/>
          <w:divBdr>
            <w:top w:val="none" w:sz="0" w:space="0" w:color="auto"/>
            <w:left w:val="none" w:sz="0" w:space="0" w:color="auto"/>
            <w:bottom w:val="none" w:sz="0" w:space="0" w:color="auto"/>
            <w:right w:val="none" w:sz="0" w:space="0" w:color="auto"/>
          </w:divBdr>
        </w:div>
        <w:div w:id="1091781099">
          <w:marLeft w:val="32pt"/>
          <w:marRight w:val="0pt"/>
          <w:marTop w:val="0pt"/>
          <w:marBottom w:val="0pt"/>
          <w:divBdr>
            <w:top w:val="none" w:sz="0" w:space="0" w:color="auto"/>
            <w:left w:val="none" w:sz="0" w:space="0" w:color="auto"/>
            <w:bottom w:val="none" w:sz="0" w:space="0" w:color="auto"/>
            <w:right w:val="none" w:sz="0" w:space="0" w:color="auto"/>
          </w:divBdr>
        </w:div>
        <w:div w:id="1718817159">
          <w:marLeft w:val="32pt"/>
          <w:marRight w:val="0pt"/>
          <w:marTop w:val="0pt"/>
          <w:marBottom w:val="0pt"/>
          <w:divBdr>
            <w:top w:val="none" w:sz="0" w:space="0" w:color="auto"/>
            <w:left w:val="none" w:sz="0" w:space="0" w:color="auto"/>
            <w:bottom w:val="none" w:sz="0" w:space="0" w:color="auto"/>
            <w:right w:val="none" w:sz="0" w:space="0" w:color="auto"/>
          </w:divBdr>
        </w:div>
        <w:div w:id="1773357658">
          <w:marLeft w:val="32pt"/>
          <w:marRight w:val="0pt"/>
          <w:marTop w:val="0pt"/>
          <w:marBottom w:val="0pt"/>
          <w:divBdr>
            <w:top w:val="none" w:sz="0" w:space="0" w:color="auto"/>
            <w:left w:val="none" w:sz="0" w:space="0" w:color="auto"/>
            <w:bottom w:val="none" w:sz="0" w:space="0" w:color="auto"/>
            <w:right w:val="none" w:sz="0" w:space="0" w:color="auto"/>
          </w:divBdr>
        </w:div>
        <w:div w:id="1847283413">
          <w:marLeft w:val="32pt"/>
          <w:marRight w:val="0pt"/>
          <w:marTop w:val="0pt"/>
          <w:marBottom w:val="0pt"/>
          <w:divBdr>
            <w:top w:val="none" w:sz="0" w:space="0" w:color="auto"/>
            <w:left w:val="none" w:sz="0" w:space="0" w:color="auto"/>
            <w:bottom w:val="none" w:sz="0" w:space="0" w:color="auto"/>
            <w:right w:val="none" w:sz="0" w:space="0" w:color="auto"/>
          </w:divBdr>
        </w:div>
        <w:div w:id="1843885367">
          <w:marLeft w:val="32pt"/>
          <w:marRight w:val="0pt"/>
          <w:marTop w:val="0pt"/>
          <w:marBottom w:val="0pt"/>
          <w:divBdr>
            <w:top w:val="none" w:sz="0" w:space="0" w:color="auto"/>
            <w:left w:val="none" w:sz="0" w:space="0" w:color="auto"/>
            <w:bottom w:val="none" w:sz="0" w:space="0" w:color="auto"/>
            <w:right w:val="none" w:sz="0" w:space="0" w:color="auto"/>
          </w:divBdr>
        </w:div>
        <w:div w:id="2089646421">
          <w:marLeft w:val="32pt"/>
          <w:marRight w:val="0pt"/>
          <w:marTop w:val="0pt"/>
          <w:marBottom w:val="0pt"/>
          <w:divBdr>
            <w:top w:val="none" w:sz="0" w:space="0" w:color="auto"/>
            <w:left w:val="none" w:sz="0" w:space="0" w:color="auto"/>
            <w:bottom w:val="none" w:sz="0" w:space="0" w:color="auto"/>
            <w:right w:val="none" w:sz="0" w:space="0" w:color="auto"/>
          </w:divBdr>
        </w:div>
        <w:div w:id="1796018809">
          <w:marLeft w:val="32pt"/>
          <w:marRight w:val="0pt"/>
          <w:marTop w:val="0pt"/>
          <w:marBottom w:val="0pt"/>
          <w:divBdr>
            <w:top w:val="none" w:sz="0" w:space="0" w:color="auto"/>
            <w:left w:val="none" w:sz="0" w:space="0" w:color="auto"/>
            <w:bottom w:val="none" w:sz="0" w:space="0" w:color="auto"/>
            <w:right w:val="none" w:sz="0" w:space="0" w:color="auto"/>
          </w:divBdr>
        </w:div>
        <w:div w:id="1041440203">
          <w:marLeft w:val="32pt"/>
          <w:marRight w:val="0pt"/>
          <w:marTop w:val="0pt"/>
          <w:marBottom w:val="0pt"/>
          <w:divBdr>
            <w:top w:val="none" w:sz="0" w:space="0" w:color="auto"/>
            <w:left w:val="none" w:sz="0" w:space="0" w:color="auto"/>
            <w:bottom w:val="none" w:sz="0" w:space="0" w:color="auto"/>
            <w:right w:val="none" w:sz="0" w:space="0" w:color="auto"/>
          </w:divBdr>
        </w:div>
        <w:div w:id="1995256045">
          <w:marLeft w:val="32pt"/>
          <w:marRight w:val="0pt"/>
          <w:marTop w:val="0pt"/>
          <w:marBottom w:val="0pt"/>
          <w:divBdr>
            <w:top w:val="none" w:sz="0" w:space="0" w:color="auto"/>
            <w:left w:val="none" w:sz="0" w:space="0" w:color="auto"/>
            <w:bottom w:val="none" w:sz="0" w:space="0" w:color="auto"/>
            <w:right w:val="none" w:sz="0" w:space="0" w:color="auto"/>
          </w:divBdr>
        </w:div>
        <w:div w:id="2044750188">
          <w:marLeft w:val="32pt"/>
          <w:marRight w:val="0pt"/>
          <w:marTop w:val="0pt"/>
          <w:marBottom w:val="0pt"/>
          <w:divBdr>
            <w:top w:val="none" w:sz="0" w:space="0" w:color="auto"/>
            <w:left w:val="none" w:sz="0" w:space="0" w:color="auto"/>
            <w:bottom w:val="none" w:sz="0" w:space="0" w:color="auto"/>
            <w:right w:val="none" w:sz="0" w:space="0" w:color="auto"/>
          </w:divBdr>
        </w:div>
      </w:divsChild>
    </w:div>
    <w:div w:id="139276600">
      <w:bodyDiv w:val="1"/>
      <w:marLeft w:val="0pt"/>
      <w:marRight w:val="0pt"/>
      <w:marTop w:val="0pt"/>
      <w:marBottom w:val="0pt"/>
      <w:divBdr>
        <w:top w:val="none" w:sz="0" w:space="0" w:color="auto"/>
        <w:left w:val="none" w:sz="0" w:space="0" w:color="auto"/>
        <w:bottom w:val="none" w:sz="0" w:space="0" w:color="auto"/>
        <w:right w:val="none" w:sz="0" w:space="0" w:color="auto"/>
      </w:divBdr>
    </w:div>
    <w:div w:id="171647035">
      <w:bodyDiv w:val="1"/>
      <w:marLeft w:val="0pt"/>
      <w:marRight w:val="0pt"/>
      <w:marTop w:val="0pt"/>
      <w:marBottom w:val="0pt"/>
      <w:divBdr>
        <w:top w:val="none" w:sz="0" w:space="0" w:color="auto"/>
        <w:left w:val="none" w:sz="0" w:space="0" w:color="auto"/>
        <w:bottom w:val="none" w:sz="0" w:space="0" w:color="auto"/>
        <w:right w:val="none" w:sz="0" w:space="0" w:color="auto"/>
      </w:divBdr>
    </w:div>
    <w:div w:id="2369850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75245572">
          <w:marLeft w:val="32pt"/>
          <w:marRight w:val="0pt"/>
          <w:marTop w:val="0pt"/>
          <w:marBottom w:val="0pt"/>
          <w:divBdr>
            <w:top w:val="none" w:sz="0" w:space="0" w:color="auto"/>
            <w:left w:val="none" w:sz="0" w:space="0" w:color="auto"/>
            <w:bottom w:val="none" w:sz="0" w:space="0" w:color="auto"/>
            <w:right w:val="none" w:sz="0" w:space="0" w:color="auto"/>
          </w:divBdr>
        </w:div>
        <w:div w:id="1304311165">
          <w:marLeft w:val="32pt"/>
          <w:marRight w:val="0pt"/>
          <w:marTop w:val="0pt"/>
          <w:marBottom w:val="0pt"/>
          <w:divBdr>
            <w:top w:val="none" w:sz="0" w:space="0" w:color="auto"/>
            <w:left w:val="none" w:sz="0" w:space="0" w:color="auto"/>
            <w:bottom w:val="none" w:sz="0" w:space="0" w:color="auto"/>
            <w:right w:val="none" w:sz="0" w:space="0" w:color="auto"/>
          </w:divBdr>
        </w:div>
        <w:div w:id="451291263">
          <w:marLeft w:val="32pt"/>
          <w:marRight w:val="0pt"/>
          <w:marTop w:val="0pt"/>
          <w:marBottom w:val="0pt"/>
          <w:divBdr>
            <w:top w:val="none" w:sz="0" w:space="0" w:color="auto"/>
            <w:left w:val="none" w:sz="0" w:space="0" w:color="auto"/>
            <w:bottom w:val="none" w:sz="0" w:space="0" w:color="auto"/>
            <w:right w:val="none" w:sz="0" w:space="0" w:color="auto"/>
          </w:divBdr>
        </w:div>
        <w:div w:id="642348762">
          <w:marLeft w:val="32pt"/>
          <w:marRight w:val="0pt"/>
          <w:marTop w:val="0pt"/>
          <w:marBottom w:val="0pt"/>
          <w:divBdr>
            <w:top w:val="none" w:sz="0" w:space="0" w:color="auto"/>
            <w:left w:val="none" w:sz="0" w:space="0" w:color="auto"/>
            <w:bottom w:val="none" w:sz="0" w:space="0" w:color="auto"/>
            <w:right w:val="none" w:sz="0" w:space="0" w:color="auto"/>
          </w:divBdr>
        </w:div>
        <w:div w:id="1199855570">
          <w:marLeft w:val="32pt"/>
          <w:marRight w:val="0pt"/>
          <w:marTop w:val="0pt"/>
          <w:marBottom w:val="0pt"/>
          <w:divBdr>
            <w:top w:val="none" w:sz="0" w:space="0" w:color="auto"/>
            <w:left w:val="none" w:sz="0" w:space="0" w:color="auto"/>
            <w:bottom w:val="none" w:sz="0" w:space="0" w:color="auto"/>
            <w:right w:val="none" w:sz="0" w:space="0" w:color="auto"/>
          </w:divBdr>
        </w:div>
        <w:div w:id="758211634">
          <w:marLeft w:val="32pt"/>
          <w:marRight w:val="0pt"/>
          <w:marTop w:val="0pt"/>
          <w:marBottom w:val="0pt"/>
          <w:divBdr>
            <w:top w:val="none" w:sz="0" w:space="0" w:color="auto"/>
            <w:left w:val="none" w:sz="0" w:space="0" w:color="auto"/>
            <w:bottom w:val="none" w:sz="0" w:space="0" w:color="auto"/>
            <w:right w:val="none" w:sz="0" w:space="0" w:color="auto"/>
          </w:divBdr>
        </w:div>
        <w:div w:id="2048019199">
          <w:marLeft w:val="32pt"/>
          <w:marRight w:val="0pt"/>
          <w:marTop w:val="0pt"/>
          <w:marBottom w:val="0pt"/>
          <w:divBdr>
            <w:top w:val="none" w:sz="0" w:space="0" w:color="auto"/>
            <w:left w:val="none" w:sz="0" w:space="0" w:color="auto"/>
            <w:bottom w:val="none" w:sz="0" w:space="0" w:color="auto"/>
            <w:right w:val="none" w:sz="0" w:space="0" w:color="auto"/>
          </w:divBdr>
        </w:div>
        <w:div w:id="1211066432">
          <w:marLeft w:val="32pt"/>
          <w:marRight w:val="0pt"/>
          <w:marTop w:val="0pt"/>
          <w:marBottom w:val="0pt"/>
          <w:divBdr>
            <w:top w:val="none" w:sz="0" w:space="0" w:color="auto"/>
            <w:left w:val="none" w:sz="0" w:space="0" w:color="auto"/>
            <w:bottom w:val="none" w:sz="0" w:space="0" w:color="auto"/>
            <w:right w:val="none" w:sz="0" w:space="0" w:color="auto"/>
          </w:divBdr>
        </w:div>
        <w:div w:id="1981037142">
          <w:marLeft w:val="32pt"/>
          <w:marRight w:val="0pt"/>
          <w:marTop w:val="0pt"/>
          <w:marBottom w:val="0pt"/>
          <w:divBdr>
            <w:top w:val="none" w:sz="0" w:space="0" w:color="auto"/>
            <w:left w:val="none" w:sz="0" w:space="0" w:color="auto"/>
            <w:bottom w:val="none" w:sz="0" w:space="0" w:color="auto"/>
            <w:right w:val="none" w:sz="0" w:space="0" w:color="auto"/>
          </w:divBdr>
        </w:div>
      </w:divsChild>
    </w:div>
    <w:div w:id="2548292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31762700">
          <w:marLeft w:val="32pt"/>
          <w:marRight w:val="0pt"/>
          <w:marTop w:val="0pt"/>
          <w:marBottom w:val="0pt"/>
          <w:divBdr>
            <w:top w:val="none" w:sz="0" w:space="0" w:color="auto"/>
            <w:left w:val="none" w:sz="0" w:space="0" w:color="auto"/>
            <w:bottom w:val="none" w:sz="0" w:space="0" w:color="auto"/>
            <w:right w:val="none" w:sz="0" w:space="0" w:color="auto"/>
          </w:divBdr>
        </w:div>
        <w:div w:id="219363614">
          <w:marLeft w:val="32pt"/>
          <w:marRight w:val="0pt"/>
          <w:marTop w:val="0pt"/>
          <w:marBottom w:val="0pt"/>
          <w:divBdr>
            <w:top w:val="none" w:sz="0" w:space="0" w:color="auto"/>
            <w:left w:val="none" w:sz="0" w:space="0" w:color="auto"/>
            <w:bottom w:val="none" w:sz="0" w:space="0" w:color="auto"/>
            <w:right w:val="none" w:sz="0" w:space="0" w:color="auto"/>
          </w:divBdr>
        </w:div>
        <w:div w:id="1455251699">
          <w:marLeft w:val="32pt"/>
          <w:marRight w:val="0pt"/>
          <w:marTop w:val="0pt"/>
          <w:marBottom w:val="0pt"/>
          <w:divBdr>
            <w:top w:val="none" w:sz="0" w:space="0" w:color="auto"/>
            <w:left w:val="none" w:sz="0" w:space="0" w:color="auto"/>
            <w:bottom w:val="none" w:sz="0" w:space="0" w:color="auto"/>
            <w:right w:val="none" w:sz="0" w:space="0" w:color="auto"/>
          </w:divBdr>
        </w:div>
        <w:div w:id="2075083419">
          <w:marLeft w:val="32pt"/>
          <w:marRight w:val="0pt"/>
          <w:marTop w:val="0pt"/>
          <w:marBottom w:val="0pt"/>
          <w:divBdr>
            <w:top w:val="none" w:sz="0" w:space="0" w:color="auto"/>
            <w:left w:val="none" w:sz="0" w:space="0" w:color="auto"/>
            <w:bottom w:val="none" w:sz="0" w:space="0" w:color="auto"/>
            <w:right w:val="none" w:sz="0" w:space="0" w:color="auto"/>
          </w:divBdr>
        </w:div>
        <w:div w:id="1111364498">
          <w:marLeft w:val="32pt"/>
          <w:marRight w:val="0pt"/>
          <w:marTop w:val="0pt"/>
          <w:marBottom w:val="0pt"/>
          <w:divBdr>
            <w:top w:val="none" w:sz="0" w:space="0" w:color="auto"/>
            <w:left w:val="none" w:sz="0" w:space="0" w:color="auto"/>
            <w:bottom w:val="none" w:sz="0" w:space="0" w:color="auto"/>
            <w:right w:val="none" w:sz="0" w:space="0" w:color="auto"/>
          </w:divBdr>
        </w:div>
        <w:div w:id="1447315146">
          <w:marLeft w:val="32pt"/>
          <w:marRight w:val="0pt"/>
          <w:marTop w:val="0pt"/>
          <w:marBottom w:val="0pt"/>
          <w:divBdr>
            <w:top w:val="none" w:sz="0" w:space="0" w:color="auto"/>
            <w:left w:val="none" w:sz="0" w:space="0" w:color="auto"/>
            <w:bottom w:val="none" w:sz="0" w:space="0" w:color="auto"/>
            <w:right w:val="none" w:sz="0" w:space="0" w:color="auto"/>
          </w:divBdr>
        </w:div>
        <w:div w:id="1032413628">
          <w:marLeft w:val="32pt"/>
          <w:marRight w:val="0pt"/>
          <w:marTop w:val="0pt"/>
          <w:marBottom w:val="0pt"/>
          <w:divBdr>
            <w:top w:val="none" w:sz="0" w:space="0" w:color="auto"/>
            <w:left w:val="none" w:sz="0" w:space="0" w:color="auto"/>
            <w:bottom w:val="none" w:sz="0" w:space="0" w:color="auto"/>
            <w:right w:val="none" w:sz="0" w:space="0" w:color="auto"/>
          </w:divBdr>
        </w:div>
      </w:divsChild>
    </w:div>
    <w:div w:id="256183206">
      <w:bodyDiv w:val="1"/>
      <w:marLeft w:val="0pt"/>
      <w:marRight w:val="0pt"/>
      <w:marTop w:val="0pt"/>
      <w:marBottom w:val="0pt"/>
      <w:divBdr>
        <w:top w:val="none" w:sz="0" w:space="0" w:color="auto"/>
        <w:left w:val="none" w:sz="0" w:space="0" w:color="auto"/>
        <w:bottom w:val="none" w:sz="0" w:space="0" w:color="auto"/>
        <w:right w:val="none" w:sz="0" w:space="0" w:color="auto"/>
      </w:divBdr>
    </w:div>
    <w:div w:id="4179434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1669995">
          <w:marLeft w:val="32pt"/>
          <w:marRight w:val="0pt"/>
          <w:marTop w:val="0pt"/>
          <w:marBottom w:val="0pt"/>
          <w:divBdr>
            <w:top w:val="none" w:sz="0" w:space="0" w:color="auto"/>
            <w:left w:val="none" w:sz="0" w:space="0" w:color="auto"/>
            <w:bottom w:val="none" w:sz="0" w:space="0" w:color="auto"/>
            <w:right w:val="none" w:sz="0" w:space="0" w:color="auto"/>
          </w:divBdr>
        </w:div>
        <w:div w:id="1566255319">
          <w:marLeft w:val="32pt"/>
          <w:marRight w:val="0pt"/>
          <w:marTop w:val="0pt"/>
          <w:marBottom w:val="0pt"/>
          <w:divBdr>
            <w:top w:val="none" w:sz="0" w:space="0" w:color="auto"/>
            <w:left w:val="none" w:sz="0" w:space="0" w:color="auto"/>
            <w:bottom w:val="none" w:sz="0" w:space="0" w:color="auto"/>
            <w:right w:val="none" w:sz="0" w:space="0" w:color="auto"/>
          </w:divBdr>
        </w:div>
        <w:div w:id="1502308760">
          <w:marLeft w:val="32pt"/>
          <w:marRight w:val="0pt"/>
          <w:marTop w:val="0pt"/>
          <w:marBottom w:val="0pt"/>
          <w:divBdr>
            <w:top w:val="none" w:sz="0" w:space="0" w:color="auto"/>
            <w:left w:val="none" w:sz="0" w:space="0" w:color="auto"/>
            <w:bottom w:val="none" w:sz="0" w:space="0" w:color="auto"/>
            <w:right w:val="none" w:sz="0" w:space="0" w:color="auto"/>
          </w:divBdr>
        </w:div>
        <w:div w:id="544802999">
          <w:marLeft w:val="32pt"/>
          <w:marRight w:val="0pt"/>
          <w:marTop w:val="0pt"/>
          <w:marBottom w:val="0pt"/>
          <w:divBdr>
            <w:top w:val="none" w:sz="0" w:space="0" w:color="auto"/>
            <w:left w:val="none" w:sz="0" w:space="0" w:color="auto"/>
            <w:bottom w:val="none" w:sz="0" w:space="0" w:color="auto"/>
            <w:right w:val="none" w:sz="0" w:space="0" w:color="auto"/>
          </w:divBdr>
        </w:div>
        <w:div w:id="1323965366">
          <w:marLeft w:val="32pt"/>
          <w:marRight w:val="0pt"/>
          <w:marTop w:val="0pt"/>
          <w:marBottom w:val="0pt"/>
          <w:divBdr>
            <w:top w:val="none" w:sz="0" w:space="0" w:color="auto"/>
            <w:left w:val="none" w:sz="0" w:space="0" w:color="auto"/>
            <w:bottom w:val="none" w:sz="0" w:space="0" w:color="auto"/>
            <w:right w:val="none" w:sz="0" w:space="0" w:color="auto"/>
          </w:divBdr>
        </w:div>
        <w:div w:id="740326628">
          <w:marLeft w:val="32pt"/>
          <w:marRight w:val="0pt"/>
          <w:marTop w:val="0pt"/>
          <w:marBottom w:val="0pt"/>
          <w:divBdr>
            <w:top w:val="none" w:sz="0" w:space="0" w:color="auto"/>
            <w:left w:val="none" w:sz="0" w:space="0" w:color="auto"/>
            <w:bottom w:val="none" w:sz="0" w:space="0" w:color="auto"/>
            <w:right w:val="none" w:sz="0" w:space="0" w:color="auto"/>
          </w:divBdr>
        </w:div>
        <w:div w:id="1993749222">
          <w:marLeft w:val="32pt"/>
          <w:marRight w:val="0pt"/>
          <w:marTop w:val="0pt"/>
          <w:marBottom w:val="0pt"/>
          <w:divBdr>
            <w:top w:val="none" w:sz="0" w:space="0" w:color="auto"/>
            <w:left w:val="none" w:sz="0" w:space="0" w:color="auto"/>
            <w:bottom w:val="none" w:sz="0" w:space="0" w:color="auto"/>
            <w:right w:val="none" w:sz="0" w:space="0" w:color="auto"/>
          </w:divBdr>
        </w:div>
        <w:div w:id="1043672823">
          <w:marLeft w:val="32pt"/>
          <w:marRight w:val="0pt"/>
          <w:marTop w:val="0pt"/>
          <w:marBottom w:val="0pt"/>
          <w:divBdr>
            <w:top w:val="none" w:sz="0" w:space="0" w:color="auto"/>
            <w:left w:val="none" w:sz="0" w:space="0" w:color="auto"/>
            <w:bottom w:val="none" w:sz="0" w:space="0" w:color="auto"/>
            <w:right w:val="none" w:sz="0" w:space="0" w:color="auto"/>
          </w:divBdr>
        </w:div>
        <w:div w:id="1528786677">
          <w:marLeft w:val="32pt"/>
          <w:marRight w:val="0pt"/>
          <w:marTop w:val="0pt"/>
          <w:marBottom w:val="0pt"/>
          <w:divBdr>
            <w:top w:val="none" w:sz="0" w:space="0" w:color="auto"/>
            <w:left w:val="none" w:sz="0" w:space="0" w:color="auto"/>
            <w:bottom w:val="none" w:sz="0" w:space="0" w:color="auto"/>
            <w:right w:val="none" w:sz="0" w:space="0" w:color="auto"/>
          </w:divBdr>
        </w:div>
        <w:div w:id="1304578741">
          <w:marLeft w:val="32pt"/>
          <w:marRight w:val="0pt"/>
          <w:marTop w:val="0pt"/>
          <w:marBottom w:val="0pt"/>
          <w:divBdr>
            <w:top w:val="none" w:sz="0" w:space="0" w:color="auto"/>
            <w:left w:val="none" w:sz="0" w:space="0" w:color="auto"/>
            <w:bottom w:val="none" w:sz="0" w:space="0" w:color="auto"/>
            <w:right w:val="none" w:sz="0" w:space="0" w:color="auto"/>
          </w:divBdr>
        </w:div>
        <w:div w:id="503980742">
          <w:marLeft w:val="32pt"/>
          <w:marRight w:val="0pt"/>
          <w:marTop w:val="0pt"/>
          <w:marBottom w:val="0pt"/>
          <w:divBdr>
            <w:top w:val="none" w:sz="0" w:space="0" w:color="auto"/>
            <w:left w:val="none" w:sz="0" w:space="0" w:color="auto"/>
            <w:bottom w:val="none" w:sz="0" w:space="0" w:color="auto"/>
            <w:right w:val="none" w:sz="0" w:space="0" w:color="auto"/>
          </w:divBdr>
        </w:div>
      </w:divsChild>
    </w:div>
    <w:div w:id="49121480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25678372">
          <w:marLeft w:val="32pt"/>
          <w:marRight w:val="0pt"/>
          <w:marTop w:val="0pt"/>
          <w:marBottom w:val="0pt"/>
          <w:divBdr>
            <w:top w:val="none" w:sz="0" w:space="0" w:color="auto"/>
            <w:left w:val="none" w:sz="0" w:space="0" w:color="auto"/>
            <w:bottom w:val="none" w:sz="0" w:space="0" w:color="auto"/>
            <w:right w:val="none" w:sz="0" w:space="0" w:color="auto"/>
          </w:divBdr>
        </w:div>
        <w:div w:id="1237519692">
          <w:marLeft w:val="32pt"/>
          <w:marRight w:val="0pt"/>
          <w:marTop w:val="0pt"/>
          <w:marBottom w:val="0pt"/>
          <w:divBdr>
            <w:top w:val="none" w:sz="0" w:space="0" w:color="auto"/>
            <w:left w:val="none" w:sz="0" w:space="0" w:color="auto"/>
            <w:bottom w:val="none" w:sz="0" w:space="0" w:color="auto"/>
            <w:right w:val="none" w:sz="0" w:space="0" w:color="auto"/>
          </w:divBdr>
        </w:div>
        <w:div w:id="766387488">
          <w:marLeft w:val="32pt"/>
          <w:marRight w:val="0pt"/>
          <w:marTop w:val="0pt"/>
          <w:marBottom w:val="0pt"/>
          <w:divBdr>
            <w:top w:val="none" w:sz="0" w:space="0" w:color="auto"/>
            <w:left w:val="none" w:sz="0" w:space="0" w:color="auto"/>
            <w:bottom w:val="none" w:sz="0" w:space="0" w:color="auto"/>
            <w:right w:val="none" w:sz="0" w:space="0" w:color="auto"/>
          </w:divBdr>
        </w:div>
        <w:div w:id="1350108348">
          <w:marLeft w:val="32pt"/>
          <w:marRight w:val="0pt"/>
          <w:marTop w:val="0pt"/>
          <w:marBottom w:val="0pt"/>
          <w:divBdr>
            <w:top w:val="none" w:sz="0" w:space="0" w:color="auto"/>
            <w:left w:val="none" w:sz="0" w:space="0" w:color="auto"/>
            <w:bottom w:val="none" w:sz="0" w:space="0" w:color="auto"/>
            <w:right w:val="none" w:sz="0" w:space="0" w:color="auto"/>
          </w:divBdr>
        </w:div>
      </w:divsChild>
    </w:div>
    <w:div w:id="516696580">
      <w:bodyDiv w:val="1"/>
      <w:marLeft w:val="0pt"/>
      <w:marRight w:val="0pt"/>
      <w:marTop w:val="0pt"/>
      <w:marBottom w:val="0pt"/>
      <w:divBdr>
        <w:top w:val="none" w:sz="0" w:space="0" w:color="auto"/>
        <w:left w:val="none" w:sz="0" w:space="0" w:color="auto"/>
        <w:bottom w:val="none" w:sz="0" w:space="0" w:color="auto"/>
        <w:right w:val="none" w:sz="0" w:space="0" w:color="auto"/>
      </w:divBdr>
    </w:div>
    <w:div w:id="550966182">
      <w:bodyDiv w:val="1"/>
      <w:marLeft w:val="0pt"/>
      <w:marRight w:val="0pt"/>
      <w:marTop w:val="0pt"/>
      <w:marBottom w:val="0pt"/>
      <w:divBdr>
        <w:top w:val="none" w:sz="0" w:space="0" w:color="auto"/>
        <w:left w:val="none" w:sz="0" w:space="0" w:color="auto"/>
        <w:bottom w:val="none" w:sz="0" w:space="0" w:color="auto"/>
        <w:right w:val="none" w:sz="0" w:space="0" w:color="auto"/>
      </w:divBdr>
    </w:div>
    <w:div w:id="561331349">
      <w:bodyDiv w:val="1"/>
      <w:marLeft w:val="0pt"/>
      <w:marRight w:val="0pt"/>
      <w:marTop w:val="0pt"/>
      <w:marBottom w:val="0pt"/>
      <w:divBdr>
        <w:top w:val="none" w:sz="0" w:space="0" w:color="auto"/>
        <w:left w:val="none" w:sz="0" w:space="0" w:color="auto"/>
        <w:bottom w:val="none" w:sz="0" w:space="0" w:color="auto"/>
        <w:right w:val="none" w:sz="0" w:space="0" w:color="auto"/>
      </w:divBdr>
    </w:div>
    <w:div w:id="588932393">
      <w:bodyDiv w:val="1"/>
      <w:marLeft w:val="0pt"/>
      <w:marRight w:val="0pt"/>
      <w:marTop w:val="0pt"/>
      <w:marBottom w:val="0pt"/>
      <w:divBdr>
        <w:top w:val="none" w:sz="0" w:space="0" w:color="auto"/>
        <w:left w:val="none" w:sz="0" w:space="0" w:color="auto"/>
        <w:bottom w:val="none" w:sz="0" w:space="0" w:color="auto"/>
        <w:right w:val="none" w:sz="0" w:space="0" w:color="auto"/>
      </w:divBdr>
    </w:div>
    <w:div w:id="602226931">
      <w:bodyDiv w:val="1"/>
      <w:marLeft w:val="0pt"/>
      <w:marRight w:val="0pt"/>
      <w:marTop w:val="0pt"/>
      <w:marBottom w:val="0pt"/>
      <w:divBdr>
        <w:top w:val="none" w:sz="0" w:space="0" w:color="auto"/>
        <w:left w:val="none" w:sz="0" w:space="0" w:color="auto"/>
        <w:bottom w:val="none" w:sz="0" w:space="0" w:color="auto"/>
        <w:right w:val="none" w:sz="0" w:space="0" w:color="auto"/>
      </w:divBdr>
    </w:div>
    <w:div w:id="602373417">
      <w:bodyDiv w:val="1"/>
      <w:marLeft w:val="0pt"/>
      <w:marRight w:val="0pt"/>
      <w:marTop w:val="0pt"/>
      <w:marBottom w:val="0pt"/>
      <w:divBdr>
        <w:top w:val="none" w:sz="0" w:space="0" w:color="auto"/>
        <w:left w:val="none" w:sz="0" w:space="0" w:color="auto"/>
        <w:bottom w:val="none" w:sz="0" w:space="0" w:color="auto"/>
        <w:right w:val="none" w:sz="0" w:space="0" w:color="auto"/>
      </w:divBdr>
    </w:div>
    <w:div w:id="617566148">
      <w:bodyDiv w:val="1"/>
      <w:marLeft w:val="0pt"/>
      <w:marRight w:val="0pt"/>
      <w:marTop w:val="0pt"/>
      <w:marBottom w:val="0pt"/>
      <w:divBdr>
        <w:top w:val="none" w:sz="0" w:space="0" w:color="auto"/>
        <w:left w:val="none" w:sz="0" w:space="0" w:color="auto"/>
        <w:bottom w:val="none" w:sz="0" w:space="0" w:color="auto"/>
        <w:right w:val="none" w:sz="0" w:space="0" w:color="auto"/>
      </w:divBdr>
    </w:div>
    <w:div w:id="622881574">
      <w:bodyDiv w:val="1"/>
      <w:marLeft w:val="0pt"/>
      <w:marRight w:val="0pt"/>
      <w:marTop w:val="0pt"/>
      <w:marBottom w:val="0pt"/>
      <w:divBdr>
        <w:top w:val="none" w:sz="0" w:space="0" w:color="auto"/>
        <w:left w:val="none" w:sz="0" w:space="0" w:color="auto"/>
        <w:bottom w:val="none" w:sz="0" w:space="0" w:color="auto"/>
        <w:right w:val="none" w:sz="0" w:space="0" w:color="auto"/>
      </w:divBdr>
    </w:div>
    <w:div w:id="623318398">
      <w:bodyDiv w:val="1"/>
      <w:marLeft w:val="0pt"/>
      <w:marRight w:val="0pt"/>
      <w:marTop w:val="0pt"/>
      <w:marBottom w:val="0pt"/>
      <w:divBdr>
        <w:top w:val="none" w:sz="0" w:space="0" w:color="auto"/>
        <w:left w:val="none" w:sz="0" w:space="0" w:color="auto"/>
        <w:bottom w:val="none" w:sz="0" w:space="0" w:color="auto"/>
        <w:right w:val="none" w:sz="0" w:space="0" w:color="auto"/>
      </w:divBdr>
    </w:div>
    <w:div w:id="641926651">
      <w:bodyDiv w:val="1"/>
      <w:marLeft w:val="0pt"/>
      <w:marRight w:val="0pt"/>
      <w:marTop w:val="0pt"/>
      <w:marBottom w:val="0pt"/>
      <w:divBdr>
        <w:top w:val="none" w:sz="0" w:space="0" w:color="auto"/>
        <w:left w:val="none" w:sz="0" w:space="0" w:color="auto"/>
        <w:bottom w:val="none" w:sz="0" w:space="0" w:color="auto"/>
        <w:right w:val="none" w:sz="0" w:space="0" w:color="auto"/>
      </w:divBdr>
    </w:div>
    <w:div w:id="646979307">
      <w:bodyDiv w:val="1"/>
      <w:marLeft w:val="0pt"/>
      <w:marRight w:val="0pt"/>
      <w:marTop w:val="0pt"/>
      <w:marBottom w:val="0pt"/>
      <w:divBdr>
        <w:top w:val="none" w:sz="0" w:space="0" w:color="auto"/>
        <w:left w:val="none" w:sz="0" w:space="0" w:color="auto"/>
        <w:bottom w:val="none" w:sz="0" w:space="0" w:color="auto"/>
        <w:right w:val="none" w:sz="0" w:space="0" w:color="auto"/>
      </w:divBdr>
    </w:div>
    <w:div w:id="65556878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45617764">
          <w:marLeft w:val="32pt"/>
          <w:marRight w:val="0pt"/>
          <w:marTop w:val="0pt"/>
          <w:marBottom w:val="0pt"/>
          <w:divBdr>
            <w:top w:val="none" w:sz="0" w:space="0" w:color="auto"/>
            <w:left w:val="none" w:sz="0" w:space="0" w:color="auto"/>
            <w:bottom w:val="none" w:sz="0" w:space="0" w:color="auto"/>
            <w:right w:val="none" w:sz="0" w:space="0" w:color="auto"/>
          </w:divBdr>
        </w:div>
        <w:div w:id="1132016503">
          <w:marLeft w:val="32pt"/>
          <w:marRight w:val="0pt"/>
          <w:marTop w:val="0pt"/>
          <w:marBottom w:val="0pt"/>
          <w:divBdr>
            <w:top w:val="none" w:sz="0" w:space="0" w:color="auto"/>
            <w:left w:val="none" w:sz="0" w:space="0" w:color="auto"/>
            <w:bottom w:val="none" w:sz="0" w:space="0" w:color="auto"/>
            <w:right w:val="none" w:sz="0" w:space="0" w:color="auto"/>
          </w:divBdr>
        </w:div>
        <w:div w:id="1818958554">
          <w:marLeft w:val="32pt"/>
          <w:marRight w:val="0pt"/>
          <w:marTop w:val="0pt"/>
          <w:marBottom w:val="0pt"/>
          <w:divBdr>
            <w:top w:val="none" w:sz="0" w:space="0" w:color="auto"/>
            <w:left w:val="none" w:sz="0" w:space="0" w:color="auto"/>
            <w:bottom w:val="none" w:sz="0" w:space="0" w:color="auto"/>
            <w:right w:val="none" w:sz="0" w:space="0" w:color="auto"/>
          </w:divBdr>
        </w:div>
        <w:div w:id="914361358">
          <w:marLeft w:val="32pt"/>
          <w:marRight w:val="0pt"/>
          <w:marTop w:val="0pt"/>
          <w:marBottom w:val="0pt"/>
          <w:divBdr>
            <w:top w:val="none" w:sz="0" w:space="0" w:color="auto"/>
            <w:left w:val="none" w:sz="0" w:space="0" w:color="auto"/>
            <w:bottom w:val="none" w:sz="0" w:space="0" w:color="auto"/>
            <w:right w:val="none" w:sz="0" w:space="0" w:color="auto"/>
          </w:divBdr>
        </w:div>
        <w:div w:id="264577077">
          <w:marLeft w:val="32pt"/>
          <w:marRight w:val="0pt"/>
          <w:marTop w:val="0pt"/>
          <w:marBottom w:val="0pt"/>
          <w:divBdr>
            <w:top w:val="none" w:sz="0" w:space="0" w:color="auto"/>
            <w:left w:val="none" w:sz="0" w:space="0" w:color="auto"/>
            <w:bottom w:val="none" w:sz="0" w:space="0" w:color="auto"/>
            <w:right w:val="none" w:sz="0" w:space="0" w:color="auto"/>
          </w:divBdr>
        </w:div>
        <w:div w:id="447311806">
          <w:marLeft w:val="32pt"/>
          <w:marRight w:val="0pt"/>
          <w:marTop w:val="0pt"/>
          <w:marBottom w:val="0pt"/>
          <w:divBdr>
            <w:top w:val="none" w:sz="0" w:space="0" w:color="auto"/>
            <w:left w:val="none" w:sz="0" w:space="0" w:color="auto"/>
            <w:bottom w:val="none" w:sz="0" w:space="0" w:color="auto"/>
            <w:right w:val="none" w:sz="0" w:space="0" w:color="auto"/>
          </w:divBdr>
        </w:div>
        <w:div w:id="1887184330">
          <w:marLeft w:val="32pt"/>
          <w:marRight w:val="0pt"/>
          <w:marTop w:val="0pt"/>
          <w:marBottom w:val="0pt"/>
          <w:divBdr>
            <w:top w:val="none" w:sz="0" w:space="0" w:color="auto"/>
            <w:left w:val="none" w:sz="0" w:space="0" w:color="auto"/>
            <w:bottom w:val="none" w:sz="0" w:space="0" w:color="auto"/>
            <w:right w:val="none" w:sz="0" w:space="0" w:color="auto"/>
          </w:divBdr>
        </w:div>
        <w:div w:id="918977340">
          <w:marLeft w:val="32pt"/>
          <w:marRight w:val="0pt"/>
          <w:marTop w:val="0pt"/>
          <w:marBottom w:val="0pt"/>
          <w:divBdr>
            <w:top w:val="none" w:sz="0" w:space="0" w:color="auto"/>
            <w:left w:val="none" w:sz="0" w:space="0" w:color="auto"/>
            <w:bottom w:val="none" w:sz="0" w:space="0" w:color="auto"/>
            <w:right w:val="none" w:sz="0" w:space="0" w:color="auto"/>
          </w:divBdr>
        </w:div>
        <w:div w:id="1385299972">
          <w:marLeft w:val="32pt"/>
          <w:marRight w:val="0pt"/>
          <w:marTop w:val="0pt"/>
          <w:marBottom w:val="0pt"/>
          <w:divBdr>
            <w:top w:val="none" w:sz="0" w:space="0" w:color="auto"/>
            <w:left w:val="none" w:sz="0" w:space="0" w:color="auto"/>
            <w:bottom w:val="none" w:sz="0" w:space="0" w:color="auto"/>
            <w:right w:val="none" w:sz="0" w:space="0" w:color="auto"/>
          </w:divBdr>
        </w:div>
      </w:divsChild>
    </w:div>
    <w:div w:id="65904567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84377446">
          <w:marLeft w:val="32pt"/>
          <w:marRight w:val="0pt"/>
          <w:marTop w:val="0pt"/>
          <w:marBottom w:val="0pt"/>
          <w:divBdr>
            <w:top w:val="none" w:sz="0" w:space="0" w:color="auto"/>
            <w:left w:val="none" w:sz="0" w:space="0" w:color="auto"/>
            <w:bottom w:val="none" w:sz="0" w:space="0" w:color="auto"/>
            <w:right w:val="none" w:sz="0" w:space="0" w:color="auto"/>
          </w:divBdr>
        </w:div>
        <w:div w:id="1896425070">
          <w:marLeft w:val="32pt"/>
          <w:marRight w:val="0pt"/>
          <w:marTop w:val="0pt"/>
          <w:marBottom w:val="0pt"/>
          <w:divBdr>
            <w:top w:val="none" w:sz="0" w:space="0" w:color="auto"/>
            <w:left w:val="none" w:sz="0" w:space="0" w:color="auto"/>
            <w:bottom w:val="none" w:sz="0" w:space="0" w:color="auto"/>
            <w:right w:val="none" w:sz="0" w:space="0" w:color="auto"/>
          </w:divBdr>
        </w:div>
        <w:div w:id="1725373846">
          <w:marLeft w:val="32pt"/>
          <w:marRight w:val="0pt"/>
          <w:marTop w:val="0pt"/>
          <w:marBottom w:val="0pt"/>
          <w:divBdr>
            <w:top w:val="none" w:sz="0" w:space="0" w:color="auto"/>
            <w:left w:val="none" w:sz="0" w:space="0" w:color="auto"/>
            <w:bottom w:val="none" w:sz="0" w:space="0" w:color="auto"/>
            <w:right w:val="none" w:sz="0" w:space="0" w:color="auto"/>
          </w:divBdr>
        </w:div>
        <w:div w:id="273245302">
          <w:marLeft w:val="32pt"/>
          <w:marRight w:val="0pt"/>
          <w:marTop w:val="0pt"/>
          <w:marBottom w:val="0pt"/>
          <w:divBdr>
            <w:top w:val="none" w:sz="0" w:space="0" w:color="auto"/>
            <w:left w:val="none" w:sz="0" w:space="0" w:color="auto"/>
            <w:bottom w:val="none" w:sz="0" w:space="0" w:color="auto"/>
            <w:right w:val="none" w:sz="0" w:space="0" w:color="auto"/>
          </w:divBdr>
        </w:div>
        <w:div w:id="724447983">
          <w:marLeft w:val="32pt"/>
          <w:marRight w:val="0pt"/>
          <w:marTop w:val="0pt"/>
          <w:marBottom w:val="0pt"/>
          <w:divBdr>
            <w:top w:val="none" w:sz="0" w:space="0" w:color="auto"/>
            <w:left w:val="none" w:sz="0" w:space="0" w:color="auto"/>
            <w:bottom w:val="none" w:sz="0" w:space="0" w:color="auto"/>
            <w:right w:val="none" w:sz="0" w:space="0" w:color="auto"/>
          </w:divBdr>
        </w:div>
        <w:div w:id="335614014">
          <w:marLeft w:val="32pt"/>
          <w:marRight w:val="0pt"/>
          <w:marTop w:val="0pt"/>
          <w:marBottom w:val="0pt"/>
          <w:divBdr>
            <w:top w:val="none" w:sz="0" w:space="0" w:color="auto"/>
            <w:left w:val="none" w:sz="0" w:space="0" w:color="auto"/>
            <w:bottom w:val="none" w:sz="0" w:space="0" w:color="auto"/>
            <w:right w:val="none" w:sz="0" w:space="0" w:color="auto"/>
          </w:divBdr>
        </w:div>
      </w:divsChild>
    </w:div>
    <w:div w:id="7244473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34744965">
          <w:marLeft w:val="32pt"/>
          <w:marRight w:val="0pt"/>
          <w:marTop w:val="0pt"/>
          <w:marBottom w:val="0pt"/>
          <w:divBdr>
            <w:top w:val="none" w:sz="0" w:space="0" w:color="auto"/>
            <w:left w:val="none" w:sz="0" w:space="0" w:color="auto"/>
            <w:bottom w:val="none" w:sz="0" w:space="0" w:color="auto"/>
            <w:right w:val="none" w:sz="0" w:space="0" w:color="auto"/>
          </w:divBdr>
        </w:div>
        <w:div w:id="1360819536">
          <w:marLeft w:val="32pt"/>
          <w:marRight w:val="0pt"/>
          <w:marTop w:val="0pt"/>
          <w:marBottom w:val="0pt"/>
          <w:divBdr>
            <w:top w:val="none" w:sz="0" w:space="0" w:color="auto"/>
            <w:left w:val="none" w:sz="0" w:space="0" w:color="auto"/>
            <w:bottom w:val="none" w:sz="0" w:space="0" w:color="auto"/>
            <w:right w:val="none" w:sz="0" w:space="0" w:color="auto"/>
          </w:divBdr>
        </w:div>
        <w:div w:id="658727533">
          <w:marLeft w:val="32pt"/>
          <w:marRight w:val="0pt"/>
          <w:marTop w:val="0pt"/>
          <w:marBottom w:val="0pt"/>
          <w:divBdr>
            <w:top w:val="none" w:sz="0" w:space="0" w:color="auto"/>
            <w:left w:val="none" w:sz="0" w:space="0" w:color="auto"/>
            <w:bottom w:val="none" w:sz="0" w:space="0" w:color="auto"/>
            <w:right w:val="none" w:sz="0" w:space="0" w:color="auto"/>
          </w:divBdr>
        </w:div>
        <w:div w:id="176508862">
          <w:marLeft w:val="32pt"/>
          <w:marRight w:val="0pt"/>
          <w:marTop w:val="0pt"/>
          <w:marBottom w:val="0pt"/>
          <w:divBdr>
            <w:top w:val="none" w:sz="0" w:space="0" w:color="auto"/>
            <w:left w:val="none" w:sz="0" w:space="0" w:color="auto"/>
            <w:bottom w:val="none" w:sz="0" w:space="0" w:color="auto"/>
            <w:right w:val="none" w:sz="0" w:space="0" w:color="auto"/>
          </w:divBdr>
        </w:div>
        <w:div w:id="1069579350">
          <w:marLeft w:val="32pt"/>
          <w:marRight w:val="0pt"/>
          <w:marTop w:val="0pt"/>
          <w:marBottom w:val="0pt"/>
          <w:divBdr>
            <w:top w:val="none" w:sz="0" w:space="0" w:color="auto"/>
            <w:left w:val="none" w:sz="0" w:space="0" w:color="auto"/>
            <w:bottom w:val="none" w:sz="0" w:space="0" w:color="auto"/>
            <w:right w:val="none" w:sz="0" w:space="0" w:color="auto"/>
          </w:divBdr>
        </w:div>
        <w:div w:id="774709106">
          <w:marLeft w:val="32pt"/>
          <w:marRight w:val="0pt"/>
          <w:marTop w:val="0pt"/>
          <w:marBottom w:val="0pt"/>
          <w:divBdr>
            <w:top w:val="none" w:sz="0" w:space="0" w:color="auto"/>
            <w:left w:val="none" w:sz="0" w:space="0" w:color="auto"/>
            <w:bottom w:val="none" w:sz="0" w:space="0" w:color="auto"/>
            <w:right w:val="none" w:sz="0" w:space="0" w:color="auto"/>
          </w:divBdr>
        </w:div>
        <w:div w:id="1469276928">
          <w:marLeft w:val="32pt"/>
          <w:marRight w:val="0pt"/>
          <w:marTop w:val="0pt"/>
          <w:marBottom w:val="0pt"/>
          <w:divBdr>
            <w:top w:val="none" w:sz="0" w:space="0" w:color="auto"/>
            <w:left w:val="none" w:sz="0" w:space="0" w:color="auto"/>
            <w:bottom w:val="none" w:sz="0" w:space="0" w:color="auto"/>
            <w:right w:val="none" w:sz="0" w:space="0" w:color="auto"/>
          </w:divBdr>
        </w:div>
      </w:divsChild>
    </w:div>
    <w:div w:id="75972231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97561461">
          <w:marLeft w:val="32pt"/>
          <w:marRight w:val="0pt"/>
          <w:marTop w:val="0pt"/>
          <w:marBottom w:val="0pt"/>
          <w:divBdr>
            <w:top w:val="none" w:sz="0" w:space="0" w:color="auto"/>
            <w:left w:val="none" w:sz="0" w:space="0" w:color="auto"/>
            <w:bottom w:val="none" w:sz="0" w:space="0" w:color="auto"/>
            <w:right w:val="none" w:sz="0" w:space="0" w:color="auto"/>
          </w:divBdr>
        </w:div>
        <w:div w:id="47073052">
          <w:marLeft w:val="32pt"/>
          <w:marRight w:val="0pt"/>
          <w:marTop w:val="0pt"/>
          <w:marBottom w:val="0pt"/>
          <w:divBdr>
            <w:top w:val="none" w:sz="0" w:space="0" w:color="auto"/>
            <w:left w:val="none" w:sz="0" w:space="0" w:color="auto"/>
            <w:bottom w:val="none" w:sz="0" w:space="0" w:color="auto"/>
            <w:right w:val="none" w:sz="0" w:space="0" w:color="auto"/>
          </w:divBdr>
        </w:div>
        <w:div w:id="545483448">
          <w:marLeft w:val="32pt"/>
          <w:marRight w:val="0pt"/>
          <w:marTop w:val="0pt"/>
          <w:marBottom w:val="0pt"/>
          <w:divBdr>
            <w:top w:val="none" w:sz="0" w:space="0" w:color="auto"/>
            <w:left w:val="none" w:sz="0" w:space="0" w:color="auto"/>
            <w:bottom w:val="none" w:sz="0" w:space="0" w:color="auto"/>
            <w:right w:val="none" w:sz="0" w:space="0" w:color="auto"/>
          </w:divBdr>
        </w:div>
        <w:div w:id="727798963">
          <w:marLeft w:val="32pt"/>
          <w:marRight w:val="0pt"/>
          <w:marTop w:val="0pt"/>
          <w:marBottom w:val="0pt"/>
          <w:divBdr>
            <w:top w:val="none" w:sz="0" w:space="0" w:color="auto"/>
            <w:left w:val="none" w:sz="0" w:space="0" w:color="auto"/>
            <w:bottom w:val="none" w:sz="0" w:space="0" w:color="auto"/>
            <w:right w:val="none" w:sz="0" w:space="0" w:color="auto"/>
          </w:divBdr>
        </w:div>
        <w:div w:id="2126340120">
          <w:marLeft w:val="32pt"/>
          <w:marRight w:val="0pt"/>
          <w:marTop w:val="0pt"/>
          <w:marBottom w:val="0pt"/>
          <w:divBdr>
            <w:top w:val="none" w:sz="0" w:space="0" w:color="auto"/>
            <w:left w:val="none" w:sz="0" w:space="0" w:color="auto"/>
            <w:bottom w:val="none" w:sz="0" w:space="0" w:color="auto"/>
            <w:right w:val="none" w:sz="0" w:space="0" w:color="auto"/>
          </w:divBdr>
        </w:div>
      </w:divsChild>
    </w:div>
    <w:div w:id="793444826">
      <w:bodyDiv w:val="1"/>
      <w:marLeft w:val="0pt"/>
      <w:marRight w:val="0pt"/>
      <w:marTop w:val="0pt"/>
      <w:marBottom w:val="0pt"/>
      <w:divBdr>
        <w:top w:val="none" w:sz="0" w:space="0" w:color="auto"/>
        <w:left w:val="none" w:sz="0" w:space="0" w:color="auto"/>
        <w:bottom w:val="none" w:sz="0" w:space="0" w:color="auto"/>
        <w:right w:val="none" w:sz="0" w:space="0" w:color="auto"/>
      </w:divBdr>
    </w:div>
    <w:div w:id="985278567">
      <w:bodyDiv w:val="1"/>
      <w:marLeft w:val="0pt"/>
      <w:marRight w:val="0pt"/>
      <w:marTop w:val="0pt"/>
      <w:marBottom w:val="0pt"/>
      <w:divBdr>
        <w:top w:val="none" w:sz="0" w:space="0" w:color="auto"/>
        <w:left w:val="none" w:sz="0" w:space="0" w:color="auto"/>
        <w:bottom w:val="none" w:sz="0" w:space="0" w:color="auto"/>
        <w:right w:val="none" w:sz="0" w:space="0" w:color="auto"/>
      </w:divBdr>
    </w:div>
    <w:div w:id="1043095580">
      <w:bodyDiv w:val="1"/>
      <w:marLeft w:val="0pt"/>
      <w:marRight w:val="0pt"/>
      <w:marTop w:val="0pt"/>
      <w:marBottom w:val="0pt"/>
      <w:divBdr>
        <w:top w:val="none" w:sz="0" w:space="0" w:color="auto"/>
        <w:left w:val="none" w:sz="0" w:space="0" w:color="auto"/>
        <w:bottom w:val="none" w:sz="0" w:space="0" w:color="auto"/>
        <w:right w:val="none" w:sz="0" w:space="0" w:color="auto"/>
      </w:divBdr>
    </w:div>
    <w:div w:id="1053500429">
      <w:bodyDiv w:val="1"/>
      <w:marLeft w:val="0pt"/>
      <w:marRight w:val="0pt"/>
      <w:marTop w:val="0pt"/>
      <w:marBottom w:val="0pt"/>
      <w:divBdr>
        <w:top w:val="none" w:sz="0" w:space="0" w:color="auto"/>
        <w:left w:val="none" w:sz="0" w:space="0" w:color="auto"/>
        <w:bottom w:val="none" w:sz="0" w:space="0" w:color="auto"/>
        <w:right w:val="none" w:sz="0" w:space="0" w:color="auto"/>
      </w:divBdr>
    </w:div>
    <w:div w:id="10864163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32463306">
          <w:marLeft w:val="32pt"/>
          <w:marRight w:val="0pt"/>
          <w:marTop w:val="0pt"/>
          <w:marBottom w:val="0pt"/>
          <w:divBdr>
            <w:top w:val="none" w:sz="0" w:space="0" w:color="auto"/>
            <w:left w:val="none" w:sz="0" w:space="0" w:color="auto"/>
            <w:bottom w:val="none" w:sz="0" w:space="0" w:color="auto"/>
            <w:right w:val="none" w:sz="0" w:space="0" w:color="auto"/>
          </w:divBdr>
        </w:div>
        <w:div w:id="128086786">
          <w:marLeft w:val="32pt"/>
          <w:marRight w:val="0pt"/>
          <w:marTop w:val="0pt"/>
          <w:marBottom w:val="0pt"/>
          <w:divBdr>
            <w:top w:val="none" w:sz="0" w:space="0" w:color="auto"/>
            <w:left w:val="none" w:sz="0" w:space="0" w:color="auto"/>
            <w:bottom w:val="none" w:sz="0" w:space="0" w:color="auto"/>
            <w:right w:val="none" w:sz="0" w:space="0" w:color="auto"/>
          </w:divBdr>
        </w:div>
        <w:div w:id="1340891428">
          <w:marLeft w:val="32pt"/>
          <w:marRight w:val="0pt"/>
          <w:marTop w:val="0pt"/>
          <w:marBottom w:val="0pt"/>
          <w:divBdr>
            <w:top w:val="none" w:sz="0" w:space="0" w:color="auto"/>
            <w:left w:val="none" w:sz="0" w:space="0" w:color="auto"/>
            <w:bottom w:val="none" w:sz="0" w:space="0" w:color="auto"/>
            <w:right w:val="none" w:sz="0" w:space="0" w:color="auto"/>
          </w:divBdr>
        </w:div>
        <w:div w:id="876046568">
          <w:marLeft w:val="32pt"/>
          <w:marRight w:val="0pt"/>
          <w:marTop w:val="0pt"/>
          <w:marBottom w:val="0pt"/>
          <w:divBdr>
            <w:top w:val="none" w:sz="0" w:space="0" w:color="auto"/>
            <w:left w:val="none" w:sz="0" w:space="0" w:color="auto"/>
            <w:bottom w:val="none" w:sz="0" w:space="0" w:color="auto"/>
            <w:right w:val="none" w:sz="0" w:space="0" w:color="auto"/>
          </w:divBdr>
        </w:div>
        <w:div w:id="972097124">
          <w:marLeft w:val="32pt"/>
          <w:marRight w:val="0pt"/>
          <w:marTop w:val="0pt"/>
          <w:marBottom w:val="0pt"/>
          <w:divBdr>
            <w:top w:val="none" w:sz="0" w:space="0" w:color="auto"/>
            <w:left w:val="none" w:sz="0" w:space="0" w:color="auto"/>
            <w:bottom w:val="none" w:sz="0" w:space="0" w:color="auto"/>
            <w:right w:val="none" w:sz="0" w:space="0" w:color="auto"/>
          </w:divBdr>
        </w:div>
        <w:div w:id="990791189">
          <w:marLeft w:val="32pt"/>
          <w:marRight w:val="0pt"/>
          <w:marTop w:val="0pt"/>
          <w:marBottom w:val="0pt"/>
          <w:divBdr>
            <w:top w:val="none" w:sz="0" w:space="0" w:color="auto"/>
            <w:left w:val="none" w:sz="0" w:space="0" w:color="auto"/>
            <w:bottom w:val="none" w:sz="0" w:space="0" w:color="auto"/>
            <w:right w:val="none" w:sz="0" w:space="0" w:color="auto"/>
          </w:divBdr>
        </w:div>
      </w:divsChild>
    </w:div>
    <w:div w:id="1099135497">
      <w:bodyDiv w:val="1"/>
      <w:marLeft w:val="0pt"/>
      <w:marRight w:val="0pt"/>
      <w:marTop w:val="0pt"/>
      <w:marBottom w:val="0pt"/>
      <w:divBdr>
        <w:top w:val="none" w:sz="0" w:space="0" w:color="auto"/>
        <w:left w:val="none" w:sz="0" w:space="0" w:color="auto"/>
        <w:bottom w:val="none" w:sz="0" w:space="0" w:color="auto"/>
        <w:right w:val="none" w:sz="0" w:space="0" w:color="auto"/>
      </w:divBdr>
    </w:div>
    <w:div w:id="1135835482">
      <w:bodyDiv w:val="1"/>
      <w:marLeft w:val="0pt"/>
      <w:marRight w:val="0pt"/>
      <w:marTop w:val="0pt"/>
      <w:marBottom w:val="0pt"/>
      <w:divBdr>
        <w:top w:val="none" w:sz="0" w:space="0" w:color="auto"/>
        <w:left w:val="none" w:sz="0" w:space="0" w:color="auto"/>
        <w:bottom w:val="none" w:sz="0" w:space="0" w:color="auto"/>
        <w:right w:val="none" w:sz="0" w:space="0" w:color="auto"/>
      </w:divBdr>
    </w:div>
    <w:div w:id="1145391475">
      <w:bodyDiv w:val="1"/>
      <w:marLeft w:val="0pt"/>
      <w:marRight w:val="0pt"/>
      <w:marTop w:val="0pt"/>
      <w:marBottom w:val="0pt"/>
      <w:divBdr>
        <w:top w:val="none" w:sz="0" w:space="0" w:color="auto"/>
        <w:left w:val="none" w:sz="0" w:space="0" w:color="auto"/>
        <w:bottom w:val="none" w:sz="0" w:space="0" w:color="auto"/>
        <w:right w:val="none" w:sz="0" w:space="0" w:color="auto"/>
      </w:divBdr>
    </w:div>
    <w:div w:id="1170098206">
      <w:bodyDiv w:val="1"/>
      <w:marLeft w:val="0pt"/>
      <w:marRight w:val="0pt"/>
      <w:marTop w:val="0pt"/>
      <w:marBottom w:val="0pt"/>
      <w:divBdr>
        <w:top w:val="none" w:sz="0" w:space="0" w:color="auto"/>
        <w:left w:val="none" w:sz="0" w:space="0" w:color="auto"/>
        <w:bottom w:val="none" w:sz="0" w:space="0" w:color="auto"/>
        <w:right w:val="none" w:sz="0" w:space="0" w:color="auto"/>
      </w:divBdr>
    </w:div>
    <w:div w:id="124676973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99522662">
          <w:marLeft w:val="24pt"/>
          <w:marRight w:val="0pt"/>
          <w:marTop w:val="0pt"/>
          <w:marBottom w:val="0pt"/>
          <w:divBdr>
            <w:top w:val="none" w:sz="0" w:space="0" w:color="auto"/>
            <w:left w:val="none" w:sz="0" w:space="0" w:color="auto"/>
            <w:bottom w:val="none" w:sz="0" w:space="0" w:color="auto"/>
            <w:right w:val="none" w:sz="0" w:space="0" w:color="auto"/>
          </w:divBdr>
        </w:div>
        <w:div w:id="393892689">
          <w:marLeft w:val="24pt"/>
          <w:marRight w:val="0pt"/>
          <w:marTop w:val="0pt"/>
          <w:marBottom w:val="0pt"/>
          <w:divBdr>
            <w:top w:val="none" w:sz="0" w:space="0" w:color="auto"/>
            <w:left w:val="none" w:sz="0" w:space="0" w:color="auto"/>
            <w:bottom w:val="none" w:sz="0" w:space="0" w:color="auto"/>
            <w:right w:val="none" w:sz="0" w:space="0" w:color="auto"/>
          </w:divBdr>
        </w:div>
        <w:div w:id="1522276452">
          <w:marLeft w:val="24pt"/>
          <w:marRight w:val="0pt"/>
          <w:marTop w:val="0pt"/>
          <w:marBottom w:val="0pt"/>
          <w:divBdr>
            <w:top w:val="none" w:sz="0" w:space="0" w:color="auto"/>
            <w:left w:val="none" w:sz="0" w:space="0" w:color="auto"/>
            <w:bottom w:val="none" w:sz="0" w:space="0" w:color="auto"/>
            <w:right w:val="none" w:sz="0" w:space="0" w:color="auto"/>
          </w:divBdr>
        </w:div>
        <w:div w:id="1221281962">
          <w:marLeft w:val="24pt"/>
          <w:marRight w:val="0pt"/>
          <w:marTop w:val="0pt"/>
          <w:marBottom w:val="0pt"/>
          <w:divBdr>
            <w:top w:val="none" w:sz="0" w:space="0" w:color="auto"/>
            <w:left w:val="none" w:sz="0" w:space="0" w:color="auto"/>
            <w:bottom w:val="none" w:sz="0" w:space="0" w:color="auto"/>
            <w:right w:val="none" w:sz="0" w:space="0" w:color="auto"/>
          </w:divBdr>
        </w:div>
      </w:divsChild>
    </w:div>
    <w:div w:id="1252081671">
      <w:bodyDiv w:val="1"/>
      <w:marLeft w:val="0pt"/>
      <w:marRight w:val="0pt"/>
      <w:marTop w:val="0pt"/>
      <w:marBottom w:val="0pt"/>
      <w:divBdr>
        <w:top w:val="none" w:sz="0" w:space="0" w:color="auto"/>
        <w:left w:val="none" w:sz="0" w:space="0" w:color="auto"/>
        <w:bottom w:val="none" w:sz="0" w:space="0" w:color="auto"/>
        <w:right w:val="none" w:sz="0" w:space="0" w:color="auto"/>
      </w:divBdr>
    </w:div>
    <w:div w:id="1298341166">
      <w:bodyDiv w:val="1"/>
      <w:marLeft w:val="0pt"/>
      <w:marRight w:val="0pt"/>
      <w:marTop w:val="0pt"/>
      <w:marBottom w:val="0pt"/>
      <w:divBdr>
        <w:top w:val="none" w:sz="0" w:space="0" w:color="auto"/>
        <w:left w:val="none" w:sz="0" w:space="0" w:color="auto"/>
        <w:bottom w:val="none" w:sz="0" w:space="0" w:color="auto"/>
        <w:right w:val="none" w:sz="0" w:space="0" w:color="auto"/>
      </w:divBdr>
    </w:div>
    <w:div w:id="1325011548">
      <w:bodyDiv w:val="1"/>
      <w:marLeft w:val="0pt"/>
      <w:marRight w:val="0pt"/>
      <w:marTop w:val="0pt"/>
      <w:marBottom w:val="0pt"/>
      <w:divBdr>
        <w:top w:val="none" w:sz="0" w:space="0" w:color="auto"/>
        <w:left w:val="none" w:sz="0" w:space="0" w:color="auto"/>
        <w:bottom w:val="none" w:sz="0" w:space="0" w:color="auto"/>
        <w:right w:val="none" w:sz="0" w:space="0" w:color="auto"/>
      </w:divBdr>
    </w:div>
    <w:div w:id="1325739626">
      <w:bodyDiv w:val="1"/>
      <w:marLeft w:val="0pt"/>
      <w:marRight w:val="0pt"/>
      <w:marTop w:val="0pt"/>
      <w:marBottom w:val="0pt"/>
      <w:divBdr>
        <w:top w:val="none" w:sz="0" w:space="0" w:color="auto"/>
        <w:left w:val="none" w:sz="0" w:space="0" w:color="auto"/>
        <w:bottom w:val="none" w:sz="0" w:space="0" w:color="auto"/>
        <w:right w:val="none" w:sz="0" w:space="0" w:color="auto"/>
      </w:divBdr>
    </w:div>
    <w:div w:id="1368070326">
      <w:bodyDiv w:val="1"/>
      <w:marLeft w:val="0pt"/>
      <w:marRight w:val="0pt"/>
      <w:marTop w:val="0pt"/>
      <w:marBottom w:val="0pt"/>
      <w:divBdr>
        <w:top w:val="none" w:sz="0" w:space="0" w:color="auto"/>
        <w:left w:val="none" w:sz="0" w:space="0" w:color="auto"/>
        <w:bottom w:val="none" w:sz="0" w:space="0" w:color="auto"/>
        <w:right w:val="none" w:sz="0" w:space="0" w:color="auto"/>
      </w:divBdr>
    </w:div>
    <w:div w:id="1481266753">
      <w:bodyDiv w:val="1"/>
      <w:marLeft w:val="0pt"/>
      <w:marRight w:val="0pt"/>
      <w:marTop w:val="0pt"/>
      <w:marBottom w:val="0pt"/>
      <w:divBdr>
        <w:top w:val="none" w:sz="0" w:space="0" w:color="auto"/>
        <w:left w:val="none" w:sz="0" w:space="0" w:color="auto"/>
        <w:bottom w:val="none" w:sz="0" w:space="0" w:color="auto"/>
        <w:right w:val="none" w:sz="0" w:space="0" w:color="auto"/>
      </w:divBdr>
    </w:div>
    <w:div w:id="1488354138">
      <w:bodyDiv w:val="1"/>
      <w:marLeft w:val="0pt"/>
      <w:marRight w:val="0pt"/>
      <w:marTop w:val="0pt"/>
      <w:marBottom w:val="0pt"/>
      <w:divBdr>
        <w:top w:val="none" w:sz="0" w:space="0" w:color="auto"/>
        <w:left w:val="none" w:sz="0" w:space="0" w:color="auto"/>
        <w:bottom w:val="none" w:sz="0" w:space="0" w:color="auto"/>
        <w:right w:val="none" w:sz="0" w:space="0" w:color="auto"/>
      </w:divBdr>
    </w:div>
    <w:div w:id="15000773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02653341">
          <w:marLeft w:val="32pt"/>
          <w:marRight w:val="0pt"/>
          <w:marTop w:val="0pt"/>
          <w:marBottom w:val="0pt"/>
          <w:divBdr>
            <w:top w:val="none" w:sz="0" w:space="0" w:color="auto"/>
            <w:left w:val="none" w:sz="0" w:space="0" w:color="auto"/>
            <w:bottom w:val="none" w:sz="0" w:space="0" w:color="auto"/>
            <w:right w:val="none" w:sz="0" w:space="0" w:color="auto"/>
          </w:divBdr>
        </w:div>
        <w:div w:id="1236092934">
          <w:marLeft w:val="32pt"/>
          <w:marRight w:val="0pt"/>
          <w:marTop w:val="0pt"/>
          <w:marBottom w:val="0pt"/>
          <w:divBdr>
            <w:top w:val="none" w:sz="0" w:space="0" w:color="auto"/>
            <w:left w:val="none" w:sz="0" w:space="0" w:color="auto"/>
            <w:bottom w:val="none" w:sz="0" w:space="0" w:color="auto"/>
            <w:right w:val="none" w:sz="0" w:space="0" w:color="auto"/>
          </w:divBdr>
        </w:div>
        <w:div w:id="930894751">
          <w:marLeft w:val="32pt"/>
          <w:marRight w:val="0pt"/>
          <w:marTop w:val="0pt"/>
          <w:marBottom w:val="0pt"/>
          <w:divBdr>
            <w:top w:val="none" w:sz="0" w:space="0" w:color="auto"/>
            <w:left w:val="none" w:sz="0" w:space="0" w:color="auto"/>
            <w:bottom w:val="none" w:sz="0" w:space="0" w:color="auto"/>
            <w:right w:val="none" w:sz="0" w:space="0" w:color="auto"/>
          </w:divBdr>
        </w:div>
        <w:div w:id="370959145">
          <w:marLeft w:val="32pt"/>
          <w:marRight w:val="0pt"/>
          <w:marTop w:val="0pt"/>
          <w:marBottom w:val="0pt"/>
          <w:divBdr>
            <w:top w:val="none" w:sz="0" w:space="0" w:color="auto"/>
            <w:left w:val="none" w:sz="0" w:space="0" w:color="auto"/>
            <w:bottom w:val="none" w:sz="0" w:space="0" w:color="auto"/>
            <w:right w:val="none" w:sz="0" w:space="0" w:color="auto"/>
          </w:divBdr>
        </w:div>
        <w:div w:id="1234047703">
          <w:marLeft w:val="32pt"/>
          <w:marRight w:val="0pt"/>
          <w:marTop w:val="0pt"/>
          <w:marBottom w:val="0pt"/>
          <w:divBdr>
            <w:top w:val="none" w:sz="0" w:space="0" w:color="auto"/>
            <w:left w:val="none" w:sz="0" w:space="0" w:color="auto"/>
            <w:bottom w:val="none" w:sz="0" w:space="0" w:color="auto"/>
            <w:right w:val="none" w:sz="0" w:space="0" w:color="auto"/>
          </w:divBdr>
        </w:div>
      </w:divsChild>
    </w:div>
    <w:div w:id="1508404391">
      <w:bodyDiv w:val="1"/>
      <w:marLeft w:val="0pt"/>
      <w:marRight w:val="0pt"/>
      <w:marTop w:val="0pt"/>
      <w:marBottom w:val="0pt"/>
      <w:divBdr>
        <w:top w:val="none" w:sz="0" w:space="0" w:color="auto"/>
        <w:left w:val="none" w:sz="0" w:space="0" w:color="auto"/>
        <w:bottom w:val="none" w:sz="0" w:space="0" w:color="auto"/>
        <w:right w:val="none" w:sz="0" w:space="0" w:color="auto"/>
      </w:divBdr>
    </w:div>
    <w:div w:id="1510827596">
      <w:bodyDiv w:val="1"/>
      <w:marLeft w:val="0pt"/>
      <w:marRight w:val="0pt"/>
      <w:marTop w:val="0pt"/>
      <w:marBottom w:val="0pt"/>
      <w:divBdr>
        <w:top w:val="none" w:sz="0" w:space="0" w:color="auto"/>
        <w:left w:val="none" w:sz="0" w:space="0" w:color="auto"/>
        <w:bottom w:val="none" w:sz="0" w:space="0" w:color="auto"/>
        <w:right w:val="none" w:sz="0" w:space="0" w:color="auto"/>
      </w:divBdr>
    </w:div>
    <w:div w:id="154142940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79475240">
          <w:marLeft w:val="32pt"/>
          <w:marRight w:val="0pt"/>
          <w:marTop w:val="0pt"/>
          <w:marBottom w:val="0pt"/>
          <w:divBdr>
            <w:top w:val="none" w:sz="0" w:space="0" w:color="auto"/>
            <w:left w:val="none" w:sz="0" w:space="0" w:color="auto"/>
            <w:bottom w:val="none" w:sz="0" w:space="0" w:color="auto"/>
            <w:right w:val="none" w:sz="0" w:space="0" w:color="auto"/>
          </w:divBdr>
        </w:div>
        <w:div w:id="109783579">
          <w:marLeft w:val="32pt"/>
          <w:marRight w:val="0pt"/>
          <w:marTop w:val="0pt"/>
          <w:marBottom w:val="0pt"/>
          <w:divBdr>
            <w:top w:val="none" w:sz="0" w:space="0" w:color="auto"/>
            <w:left w:val="none" w:sz="0" w:space="0" w:color="auto"/>
            <w:bottom w:val="none" w:sz="0" w:space="0" w:color="auto"/>
            <w:right w:val="none" w:sz="0" w:space="0" w:color="auto"/>
          </w:divBdr>
        </w:div>
        <w:div w:id="1630625818">
          <w:marLeft w:val="32pt"/>
          <w:marRight w:val="0pt"/>
          <w:marTop w:val="0pt"/>
          <w:marBottom w:val="0pt"/>
          <w:divBdr>
            <w:top w:val="none" w:sz="0" w:space="0" w:color="auto"/>
            <w:left w:val="none" w:sz="0" w:space="0" w:color="auto"/>
            <w:bottom w:val="none" w:sz="0" w:space="0" w:color="auto"/>
            <w:right w:val="none" w:sz="0" w:space="0" w:color="auto"/>
          </w:divBdr>
        </w:div>
        <w:div w:id="1664505008">
          <w:marLeft w:val="32pt"/>
          <w:marRight w:val="0pt"/>
          <w:marTop w:val="0pt"/>
          <w:marBottom w:val="0pt"/>
          <w:divBdr>
            <w:top w:val="none" w:sz="0" w:space="0" w:color="auto"/>
            <w:left w:val="none" w:sz="0" w:space="0" w:color="auto"/>
            <w:bottom w:val="none" w:sz="0" w:space="0" w:color="auto"/>
            <w:right w:val="none" w:sz="0" w:space="0" w:color="auto"/>
          </w:divBdr>
        </w:div>
        <w:div w:id="215089593">
          <w:marLeft w:val="32pt"/>
          <w:marRight w:val="0pt"/>
          <w:marTop w:val="0pt"/>
          <w:marBottom w:val="0pt"/>
          <w:divBdr>
            <w:top w:val="none" w:sz="0" w:space="0" w:color="auto"/>
            <w:left w:val="none" w:sz="0" w:space="0" w:color="auto"/>
            <w:bottom w:val="none" w:sz="0" w:space="0" w:color="auto"/>
            <w:right w:val="none" w:sz="0" w:space="0" w:color="auto"/>
          </w:divBdr>
        </w:div>
        <w:div w:id="206334139">
          <w:marLeft w:val="32pt"/>
          <w:marRight w:val="0pt"/>
          <w:marTop w:val="0pt"/>
          <w:marBottom w:val="0pt"/>
          <w:divBdr>
            <w:top w:val="none" w:sz="0" w:space="0" w:color="auto"/>
            <w:left w:val="none" w:sz="0" w:space="0" w:color="auto"/>
            <w:bottom w:val="none" w:sz="0" w:space="0" w:color="auto"/>
            <w:right w:val="none" w:sz="0" w:space="0" w:color="auto"/>
          </w:divBdr>
        </w:div>
        <w:div w:id="1824076236">
          <w:marLeft w:val="32pt"/>
          <w:marRight w:val="0pt"/>
          <w:marTop w:val="0pt"/>
          <w:marBottom w:val="0pt"/>
          <w:divBdr>
            <w:top w:val="none" w:sz="0" w:space="0" w:color="auto"/>
            <w:left w:val="none" w:sz="0" w:space="0" w:color="auto"/>
            <w:bottom w:val="none" w:sz="0" w:space="0" w:color="auto"/>
            <w:right w:val="none" w:sz="0" w:space="0" w:color="auto"/>
          </w:divBdr>
        </w:div>
        <w:div w:id="2108578982">
          <w:marLeft w:val="32pt"/>
          <w:marRight w:val="0pt"/>
          <w:marTop w:val="0pt"/>
          <w:marBottom w:val="0pt"/>
          <w:divBdr>
            <w:top w:val="none" w:sz="0" w:space="0" w:color="auto"/>
            <w:left w:val="none" w:sz="0" w:space="0" w:color="auto"/>
            <w:bottom w:val="none" w:sz="0" w:space="0" w:color="auto"/>
            <w:right w:val="none" w:sz="0" w:space="0" w:color="auto"/>
          </w:divBdr>
        </w:div>
        <w:div w:id="2132477407">
          <w:marLeft w:val="32pt"/>
          <w:marRight w:val="0pt"/>
          <w:marTop w:val="0pt"/>
          <w:marBottom w:val="0pt"/>
          <w:divBdr>
            <w:top w:val="none" w:sz="0" w:space="0" w:color="auto"/>
            <w:left w:val="none" w:sz="0" w:space="0" w:color="auto"/>
            <w:bottom w:val="none" w:sz="0" w:space="0" w:color="auto"/>
            <w:right w:val="none" w:sz="0" w:space="0" w:color="auto"/>
          </w:divBdr>
        </w:div>
        <w:div w:id="1371416546">
          <w:marLeft w:val="32pt"/>
          <w:marRight w:val="0pt"/>
          <w:marTop w:val="0pt"/>
          <w:marBottom w:val="0pt"/>
          <w:divBdr>
            <w:top w:val="none" w:sz="0" w:space="0" w:color="auto"/>
            <w:left w:val="none" w:sz="0" w:space="0" w:color="auto"/>
            <w:bottom w:val="none" w:sz="0" w:space="0" w:color="auto"/>
            <w:right w:val="none" w:sz="0" w:space="0" w:color="auto"/>
          </w:divBdr>
        </w:div>
        <w:div w:id="717510199">
          <w:marLeft w:val="32pt"/>
          <w:marRight w:val="0pt"/>
          <w:marTop w:val="0pt"/>
          <w:marBottom w:val="0pt"/>
          <w:divBdr>
            <w:top w:val="none" w:sz="0" w:space="0" w:color="auto"/>
            <w:left w:val="none" w:sz="0" w:space="0" w:color="auto"/>
            <w:bottom w:val="none" w:sz="0" w:space="0" w:color="auto"/>
            <w:right w:val="none" w:sz="0" w:space="0" w:color="auto"/>
          </w:divBdr>
        </w:div>
        <w:div w:id="762721953">
          <w:marLeft w:val="32pt"/>
          <w:marRight w:val="0pt"/>
          <w:marTop w:val="0pt"/>
          <w:marBottom w:val="0pt"/>
          <w:divBdr>
            <w:top w:val="none" w:sz="0" w:space="0" w:color="auto"/>
            <w:left w:val="none" w:sz="0" w:space="0" w:color="auto"/>
            <w:bottom w:val="none" w:sz="0" w:space="0" w:color="auto"/>
            <w:right w:val="none" w:sz="0" w:space="0" w:color="auto"/>
          </w:divBdr>
        </w:div>
      </w:divsChild>
    </w:div>
    <w:div w:id="15798994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98561381">
          <w:marLeft w:val="32pt"/>
          <w:marRight w:val="0pt"/>
          <w:marTop w:val="0pt"/>
          <w:marBottom w:val="0pt"/>
          <w:divBdr>
            <w:top w:val="none" w:sz="0" w:space="0" w:color="auto"/>
            <w:left w:val="none" w:sz="0" w:space="0" w:color="auto"/>
            <w:bottom w:val="none" w:sz="0" w:space="0" w:color="auto"/>
            <w:right w:val="none" w:sz="0" w:space="0" w:color="auto"/>
          </w:divBdr>
        </w:div>
        <w:div w:id="1097288388">
          <w:marLeft w:val="32pt"/>
          <w:marRight w:val="0pt"/>
          <w:marTop w:val="0pt"/>
          <w:marBottom w:val="0pt"/>
          <w:divBdr>
            <w:top w:val="none" w:sz="0" w:space="0" w:color="auto"/>
            <w:left w:val="none" w:sz="0" w:space="0" w:color="auto"/>
            <w:bottom w:val="none" w:sz="0" w:space="0" w:color="auto"/>
            <w:right w:val="none" w:sz="0" w:space="0" w:color="auto"/>
          </w:divBdr>
        </w:div>
        <w:div w:id="1621497762">
          <w:marLeft w:val="32pt"/>
          <w:marRight w:val="0pt"/>
          <w:marTop w:val="0pt"/>
          <w:marBottom w:val="0pt"/>
          <w:divBdr>
            <w:top w:val="none" w:sz="0" w:space="0" w:color="auto"/>
            <w:left w:val="none" w:sz="0" w:space="0" w:color="auto"/>
            <w:bottom w:val="none" w:sz="0" w:space="0" w:color="auto"/>
            <w:right w:val="none" w:sz="0" w:space="0" w:color="auto"/>
          </w:divBdr>
        </w:div>
        <w:div w:id="1041857524">
          <w:marLeft w:val="32pt"/>
          <w:marRight w:val="0pt"/>
          <w:marTop w:val="0pt"/>
          <w:marBottom w:val="0pt"/>
          <w:divBdr>
            <w:top w:val="none" w:sz="0" w:space="0" w:color="auto"/>
            <w:left w:val="none" w:sz="0" w:space="0" w:color="auto"/>
            <w:bottom w:val="none" w:sz="0" w:space="0" w:color="auto"/>
            <w:right w:val="none" w:sz="0" w:space="0" w:color="auto"/>
          </w:divBdr>
        </w:div>
        <w:div w:id="2056658133">
          <w:marLeft w:val="32pt"/>
          <w:marRight w:val="0pt"/>
          <w:marTop w:val="0pt"/>
          <w:marBottom w:val="0pt"/>
          <w:divBdr>
            <w:top w:val="none" w:sz="0" w:space="0" w:color="auto"/>
            <w:left w:val="none" w:sz="0" w:space="0" w:color="auto"/>
            <w:bottom w:val="none" w:sz="0" w:space="0" w:color="auto"/>
            <w:right w:val="none" w:sz="0" w:space="0" w:color="auto"/>
          </w:divBdr>
        </w:div>
        <w:div w:id="742213929">
          <w:marLeft w:val="32pt"/>
          <w:marRight w:val="0pt"/>
          <w:marTop w:val="0pt"/>
          <w:marBottom w:val="0pt"/>
          <w:divBdr>
            <w:top w:val="none" w:sz="0" w:space="0" w:color="auto"/>
            <w:left w:val="none" w:sz="0" w:space="0" w:color="auto"/>
            <w:bottom w:val="none" w:sz="0" w:space="0" w:color="auto"/>
            <w:right w:val="none" w:sz="0" w:space="0" w:color="auto"/>
          </w:divBdr>
        </w:div>
        <w:div w:id="955796734">
          <w:marLeft w:val="32pt"/>
          <w:marRight w:val="0pt"/>
          <w:marTop w:val="0pt"/>
          <w:marBottom w:val="0pt"/>
          <w:divBdr>
            <w:top w:val="none" w:sz="0" w:space="0" w:color="auto"/>
            <w:left w:val="none" w:sz="0" w:space="0" w:color="auto"/>
            <w:bottom w:val="none" w:sz="0" w:space="0" w:color="auto"/>
            <w:right w:val="none" w:sz="0" w:space="0" w:color="auto"/>
          </w:divBdr>
        </w:div>
        <w:div w:id="1268540439">
          <w:marLeft w:val="32pt"/>
          <w:marRight w:val="0pt"/>
          <w:marTop w:val="0pt"/>
          <w:marBottom w:val="0pt"/>
          <w:divBdr>
            <w:top w:val="none" w:sz="0" w:space="0" w:color="auto"/>
            <w:left w:val="none" w:sz="0" w:space="0" w:color="auto"/>
            <w:bottom w:val="none" w:sz="0" w:space="0" w:color="auto"/>
            <w:right w:val="none" w:sz="0" w:space="0" w:color="auto"/>
          </w:divBdr>
        </w:div>
        <w:div w:id="1527937200">
          <w:marLeft w:val="32pt"/>
          <w:marRight w:val="0pt"/>
          <w:marTop w:val="0pt"/>
          <w:marBottom w:val="0pt"/>
          <w:divBdr>
            <w:top w:val="none" w:sz="0" w:space="0" w:color="auto"/>
            <w:left w:val="none" w:sz="0" w:space="0" w:color="auto"/>
            <w:bottom w:val="none" w:sz="0" w:space="0" w:color="auto"/>
            <w:right w:val="none" w:sz="0" w:space="0" w:color="auto"/>
          </w:divBdr>
        </w:div>
        <w:div w:id="423503263">
          <w:marLeft w:val="32pt"/>
          <w:marRight w:val="0pt"/>
          <w:marTop w:val="0pt"/>
          <w:marBottom w:val="0pt"/>
          <w:divBdr>
            <w:top w:val="none" w:sz="0" w:space="0" w:color="auto"/>
            <w:left w:val="none" w:sz="0" w:space="0" w:color="auto"/>
            <w:bottom w:val="none" w:sz="0" w:space="0" w:color="auto"/>
            <w:right w:val="none" w:sz="0" w:space="0" w:color="auto"/>
          </w:divBdr>
        </w:div>
        <w:div w:id="1194266110">
          <w:marLeft w:val="32pt"/>
          <w:marRight w:val="0pt"/>
          <w:marTop w:val="0pt"/>
          <w:marBottom w:val="0pt"/>
          <w:divBdr>
            <w:top w:val="none" w:sz="0" w:space="0" w:color="auto"/>
            <w:left w:val="none" w:sz="0" w:space="0" w:color="auto"/>
            <w:bottom w:val="none" w:sz="0" w:space="0" w:color="auto"/>
            <w:right w:val="none" w:sz="0" w:space="0" w:color="auto"/>
          </w:divBdr>
        </w:div>
      </w:divsChild>
    </w:div>
    <w:div w:id="1584413236">
      <w:bodyDiv w:val="1"/>
      <w:marLeft w:val="0pt"/>
      <w:marRight w:val="0pt"/>
      <w:marTop w:val="0pt"/>
      <w:marBottom w:val="0pt"/>
      <w:divBdr>
        <w:top w:val="none" w:sz="0" w:space="0" w:color="auto"/>
        <w:left w:val="none" w:sz="0" w:space="0" w:color="auto"/>
        <w:bottom w:val="none" w:sz="0" w:space="0" w:color="auto"/>
        <w:right w:val="none" w:sz="0" w:space="0" w:color="auto"/>
      </w:divBdr>
    </w:div>
    <w:div w:id="16007902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40816663">
          <w:marLeft w:val="32pt"/>
          <w:marRight w:val="0pt"/>
          <w:marTop w:val="0pt"/>
          <w:marBottom w:val="0pt"/>
          <w:divBdr>
            <w:top w:val="none" w:sz="0" w:space="0" w:color="auto"/>
            <w:left w:val="none" w:sz="0" w:space="0" w:color="auto"/>
            <w:bottom w:val="none" w:sz="0" w:space="0" w:color="auto"/>
            <w:right w:val="none" w:sz="0" w:space="0" w:color="auto"/>
          </w:divBdr>
        </w:div>
        <w:div w:id="1678187772">
          <w:marLeft w:val="32pt"/>
          <w:marRight w:val="0pt"/>
          <w:marTop w:val="0pt"/>
          <w:marBottom w:val="0pt"/>
          <w:divBdr>
            <w:top w:val="none" w:sz="0" w:space="0" w:color="auto"/>
            <w:left w:val="none" w:sz="0" w:space="0" w:color="auto"/>
            <w:bottom w:val="none" w:sz="0" w:space="0" w:color="auto"/>
            <w:right w:val="none" w:sz="0" w:space="0" w:color="auto"/>
          </w:divBdr>
        </w:div>
        <w:div w:id="317922047">
          <w:marLeft w:val="32pt"/>
          <w:marRight w:val="0pt"/>
          <w:marTop w:val="0pt"/>
          <w:marBottom w:val="0pt"/>
          <w:divBdr>
            <w:top w:val="none" w:sz="0" w:space="0" w:color="auto"/>
            <w:left w:val="none" w:sz="0" w:space="0" w:color="auto"/>
            <w:bottom w:val="none" w:sz="0" w:space="0" w:color="auto"/>
            <w:right w:val="none" w:sz="0" w:space="0" w:color="auto"/>
          </w:divBdr>
        </w:div>
        <w:div w:id="1077629673">
          <w:marLeft w:val="32pt"/>
          <w:marRight w:val="0pt"/>
          <w:marTop w:val="0pt"/>
          <w:marBottom w:val="0pt"/>
          <w:divBdr>
            <w:top w:val="none" w:sz="0" w:space="0" w:color="auto"/>
            <w:left w:val="none" w:sz="0" w:space="0" w:color="auto"/>
            <w:bottom w:val="none" w:sz="0" w:space="0" w:color="auto"/>
            <w:right w:val="none" w:sz="0" w:space="0" w:color="auto"/>
          </w:divBdr>
        </w:div>
      </w:divsChild>
    </w:div>
    <w:div w:id="1637760386">
      <w:bodyDiv w:val="1"/>
      <w:marLeft w:val="0pt"/>
      <w:marRight w:val="0pt"/>
      <w:marTop w:val="0pt"/>
      <w:marBottom w:val="0pt"/>
      <w:divBdr>
        <w:top w:val="none" w:sz="0" w:space="0" w:color="auto"/>
        <w:left w:val="none" w:sz="0" w:space="0" w:color="auto"/>
        <w:bottom w:val="none" w:sz="0" w:space="0" w:color="auto"/>
        <w:right w:val="none" w:sz="0" w:space="0" w:color="auto"/>
      </w:divBdr>
    </w:div>
    <w:div w:id="1651329214">
      <w:bodyDiv w:val="1"/>
      <w:marLeft w:val="0pt"/>
      <w:marRight w:val="0pt"/>
      <w:marTop w:val="0pt"/>
      <w:marBottom w:val="0pt"/>
      <w:divBdr>
        <w:top w:val="none" w:sz="0" w:space="0" w:color="auto"/>
        <w:left w:val="none" w:sz="0" w:space="0" w:color="auto"/>
        <w:bottom w:val="none" w:sz="0" w:space="0" w:color="auto"/>
        <w:right w:val="none" w:sz="0" w:space="0" w:color="auto"/>
      </w:divBdr>
    </w:div>
    <w:div w:id="1655572709">
      <w:bodyDiv w:val="1"/>
      <w:marLeft w:val="0pt"/>
      <w:marRight w:val="0pt"/>
      <w:marTop w:val="0pt"/>
      <w:marBottom w:val="0pt"/>
      <w:divBdr>
        <w:top w:val="none" w:sz="0" w:space="0" w:color="auto"/>
        <w:left w:val="none" w:sz="0" w:space="0" w:color="auto"/>
        <w:bottom w:val="none" w:sz="0" w:space="0" w:color="auto"/>
        <w:right w:val="none" w:sz="0" w:space="0" w:color="auto"/>
      </w:divBdr>
    </w:div>
    <w:div w:id="165880434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10172776">
          <w:marLeft w:val="32pt"/>
          <w:marRight w:val="0pt"/>
          <w:marTop w:val="0pt"/>
          <w:marBottom w:val="0pt"/>
          <w:divBdr>
            <w:top w:val="none" w:sz="0" w:space="0" w:color="auto"/>
            <w:left w:val="none" w:sz="0" w:space="0" w:color="auto"/>
            <w:bottom w:val="none" w:sz="0" w:space="0" w:color="auto"/>
            <w:right w:val="none" w:sz="0" w:space="0" w:color="auto"/>
          </w:divBdr>
        </w:div>
        <w:div w:id="241070282">
          <w:marLeft w:val="32pt"/>
          <w:marRight w:val="0pt"/>
          <w:marTop w:val="0pt"/>
          <w:marBottom w:val="0pt"/>
          <w:divBdr>
            <w:top w:val="none" w:sz="0" w:space="0" w:color="auto"/>
            <w:left w:val="none" w:sz="0" w:space="0" w:color="auto"/>
            <w:bottom w:val="none" w:sz="0" w:space="0" w:color="auto"/>
            <w:right w:val="none" w:sz="0" w:space="0" w:color="auto"/>
          </w:divBdr>
        </w:div>
        <w:div w:id="246427263">
          <w:marLeft w:val="32pt"/>
          <w:marRight w:val="0pt"/>
          <w:marTop w:val="0pt"/>
          <w:marBottom w:val="0pt"/>
          <w:divBdr>
            <w:top w:val="none" w:sz="0" w:space="0" w:color="auto"/>
            <w:left w:val="none" w:sz="0" w:space="0" w:color="auto"/>
            <w:bottom w:val="none" w:sz="0" w:space="0" w:color="auto"/>
            <w:right w:val="none" w:sz="0" w:space="0" w:color="auto"/>
          </w:divBdr>
        </w:div>
        <w:div w:id="1612206701">
          <w:marLeft w:val="32pt"/>
          <w:marRight w:val="0pt"/>
          <w:marTop w:val="0pt"/>
          <w:marBottom w:val="0pt"/>
          <w:divBdr>
            <w:top w:val="none" w:sz="0" w:space="0" w:color="auto"/>
            <w:left w:val="none" w:sz="0" w:space="0" w:color="auto"/>
            <w:bottom w:val="none" w:sz="0" w:space="0" w:color="auto"/>
            <w:right w:val="none" w:sz="0" w:space="0" w:color="auto"/>
          </w:divBdr>
        </w:div>
        <w:div w:id="1215046482">
          <w:marLeft w:val="32pt"/>
          <w:marRight w:val="0pt"/>
          <w:marTop w:val="0pt"/>
          <w:marBottom w:val="0pt"/>
          <w:divBdr>
            <w:top w:val="none" w:sz="0" w:space="0" w:color="auto"/>
            <w:left w:val="none" w:sz="0" w:space="0" w:color="auto"/>
            <w:bottom w:val="none" w:sz="0" w:space="0" w:color="auto"/>
            <w:right w:val="none" w:sz="0" w:space="0" w:color="auto"/>
          </w:divBdr>
        </w:div>
        <w:div w:id="95291028">
          <w:marLeft w:val="32pt"/>
          <w:marRight w:val="0pt"/>
          <w:marTop w:val="0pt"/>
          <w:marBottom w:val="0pt"/>
          <w:divBdr>
            <w:top w:val="none" w:sz="0" w:space="0" w:color="auto"/>
            <w:left w:val="none" w:sz="0" w:space="0" w:color="auto"/>
            <w:bottom w:val="none" w:sz="0" w:space="0" w:color="auto"/>
            <w:right w:val="none" w:sz="0" w:space="0" w:color="auto"/>
          </w:divBdr>
        </w:div>
      </w:divsChild>
    </w:div>
    <w:div w:id="1680154891">
      <w:bodyDiv w:val="1"/>
      <w:marLeft w:val="0pt"/>
      <w:marRight w:val="0pt"/>
      <w:marTop w:val="0pt"/>
      <w:marBottom w:val="0pt"/>
      <w:divBdr>
        <w:top w:val="none" w:sz="0" w:space="0" w:color="auto"/>
        <w:left w:val="none" w:sz="0" w:space="0" w:color="auto"/>
        <w:bottom w:val="none" w:sz="0" w:space="0" w:color="auto"/>
        <w:right w:val="none" w:sz="0" w:space="0" w:color="auto"/>
      </w:divBdr>
    </w:div>
    <w:div w:id="1707290651">
      <w:bodyDiv w:val="1"/>
      <w:marLeft w:val="0pt"/>
      <w:marRight w:val="0pt"/>
      <w:marTop w:val="0pt"/>
      <w:marBottom w:val="0pt"/>
      <w:divBdr>
        <w:top w:val="none" w:sz="0" w:space="0" w:color="auto"/>
        <w:left w:val="none" w:sz="0" w:space="0" w:color="auto"/>
        <w:bottom w:val="none" w:sz="0" w:space="0" w:color="auto"/>
        <w:right w:val="none" w:sz="0" w:space="0" w:color="auto"/>
      </w:divBdr>
    </w:div>
    <w:div w:id="1747651217">
      <w:bodyDiv w:val="1"/>
      <w:marLeft w:val="0pt"/>
      <w:marRight w:val="0pt"/>
      <w:marTop w:val="0pt"/>
      <w:marBottom w:val="0pt"/>
      <w:divBdr>
        <w:top w:val="none" w:sz="0" w:space="0" w:color="auto"/>
        <w:left w:val="none" w:sz="0" w:space="0" w:color="auto"/>
        <w:bottom w:val="none" w:sz="0" w:space="0" w:color="auto"/>
        <w:right w:val="none" w:sz="0" w:space="0" w:color="auto"/>
      </w:divBdr>
    </w:div>
    <w:div w:id="1772386248">
      <w:bodyDiv w:val="1"/>
      <w:marLeft w:val="0pt"/>
      <w:marRight w:val="0pt"/>
      <w:marTop w:val="0pt"/>
      <w:marBottom w:val="0pt"/>
      <w:divBdr>
        <w:top w:val="none" w:sz="0" w:space="0" w:color="auto"/>
        <w:left w:val="none" w:sz="0" w:space="0" w:color="auto"/>
        <w:bottom w:val="none" w:sz="0" w:space="0" w:color="auto"/>
        <w:right w:val="none" w:sz="0" w:space="0" w:color="auto"/>
      </w:divBdr>
    </w:div>
    <w:div w:id="17820644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19084016">
          <w:marLeft w:val="32pt"/>
          <w:marRight w:val="0pt"/>
          <w:marTop w:val="0pt"/>
          <w:marBottom w:val="0pt"/>
          <w:divBdr>
            <w:top w:val="none" w:sz="0" w:space="0" w:color="auto"/>
            <w:left w:val="none" w:sz="0" w:space="0" w:color="auto"/>
            <w:bottom w:val="none" w:sz="0" w:space="0" w:color="auto"/>
            <w:right w:val="none" w:sz="0" w:space="0" w:color="auto"/>
          </w:divBdr>
        </w:div>
        <w:div w:id="1346637478">
          <w:marLeft w:val="32pt"/>
          <w:marRight w:val="0pt"/>
          <w:marTop w:val="0pt"/>
          <w:marBottom w:val="0pt"/>
          <w:divBdr>
            <w:top w:val="none" w:sz="0" w:space="0" w:color="auto"/>
            <w:left w:val="none" w:sz="0" w:space="0" w:color="auto"/>
            <w:bottom w:val="none" w:sz="0" w:space="0" w:color="auto"/>
            <w:right w:val="none" w:sz="0" w:space="0" w:color="auto"/>
          </w:divBdr>
        </w:div>
        <w:div w:id="295960909">
          <w:marLeft w:val="32pt"/>
          <w:marRight w:val="0pt"/>
          <w:marTop w:val="0pt"/>
          <w:marBottom w:val="0pt"/>
          <w:divBdr>
            <w:top w:val="none" w:sz="0" w:space="0" w:color="auto"/>
            <w:left w:val="none" w:sz="0" w:space="0" w:color="auto"/>
            <w:bottom w:val="none" w:sz="0" w:space="0" w:color="auto"/>
            <w:right w:val="none" w:sz="0" w:space="0" w:color="auto"/>
          </w:divBdr>
        </w:div>
        <w:div w:id="1808353438">
          <w:marLeft w:val="32pt"/>
          <w:marRight w:val="0pt"/>
          <w:marTop w:val="0pt"/>
          <w:marBottom w:val="0pt"/>
          <w:divBdr>
            <w:top w:val="none" w:sz="0" w:space="0" w:color="auto"/>
            <w:left w:val="none" w:sz="0" w:space="0" w:color="auto"/>
            <w:bottom w:val="none" w:sz="0" w:space="0" w:color="auto"/>
            <w:right w:val="none" w:sz="0" w:space="0" w:color="auto"/>
          </w:divBdr>
        </w:div>
        <w:div w:id="1767531656">
          <w:marLeft w:val="32pt"/>
          <w:marRight w:val="0pt"/>
          <w:marTop w:val="0pt"/>
          <w:marBottom w:val="0pt"/>
          <w:divBdr>
            <w:top w:val="none" w:sz="0" w:space="0" w:color="auto"/>
            <w:left w:val="none" w:sz="0" w:space="0" w:color="auto"/>
            <w:bottom w:val="none" w:sz="0" w:space="0" w:color="auto"/>
            <w:right w:val="none" w:sz="0" w:space="0" w:color="auto"/>
          </w:divBdr>
        </w:div>
        <w:div w:id="1804349109">
          <w:marLeft w:val="32pt"/>
          <w:marRight w:val="0pt"/>
          <w:marTop w:val="0pt"/>
          <w:marBottom w:val="0pt"/>
          <w:divBdr>
            <w:top w:val="none" w:sz="0" w:space="0" w:color="auto"/>
            <w:left w:val="none" w:sz="0" w:space="0" w:color="auto"/>
            <w:bottom w:val="none" w:sz="0" w:space="0" w:color="auto"/>
            <w:right w:val="none" w:sz="0" w:space="0" w:color="auto"/>
          </w:divBdr>
        </w:div>
        <w:div w:id="1721977545">
          <w:marLeft w:val="32pt"/>
          <w:marRight w:val="0pt"/>
          <w:marTop w:val="0pt"/>
          <w:marBottom w:val="0pt"/>
          <w:divBdr>
            <w:top w:val="none" w:sz="0" w:space="0" w:color="auto"/>
            <w:left w:val="none" w:sz="0" w:space="0" w:color="auto"/>
            <w:bottom w:val="none" w:sz="0" w:space="0" w:color="auto"/>
            <w:right w:val="none" w:sz="0" w:space="0" w:color="auto"/>
          </w:divBdr>
        </w:div>
        <w:div w:id="481049526">
          <w:marLeft w:val="32pt"/>
          <w:marRight w:val="0pt"/>
          <w:marTop w:val="0pt"/>
          <w:marBottom w:val="0pt"/>
          <w:divBdr>
            <w:top w:val="none" w:sz="0" w:space="0" w:color="auto"/>
            <w:left w:val="none" w:sz="0" w:space="0" w:color="auto"/>
            <w:bottom w:val="none" w:sz="0" w:space="0" w:color="auto"/>
            <w:right w:val="none" w:sz="0" w:space="0" w:color="auto"/>
          </w:divBdr>
        </w:div>
        <w:div w:id="1011684148">
          <w:marLeft w:val="32pt"/>
          <w:marRight w:val="0pt"/>
          <w:marTop w:val="0pt"/>
          <w:marBottom w:val="0pt"/>
          <w:divBdr>
            <w:top w:val="none" w:sz="0" w:space="0" w:color="auto"/>
            <w:left w:val="none" w:sz="0" w:space="0" w:color="auto"/>
            <w:bottom w:val="none" w:sz="0" w:space="0" w:color="auto"/>
            <w:right w:val="none" w:sz="0" w:space="0" w:color="auto"/>
          </w:divBdr>
        </w:div>
        <w:div w:id="1282614459">
          <w:marLeft w:val="32pt"/>
          <w:marRight w:val="0pt"/>
          <w:marTop w:val="0pt"/>
          <w:marBottom w:val="0pt"/>
          <w:divBdr>
            <w:top w:val="none" w:sz="0" w:space="0" w:color="auto"/>
            <w:left w:val="none" w:sz="0" w:space="0" w:color="auto"/>
            <w:bottom w:val="none" w:sz="0" w:space="0" w:color="auto"/>
            <w:right w:val="none" w:sz="0" w:space="0" w:color="auto"/>
          </w:divBdr>
        </w:div>
        <w:div w:id="948852457">
          <w:marLeft w:val="32pt"/>
          <w:marRight w:val="0pt"/>
          <w:marTop w:val="0pt"/>
          <w:marBottom w:val="0pt"/>
          <w:divBdr>
            <w:top w:val="none" w:sz="0" w:space="0" w:color="auto"/>
            <w:left w:val="none" w:sz="0" w:space="0" w:color="auto"/>
            <w:bottom w:val="none" w:sz="0" w:space="0" w:color="auto"/>
            <w:right w:val="none" w:sz="0" w:space="0" w:color="auto"/>
          </w:divBdr>
        </w:div>
        <w:div w:id="994840246">
          <w:marLeft w:val="32pt"/>
          <w:marRight w:val="0pt"/>
          <w:marTop w:val="0pt"/>
          <w:marBottom w:val="0pt"/>
          <w:divBdr>
            <w:top w:val="none" w:sz="0" w:space="0" w:color="auto"/>
            <w:left w:val="none" w:sz="0" w:space="0" w:color="auto"/>
            <w:bottom w:val="none" w:sz="0" w:space="0" w:color="auto"/>
            <w:right w:val="none" w:sz="0" w:space="0" w:color="auto"/>
          </w:divBdr>
        </w:div>
        <w:div w:id="1848522939">
          <w:marLeft w:val="32pt"/>
          <w:marRight w:val="0pt"/>
          <w:marTop w:val="0pt"/>
          <w:marBottom w:val="0pt"/>
          <w:divBdr>
            <w:top w:val="none" w:sz="0" w:space="0" w:color="auto"/>
            <w:left w:val="none" w:sz="0" w:space="0" w:color="auto"/>
            <w:bottom w:val="none" w:sz="0" w:space="0" w:color="auto"/>
            <w:right w:val="none" w:sz="0" w:space="0" w:color="auto"/>
          </w:divBdr>
        </w:div>
      </w:divsChild>
    </w:div>
    <w:div w:id="1836648580">
      <w:bodyDiv w:val="1"/>
      <w:marLeft w:val="0pt"/>
      <w:marRight w:val="0pt"/>
      <w:marTop w:val="0pt"/>
      <w:marBottom w:val="0pt"/>
      <w:divBdr>
        <w:top w:val="none" w:sz="0" w:space="0" w:color="auto"/>
        <w:left w:val="none" w:sz="0" w:space="0" w:color="auto"/>
        <w:bottom w:val="none" w:sz="0" w:space="0" w:color="auto"/>
        <w:right w:val="none" w:sz="0" w:space="0" w:color="auto"/>
      </w:divBdr>
    </w:div>
    <w:div w:id="1864902669">
      <w:bodyDiv w:val="1"/>
      <w:marLeft w:val="0pt"/>
      <w:marRight w:val="0pt"/>
      <w:marTop w:val="0pt"/>
      <w:marBottom w:val="0pt"/>
      <w:divBdr>
        <w:top w:val="none" w:sz="0" w:space="0" w:color="auto"/>
        <w:left w:val="none" w:sz="0" w:space="0" w:color="auto"/>
        <w:bottom w:val="none" w:sz="0" w:space="0" w:color="auto"/>
        <w:right w:val="none" w:sz="0" w:space="0" w:color="auto"/>
      </w:divBdr>
    </w:div>
    <w:div w:id="1870533141">
      <w:bodyDiv w:val="1"/>
      <w:marLeft w:val="0pt"/>
      <w:marRight w:val="0pt"/>
      <w:marTop w:val="0pt"/>
      <w:marBottom w:val="0pt"/>
      <w:divBdr>
        <w:top w:val="none" w:sz="0" w:space="0" w:color="auto"/>
        <w:left w:val="none" w:sz="0" w:space="0" w:color="auto"/>
        <w:bottom w:val="none" w:sz="0" w:space="0" w:color="auto"/>
        <w:right w:val="none" w:sz="0" w:space="0" w:color="auto"/>
      </w:divBdr>
    </w:div>
    <w:div w:id="1881046744">
      <w:bodyDiv w:val="1"/>
      <w:marLeft w:val="0pt"/>
      <w:marRight w:val="0pt"/>
      <w:marTop w:val="0pt"/>
      <w:marBottom w:val="0pt"/>
      <w:divBdr>
        <w:top w:val="none" w:sz="0" w:space="0" w:color="auto"/>
        <w:left w:val="none" w:sz="0" w:space="0" w:color="auto"/>
        <w:bottom w:val="none" w:sz="0" w:space="0" w:color="auto"/>
        <w:right w:val="none" w:sz="0" w:space="0" w:color="auto"/>
      </w:divBdr>
    </w:div>
    <w:div w:id="1886333040">
      <w:bodyDiv w:val="1"/>
      <w:marLeft w:val="0pt"/>
      <w:marRight w:val="0pt"/>
      <w:marTop w:val="0pt"/>
      <w:marBottom w:val="0pt"/>
      <w:divBdr>
        <w:top w:val="none" w:sz="0" w:space="0" w:color="auto"/>
        <w:left w:val="none" w:sz="0" w:space="0" w:color="auto"/>
        <w:bottom w:val="none" w:sz="0" w:space="0" w:color="auto"/>
        <w:right w:val="none" w:sz="0" w:space="0" w:color="auto"/>
      </w:divBdr>
    </w:div>
    <w:div w:id="1897350005">
      <w:bodyDiv w:val="1"/>
      <w:marLeft w:val="0pt"/>
      <w:marRight w:val="0pt"/>
      <w:marTop w:val="0pt"/>
      <w:marBottom w:val="0pt"/>
      <w:divBdr>
        <w:top w:val="none" w:sz="0" w:space="0" w:color="auto"/>
        <w:left w:val="none" w:sz="0" w:space="0" w:color="auto"/>
        <w:bottom w:val="none" w:sz="0" w:space="0" w:color="auto"/>
        <w:right w:val="none" w:sz="0" w:space="0" w:color="auto"/>
      </w:divBdr>
    </w:div>
    <w:div w:id="1949502471">
      <w:bodyDiv w:val="1"/>
      <w:marLeft w:val="0pt"/>
      <w:marRight w:val="0pt"/>
      <w:marTop w:val="0pt"/>
      <w:marBottom w:val="0pt"/>
      <w:divBdr>
        <w:top w:val="none" w:sz="0" w:space="0" w:color="auto"/>
        <w:left w:val="none" w:sz="0" w:space="0" w:color="auto"/>
        <w:bottom w:val="none" w:sz="0" w:space="0" w:color="auto"/>
        <w:right w:val="none" w:sz="0" w:space="0" w:color="auto"/>
      </w:divBdr>
    </w:div>
    <w:div w:id="19620282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05344555">
          <w:marLeft w:val="32pt"/>
          <w:marRight w:val="0pt"/>
          <w:marTop w:val="0pt"/>
          <w:marBottom w:val="0pt"/>
          <w:divBdr>
            <w:top w:val="none" w:sz="0" w:space="0" w:color="auto"/>
            <w:left w:val="none" w:sz="0" w:space="0" w:color="auto"/>
            <w:bottom w:val="none" w:sz="0" w:space="0" w:color="auto"/>
            <w:right w:val="none" w:sz="0" w:space="0" w:color="auto"/>
          </w:divBdr>
        </w:div>
        <w:div w:id="1452701243">
          <w:marLeft w:val="32pt"/>
          <w:marRight w:val="0pt"/>
          <w:marTop w:val="0pt"/>
          <w:marBottom w:val="0pt"/>
          <w:divBdr>
            <w:top w:val="none" w:sz="0" w:space="0" w:color="auto"/>
            <w:left w:val="none" w:sz="0" w:space="0" w:color="auto"/>
            <w:bottom w:val="none" w:sz="0" w:space="0" w:color="auto"/>
            <w:right w:val="none" w:sz="0" w:space="0" w:color="auto"/>
          </w:divBdr>
        </w:div>
        <w:div w:id="1827352525">
          <w:marLeft w:val="32pt"/>
          <w:marRight w:val="0pt"/>
          <w:marTop w:val="0pt"/>
          <w:marBottom w:val="0pt"/>
          <w:divBdr>
            <w:top w:val="none" w:sz="0" w:space="0" w:color="auto"/>
            <w:left w:val="none" w:sz="0" w:space="0" w:color="auto"/>
            <w:bottom w:val="none" w:sz="0" w:space="0" w:color="auto"/>
            <w:right w:val="none" w:sz="0" w:space="0" w:color="auto"/>
          </w:divBdr>
        </w:div>
        <w:div w:id="1778872221">
          <w:marLeft w:val="32pt"/>
          <w:marRight w:val="0pt"/>
          <w:marTop w:val="0pt"/>
          <w:marBottom w:val="0pt"/>
          <w:divBdr>
            <w:top w:val="none" w:sz="0" w:space="0" w:color="auto"/>
            <w:left w:val="none" w:sz="0" w:space="0" w:color="auto"/>
            <w:bottom w:val="none" w:sz="0" w:space="0" w:color="auto"/>
            <w:right w:val="none" w:sz="0" w:space="0" w:color="auto"/>
          </w:divBdr>
        </w:div>
        <w:div w:id="296187024">
          <w:marLeft w:val="32pt"/>
          <w:marRight w:val="0pt"/>
          <w:marTop w:val="0pt"/>
          <w:marBottom w:val="0pt"/>
          <w:divBdr>
            <w:top w:val="none" w:sz="0" w:space="0" w:color="auto"/>
            <w:left w:val="none" w:sz="0" w:space="0" w:color="auto"/>
            <w:bottom w:val="none" w:sz="0" w:space="0" w:color="auto"/>
            <w:right w:val="none" w:sz="0" w:space="0" w:color="auto"/>
          </w:divBdr>
        </w:div>
        <w:div w:id="1370761115">
          <w:marLeft w:val="32pt"/>
          <w:marRight w:val="0pt"/>
          <w:marTop w:val="0pt"/>
          <w:marBottom w:val="0pt"/>
          <w:divBdr>
            <w:top w:val="none" w:sz="0" w:space="0" w:color="auto"/>
            <w:left w:val="none" w:sz="0" w:space="0" w:color="auto"/>
            <w:bottom w:val="none" w:sz="0" w:space="0" w:color="auto"/>
            <w:right w:val="none" w:sz="0" w:space="0" w:color="auto"/>
          </w:divBdr>
        </w:div>
        <w:div w:id="2036882817">
          <w:marLeft w:val="32pt"/>
          <w:marRight w:val="0pt"/>
          <w:marTop w:val="0pt"/>
          <w:marBottom w:val="0pt"/>
          <w:divBdr>
            <w:top w:val="none" w:sz="0" w:space="0" w:color="auto"/>
            <w:left w:val="none" w:sz="0" w:space="0" w:color="auto"/>
            <w:bottom w:val="none" w:sz="0" w:space="0" w:color="auto"/>
            <w:right w:val="none" w:sz="0" w:space="0" w:color="auto"/>
          </w:divBdr>
        </w:div>
        <w:div w:id="1279680240">
          <w:marLeft w:val="32pt"/>
          <w:marRight w:val="0pt"/>
          <w:marTop w:val="0pt"/>
          <w:marBottom w:val="0pt"/>
          <w:divBdr>
            <w:top w:val="none" w:sz="0" w:space="0" w:color="auto"/>
            <w:left w:val="none" w:sz="0" w:space="0" w:color="auto"/>
            <w:bottom w:val="none" w:sz="0" w:space="0" w:color="auto"/>
            <w:right w:val="none" w:sz="0" w:space="0" w:color="auto"/>
          </w:divBdr>
        </w:div>
        <w:div w:id="1213661988">
          <w:marLeft w:val="32pt"/>
          <w:marRight w:val="0pt"/>
          <w:marTop w:val="0pt"/>
          <w:marBottom w:val="0pt"/>
          <w:divBdr>
            <w:top w:val="none" w:sz="0" w:space="0" w:color="auto"/>
            <w:left w:val="none" w:sz="0" w:space="0" w:color="auto"/>
            <w:bottom w:val="none" w:sz="0" w:space="0" w:color="auto"/>
            <w:right w:val="none" w:sz="0" w:space="0" w:color="auto"/>
          </w:divBdr>
        </w:div>
      </w:divsChild>
    </w:div>
    <w:div w:id="19924376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92051245">
          <w:marLeft w:val="32pt"/>
          <w:marRight w:val="0pt"/>
          <w:marTop w:val="0pt"/>
          <w:marBottom w:val="0pt"/>
          <w:divBdr>
            <w:top w:val="none" w:sz="0" w:space="0" w:color="auto"/>
            <w:left w:val="none" w:sz="0" w:space="0" w:color="auto"/>
            <w:bottom w:val="none" w:sz="0" w:space="0" w:color="auto"/>
            <w:right w:val="none" w:sz="0" w:space="0" w:color="auto"/>
          </w:divBdr>
        </w:div>
        <w:div w:id="372115383">
          <w:marLeft w:val="32pt"/>
          <w:marRight w:val="0pt"/>
          <w:marTop w:val="0pt"/>
          <w:marBottom w:val="0pt"/>
          <w:divBdr>
            <w:top w:val="none" w:sz="0" w:space="0" w:color="auto"/>
            <w:left w:val="none" w:sz="0" w:space="0" w:color="auto"/>
            <w:bottom w:val="none" w:sz="0" w:space="0" w:color="auto"/>
            <w:right w:val="none" w:sz="0" w:space="0" w:color="auto"/>
          </w:divBdr>
        </w:div>
        <w:div w:id="1938365324">
          <w:marLeft w:val="32pt"/>
          <w:marRight w:val="0pt"/>
          <w:marTop w:val="0pt"/>
          <w:marBottom w:val="0pt"/>
          <w:divBdr>
            <w:top w:val="none" w:sz="0" w:space="0" w:color="auto"/>
            <w:left w:val="none" w:sz="0" w:space="0" w:color="auto"/>
            <w:bottom w:val="none" w:sz="0" w:space="0" w:color="auto"/>
            <w:right w:val="none" w:sz="0" w:space="0" w:color="auto"/>
          </w:divBdr>
        </w:div>
        <w:div w:id="1305820422">
          <w:marLeft w:val="32pt"/>
          <w:marRight w:val="0pt"/>
          <w:marTop w:val="0pt"/>
          <w:marBottom w:val="0pt"/>
          <w:divBdr>
            <w:top w:val="none" w:sz="0" w:space="0" w:color="auto"/>
            <w:left w:val="none" w:sz="0" w:space="0" w:color="auto"/>
            <w:bottom w:val="none" w:sz="0" w:space="0" w:color="auto"/>
            <w:right w:val="none" w:sz="0" w:space="0" w:color="auto"/>
          </w:divBdr>
        </w:div>
        <w:div w:id="722677254">
          <w:marLeft w:val="32pt"/>
          <w:marRight w:val="0pt"/>
          <w:marTop w:val="0pt"/>
          <w:marBottom w:val="0pt"/>
          <w:divBdr>
            <w:top w:val="none" w:sz="0" w:space="0" w:color="auto"/>
            <w:left w:val="none" w:sz="0" w:space="0" w:color="auto"/>
            <w:bottom w:val="none" w:sz="0" w:space="0" w:color="auto"/>
            <w:right w:val="none" w:sz="0" w:space="0" w:color="auto"/>
          </w:divBdr>
        </w:div>
        <w:div w:id="1138884841">
          <w:marLeft w:val="32pt"/>
          <w:marRight w:val="0pt"/>
          <w:marTop w:val="0pt"/>
          <w:marBottom w:val="0pt"/>
          <w:divBdr>
            <w:top w:val="none" w:sz="0" w:space="0" w:color="auto"/>
            <w:left w:val="none" w:sz="0" w:space="0" w:color="auto"/>
            <w:bottom w:val="none" w:sz="0" w:space="0" w:color="auto"/>
            <w:right w:val="none" w:sz="0" w:space="0" w:color="auto"/>
          </w:divBdr>
        </w:div>
        <w:div w:id="1869954582">
          <w:marLeft w:val="32pt"/>
          <w:marRight w:val="0pt"/>
          <w:marTop w:val="0pt"/>
          <w:marBottom w:val="0pt"/>
          <w:divBdr>
            <w:top w:val="none" w:sz="0" w:space="0" w:color="auto"/>
            <w:left w:val="none" w:sz="0" w:space="0" w:color="auto"/>
            <w:bottom w:val="none" w:sz="0" w:space="0" w:color="auto"/>
            <w:right w:val="none" w:sz="0" w:space="0" w:color="auto"/>
          </w:divBdr>
        </w:div>
        <w:div w:id="1659460514">
          <w:marLeft w:val="32pt"/>
          <w:marRight w:val="0pt"/>
          <w:marTop w:val="0pt"/>
          <w:marBottom w:val="0pt"/>
          <w:divBdr>
            <w:top w:val="none" w:sz="0" w:space="0" w:color="auto"/>
            <w:left w:val="none" w:sz="0" w:space="0" w:color="auto"/>
            <w:bottom w:val="none" w:sz="0" w:space="0" w:color="auto"/>
            <w:right w:val="none" w:sz="0" w:space="0" w:color="auto"/>
          </w:divBdr>
        </w:div>
        <w:div w:id="1828551215">
          <w:marLeft w:val="32pt"/>
          <w:marRight w:val="0pt"/>
          <w:marTop w:val="0pt"/>
          <w:marBottom w:val="0pt"/>
          <w:divBdr>
            <w:top w:val="none" w:sz="0" w:space="0" w:color="auto"/>
            <w:left w:val="none" w:sz="0" w:space="0" w:color="auto"/>
            <w:bottom w:val="none" w:sz="0" w:space="0" w:color="auto"/>
            <w:right w:val="none" w:sz="0" w:space="0" w:color="auto"/>
          </w:divBdr>
        </w:div>
        <w:div w:id="2006087343">
          <w:marLeft w:val="32pt"/>
          <w:marRight w:val="0pt"/>
          <w:marTop w:val="0pt"/>
          <w:marBottom w:val="0pt"/>
          <w:divBdr>
            <w:top w:val="none" w:sz="0" w:space="0" w:color="auto"/>
            <w:left w:val="none" w:sz="0" w:space="0" w:color="auto"/>
            <w:bottom w:val="none" w:sz="0" w:space="0" w:color="auto"/>
            <w:right w:val="none" w:sz="0" w:space="0" w:color="auto"/>
          </w:divBdr>
        </w:div>
        <w:div w:id="1392002797">
          <w:marLeft w:val="32pt"/>
          <w:marRight w:val="0pt"/>
          <w:marTop w:val="0pt"/>
          <w:marBottom w:val="0pt"/>
          <w:divBdr>
            <w:top w:val="none" w:sz="0" w:space="0" w:color="auto"/>
            <w:left w:val="none" w:sz="0" w:space="0" w:color="auto"/>
            <w:bottom w:val="none" w:sz="0" w:space="0" w:color="auto"/>
            <w:right w:val="none" w:sz="0" w:space="0" w:color="auto"/>
          </w:divBdr>
        </w:div>
        <w:div w:id="132018168">
          <w:marLeft w:val="32pt"/>
          <w:marRight w:val="0pt"/>
          <w:marTop w:val="0pt"/>
          <w:marBottom w:val="0pt"/>
          <w:divBdr>
            <w:top w:val="none" w:sz="0" w:space="0" w:color="auto"/>
            <w:left w:val="none" w:sz="0" w:space="0" w:color="auto"/>
            <w:bottom w:val="none" w:sz="0" w:space="0" w:color="auto"/>
            <w:right w:val="none" w:sz="0" w:space="0" w:color="auto"/>
          </w:divBdr>
        </w:div>
        <w:div w:id="434979858">
          <w:marLeft w:val="32pt"/>
          <w:marRight w:val="0pt"/>
          <w:marTop w:val="0pt"/>
          <w:marBottom w:val="0pt"/>
          <w:divBdr>
            <w:top w:val="none" w:sz="0" w:space="0" w:color="auto"/>
            <w:left w:val="none" w:sz="0" w:space="0" w:color="auto"/>
            <w:bottom w:val="none" w:sz="0" w:space="0" w:color="auto"/>
            <w:right w:val="none" w:sz="0" w:space="0" w:color="auto"/>
          </w:divBdr>
        </w:div>
      </w:divsChild>
    </w:div>
    <w:div w:id="2008707465">
      <w:bodyDiv w:val="1"/>
      <w:marLeft w:val="0pt"/>
      <w:marRight w:val="0pt"/>
      <w:marTop w:val="0pt"/>
      <w:marBottom w:val="0pt"/>
      <w:divBdr>
        <w:top w:val="none" w:sz="0" w:space="0" w:color="auto"/>
        <w:left w:val="none" w:sz="0" w:space="0" w:color="auto"/>
        <w:bottom w:val="none" w:sz="0" w:space="0" w:color="auto"/>
        <w:right w:val="none" w:sz="0" w:space="0" w:color="auto"/>
      </w:divBdr>
    </w:div>
    <w:div w:id="2024622364">
      <w:bodyDiv w:val="1"/>
      <w:marLeft w:val="0pt"/>
      <w:marRight w:val="0pt"/>
      <w:marTop w:val="0pt"/>
      <w:marBottom w:val="0pt"/>
      <w:divBdr>
        <w:top w:val="none" w:sz="0" w:space="0" w:color="auto"/>
        <w:left w:val="none" w:sz="0" w:space="0" w:color="auto"/>
        <w:bottom w:val="none" w:sz="0" w:space="0" w:color="auto"/>
        <w:right w:val="none" w:sz="0" w:space="0" w:color="auto"/>
      </w:divBdr>
    </w:div>
    <w:div w:id="2044087661">
      <w:bodyDiv w:val="1"/>
      <w:marLeft w:val="0pt"/>
      <w:marRight w:val="0pt"/>
      <w:marTop w:val="0pt"/>
      <w:marBottom w:val="0pt"/>
      <w:divBdr>
        <w:top w:val="none" w:sz="0" w:space="0" w:color="auto"/>
        <w:left w:val="none" w:sz="0" w:space="0" w:color="auto"/>
        <w:bottom w:val="none" w:sz="0" w:space="0" w:color="auto"/>
        <w:right w:val="none" w:sz="0" w:space="0" w:color="auto"/>
      </w:divBdr>
    </w:div>
    <w:div w:id="20506894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49884500">
          <w:marLeft w:val="32pt"/>
          <w:marRight w:val="0pt"/>
          <w:marTop w:val="0pt"/>
          <w:marBottom w:val="0pt"/>
          <w:divBdr>
            <w:top w:val="none" w:sz="0" w:space="0" w:color="auto"/>
            <w:left w:val="none" w:sz="0" w:space="0" w:color="auto"/>
            <w:bottom w:val="none" w:sz="0" w:space="0" w:color="auto"/>
            <w:right w:val="none" w:sz="0" w:space="0" w:color="auto"/>
          </w:divBdr>
        </w:div>
        <w:div w:id="991375225">
          <w:marLeft w:val="32pt"/>
          <w:marRight w:val="0pt"/>
          <w:marTop w:val="0pt"/>
          <w:marBottom w:val="0pt"/>
          <w:divBdr>
            <w:top w:val="none" w:sz="0" w:space="0" w:color="auto"/>
            <w:left w:val="none" w:sz="0" w:space="0" w:color="auto"/>
            <w:bottom w:val="none" w:sz="0" w:space="0" w:color="auto"/>
            <w:right w:val="none" w:sz="0" w:space="0" w:color="auto"/>
          </w:divBdr>
        </w:div>
        <w:div w:id="1025670895">
          <w:marLeft w:val="32pt"/>
          <w:marRight w:val="0pt"/>
          <w:marTop w:val="0pt"/>
          <w:marBottom w:val="0pt"/>
          <w:divBdr>
            <w:top w:val="none" w:sz="0" w:space="0" w:color="auto"/>
            <w:left w:val="none" w:sz="0" w:space="0" w:color="auto"/>
            <w:bottom w:val="none" w:sz="0" w:space="0" w:color="auto"/>
            <w:right w:val="none" w:sz="0" w:space="0" w:color="auto"/>
          </w:divBdr>
        </w:div>
        <w:div w:id="1202668640">
          <w:marLeft w:val="32pt"/>
          <w:marRight w:val="0pt"/>
          <w:marTop w:val="0pt"/>
          <w:marBottom w:val="0pt"/>
          <w:divBdr>
            <w:top w:val="none" w:sz="0" w:space="0" w:color="auto"/>
            <w:left w:val="none" w:sz="0" w:space="0" w:color="auto"/>
            <w:bottom w:val="none" w:sz="0" w:space="0" w:color="auto"/>
            <w:right w:val="none" w:sz="0" w:space="0" w:color="auto"/>
          </w:divBdr>
        </w:div>
        <w:div w:id="823357545">
          <w:marLeft w:val="32pt"/>
          <w:marRight w:val="0pt"/>
          <w:marTop w:val="0pt"/>
          <w:marBottom w:val="0pt"/>
          <w:divBdr>
            <w:top w:val="none" w:sz="0" w:space="0" w:color="auto"/>
            <w:left w:val="none" w:sz="0" w:space="0" w:color="auto"/>
            <w:bottom w:val="none" w:sz="0" w:space="0" w:color="auto"/>
            <w:right w:val="none" w:sz="0" w:space="0" w:color="auto"/>
          </w:divBdr>
        </w:div>
        <w:div w:id="197744472">
          <w:marLeft w:val="32pt"/>
          <w:marRight w:val="0pt"/>
          <w:marTop w:val="0pt"/>
          <w:marBottom w:val="0pt"/>
          <w:divBdr>
            <w:top w:val="none" w:sz="0" w:space="0" w:color="auto"/>
            <w:left w:val="none" w:sz="0" w:space="0" w:color="auto"/>
            <w:bottom w:val="none" w:sz="0" w:space="0" w:color="auto"/>
            <w:right w:val="none" w:sz="0" w:space="0" w:color="auto"/>
          </w:divBdr>
        </w:div>
        <w:div w:id="1925144809">
          <w:marLeft w:val="32pt"/>
          <w:marRight w:val="0pt"/>
          <w:marTop w:val="0pt"/>
          <w:marBottom w:val="0pt"/>
          <w:divBdr>
            <w:top w:val="none" w:sz="0" w:space="0" w:color="auto"/>
            <w:left w:val="none" w:sz="0" w:space="0" w:color="auto"/>
            <w:bottom w:val="none" w:sz="0" w:space="0" w:color="auto"/>
            <w:right w:val="none" w:sz="0" w:space="0" w:color="auto"/>
          </w:divBdr>
        </w:div>
        <w:div w:id="1850489687">
          <w:marLeft w:val="32pt"/>
          <w:marRight w:val="0pt"/>
          <w:marTop w:val="0pt"/>
          <w:marBottom w:val="0pt"/>
          <w:divBdr>
            <w:top w:val="none" w:sz="0" w:space="0" w:color="auto"/>
            <w:left w:val="none" w:sz="0" w:space="0" w:color="auto"/>
            <w:bottom w:val="none" w:sz="0" w:space="0" w:color="auto"/>
            <w:right w:val="none" w:sz="0" w:space="0" w:color="auto"/>
          </w:divBdr>
        </w:div>
        <w:div w:id="356346390">
          <w:marLeft w:val="32pt"/>
          <w:marRight w:val="0pt"/>
          <w:marTop w:val="0pt"/>
          <w:marBottom w:val="0pt"/>
          <w:divBdr>
            <w:top w:val="none" w:sz="0" w:space="0" w:color="auto"/>
            <w:left w:val="none" w:sz="0" w:space="0" w:color="auto"/>
            <w:bottom w:val="none" w:sz="0" w:space="0" w:color="auto"/>
            <w:right w:val="none" w:sz="0" w:space="0" w:color="auto"/>
          </w:divBdr>
        </w:div>
        <w:div w:id="1852647186">
          <w:marLeft w:val="32pt"/>
          <w:marRight w:val="0pt"/>
          <w:marTop w:val="0pt"/>
          <w:marBottom w:val="0pt"/>
          <w:divBdr>
            <w:top w:val="none" w:sz="0" w:space="0" w:color="auto"/>
            <w:left w:val="none" w:sz="0" w:space="0" w:color="auto"/>
            <w:bottom w:val="none" w:sz="0" w:space="0" w:color="auto"/>
            <w:right w:val="none" w:sz="0" w:space="0" w:color="auto"/>
          </w:divBdr>
        </w:div>
      </w:divsChild>
    </w:div>
    <w:div w:id="2078167732">
      <w:bodyDiv w:val="1"/>
      <w:marLeft w:val="0pt"/>
      <w:marRight w:val="0pt"/>
      <w:marTop w:val="0pt"/>
      <w:marBottom w:val="0pt"/>
      <w:divBdr>
        <w:top w:val="none" w:sz="0" w:space="0" w:color="auto"/>
        <w:left w:val="none" w:sz="0" w:space="0" w:color="auto"/>
        <w:bottom w:val="none" w:sz="0" w:space="0" w:color="auto"/>
        <w:right w:val="none" w:sz="0" w:space="0" w:color="auto"/>
      </w:divBdr>
    </w:div>
    <w:div w:id="2095665845">
      <w:bodyDiv w:val="1"/>
      <w:marLeft w:val="0pt"/>
      <w:marRight w:val="0pt"/>
      <w:marTop w:val="0pt"/>
      <w:marBottom w:val="0pt"/>
      <w:divBdr>
        <w:top w:val="none" w:sz="0" w:space="0" w:color="auto"/>
        <w:left w:val="none" w:sz="0" w:space="0" w:color="auto"/>
        <w:bottom w:val="none" w:sz="0" w:space="0" w:color="auto"/>
        <w:right w:val="none" w:sz="0" w:space="0" w:color="auto"/>
      </w:divBdr>
    </w:div>
    <w:div w:id="210201998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72740285">
          <w:marLeft w:val="32pt"/>
          <w:marRight w:val="0pt"/>
          <w:marTop w:val="0pt"/>
          <w:marBottom w:val="0pt"/>
          <w:divBdr>
            <w:top w:val="none" w:sz="0" w:space="0" w:color="auto"/>
            <w:left w:val="none" w:sz="0" w:space="0" w:color="auto"/>
            <w:bottom w:val="none" w:sz="0" w:space="0" w:color="auto"/>
            <w:right w:val="none" w:sz="0" w:space="0" w:color="auto"/>
          </w:divBdr>
        </w:div>
        <w:div w:id="1172644103">
          <w:marLeft w:val="32pt"/>
          <w:marRight w:val="0pt"/>
          <w:marTop w:val="0pt"/>
          <w:marBottom w:val="0pt"/>
          <w:divBdr>
            <w:top w:val="none" w:sz="0" w:space="0" w:color="auto"/>
            <w:left w:val="none" w:sz="0" w:space="0" w:color="auto"/>
            <w:bottom w:val="none" w:sz="0" w:space="0" w:color="auto"/>
            <w:right w:val="none" w:sz="0" w:space="0" w:color="auto"/>
          </w:divBdr>
        </w:div>
        <w:div w:id="236717566">
          <w:marLeft w:val="32pt"/>
          <w:marRight w:val="0pt"/>
          <w:marTop w:val="0pt"/>
          <w:marBottom w:val="0pt"/>
          <w:divBdr>
            <w:top w:val="none" w:sz="0" w:space="0" w:color="auto"/>
            <w:left w:val="none" w:sz="0" w:space="0" w:color="auto"/>
            <w:bottom w:val="none" w:sz="0" w:space="0" w:color="auto"/>
            <w:right w:val="none" w:sz="0" w:space="0" w:color="auto"/>
          </w:divBdr>
        </w:div>
        <w:div w:id="1524393944">
          <w:marLeft w:val="32pt"/>
          <w:marRight w:val="0pt"/>
          <w:marTop w:val="0pt"/>
          <w:marBottom w:val="0pt"/>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1.png"/><Relationship Id="rId18" Type="http://purl.oclc.org/ooxml/officeDocument/relationships/image" Target="media/image6.png"/><Relationship Id="rId26" Type="http://purl.oclc.org/ooxml/officeDocument/relationships/image" Target="media/image14.png"/><Relationship Id="rId39" Type="http://purl.oclc.org/ooxml/officeDocument/relationships/image" Target="media/image24.png"/><Relationship Id="rId21" Type="http://purl.oclc.org/ooxml/officeDocument/relationships/image" Target="media/image9.png"/><Relationship Id="rId34" Type="http://purl.oclc.org/ooxml/officeDocument/relationships/image" Target="media/image20.emf"/><Relationship Id="rId42" Type="http://purl.oclc.org/ooxml/officeDocument/relationships/image" Target="media/image26.emf"/><Relationship Id="rId47" Type="http://purl.oclc.org/ooxml/officeDocument/relationships/image" Target="media/image30.png"/><Relationship Id="rId50" Type="http://purl.oclc.org/ooxml/officeDocument/relationships/image" Target="media/image32.emf"/><Relationship Id="rId55" Type="http://purl.oclc.org/ooxml/officeDocument/relationships/image" Target="media/image36.png"/><Relationship Id="rId63" Type="http://purl.oclc.org/ooxml/officeDocument/relationships/image" Target="media/image42.png"/><Relationship Id="rId68" Type="http://purl.oclc.org/ooxml/officeDocument/relationships/image" Target="media/image46.emf"/><Relationship Id="rId76" Type="http://purl.oclc.org/ooxml/officeDocument/relationships/image" Target="media/image52.emf"/><Relationship Id="rId84" Type="http://purl.oclc.org/ooxml/officeDocument/relationships/fontTable" Target="fontTable.xml"/><Relationship Id="rId7" Type="http://purl.oclc.org/ooxml/officeDocument/relationships/endnotes" Target="endnotes.xml"/><Relationship Id="rId71" Type="http://purl.oclc.org/ooxml/officeDocument/relationships/image" Target="media/image48.png"/><Relationship Id="rId2" Type="http://purl.oclc.org/ooxml/officeDocument/relationships/numbering" Target="numbering.xml"/><Relationship Id="rId16" Type="http://purl.oclc.org/ooxml/officeDocument/relationships/image" Target="media/image4.png"/><Relationship Id="rId29" Type="http://purl.oclc.org/ooxml/officeDocument/relationships/image" Target="media/image17.png"/><Relationship Id="rId11" Type="http://purl.oclc.org/ooxml/officeDocument/relationships/hyperlink" Target="https://drive.google.com/file/d/1wNV9jfalpSdo8WjWgVYfmOWBb9lPm1nn/view?usp=sharing" TargetMode="External"/><Relationship Id="rId24" Type="http://purl.oclc.org/ooxml/officeDocument/relationships/image" Target="media/image12.png"/><Relationship Id="rId32" Type="http://purl.oclc.org/ooxml/officeDocument/relationships/image" Target="media/image19.emf"/><Relationship Id="rId37" Type="http://purl.oclc.org/ooxml/officeDocument/relationships/package" Target="embeddings/Microsoft_Word_Document1.docx"/><Relationship Id="rId40" Type="http://purl.oclc.org/ooxml/officeDocument/relationships/image" Target="media/image25.emf"/><Relationship Id="rId45" Type="http://purl.oclc.org/ooxml/officeDocument/relationships/package" Target="embeddings/Microsoft_Word_Document3.docx"/><Relationship Id="rId53" Type="http://purl.oclc.org/ooxml/officeDocument/relationships/package" Target="embeddings/Microsoft_Word_Document5.docx"/><Relationship Id="rId58" Type="http://purl.oclc.org/ooxml/officeDocument/relationships/image" Target="media/image38.emf"/><Relationship Id="rId66" Type="http://purl.oclc.org/ooxml/officeDocument/relationships/image" Target="media/image44.emf"/><Relationship Id="rId74" Type="http://purl.oclc.org/ooxml/officeDocument/relationships/image" Target="media/image50.emf"/><Relationship Id="rId79" Type="http://purl.oclc.org/ooxml/officeDocument/relationships/image" Target="media/image54.png"/><Relationship Id="rId5" Type="http://purl.oclc.org/ooxml/officeDocument/relationships/webSettings" Target="webSettings.xml"/><Relationship Id="rId61" Type="http://purl.oclc.org/ooxml/officeDocument/relationships/package" Target="embeddings/Microsoft_Word_Document7.docx"/><Relationship Id="rId82" Type="http://purl.oclc.org/ooxml/officeDocument/relationships/image" Target="media/image56.emf"/><Relationship Id="rId19" Type="http://purl.oclc.org/ooxml/officeDocument/relationships/image" Target="media/image7.png"/><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2.png"/><Relationship Id="rId22" Type="http://purl.oclc.org/ooxml/officeDocument/relationships/image" Target="media/image10.png"/><Relationship Id="rId27" Type="http://purl.oclc.org/ooxml/officeDocument/relationships/image" Target="media/image15.png"/><Relationship Id="rId30" Type="http://purl.oclc.org/ooxml/officeDocument/relationships/image" Target="media/image18.png"/><Relationship Id="rId35" Type="http://purl.oclc.org/ooxml/officeDocument/relationships/image" Target="media/image21.png"/><Relationship Id="rId43" Type="http://purl.oclc.org/ooxml/officeDocument/relationships/image" Target="media/image27.png"/><Relationship Id="rId48" Type="http://purl.oclc.org/ooxml/officeDocument/relationships/image" Target="media/image31.emf"/><Relationship Id="rId56" Type="http://purl.oclc.org/ooxml/officeDocument/relationships/image" Target="media/image37.emf"/><Relationship Id="rId64" Type="http://purl.oclc.org/ooxml/officeDocument/relationships/image" Target="media/image43.emf"/><Relationship Id="rId69" Type="http://purl.oclc.org/ooxml/officeDocument/relationships/package" Target="embeddings/Microsoft_Word_Document9.docx"/><Relationship Id="rId77" Type="http://purl.oclc.org/ooxml/officeDocument/relationships/package" Target="embeddings/Microsoft_Word_Document11.docx"/><Relationship Id="rId8" Type="http://purl.oclc.org/ooxml/officeDocument/relationships/hyperlink" Target="mailto:leekahwin84000@student.usm.my" TargetMode="External"/><Relationship Id="rId51" Type="http://purl.oclc.org/ooxml/officeDocument/relationships/image" Target="media/image33.png"/><Relationship Id="rId72" Type="http://purl.oclc.org/ooxml/officeDocument/relationships/image" Target="media/image49.emf"/><Relationship Id="rId80" Type="http://purl.oclc.org/ooxml/officeDocument/relationships/image" Target="media/image55.emf"/><Relationship Id="rId85" Type="http://purl.oclc.org/ooxml/officeDocument/relationships/glossaryDocument" Target="glossary/document.xml"/><Relationship Id="rId3" Type="http://purl.oclc.org/ooxml/officeDocument/relationships/styles" Target="styles.xml"/><Relationship Id="rId12" Type="http://purl.oclc.org/ooxml/officeDocument/relationships/hyperlink" Target="https://mtsamples.com/index.asp" TargetMode="External"/><Relationship Id="rId17" Type="http://purl.oclc.org/ooxml/officeDocument/relationships/image" Target="media/image5.png"/><Relationship Id="rId25" Type="http://purl.oclc.org/ooxml/officeDocument/relationships/image" Target="media/image13.png"/><Relationship Id="rId33" Type="http://purl.oclc.org/ooxml/officeDocument/relationships/package" Target="embeddings/Microsoft_Word_Document.docx"/><Relationship Id="rId38" Type="http://purl.oclc.org/ooxml/officeDocument/relationships/image" Target="media/image23.emf"/><Relationship Id="rId46" Type="http://purl.oclc.org/ooxml/officeDocument/relationships/image" Target="media/image29.emf"/><Relationship Id="rId59" Type="http://purl.oclc.org/ooxml/officeDocument/relationships/image" Target="media/image39.png"/><Relationship Id="rId67" Type="http://purl.oclc.org/ooxml/officeDocument/relationships/image" Target="media/image45.png"/><Relationship Id="rId20" Type="http://purl.oclc.org/ooxml/officeDocument/relationships/image" Target="media/image8.png"/><Relationship Id="rId41" Type="http://purl.oclc.org/ooxml/officeDocument/relationships/package" Target="embeddings/Microsoft_Word_Document2.docx"/><Relationship Id="rId54" Type="http://purl.oclc.org/ooxml/officeDocument/relationships/image" Target="media/image35.emf"/><Relationship Id="rId62" Type="http://purl.oclc.org/ooxml/officeDocument/relationships/image" Target="media/image41.emf"/><Relationship Id="rId70" Type="http://purl.oclc.org/ooxml/officeDocument/relationships/image" Target="media/image47.emf"/><Relationship Id="rId75" Type="http://purl.oclc.org/ooxml/officeDocument/relationships/image" Target="media/image51.png"/><Relationship Id="rId83" Type="http://purl.oclc.org/ooxml/officeDocument/relationships/image" Target="media/image57.png"/><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3.png"/><Relationship Id="rId23" Type="http://purl.oclc.org/ooxml/officeDocument/relationships/image" Target="media/image11.png"/><Relationship Id="rId28" Type="http://purl.oclc.org/ooxml/officeDocument/relationships/image" Target="media/image16.png"/><Relationship Id="rId36" Type="http://purl.oclc.org/ooxml/officeDocument/relationships/image" Target="media/image22.emf"/><Relationship Id="rId49" Type="http://purl.oclc.org/ooxml/officeDocument/relationships/package" Target="embeddings/Microsoft_Word_Document4.docx"/><Relationship Id="rId57" Type="http://purl.oclc.org/ooxml/officeDocument/relationships/package" Target="embeddings/Microsoft_Word_Document6.docx"/><Relationship Id="rId10" Type="http://purl.oclc.org/ooxml/officeDocument/relationships/hyperlink" Target="http://www.morris-lee.com/nlp" TargetMode="External"/><Relationship Id="rId31" Type="http://purl.oclc.org/ooxml/officeDocument/relationships/hyperlink" Target="http://www.morris-lee.com/nlp" TargetMode="External"/><Relationship Id="rId44" Type="http://purl.oclc.org/ooxml/officeDocument/relationships/image" Target="media/image28.emf"/><Relationship Id="rId52" Type="http://purl.oclc.org/ooxml/officeDocument/relationships/image" Target="media/image34.emf"/><Relationship Id="rId60" Type="http://purl.oclc.org/ooxml/officeDocument/relationships/image" Target="media/image40.emf"/><Relationship Id="rId65" Type="http://purl.oclc.org/ooxml/officeDocument/relationships/package" Target="embeddings/Microsoft_Word_Document8.docx"/><Relationship Id="rId73" Type="http://purl.oclc.org/ooxml/officeDocument/relationships/package" Target="embeddings/Microsoft_Word_Document10.docx"/><Relationship Id="rId78" Type="http://purl.oclc.org/ooxml/officeDocument/relationships/image" Target="media/image53.emf"/><Relationship Id="rId81" Type="http://purl.oclc.org/ooxml/officeDocument/relationships/package" Target="embeddings/Microsoft_Word_Document12.docx"/><Relationship Id="rId86" Type="http://purl.oclc.org/ooxml/officeDocument/relationships/theme" Target="theme/theme1.xml"/></Relationships>
</file>

<file path=word/glossary/_rels/document.xml.rels><?xml version="1.0" encoding="UTF-8" standalone="yes"?>
<Relationships xmlns="http://schemas.openxmlformats.org/package/2006/relationships"><Relationship Id="rId3" Type="http://purl.oclc.org/ooxml/officeDocument/relationships/webSettings" Target="webSettings.xml"/><Relationship Id="rId2" Type="http://purl.oclc.org/ooxml/officeDocument/relationships/settings" Target="settings.xml"/><Relationship Id="rId1" Type="http://purl.oclc.org/ooxml/officeDocument/relationships/styles" Target="styles.xml"/><Relationship Id="rId4" Type="http://purl.oclc.org/ooxml/officeDocument/relationships/fontTable" Target="fontTable.xml"/></Relationships>
</file>

<file path=word/glossary/document.xml><?xml version="1.0" encoding="utf-8"?>
<w:glossary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docParts>
    <w:docPart>
      <w:docPartPr>
        <w:name w:val="3A00BA7046A04C34B2422C23B6AD566E"/>
        <w:category>
          <w:name w:val="General"/>
          <w:gallery w:val="placeholder"/>
        </w:category>
        <w:types>
          <w:type w:val="bbPlcHdr"/>
        </w:types>
        <w:behaviors>
          <w:behavior w:val="content"/>
        </w:behaviors>
        <w:guid w:val="{E947371F-6C30-4900-8644-BEBD612A1EC9}"/>
      </w:docPartPr>
      <w:docPartBody>
        <w:p w:rsidR="0058754E" w:rsidRDefault="002A38B1" w:rsidP="002A38B1">
          <w:pPr>
            <w:pStyle w:val="3A00BA7046A04C34B2422C23B6AD566E"/>
          </w:pPr>
          <w:r w:rsidRPr="00246251">
            <w:rPr>
              <w:rStyle w:val="PlaceholderText"/>
            </w:rPr>
            <w:t>Click or tap here to enter text.</w:t>
          </w:r>
        </w:p>
      </w:docPartBody>
    </w:docPart>
    <w:docPart>
      <w:docPartPr>
        <w:name w:val="D2BF09C07A4247BEAC2F14A784E2372A"/>
        <w:category>
          <w:name w:val="General"/>
          <w:gallery w:val="placeholder"/>
        </w:category>
        <w:types>
          <w:type w:val="bbPlcHdr"/>
        </w:types>
        <w:behaviors>
          <w:behavior w:val="content"/>
        </w:behaviors>
        <w:guid w:val="{5CAC7FE9-FCE8-40ED-8D23-14B4BC613EB3}"/>
      </w:docPartPr>
      <w:docPartBody>
        <w:p w:rsidR="0058754E" w:rsidRDefault="002A38B1" w:rsidP="002A38B1">
          <w:pPr>
            <w:pStyle w:val="D2BF09C07A4247BEAC2F14A784E2372A"/>
          </w:pPr>
          <w:r w:rsidRPr="00246251">
            <w:rPr>
              <w:rStyle w:val="PlaceholderText"/>
            </w:rPr>
            <w:t>Click or tap here to enter text.</w:t>
          </w:r>
        </w:p>
      </w:docPartBody>
    </w:docPart>
    <w:docPart>
      <w:docPartPr>
        <w:name w:val="8F1145D2AF4940BAB896FA64BD5CEE02"/>
        <w:category>
          <w:name w:val="General"/>
          <w:gallery w:val="placeholder"/>
        </w:category>
        <w:types>
          <w:type w:val="bbPlcHdr"/>
        </w:types>
        <w:behaviors>
          <w:behavior w:val="content"/>
        </w:behaviors>
        <w:guid w:val="{27233AA8-B275-4D28-BAD5-7BF578D95382}"/>
      </w:docPartPr>
      <w:docPartBody>
        <w:p w:rsidR="0058754E" w:rsidRDefault="002A38B1" w:rsidP="002A38B1">
          <w:pPr>
            <w:pStyle w:val="8F1145D2AF4940BAB896FA64BD5CEE02"/>
          </w:pPr>
          <w:r w:rsidRPr="0024625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6390C282-A646-4112-B93D-50368122DA65}"/>
      </w:docPartPr>
      <w:docPartBody>
        <w:p w:rsidR="0058754E" w:rsidRDefault="002A38B1">
          <w:r w:rsidRPr="006401D3">
            <w:rPr>
              <w:rStyle w:val="PlaceholderText"/>
            </w:rPr>
            <w:t>Click or tap here to enter text.</w:t>
          </w:r>
        </w:p>
      </w:docPartBody>
    </w:docPart>
    <w:docPart>
      <w:docPartPr>
        <w:name w:val="32D53818507F42B785AD37382CB75225"/>
        <w:category>
          <w:name w:val="General"/>
          <w:gallery w:val="placeholder"/>
        </w:category>
        <w:types>
          <w:type w:val="bbPlcHdr"/>
        </w:types>
        <w:behaviors>
          <w:behavior w:val="content"/>
        </w:behaviors>
        <w:guid w:val="{7124AAAB-7197-406C-B415-9534CF34C985}"/>
      </w:docPartPr>
      <w:docPartBody>
        <w:p w:rsidR="00CE3BD1" w:rsidRDefault="00540986" w:rsidP="00540986">
          <w:pPr>
            <w:pStyle w:val="32D53818507F42B785AD37382CB75225"/>
          </w:pPr>
          <w:r w:rsidRPr="006401D3">
            <w:rPr>
              <w:rStyle w:val="PlaceholderText"/>
            </w:rPr>
            <w:t>Click or tap here to enter text.</w:t>
          </w:r>
        </w:p>
      </w:docPartBody>
    </w:docPart>
    <w:docPart>
      <w:docPartPr>
        <w:name w:val="CF6D9E6365DC4A84A0B69599A5B7CBB9"/>
        <w:category>
          <w:name w:val="General"/>
          <w:gallery w:val="placeholder"/>
        </w:category>
        <w:types>
          <w:type w:val="bbPlcHdr"/>
        </w:types>
        <w:behaviors>
          <w:behavior w:val="content"/>
        </w:behaviors>
        <w:guid w:val="{52710357-1D9E-4449-AE31-DF5637ED018D}"/>
      </w:docPartPr>
      <w:docPartBody>
        <w:p w:rsidR="00CE3BD1" w:rsidRDefault="00540986" w:rsidP="00540986">
          <w:pPr>
            <w:pStyle w:val="CF6D9E6365DC4A84A0B69599A5B7CBB9"/>
          </w:pPr>
          <w:r w:rsidRPr="00246251">
            <w:rPr>
              <w:rStyle w:val="PlaceholderText"/>
            </w:rPr>
            <w:t>Click or tap here to enter text.</w:t>
          </w:r>
        </w:p>
      </w:docPartBody>
    </w:docPart>
    <w:docPart>
      <w:docPartPr>
        <w:name w:val="5466D19F867743DC890D4FB270930DB3"/>
        <w:category>
          <w:name w:val="General"/>
          <w:gallery w:val="placeholder"/>
        </w:category>
        <w:types>
          <w:type w:val="bbPlcHdr"/>
        </w:types>
        <w:behaviors>
          <w:behavior w:val="content"/>
        </w:behaviors>
        <w:guid w:val="{3CCCA64A-6765-4F8B-8C9F-A6AD04A02CFC}"/>
      </w:docPartPr>
      <w:docPartBody>
        <w:p w:rsidR="00CE3BD1" w:rsidRDefault="00540986" w:rsidP="00540986">
          <w:pPr>
            <w:pStyle w:val="5466D19F867743DC890D4FB270930DB3"/>
          </w:pPr>
          <w:r w:rsidRPr="00246251">
            <w:rPr>
              <w:rStyle w:val="PlaceholderText"/>
            </w:rPr>
            <w:t>Click or tap here to enter text.</w:t>
          </w:r>
        </w:p>
      </w:docPartBody>
    </w:docPart>
    <w:docPart>
      <w:docPartPr>
        <w:name w:val="5BD46D12D65A4118983DF14FA20A5AE2"/>
        <w:category>
          <w:name w:val="General"/>
          <w:gallery w:val="placeholder"/>
        </w:category>
        <w:types>
          <w:type w:val="bbPlcHdr"/>
        </w:types>
        <w:behaviors>
          <w:behavior w:val="content"/>
        </w:behaviors>
        <w:guid w:val="{C0602FF0-3B32-49C1-AC76-4A6CD605C447}"/>
      </w:docPartPr>
      <w:docPartBody>
        <w:p w:rsidR="00CE3BD1" w:rsidRDefault="00540986" w:rsidP="00540986">
          <w:pPr>
            <w:pStyle w:val="5BD46D12D65A4118983DF14FA20A5AE2"/>
          </w:pPr>
          <w:r w:rsidRPr="00246251">
            <w:rPr>
              <w:rStyle w:val="PlaceholderText"/>
            </w:rPr>
            <w:t>Click or tap here to enter text.</w:t>
          </w:r>
        </w:p>
      </w:docPartBody>
    </w:docPart>
    <w:docPart>
      <w:docPartPr>
        <w:name w:val="C025189934714D5EAB745C456EFBB3AF"/>
        <w:category>
          <w:name w:val="General"/>
          <w:gallery w:val="placeholder"/>
        </w:category>
        <w:types>
          <w:type w:val="bbPlcHdr"/>
        </w:types>
        <w:behaviors>
          <w:behavior w:val="content"/>
        </w:behaviors>
        <w:guid w:val="{A84E3D55-BD6B-424B-85F3-1D6D5EDA5F98}"/>
      </w:docPartPr>
      <w:docPartBody>
        <w:p w:rsidR="007C3CD2" w:rsidRDefault="00BF121A" w:rsidP="00BF121A">
          <w:pPr>
            <w:pStyle w:val="C025189934714D5EAB745C456EFBB3AF"/>
          </w:pPr>
          <w:r w:rsidRPr="006401D3">
            <w:rPr>
              <w:rStyle w:val="PlaceholderText"/>
            </w:rPr>
            <w:t>Click or tap here to enter text.</w:t>
          </w:r>
        </w:p>
      </w:docPartBody>
    </w:docPart>
  </w:docParts>
</w:glossaryDocument>
</file>

<file path=word/glossary/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mbria Math">
    <w:panose1 w:val="02040503050406030204"/>
    <w:charset w:characterSet="iso-8859-1"/>
    <w:family w:val="roman"/>
    <w:pitch w:val="variable"/>
    <w:sig w:usb0="E00006FF" w:usb1="420024FF" w:usb2="02000000" w:usb3="00000000" w:csb0="0000019F"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8B1"/>
    <w:rsid w:val="000C496D"/>
    <w:rsid w:val="00263DC0"/>
    <w:rsid w:val="002A38B1"/>
    <w:rsid w:val="00451264"/>
    <w:rsid w:val="00540986"/>
    <w:rsid w:val="00554AE8"/>
    <w:rsid w:val="005666BE"/>
    <w:rsid w:val="0058754E"/>
    <w:rsid w:val="005D54CD"/>
    <w:rsid w:val="006730B3"/>
    <w:rsid w:val="007C3CD2"/>
    <w:rsid w:val="009444E3"/>
    <w:rsid w:val="00A1399B"/>
    <w:rsid w:val="00A50D2A"/>
    <w:rsid w:val="00B439EF"/>
    <w:rsid w:val="00BF121A"/>
    <w:rsid w:val="00CE3BD1"/>
    <w:rsid w:val="00E5234F"/>
    <w:rsid w:val="00F2171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121A"/>
    <w:rPr>
      <w:color w:val="808080"/>
    </w:rPr>
  </w:style>
  <w:style w:type="paragraph" w:customStyle="1" w:styleId="3A00BA7046A04C34B2422C23B6AD566E">
    <w:name w:val="3A00BA7046A04C34B2422C23B6AD566E"/>
    <w:rsid w:val="002A38B1"/>
  </w:style>
  <w:style w:type="paragraph" w:customStyle="1" w:styleId="D2BF09C07A4247BEAC2F14A784E2372A">
    <w:name w:val="D2BF09C07A4247BEAC2F14A784E2372A"/>
    <w:rsid w:val="002A38B1"/>
  </w:style>
  <w:style w:type="paragraph" w:customStyle="1" w:styleId="8F1145D2AF4940BAB896FA64BD5CEE02">
    <w:name w:val="8F1145D2AF4940BAB896FA64BD5CEE02"/>
    <w:rsid w:val="002A38B1"/>
  </w:style>
  <w:style w:type="paragraph" w:customStyle="1" w:styleId="32D53818507F42B785AD37382CB75225">
    <w:name w:val="32D53818507F42B785AD37382CB75225"/>
    <w:rsid w:val="00540986"/>
  </w:style>
  <w:style w:type="paragraph" w:customStyle="1" w:styleId="CF6D9E6365DC4A84A0B69599A5B7CBB9">
    <w:name w:val="CF6D9E6365DC4A84A0B69599A5B7CBB9"/>
    <w:rsid w:val="00540986"/>
  </w:style>
  <w:style w:type="paragraph" w:customStyle="1" w:styleId="5466D19F867743DC890D4FB270930DB3">
    <w:name w:val="5466D19F867743DC890D4FB270930DB3"/>
    <w:rsid w:val="00540986"/>
  </w:style>
  <w:style w:type="paragraph" w:customStyle="1" w:styleId="5BD46D12D65A4118983DF14FA20A5AE2">
    <w:name w:val="5BD46D12D65A4118983DF14FA20A5AE2"/>
    <w:rsid w:val="00540986"/>
  </w:style>
  <w:style w:type="paragraph" w:customStyle="1" w:styleId="C025189934714D5EAB745C456EFBB3AF">
    <w:name w:val="C025189934714D5EAB745C456EFBB3AF"/>
    <w:rsid w:val="00BF121A"/>
  </w:style>
</w:styles>
</file>

<file path=word/glossary/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purl.oclc.org/ooxml/officeDocument/relationships" r:id="rId1"/>
  </wetp:taskpane>
</wetp:taskpanes>
</file>

<file path=word/webextensions/webextension1.xml><?xml version="1.0" encoding="utf-8"?>
<we:webextension xmlns:we="http://schemas.microsoft.com/office/webextensions/webextension/2010/11" id="{BE2E2C0B-C093-4A21-887E-4F494CDD3BAB}">
  <we:reference id="f78a3046-9e99-4300-aa2b-5814002b01a2" version="1.35.0.0" store="EXCatalog" storeType="EXCatalog"/>
  <we:alternateReferences>
    <we:reference id="WA104382081" version="1.35.0.0" store="en-MY" storeType="OMEX"/>
  </we:alternateReferences>
  <we:properties>
    <we:property name="MENDELEY_CITATIONS" value="[{&quot;citationID&quot;:&quot;MENDELEY_CITATION_7fd93745-7cdc-48b6-8026-d5f79225517e&quot;,&quot;citationItems&quot;:[{&quot;id&quot;:&quot;ee748cd7-f1bb-3ac3-a39a-e01c708e5fd8&quot;,&quot;itemData&quot;:{&quot;type&quot;:&quot;book&quot;,&quot;id&quot;:&quot;ee748cd7-f1bb-3ac3-a39a-e01c708e5fd8&quot;,&quot;title&quot;:&quot; Data scientists at work.&quot;,&quot;author&quot;:[{&quot;family&quot;:&quot;Gutierrez&quot;,&quot;given&quot;:&quot;&quot;,&quot;parse-names&quot;:false,&quot;dropping-particle&quot;:&quot;&quot;,&quot;non-dropping-particle&quot;:&quot;&quot;}],&quot;issued&quot;:{&quot;date-parts&quot;:[[2014,12,12]]},&quot;publisher&quot;:&quot;Apress&quot;},&quot;isTemporary&quot;:false}],&quot;properties&quot;:{&quot;noteIndex&quot;:0},&quot;isEdited&quot;:false,&quot;manualOverride&quot;:{&quot;isManuallyOverridden&quot;:true,&quot;citeprocText&quot;:&quot;[1]&quot;,&quot;manualOverrideText&quot;:&quot;[1, p.64]&quot;},&quot;citationTag&quot;:&quot;MENDELEY_CITATION_v3_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&quot;},{&quot;citationID&quot;:&quot;MENDELEY_CITATION_0600e93e-ed36-4875-bafc-eaea791f9050&quot;,&quot;citationItems&quot;:[{&quot;id&quot;:&quot;feabd145-e4c4-30ad-8949-b3dbaee06513&quot;,&quot;itemData&quot;:{&quot;type&quot;:&quot;article-journal&quot;,&quot;id&quot;:&quot;feabd145-e4c4-30ad-8949-b3dbaee06513&quot;,&quot;title&quot;:&quot;Essai d’une recherche statistique sur le texte du roman “Eugene Onegin” illustrant la liaison des epreuve en chain (‘Example of a statistical investigation of the text of “Eugene Onegin” illustrating the dependence between samples in chain’)&quot;,&quot;author&quot;:[{&quot;family&quot;:&quot;Markov&quot;,&quot;given&quot;:&quot;A&quot;,&quot;parse-names&quot;:false,&quot;dropping-particle&quot;:&quot;&quot;,&quot;non-dropping-particle&quot;:&quot;&quot;}],&quot;container-title&quot;:&quot;Izvistia Imperatorskoi Akademii Nauk (Bulletin de l’Academie Imp ´ eriale ´ des Sciences de St.-Petersbourg)&quot;,&quot;issued&quot;:{&quot;date-parts&quot;:[[1913]]},&quot;page&quot;:&quot;153-162&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&quot;},{&quot;citationID&quot;:&quot;MENDELEY_CITATION_a22998bc-bd72-44a9-8953-39811218f953&quot;,&quot;citationItems&quot;:[{&quot;id&quot;:&quot;e1e8f2ae-e5a3-3eac-ac6b-238c818c065c&quot;,&quot;itemData&quot;:{&quot;type&quot;:&quot;book&quot;,&quot;id&quot;:&quot;e1e8f2ae-e5a3-3eac-ac6b-238c818c065c&quot;,&quot;title&quot;:&quot;An introduction to natural language processing, computational linguistics, and speech recognition.&quot;,&quot;author&quot;:[{&quot;family&quot;:&quot;Jurasfky&quot;,&quot;given&quot;:&quot;D&quot;,&quot;parse-names&quot;:false,&quot;dropping-particle&quot;:&quot;&quot;,&quot;non-dropping-particle&quot;:&quot;&quot;},{&quot;family&quot;:&quot;Martin&quot;,&quot;given&quot;:&quot;JH&quot;,&quot;parse-names&quot;:false,&quot;dropping-particle&quot;:&quot;&quot;,&quot;non-dropping-particle&quot;:&quot;&quot;}],&quot;issued&quot;:{&quot;date-parts&quot;:[[2021]]},&quot;number-of-pages&quot;:&quot;33-48&quot;,&quot;edition&quot;:&quot;3&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&quot;},{&quot;citationID&quot;:&quot;MENDELEY_CITATION_af87fdc5-ce88-48f4-a1a7-071870f0b6b4&quot;,&quot;citationItems&quot;:[{&quot;id&quot;:&quot;41a2ae72-9b0e-3a2b-8466-71232d48349d&quot;,&quot;itemData&quot;:{&quot;type&quot;:&quot;article-journal&quot;,&quot;id&quot;:&quot;41a2ae72-9b0e-3a2b-8466-71232d48349d&quot;,&quot;title&quot;:&quot;N-gram support vector machines for scalable procedure and diagnosis classification, with applications to clinical free text data from the intensive care unit&quot;,&quot;author&quot;:[{&quot;family&quot;:&quot;Marafino&quot;,&quot;given&quot;:&quot;Ben J.&quot;,&quot;parse-names&quot;:false,&quot;dropping-particle&quot;:&quot;&quot;,&quot;non-dropping-particle&quot;:&quot;&quot;},{&quot;family&quot;:&quot;Davies&quot;,&quot;given&quot;:&quot;Jason M.&quot;,&quot;parse-names&quot;:false,&quot;dropping-particle&quot;:&quot;&quot;,&quot;non-dropping-particle&quot;:&quot;&quot;},{&quot;family&quot;:&quot;Bardach&quot;,&quot;given&quot;:&quot;Naomi S.&quot;,&quot;parse-names&quot;:false,&quot;dropping-particle&quot;:&quot;&quot;,&quot;non-dropping-particle&quot;:&quot;&quot;},{&quot;family&quot;:&quot;Dean&quot;,&quot;given&quot;:&quot;Mitzi L.&quot;,&quot;parse-names&quot;:false,&quot;dropping-particle&quot;:&quot;&quot;,&quot;non-dropping-particle&quot;:&quot;&quot;},{&quot;family&quot;:&quot;Dudley&quot;,&quot;given&quot;:&quot;R. Adams&quot;,&quot;parse-names&quot;:false,&quot;dropping-particle&quot;:&quot;&quot;,&quot;non-dropping-particle&quot;:&quot;&quot;}],&quot;container-title&quot;:&quot;Journal of the American Medical Informatics Association&quot;,&quot;DOI&quot;:&quot;10.1136/amiajnl-2014-002694&quot;,&quot;ISSN&quot;:&quot;1527974X&quot;,&quot;PMID&quot;:&quot;24786209&quot;,&quot;issued&quot;:{&quot;date-parts&quot;:[[2014]]},&quot;page&quot;:&quot;871-875&quot;,&quot;abstract&quot;:&quot;Background: Existing risk adjustment models for intensive care unit (ICU) outcomes rely on manual abstraction of patient-level predictors from medical charts. Developing an automated method for abstracting these data from free text might reduce cost and data collection times. Objective To develop a support vector machine (SVM) classifier capable of identifying a range of procedures and diagnoses in ICU clinical notes for use in risk adjustment. Materials and methods: We selected notes from 2001-2008 for 4191 neonatal ICU (NICU) and 2198 adult ICU patients from the MIMIC-II database from the Beth Israel Deaconess Medical Center. Using these notes, we developed an implementation of the SVM classifier to identify procedures (mechanical ventilation and phototherapy in NICU notes) and diagnoses (jaundice in NICU and intracranial hemorrhage (ICH) in adult ICU). On the jaundice classification task, we also compared classifier performance using n-gram features to unigrams with application of a negation algorithm (NegEx). Results: Our classifier accurately identified mechanical ventilation (accuracy=0.982, F1=0.954) and phototherapy use (accuracy=0.940, F1=0.912), as well as jaundice (accuracy=0.898, F1=0.884) and ICH diagnoses (accuracy=0.938, F1=0.943). Including bigram features improved performance on the jaundice (accuracy=0.898 vs 0.865) and ICH (0.938 vs 0.927) tasks, and outperformed NegEx-derived unigram features (accuracy=0.898 vs 0.863) on the jaundice task. Discussion: Overall, a classifier using n-gram support vectors displayed excellent performance characteristics. The classifier generalizes to diverse patient populations, diagnoses, and procedures. Conclusions: SVM-based classifiers can accurately identify procedure status and diagnoses among ICU patients, and including n-gram features improves performance, compared to existing methods.&quot;,&quot;publisher&quot;:&quot;BMJ Publishing Group&quot;,&quot;issue&quot;:&quot;5&quot;,&quot;volume&quot;:&quot;21&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&quot;},{&quot;citationID&quot;:&quot;MENDELEY_CITATION_56f8c3eb-4389-42c3-bcfa-e8475d4903f0&quot;,&quot;properties&quot;:{&quot;noteIndex&quot;:0},&quot;isEdited&quot;:false,&quot;manualOverride&quot;:{&quot;isManuallyOverridden&quot;:false,&quot;citeprocText&quot;:&quot;[5]&quot;,&quot;manualOverrideText&quot;:&quot;&quot;},&quot;citationItems&quot;:[{&quot;id&quot;:&quot;6dd65ad3-27f9-35fd-a3fb-d1326233df9c&quot;,&quot;itemData&quot;:{&quot;type&quot;:&quot;paper-conference&quot;,&quot;id&quot;:&quot;6dd65ad3-27f9-35fd-a3fb-d1326233df9c&quot;,&quot;title&quot;:&quot;Medical text classification using convolutional neural networks&quot;,&quot;author&quot;:[{&quot;family&quot;:&quot;Hughes&quot;,&quot;given&quot;:&quot;Mark&quot;,&quot;parse-names&quot;:false,&quot;dropping-particle&quot;:&quot;&quot;,&quot;non-dropping-particle&quot;:&quot;&quot;},{&quot;family&quot;:&quot;Li&quot;,&quot;given&quot;:&quot;Irene&quot;,&quot;parse-names&quot;:false,&quot;dropping-particle&quot;:&quot;&quot;,&quot;non-dropping-particle&quot;:&quot;&quot;},{&quot;family&quot;:&quot;Kotoulas&quot;,&quot;given&quot;:&quot;Spyros&quot;,&quot;parse-names&quot;:false,&quot;dropping-particle&quot;:&quot;&quot;,&quot;non-dropping-particle&quot;:&quot;&quot;},{&quot;family&quot;:&quot;Suzumura&quot;,&quot;given&quot;:&quot;Toyotaro&quot;,&quot;parse-names&quot;:false,&quot;dropping-particle&quot;:&quot;&quot;,&quot;non-dropping-particle&quot;:&quot;&quot;}],&quot;container-title&quot;:&quot;In Informatics for Health: Connected Citizen-Led Wellness and Population Health&quot;,&quot;issued&quot;:{&quot;date-parts&quot;:[[2017]]},&quot;page&quot;:&quot;246-250&quot;,&quot;publisher&quot;:&quot;IOS Press&quot;},&quot;isTemporary&quot;:false}],&quot;citationTag&quot;:&quot;MENDELEY_CITATION_v3_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&quot;},{&quot;citationID&quot;:&quot;MENDELEY_CITATION_54d9c0d3-f5dd-4426-84c3-eee6d049a069&quot;,&quot;citationItems&quot;:[{&quot;id&quot;:&quot;41a2ae72-9b0e-3a2b-8466-71232d48349d&quot;,&quot;itemData&quot;:{&quot;type&quot;:&quot;article-journal&quot;,&quot;id&quot;:&quot;41a2ae72-9b0e-3a2b-8466-71232d48349d&quot;,&quot;title&quot;:&quot;N-gram support vector machines for scalable procedure and diagnosis classification, with applications to clinical free text data from the intensive care unit&quot;,&quot;author&quot;:[{&quot;family&quot;:&quot;Marafino&quot;,&quot;given&quot;:&quot;Ben J.&quot;,&quot;parse-names&quot;:false,&quot;dropping-particle&quot;:&quot;&quot;,&quot;non-dropping-particle&quot;:&quot;&quot;},{&quot;family&quot;:&quot;Davies&quot;,&quot;given&quot;:&quot;Jason M.&quot;,&quot;parse-names&quot;:false,&quot;dropping-particle&quot;:&quot;&quot;,&quot;non-dropping-particle&quot;:&quot;&quot;},{&quot;family&quot;:&quot;Bardach&quot;,&quot;given&quot;:&quot;Naomi S.&quot;,&quot;parse-names&quot;:false,&quot;dropping-particle&quot;:&quot;&quot;,&quot;non-dropping-particle&quot;:&quot;&quot;},{&quot;family&quot;:&quot;Dean&quot;,&quot;given&quot;:&quot;Mitzi L.&quot;,&quot;parse-names&quot;:false,&quot;dropping-particle&quot;:&quot;&quot;,&quot;non-dropping-particle&quot;:&quot;&quot;},{&quot;family&quot;:&quot;Dudley&quot;,&quot;given&quot;:&quot;R. Adams&quot;,&quot;parse-names&quot;:false,&quot;dropping-particle&quot;:&quot;&quot;,&quot;non-dropping-particle&quot;:&quot;&quot;}],&quot;container-title&quot;:&quot;Journal of the American Medical Informatics Association&quot;,&quot;DOI&quot;:&quot;10.1136/amiajnl-2014-002694&quot;,&quot;ISSN&quot;:&quot;1527974X&quot;,&quot;PMID&quot;:&quot;24786209&quot;,&quot;issued&quot;:{&quot;date-parts&quot;:[[2014]]},&quot;page&quot;:&quot;871-875&quot;,&quot;abstract&quot;:&quot;Background: Existing risk adjustment models for intensive care unit (ICU) outcomes rely on manual abstraction of patient-level predictors from medical charts. Developing an automated method for abstracting these data from free text might reduce cost and data collection times. Objective To develop a support vector machine (SVM) classifier capable of identifying a range of procedures and diagnoses in ICU clinical notes for use in risk adjustment. Materials and methods: We selected notes from 2001-2008 for 4191 neonatal ICU (NICU) and 2198 adult ICU patients from the MIMIC-II database from the Beth Israel Deaconess Medical Center. Using these notes, we developed an implementation of the SVM classifier to identify procedures (mechanical ventilation and phototherapy in NICU notes) and diagnoses (jaundice in NICU and intracranial hemorrhage (ICH) in adult ICU). On the jaundice classification task, we also compared classifier performance using n-gram features to unigrams with application of a negation algorithm (NegEx). Results: Our classifier accurately identified mechanical ventilation (accuracy=0.982, F1=0.954) and phototherapy use (accuracy=0.940, F1=0.912), as well as jaundice (accuracy=0.898, F1=0.884) and ICH diagnoses (accuracy=0.938, F1=0.943). Including bigram features improved performance on the jaundice (accuracy=0.898 vs 0.865) and ICH (0.938 vs 0.927) tasks, and outperformed NegEx-derived unigram features (accuracy=0.898 vs 0.863) on the jaundice task. Discussion: Overall, a classifier using n-gram support vectors displayed excellent performance characteristics. The classifier generalizes to diverse patient populations, diagnoses, and procedures. Conclusions: SVM-based classifiers can accurately identify procedure status and diagnoses among ICU patients, and including n-gram features improves performance, compared to existing methods.&quot;,&quot;publisher&quot;:&quot;BMJ Publishing Group&quot;,&quot;issue&quot;:&quot;5&quot;,&quot;volume&quot;:&quot;21&quot;},&quot;isTemporary&quot;:false},{&quot;id&quot;:&quot;5647b0ec-0362-3061-ac7c-3a17f6d62e0b&quot;,&quot;itemData&quot;:{&quot;type&quot;:&quot;article-journal&quot;,&quot;id&quot;:&quot;5647b0ec-0362-3061-ac7c-3a17f6d62e0b&quot;,&quot;title&quot;:&quot;An N-Gram Feature-Based Sentiment Classification Model for Drug User Reviews&quot;,&quot;author&quot;:[{&quot;family&quot;:&quot;Ashok Kumar&quot;,&quot;given&quot;:&quot;J.&quot;,&quot;parse-names&quot;:false,&quot;dropping-particle&quot;:&quot;&quot;,&quot;non-dropping-particle&quot;:&quot;&quot;},{&quot;family&quot;:&quot;Abirami&quot;,&quot;given&quot;:&quot;S.&quot;,&quot;parse-names&quot;:false,&quot;dropping-particle&quot;:&quot;&quot;,&quot;non-dropping-particle&quot;:&quot;&quot;},{&quot;family&quot;:&quot;Trueman&quot;,&quot;given&quot;:&quot;Tina Esther&quot;,&quot;parse-names&quot;:false,&quot;dropping-particle&quot;:&quot;&quot;,&quot;non-dropping-particle&quot;:&quot;&quot;}],&quot;DOI&quot;:&quot;10.1007/978-981-16-2674-6_22&quot;,&quot;issued&quot;:{&quot;date-parts&quot;:[[2021]]},&quot;page&quot;:&quot;277-297&quot;},&quot;isTemporary&quot;:false},{&quot;id&quot;:&quot;ff6b76af-0a1a-3266-8bad-865d6f085674&quot;,&quot;itemData&quot;:{&quot;type&quot;:&quot;article-journal&quot;,&quot;id&quot;:&quot;ff6b76af-0a1a-3266-8bad-865d6f085674&quot;,&quot;title&quot;:&quot;Sentiment Analysis on Tweets about Diabetes: An Aspect-Level Approach&quot;,&quot;author&quot;:[{&quot;family&quot;:&quot;Salas-Zárate&quot;,&quot;given&quot;:&quot;María Del Pilar&quot;,&quot;parse-names&quot;:false,&quot;dropping-particle&quot;:&quot;&quot;,&quot;non-dropping-particle&quot;:&quot;&quot;},{&quot;family&quot;:&quot;Medina-Moreira&quot;,&quot;given&quot;:&quot;José&quot;,&quot;parse-names&quot;:false,&quot;dropping-particle&quot;:&quot;&quot;,&quot;non-dropping-particle&quot;:&quot;&quot;},{&quot;family&quot;:&quot;Lagos-Ortiz&quot;,&quot;given&quot;:&quot;Katty&quot;,&quot;parse-names&quot;:false,&quot;dropping-particle&quot;:&quot;&quot;,&quot;non-dropping-particle&quot;:&quot;&quot;},{&quot;family&quot;:&quot;Luna-Aveiga&quot;,&quot;given&quot;:&quot;Harry&quot;,&quot;parse-names&quot;:false,&quot;dropping-particle&quot;:&quot;&quot;,&quot;non-dropping-particle&quot;:&quot;&quot;},{&quot;family&quot;:&quot;Rodríguez-García&quot;,&quot;given&quot;:&quot;Miguel Ángel&quot;,&quot;parse-names&quot;:false,&quot;dropping-particle&quot;:&quot;&quot;,&quot;non-dropping-particle&quot;:&quot;&quot;},{&quot;family&quot;:&quot;Valencia-García&quot;,&quot;given&quot;:&quot;Rafael&quot;,&quot;parse-names&quot;:false,&quot;dropping-particle&quot;:&quot;&quot;,&quot;non-dropping-particle&quot;:&quot;&quot;}],&quot;container-title&quot;:&quot;Computational and Mathematical Methods in Medicine&quot;,&quot;DOI&quot;:&quot;10.1155/2017/5140631&quot;,&quot;ISSN&quot;:&quot;17486718&quot;,&quot;PMID&quot;:&quot;28316638&quot;,&quot;issued&quot;:{&quot;date-parts&quot;:[[2017]]},&quot;abstract&quot;:&quot;In recent years, some methods of sentiment analysis have been developed for the health domain; however, the diabetes domain has not been explored yet. In addition, there is a lack of approaches that analyze the positive or negative orientation of each aspect contained in a document (a review, a piece of news, and a tweet, among others). Based on this understanding, we propose an aspect-level sentiment analysis method based on ontologies in the diabetes domain. The sentiment of the aspects is calculated by considering the words around the aspect which are obtained through N-gram methods (N-gram after, N-gram before, and N-gram around). To evaluate the effectiveness of our method, we obtained a corpus from Twitter, which has been manually labelled at aspect level as positive, negative, or neutral. The experimental results show that the best result was obtained through the N-gram around method with a precision of 81.93%, a recall of 81.13%, and an F-measure of 81.24%.&quot;,&quot;publisher&quot;:&quot;Hindawi Limited&quot;,&quot;volume&quot;:&quot;2017&quot;},&quot;isTemporary&quot;:false}],&quot;properties&quot;:{&quot;noteIndex&quot;:0},&quot;isEdited&quot;:false,&quot;manualOverride&quot;:{&quot;isManuallyOverridden&quot;:false,&quot;citeprocText&quot;:&quot;[4], [6], [7]&quot;,&quot;manualOverrideText&quot;:&quot;&quot;},&quot;citationTag&quot;:&quot;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&quot;},{&quot;citationID&quot;:&quot;MENDELEY_CITATION_6302a3b8-1849-44d9-91bb-b2a04db74bc7&quot;,&quot;citationItems&quot;:[{&quot;id&quot;:&quot;41a2ae72-9b0e-3a2b-8466-71232d48349d&quot;,&quot;itemData&quot;:{&quot;type&quot;:&quot;article-journal&quot;,&quot;id&quot;:&quot;41a2ae72-9b0e-3a2b-8466-71232d48349d&quot;,&quot;title&quot;:&quot;N-gram support vector machines for scalable procedure and diagnosis classification, with applications to clinical free text data from the intensive care unit&quot;,&quot;author&quot;:[{&quot;family&quot;:&quot;Marafino&quot;,&quot;given&quot;:&quot;Ben J.&quot;,&quot;parse-names&quot;:false,&quot;dropping-particle&quot;:&quot;&quot;,&quot;non-dropping-particle&quot;:&quot;&quot;},{&quot;family&quot;:&quot;Davies&quot;,&quot;given&quot;:&quot;Jason M.&quot;,&quot;parse-names&quot;:false,&quot;dropping-particle&quot;:&quot;&quot;,&quot;non-dropping-particle&quot;:&quot;&quot;},{&quot;family&quot;:&quot;Bardach&quot;,&quot;given&quot;:&quot;Naomi S.&quot;,&quot;parse-names&quot;:false,&quot;dropping-particle&quot;:&quot;&quot;,&quot;non-dropping-particle&quot;:&quot;&quot;},{&quot;family&quot;:&quot;Dean&quot;,&quot;given&quot;:&quot;Mitzi L.&quot;,&quot;parse-names&quot;:false,&quot;dropping-particle&quot;:&quot;&quot;,&quot;non-dropping-particle&quot;:&quot;&quot;},{&quot;family&quot;:&quot;Dudley&quot;,&quot;given&quot;:&quot;R. Adams&quot;,&quot;parse-names&quot;:false,&quot;dropping-particle&quot;:&quot;&quot;,&quot;non-dropping-particle&quot;:&quot;&quot;}],&quot;container-title&quot;:&quot;Journal of the American Medical Informatics Association&quot;,&quot;DOI&quot;:&quot;10.1136/amiajnl-2014-002694&quot;,&quot;ISSN&quot;:&quot;1527974X&quot;,&quot;PMID&quot;:&quot;24786209&quot;,&quot;issued&quot;:{&quot;date-parts&quot;:[[2014]]},&quot;page&quot;:&quot;871-875&quot;,&quot;abstract&quot;:&quot;Background: Existing risk adjustment models for intensive care unit (ICU) outcomes rely on manual abstraction of patient-level predictors from medical charts. Developing an automated method for abstracting these data from free text might reduce cost and data collection times. Objective To develop a support vector machine (SVM) classifier capable of identifying a range of procedures and diagnoses in ICU clinical notes for use in risk adjustment. Materials and methods: We selected notes from 2001-2008 for 4191 neonatal ICU (NICU) and 2198 adult ICU patients from the MIMIC-II database from the Beth Israel Deaconess Medical Center. Using these notes, we developed an implementation of the SVM classifier to identify procedures (mechanical ventilation and phototherapy in NICU notes) and diagnoses (jaundice in NICU and intracranial hemorrhage (ICH) in adult ICU). On the jaundice classification task, we also compared classifier performance using n-gram features to unigrams with application of a negation algorithm (NegEx). Results: Our classifier accurately identified mechanical ventilation (accuracy=0.982, F1=0.954) and phototherapy use (accuracy=0.940, F1=0.912), as well as jaundice (accuracy=0.898, F1=0.884) and ICH diagnoses (accuracy=0.938, F1=0.943). Including bigram features improved performance on the jaundice (accuracy=0.898 vs 0.865) and ICH (0.938 vs 0.927) tasks, and outperformed NegEx-derived unigram features (accuracy=0.898 vs 0.863) on the jaundice task. Discussion: Overall, a classifier using n-gram support vectors displayed excellent performance characteristics. The classifier generalizes to diverse patient populations, diagnoses, and procedures. Conclusions: SVM-based classifiers can accurately identify procedure status and diagnoses among ICU patients, and including n-gram features improves performance, compared to existing methods.&quot;,&quot;publisher&quot;:&quot;BMJ Publishing Group&quot;,&quot;issue&quot;:&quot;5&quot;,&quot;volume&quot;:&quot;21&quot;},&quot;isTemporary&quot;:false},{&quot;id&quot;:&quot;5647b0ec-0362-3061-ac7c-3a17f6d62e0b&quot;,&quot;itemData&quot;:{&quot;type&quot;:&quot;article-journal&quot;,&quot;id&quot;:&quot;5647b0ec-0362-3061-ac7c-3a17f6d62e0b&quot;,&quot;title&quot;:&quot;An N-Gram Feature-Based Sentiment Classification Model for Drug User Reviews&quot;,&quot;author&quot;:[{&quot;family&quot;:&quot;Ashok Kumar&quot;,&quot;given&quot;:&quot;J.&quot;,&quot;parse-names&quot;:false,&quot;dropping-particle&quot;:&quot;&quot;,&quot;non-dropping-particle&quot;:&quot;&quot;},{&quot;family&quot;:&quot;Abirami&quot;,&quot;given&quot;:&quot;S.&quot;,&quot;parse-names&quot;:false,&quot;dropping-particle&quot;:&quot;&quot;,&quot;non-dropping-particle&quot;:&quot;&quot;},{&quot;family&quot;:&quot;Trueman&quot;,&quot;given&quot;:&quot;Tina Esther&quot;,&quot;parse-names&quot;:false,&quot;dropping-particle&quot;:&quot;&quot;,&quot;non-dropping-particle&quot;:&quot;&quot;}],&quot;DOI&quot;:&quot;10.1007/978-981-16-2674-6_22&quot;,&quot;issued&quot;:{&quot;date-parts&quot;:[[2021]]},&quot;page&quot;:&quot;277-297&quot;},&quot;isTemporary&quot;:false},{&quot;id&quot;:&quot;ff6b76af-0a1a-3266-8bad-865d6f085674&quot;,&quot;itemData&quot;:{&quot;type&quot;:&quot;article-journal&quot;,&quot;id&quot;:&quot;ff6b76af-0a1a-3266-8bad-865d6f085674&quot;,&quot;title&quot;:&quot;Sentiment Analysis on Tweets about Diabetes: An Aspect-Level Approach&quot;,&quot;author&quot;:[{&quot;family&quot;:&quot;Salas-Zárate&quot;,&quot;given&quot;:&quot;María Del Pilar&quot;,&quot;parse-names&quot;:false,&quot;dropping-particle&quot;:&quot;&quot;,&quot;non-dropping-particle&quot;:&quot;&quot;},{&quot;family&quot;:&quot;Medina-Moreira&quot;,&quot;given&quot;:&quot;José&quot;,&quot;parse-names&quot;:false,&quot;dropping-particle&quot;:&quot;&quot;,&quot;non-dropping-particle&quot;:&quot;&quot;},{&quot;family&quot;:&quot;Lagos-Ortiz&quot;,&quot;given&quot;:&quot;Katty&quot;,&quot;parse-names&quot;:false,&quot;dropping-particle&quot;:&quot;&quot;,&quot;non-dropping-particle&quot;:&quot;&quot;},{&quot;family&quot;:&quot;Luna-Aveiga&quot;,&quot;given&quot;:&quot;Harry&quot;,&quot;parse-names&quot;:false,&quot;dropping-particle&quot;:&quot;&quot;,&quot;non-dropping-particle&quot;:&quot;&quot;},{&quot;family&quot;:&quot;Rodríguez-García&quot;,&quot;given&quot;:&quot;Miguel Ángel&quot;,&quot;parse-names&quot;:false,&quot;dropping-particle&quot;:&quot;&quot;,&quot;non-dropping-particle&quot;:&quot;&quot;},{&quot;family&quot;:&quot;Valencia-García&quot;,&quot;given&quot;:&quot;Rafael&quot;,&quot;parse-names&quot;:false,&quot;dropping-particle&quot;:&quot;&quot;,&quot;non-dropping-particle&quot;:&quot;&quot;}],&quot;container-title&quot;:&quot;Computational and Mathematical Methods in Medicine&quot;,&quot;DOI&quot;:&quot;10.1155/2017/5140631&quot;,&quot;ISSN&quot;:&quot;17486718&quot;,&quot;PMID&quot;:&quot;28316638&quot;,&quot;issued&quot;:{&quot;date-parts&quot;:[[2017]]},&quot;abstract&quot;:&quot;In recent years, some methods of sentiment analysis have been developed for the health domain; however, the diabetes domain has not been explored yet. In addition, there is a lack of approaches that analyze the positive or negative orientation of each aspect contained in a document (a review, a piece of news, and a tweet, among others). Based on this understanding, we propose an aspect-level sentiment analysis method based on ontologies in the diabetes domain. The sentiment of the aspects is calculated by considering the words around the aspect which are obtained through N-gram methods (N-gram after, N-gram before, and N-gram around). To evaluate the effectiveness of our method, we obtained a corpus from Twitter, which has been manually labelled at aspect level as positive, negative, or neutral. The experimental results show that the best result was obtained through the N-gram around method with a precision of 81.93%, a recall of 81.13%, and an F-measure of 81.24%.&quot;,&quot;publisher&quot;:&quot;Hindawi Limited&quot;,&quot;volume&quot;:&quot;2017&quot;},&quot;isTemporary&quot;:false}],&quot;properties&quot;:{&quot;noteIndex&quot;:0},&quot;isEdited&quot;:false,&quot;manualOverride&quot;:{&quot;isManuallyOverridden&quot;:false,&quot;citeprocText&quot;:&quot;[4], [6], [7]&quot;,&quot;manualOverrideText&quot;:&quot;&quot;},&quot;citationTag&quot;:&quot;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&quot;},{&quot;citationID&quot;:&quot;MENDELEY_CITATION_c84c3b3a-9a64-4c29-868b-4cb97f65a47a&quot;,&quot;properties&quot;:{&quot;noteIndex&quot;:0},&quot;isEdited&quot;:false,&quot;manualOverride&quot;:{&quot;isManuallyOverridden&quot;:false,&quot;citeprocText&quot;:&quot;[4]&quot;,&quot;manualOverrideText&quot;:&quot;&quot;},&quot;citationItems&quot;:[{&quot;id&quot;:&quot;41a2ae72-9b0e-3a2b-8466-71232d48349d&quot;,&quot;itemData&quot;:{&quot;type&quot;:&quot;article-journal&quot;,&quot;id&quot;:&quot;41a2ae72-9b0e-3a2b-8466-71232d48349d&quot;,&quot;title&quot;:&quot;N-gram support vector machines for scalable procedure and diagnosis classification, with applications to clinical free text data from the intensive care unit&quot;,&quot;author&quot;:[{&quot;family&quot;:&quot;Marafino&quot;,&quot;given&quot;:&quot;Ben J.&quot;,&quot;parse-names&quot;:false,&quot;dropping-particle&quot;:&quot;&quot;,&quot;non-dropping-particle&quot;:&quot;&quot;},{&quot;family&quot;:&quot;Davies&quot;,&quot;given&quot;:&quot;Jason M.&quot;,&quot;parse-names&quot;:false,&quot;dropping-particle&quot;:&quot;&quot;,&quot;non-dropping-particle&quot;:&quot;&quot;},{&quot;family&quot;:&quot;Bardach&quot;,&quot;given&quot;:&quot;Naomi S.&quot;,&quot;parse-names&quot;:false,&quot;dropping-particle&quot;:&quot;&quot;,&quot;non-dropping-particle&quot;:&quot;&quot;},{&quot;family&quot;:&quot;Dean&quot;,&quot;given&quot;:&quot;Mitzi L.&quot;,&quot;parse-names&quot;:false,&quot;dropping-particle&quot;:&quot;&quot;,&quot;non-dropping-particle&quot;:&quot;&quot;},{&quot;family&quot;:&quot;Dudley&quot;,&quot;given&quot;:&quot;R. Adams&quot;,&quot;parse-names&quot;:false,&quot;dropping-particle&quot;:&quot;&quot;,&quot;non-dropping-particle&quot;:&quot;&quot;}],&quot;container-title&quot;:&quot;Journal of the American Medical Informatics Association&quot;,&quot;DOI&quot;:&quot;10.1136/amiajnl-2014-002694&quot;,&quot;ISSN&quot;:&quot;1527974X&quot;,&quot;PMID&quot;:&quot;24786209&quot;,&quot;issued&quot;:{&quot;date-parts&quot;:[[2014]]},&quot;page&quot;:&quot;871-875&quot;,&quot;abstract&quot;:&quot;Background: Existing risk adjustment models for intensive care unit (ICU) outcomes rely on manual abstraction of patient-level predictors from medical charts. Developing an automated method for abstracting these data from free text might reduce cost and data collection times. Objective To develop a support vector machine (SVM) classifier capable of identifying a range of procedures and diagnoses in ICU clinical notes for use in risk adjustment. Materials and methods: We selected notes from 2001-2008 for 4191 neonatal ICU (NICU) and 2198 adult ICU patients from the MIMIC-II database from the Beth Israel Deaconess Medical Center. Using these notes, we developed an implementation of the SVM classifier to identify procedures (mechanical ventilation and phototherapy in NICU notes) and diagnoses (jaundice in NICU and intracranial hemorrhage (ICH) in adult ICU). On the jaundice classification task, we also compared classifier performance using n-gram features to unigrams with application of a negation algorithm (NegEx). Results: Our classifier accurately identified mechanical ventilation (accuracy=0.982, F1=0.954) and phototherapy use (accuracy=0.940, F1=0.912), as well as jaundice (accuracy=0.898, F1=0.884) and ICH diagnoses (accuracy=0.938, F1=0.943). Including bigram features improved performance on the jaundice (accuracy=0.898 vs 0.865) and ICH (0.938 vs 0.927) tasks, and outperformed NegEx-derived unigram features (accuracy=0.898 vs 0.863) on the jaundice task. Discussion: Overall, a classifier using n-gram support vectors displayed excellent performance characteristics. The classifier generalizes to diverse patient populations, diagnoses, and procedures. Conclusions: SVM-based classifiers can accurately identify procedure status and diagnoses among ICU patients, and including n-gram features improves performance, compared to existing methods.&quot;,&quot;publisher&quot;:&quot;BMJ Publishing Group&quot;,&quot;issue&quot;:&quot;5&quot;,&quot;volume&quot;:&quot;21&quot;,&quot;expandedJournalTitle&quot;:&quot;Journal of the American Medical Informatics Association&quot;},&quot;isTemporary&quot;:false}],&quot;citationTag&quot;:&quot;MENDELEY_CITATION_v3_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&quot;},{&quot;citationID&quot;:&quot;MENDELEY_CITATION_d8e3b9c8-545e-4e0c-9b16-1b1679dcf936&quot;,&quot;properties&quot;:{&quot;noteIndex&quot;:0},&quot;isEdited&quot;:false,&quot;manualOverride&quot;:{&quot;isManuallyOverridden&quot;:false,&quot;citeprocText&quot;:&quot;[8]&quot;,&quot;manualOverrideText&quot;:&quot;&quot;},&quot;citationItems&quot;:[{&quot;id&quot;:&quot;d22208b3-d6c7-3958-8495-b3b52353f9e8&quot;,&quot;itemData&quot;:{&quot;type&quot;:&quot;article-journal&quot;,&quot;id&quot;:&quot;d22208b3-d6c7-3958-8495-b3b52353f9e8&quot;,&quot;title&quot;:&quot;Automatic topic identification of health-related messages in online health community using text classification&quot;,&quot;author&quot;:[{&quot;family&quot;:&quot;Lu&quot;,&quot;given&quot;:&quot;Yingjie&quot;,&quot;parse-names&quot;:false,&quot;dropping-particle&quot;:&quot;&quot;,&quot;non-dropping-particle&quot;:&quot;&quot;}],&quot;container-title&quot;:&quot;SpringerPlus&quot;,&quot;DOI&quot;:&quot;10.1186/2193-1801-2-309&quot;,&quot;ISSN&quot;:&quot;21931801&quot;,&quot;issued&quot;:{&quot;date-parts&quot;:[[2013]]},&quot;abstract&quot;:&quot;To facilitate patient involvement in online health community and obtain informative support and emotional support they need, a topic identification approach was proposed in this paper for identifying automatically topics of the health-related messages in online health community, thus assisting patients in reaching the most relevant messages for their queries efficiently. Feature-based classification framework was presented for automatic topic identification in our study. We first collected the messages related to some predefined topics in a online health community. Then we combined three different types of features, n-grambased features, domain-specific features and sentiment features to build four feature sets for health-related text representation. Finally, three different text classification techniques, C4.5, Naïve Bayes and SVM were adopted to evaluate our topic classification model. By comparing different feature sets and different classification techniques, we found that ngram-based features, domain-specific features and sentiment features were all considered to be effective in distinguishing different types of health-related topics. In addition, feature reduction technique based on information gain was also effective to improve the topic classification performance. In terms of classification techniques, SVM outperformed C4.5 and Naïve Bayes significantly. The experimental results demonstrated that the proposed approach could identify the topics of online health-related messages efficiently. © 2013 Lu.&quot;,&quot;publisher&quot;:&quot;SpringerOpen&quot;,&quot;issue&quot;:&quot;1&quot;,&quot;volume&quot;:&quot;2&quot;,&quot;expandedJournalTitle&quot;:&quot;SpringerPlus&quot;},&quot;isTemporary&quot;:false}],&quot;citationTag&quot;:&quot;MENDELEY_CITATION_v3_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&quot;},{&quot;citationID&quot;:&quot;MENDELEY_CITATION_ebdcdba3-4a51-45b9-8256-7ea662c61f85&quot;,&quot;properties&quot;:{&quot;noteIndex&quot;:0},&quot;isEdited&quot;:false,&quot;manualOverride&quot;:{&quot;isManuallyOverridden&quot;:false,&quot;citeprocText&quot;:&quot;[9]&quot;,&quot;manualOverrideText&quot;:&quot;&quot;},&quot;citationItems&quot;:[{&quot;id&quot;:&quot;c3ac6c1f-5a46-365c-b9b8-c84a3213820f&quot;,&quot;itemData&quot;:{&quot;type&quot;:&quot;webpage&quot;,&quot;id&quot;:&quot;c3ac6c1f-5a46-365c-b9b8-c84a3213820f&quot;,&quot;title&quot;:&quot;Medical Transcriptions | Kaggle&quot;,&quot;author&quot;:[{&quot;family&quot;:&quot;Boyle&quot;,&quot;given&quot;:&quot;Tara&quot;,&quot;parse-names&quot;:false,&quot;dropping-particle&quot;:&quot;&quot;,&quot;non-dropping-particle&quot;:&quot;&quot;}],&quot;container-title&quot;:&quot;Kaggle&quot;,&quot;accessed&quot;:{&quot;date-parts&quot;:[[2022,1,14]]},&quot;URL&quot;:&quot;https://www.kaggle.com/tboyle10/medicaltranscriptions&quot;},&quot;isTemporary&quot;:false}],&quot;citationTag&quot;:&quot;MENDELEY_CITATION_v3_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&quot;},{&quot;citationID&quot;:&quot;MENDELEY_CITATION_a466ad4d-84aa-4157-a93b-10892a0e381e&quot;,&quot;properties&quot;:{&quot;noteIndex&quot;:0},&quot;isEdited&quot;:false,&quot;manualOverride&quot;:{&quot;isManuallyOverridden&quot;:false,&quot;citeprocText&quot;:&quot;[10]&quot;,&quot;manualOverrideText&quot;:&quot;&quot;},&quot;citationItems&quot;:[{&quot;id&quot;:&quot;8780e5c0-4194-3448-8c45-bfd459bffe7a&quot;,&quot;itemData&quot;:{&quot;type&quot;:&quot;webpage&quot;,&quot;id&quot;:&quot;8780e5c0-4194-3448-8c45-bfd459bffe7a&quot;,&quot;title&quot;:&quot;Transcribed Medical Transcription Sample Reports and Examples - MTSamples&quot;,&quot;container-title&quot;:&quot;MTSamples&quot;,&quot;accessed&quot;:{&quot;date-parts&quot;:[[2022,1,14]]},&quot;URL&quot;:&quot;https://mtsamples.com/index.asp&quot;},&quot;isTemporary&quot;:false}],&quot;citationTag&quot;:&quot;MENDELEY_CITATION_v3_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&quot;},{&quot;citationID&quot;:&quot;MENDELEY_CITATION_d7e10042-5d5a-4335-8a93-a3a160605a0c&quot;,&quot;properties&quot;:{&quot;noteIndex&quot;:0},&quot;isEdited&quot;:false,&quot;manualOverride&quot;:{&quot;isManuallyOverridden&quot;:false,&quot;citeprocText&quot;:&quot;[11]&quot;,&quot;manualOverrideText&quot;:&quot;&quot;},&quot;citationItems&quot;:[{&quot;id&quot;:&quot;52626fd2-cc46-3aaa-81cc-dd501edebfc5&quot;,&quot;itemData&quot;:{&quot;type&quot;:&quot;article-journal&quot;,&quot;id&quot;:&quot;52626fd2-cc46-3aaa-81cc-dd501edebfc5&quot;,&quot;title&quot;:&quot;Scikit-learn: Machine learning in Python&quot;,&quot;author&quot;:[{&quot;family&quot;:&quot;Pedregosa&quot;,&quot;given&quot;:&quot;Fabian&quot;,&quot;parse-names&quot;:false,&quot;dropping-particle&quot;:&quot;&quot;,&quot;non-dropping-particle&quot;:&quot;&quot;},{&quot;family&quot;:&quot;Varoquaux&quot;,&quot;given&quot;:&quot;Gaël&quot;,&quot;parse-names&quot;:false,&quot;dropping-particle&quot;:&quot;&quot;,&quot;non-dropping-particle&quot;:&quot;&quot;},{&quot;family&quot;:&quot;Gramfort&quot;,&quot;given&quot;:&quot;Alexandre&quot;,&quot;parse-names&quot;:false,&quot;dropping-particle&quot;:&quot;&quot;,&quot;non-dropping-particle&quot;:&quot;&quot;},{&quot;family&quot;:&quot;Michel&quot;,&quot;given&quot;:&quot;Vincent&quot;,&quot;parse-names&quot;:false,&quot;dropping-particle&quot;:&quot;&quot;,&quot;non-dropping-particle&quot;:&quot;&quot;},{&quot;family&quot;:&quot;Thirion&quot;,&quot;given&quot;:&quot;Bertrand&quot;,&quot;parse-names&quot;:false,&quot;dropping-particle&quot;:&quot;&quot;,&quot;non-dropping-particle&quot;:&quot;&quot;},{&quot;family&quot;:&quot;Grisel&quot;,&quot;given&quot;:&quot;Olivier&quot;,&quot;parse-names&quot;:false,&quot;dropping-particle&quot;:&quot;&quot;,&quot;non-dropping-particle&quot;:&quot;&quot;},{&quot;family&quot;:&quot;Blondel&quot;,&quot;given&quot;:&quot;Mathieu&quot;,&quot;parse-names&quot;:false,&quot;dropping-particle&quot;:&quot;&quot;,&quot;non-dropping-particle&quot;:&quot;&quot;}],&quot;container-title&quot;:&quot;The Journal of machine Learning research&quot;,&quot;issued&quot;:{&quot;date-parts&quot;:[[2011,11,1]]},&quot;issue&quot;:&quot;1&quot;,&quot;volume&quot;:&quot;11&quot;,&quot;expandedJournalTitle&quot;:&quot;The Journal of machine Learning research&quot;},&quot;isTemporary&quot;:false}],&quot;citationTag&quot;:&quot;MENDELEY_CITATION_v3_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&quot;},{&quot;citationID&quot;:&quot;MENDELEY_CITATION_48289d11-6606-48db-8c29-3ba0b97169ae&quot;,&quot;properties&quot;:{&quot;noteIndex&quot;:0},&quot;isEdited&quot;:false,&quot;manualOverride&quot;:{&quot;isManuallyOverridden&quot;:false,&quot;citeprocText&quot;:&quot;[12]&quot;,&quot;manualOverrideText&quot;:&quot;&quot;},&quot;citationItems&quot;:[{&quot;id&quot;:&quot;889f3544-f43b-3d37-8dd7-4768f78aabca&quot;,&quot;itemData&quot;:{&quot;type&quot;:&quot;article-journal&quot;,&quot;id&quot;:&quot;889f3544-f43b-3d37-8dd7-4768f78aabca&quot;,&quot;title&quot;:&quot;Random forests and decision trees&quot;,&quot;author&quot;:[{&quot;family&quot;:&quot;Ali&quot;,&quot;given&quot;:&quot;Jehad&quot;,&quot;parse-names&quot;:false,&quot;dropping-particle&quot;:&quot;&quot;,&quot;non-dropping-particle&quot;:&quot;&quot;},{&quot;family&quot;:&quot;Khan&quot;,&quot;given&quot;:&quot;Rehanullah&quot;,&quot;parse-names&quot;:false,&quot;dropping-particle&quot;:&quot;&quot;,&quot;non-dropping-particle&quot;:&quot;&quot;},{&quot;family&quot;:&quot;Ahmad&quot;,&quot;given&quot;:&quot;Nasir&quot;,&quot;parse-names&quot;:false,&quot;dropping-particle&quot;:&quot;&quot;,&quot;non-dropping-particle&quot;:&quot;&quot;},{&quot;family&quot;:&quot;Maqsood&quot;,&quot;given&quot;:&quot;Imran&quot;,&quot;parse-names&quot;:false,&quot;dropping-particle&quot;:&quot;&quot;,&quot;non-dropping-particle&quot;:&quot;&quot;}],&quot;container-title&quot;:&quot;International Journal of Computer Science Issues (IJCSI)&quot;,&quot;issued&quot;:{&quot;date-parts&quot;:[[2012,9,1]]},&quot;issue&quot;:&quot;9&quot;,&quot;volume&quot;:&quot;1&quot;,&quot;expandedJournalTitle&quot;:&quot;International Journal of Computer Science Issues (IJCSI)&quot;},&quot;isTemporary&quot;:false}],&quot;citationTag&quot;:&quot;MENDELEY_CITATION_v3_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&quot;},{&quot;citationID&quot;:&quot;MENDELEY_CITATION_63bfd377-2df6-4859-8b25-d6dfa5025d62&quot;,&quot;properties&quot;:{&quot;noteIndex&quot;:0},&quot;isEdited&quot;:false,&quot;manualOverride&quot;:{&quot;isManuallyOverridden&quot;:false,&quot;citeprocText&quot;:&quot;[11]&quot;,&quot;manualOverrideText&quot;:&quot;&quot;},&quot;citationItems&quot;:[{&quot;id&quot;:&quot;52626fd2-cc46-3aaa-81cc-dd501edebfc5&quot;,&quot;itemData&quot;:{&quot;type&quot;:&quot;article-journal&quot;,&quot;id&quot;:&quot;52626fd2-cc46-3aaa-81cc-dd501edebfc5&quot;,&quot;title&quot;:&quot;Scikit-learn: Machine learning in Python&quot;,&quot;author&quot;:[{&quot;family&quot;:&quot;Pedregosa&quot;,&quot;given&quot;:&quot;Fabian&quot;,&quot;parse-names&quot;:false,&quot;dropping-particle&quot;:&quot;&quot;,&quot;non-dropping-particle&quot;:&quot;&quot;},{&quot;family&quot;:&quot;Varoquaux&quot;,&quot;given&quot;:&quot;Gaël&quot;,&quot;parse-names&quot;:false,&quot;dropping-particle&quot;:&quot;&quot;,&quot;non-dropping-particle&quot;:&quot;&quot;},{&quot;family&quot;:&quot;Gramfort&quot;,&quot;given&quot;:&quot;Alexandre&quot;,&quot;parse-names&quot;:false,&quot;dropping-particle&quot;:&quot;&quot;,&quot;non-dropping-particle&quot;:&quot;&quot;},{&quot;family&quot;:&quot;Michel&quot;,&quot;given&quot;:&quot;Vincent&quot;,&quot;parse-names&quot;:false,&quot;dropping-particle&quot;:&quot;&quot;,&quot;non-dropping-particle&quot;:&quot;&quot;},{&quot;family&quot;:&quot;Thirion&quot;,&quot;given&quot;:&quot;Bertrand&quot;,&quot;parse-names&quot;:false,&quot;dropping-particle&quot;:&quot;&quot;,&quot;non-dropping-particle&quot;:&quot;&quot;},{&quot;family&quot;:&quot;Grisel&quot;,&quot;given&quot;:&quot;Olivier&quot;,&quot;parse-names&quot;:false,&quot;dropping-particle&quot;:&quot;&quot;,&quot;non-dropping-particle&quot;:&quot;&quot;},{&quot;family&quot;:&quot;Blondel&quot;,&quot;given&quot;:&quot;Mathieu&quot;,&quot;parse-names&quot;:false,&quot;dropping-particle&quot;:&quot;&quot;,&quot;non-dropping-particle&quot;:&quot;&quot;}],&quot;container-title&quot;:&quot;The Journal of machine Learning research&quot;,&quot;issued&quot;:{&quot;date-parts&quot;:[[2011,11,1]]},&quot;issue&quot;:&quot;1&quot;,&quot;volume&quot;:&quot;11&quot;,&quot;expandedJournalTitle&quot;:&quot;The Journal of machine Learning research&quot;},&quot;isTemporary&quot;:false}],&quot;citationTag&quot;:&quot;MENDELEY_CITATION_v3_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&quot;},{&quot;citationID&quot;:&quot;MENDELEY_CITATION_5f414f1c-f770-47b4-838d-f903b90d041b&quot;,&quot;properties&quot;:{&quot;noteIndex&quot;:0},&quot;isEdited&quot;:false,&quot;manualOverride&quot;:{&quot;isManuallyOverridden&quot;:false,&quot;citeprocText&quot;:&quot;[11]&quot;,&quot;manualOverrideText&quot;:&quot;&quot;},&quot;citationItems&quot;:[{&quot;id&quot;:&quot;52626fd2-cc46-3aaa-81cc-dd501edebfc5&quot;,&quot;itemData&quot;:{&quot;type&quot;:&quot;article-journal&quot;,&quot;id&quot;:&quot;52626fd2-cc46-3aaa-81cc-dd501edebfc5&quot;,&quot;title&quot;:&quot;Scikit-learn: Machine learning in Python&quot;,&quot;author&quot;:[{&quot;family&quot;:&quot;Pedregosa&quot;,&quot;given&quot;:&quot;Fabian&quot;,&quot;parse-names&quot;:false,&quot;dropping-particle&quot;:&quot;&quot;,&quot;non-dropping-particle&quot;:&quot;&quot;},{&quot;family&quot;:&quot;Varoquaux&quot;,&quot;given&quot;:&quot;Gaël&quot;,&quot;parse-names&quot;:false,&quot;dropping-particle&quot;:&quot;&quot;,&quot;non-dropping-particle&quot;:&quot;&quot;},{&quot;family&quot;:&quot;Gramfort&quot;,&quot;given&quot;:&quot;Alexandre&quot;,&quot;parse-names&quot;:false,&quot;dropping-particle&quot;:&quot;&quot;,&quot;non-dropping-particle&quot;:&quot;&quot;},{&quot;family&quot;:&quot;Michel&quot;,&quot;given&quot;:&quot;Vincent&quot;,&quot;parse-names&quot;:false,&quot;dropping-particle&quot;:&quot;&quot;,&quot;non-dropping-particle&quot;:&quot;&quot;},{&quot;family&quot;:&quot;Thirion&quot;,&quot;given&quot;:&quot;Bertrand&quot;,&quot;parse-names&quot;:false,&quot;dropping-particle&quot;:&quot;&quot;,&quot;non-dropping-particle&quot;:&quot;&quot;},{&quot;family&quot;:&quot;Grisel&quot;,&quot;given&quot;:&quot;Olivier&quot;,&quot;parse-names&quot;:false,&quot;dropping-particle&quot;:&quot;&quot;,&quot;non-dropping-particle&quot;:&quot;&quot;},{&quot;family&quot;:&quot;Blondel&quot;,&quot;given&quot;:&quot;Mathieu&quot;,&quot;parse-names&quot;:false,&quot;dropping-particle&quot;:&quot;&quot;,&quot;non-dropping-particle&quot;:&quot;&quot;}],&quot;container-title&quot;:&quot;The Journal of machine Learning research&quot;,&quot;issued&quot;:{&quot;date-parts&quot;:[[2011,11,1]]},&quot;issue&quot;:&quot;1&quot;,&quot;volume&quot;:&quot;11&quot;,&quot;expandedJournalTitle&quot;:&quot;The Journal of machine Learning research&quot;},&quot;isTemporary&quot;:false}],&quot;citationTag&quot;:&quot;MENDELEY_CITATION_v3_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&quot;},{&quot;citationID&quot;:&quot;MENDELEY_CITATION_5a2ee9c1-624d-49a5-8814-968796557455&quot;,&quot;citationItems&quot;:[{&quot;id&quot;:&quot;6fe45bcf-4e11-32cb-a8d0-9d3347b47b45&quot;,&quot;itemData&quot;:{&quot;type&quot;:&quot;article-journal&quot;,&quot;id&quot;:&quot;6fe45bcf-4e11-32cb-a8d0-9d3347b47b45&quot;,&quot;title&quot;:&quot;A Closer Look at Skip-gram Modelling&quot;,&quot;author&quot;:[{&quot;family&quot;:&quot;Guthrie&quot;,&quot;given&quot;:&quot;David&quot;,&quot;parse-names&quot;:false,&quot;dropping-particle&quot;:&quot;&quot;,&quot;non-dropping-particle&quot;:&quot;&quot;},{&quot;family&quot;:&quot;Allison&quot;,&quot;given&quot;:&quot;Ben&quot;,&quot;parse-names&quot;:false,&quot;dropping-particle&quot;:&quot;&quot;,&quot;non-dropping-particle&quot;:&quot;&quot;},{&quot;family&quot;:&quot;Liu&quot;,&quot;given&quot;:&quot;Wei&quot;,&quot;parse-names&quot;:false,&quot;dropping-particle&quot;:&quot;&quot;,&quot;non-dropping-particle&quot;:&quot;&quot;},{&quot;family&quot;:&quot;Guthrie&quot;,&quot;given&quot;:&quot;Louise&quot;,&quot;parse-names&quot;:false,&quot;dropping-particle&quot;:&quot;&quot;,&quot;non-dropping-particle&quot;:&quot;&quot;},{&quot;family&quot;:&quot;Wilks&quot;,&quot;given&quot;:&quot;Yorick&quot;,&quot;parse-names&quot;:false,&quot;dropping-particle&quot;:&quot;&quot;,&quot;non-dropping-particle&quot;:&quot;&quot;}],&quot;container-title&quot;:&quot;LREC&quot;,&quot;ISBN&quot;:&quot;11504754.55&quot;,&quot;issued&quot;:{&quot;date-parts&quot;:[[2006]]},&quot;page&quot;:&quot;1222-1225&quot;,&quot;abstract&quot;:&quot;Data sparsity is a large problem in natural language processing that refers to the fact that language is a system of rare events, so varied and complex, that even using an extremely large corpus, we can never accurately model all possible strings of words. This paper examines the use of skip-grams (a technique where by n-grams are still stored to model language, but they allow for tokens to be skipped) to overcome the data sparsity problem. We analyze this by computing all possible skip-grams in a training corpus and measure how many adjacent (standard) n-grams these cover in test documents. We examine skip-gram modelling using one to four skips with various amount of training data and test against similar documents as well as documents generated from a machine translation system. In this paper we also determine the amount of extra training data required to achieve skip-gram coverage using standard adjacent tri-grams.&quot;,&quot;volume&quot;:&quot;6&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&quot;}]"/>
    <we:property name="MENDELEY_CITATIONS_STYLE" value="&quot;https://www.zotero.org/styles/ieee&quot;"/>
  </we:properties>
  <we:bindings/>
  <we:snapshot xmlns:r="http://purl.oclc.org/ooxml/officeDocument/relationships"/>
</we:webextension>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2701</TotalTime>
  <Pages>12</Pages>
  <Words>4471</Words>
  <Characters>25490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29902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Lee Kah Win</cp:lastModifiedBy>
  <cp:revision>38</cp:revision>
  <dcterms:created xsi:type="dcterms:W3CDTF">2022-01-11T01:39:00Z</dcterms:created>
  <dcterms:modified xsi:type="dcterms:W3CDTF">2022-01-14T17:32:00Z</dcterms:modified>
</cp:coreProperties>
</file>