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1D9" w:rsidRPr="00A50450" w:rsidRDefault="00C071D9" w:rsidP="00A50450">
      <w:pPr>
        <w:spacing w:line="48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FE3F87" w:rsidRPr="00A50450" w:rsidRDefault="00FE3F87" w:rsidP="00A50450">
      <w:pPr>
        <w:pStyle w:val="Header"/>
        <w:spacing w:line="480" w:lineRule="auto"/>
        <w:rPr>
          <w:rFonts w:ascii="Times New Roman" w:hAnsi="Times New Roman" w:cs="Times New Roman"/>
          <w:b/>
          <w:color w:val="00B0F0"/>
          <w:sz w:val="48"/>
          <w:szCs w:val="48"/>
          <w:u w:val="single"/>
        </w:rPr>
      </w:pPr>
      <w:r w:rsidRPr="00A50450">
        <w:rPr>
          <w:rFonts w:ascii="Times New Roman" w:hAnsi="Times New Roman" w:cs="Times New Roman"/>
          <w:b/>
          <w:color w:val="00B0F0"/>
          <w:sz w:val="48"/>
          <w:szCs w:val="48"/>
          <w:u w:val="single"/>
        </w:rPr>
        <w:t>Implementing CRM for result tracking of a candidate with internal mark</w:t>
      </w:r>
    </w:p>
    <w:p w:rsidR="00FE3F87" w:rsidRPr="00A50450" w:rsidRDefault="00FE3F87" w:rsidP="00A50450">
      <w:pPr>
        <w:spacing w:line="48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F369F9" w:rsidRPr="00A50450" w:rsidRDefault="00FE3F87" w:rsidP="00A50450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0450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  <w:r w:rsidR="00573634" w:rsidRPr="00A50450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A5045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introduction </w:t>
      </w:r>
    </w:p>
    <w:p w:rsidR="00FE3F87" w:rsidRPr="00A50450" w:rsidRDefault="00F369F9" w:rsidP="00A50450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045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="00573634" w:rsidRPr="00A5045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1.1 over view</w:t>
      </w:r>
    </w:p>
    <w:p w:rsidR="00FE3F87" w:rsidRPr="00A50450" w:rsidRDefault="00F81A6E" w:rsidP="00A50450">
      <w:pPr>
        <w:tabs>
          <w:tab w:val="left" w:pos="2100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045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</w:t>
      </w:r>
      <w:r w:rsidRPr="00A50450">
        <w:rPr>
          <w:rFonts w:ascii="Times New Roman" w:hAnsi="Times New Roman" w:cs="Times New Roman"/>
          <w:b/>
          <w:sz w:val="40"/>
          <w:szCs w:val="40"/>
          <w:lang w:val="en-US"/>
        </w:rPr>
        <w:tab/>
      </w:r>
      <w:r w:rsidRPr="00A50450">
        <w:rPr>
          <w:rFonts w:ascii="Times New Roman" w:hAnsi="Times New Roman" w:cs="Times New Roman"/>
          <w:b/>
          <w:sz w:val="24"/>
          <w:szCs w:val="24"/>
          <w:lang w:val="en-US"/>
        </w:rPr>
        <w:t>Administrator should be able to create all base data including semester, candidate, course and lecturer, lecturer should have tha ability to create internal results.</w:t>
      </w:r>
    </w:p>
    <w:p w:rsidR="00F81A6E" w:rsidRPr="00A50450" w:rsidRDefault="00F81A6E" w:rsidP="00A50450">
      <w:pPr>
        <w:tabs>
          <w:tab w:val="left" w:pos="2100"/>
        </w:tabs>
        <w:spacing w:line="48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F81A6E" w:rsidRPr="00A50450" w:rsidRDefault="00F81A6E" w:rsidP="00A50450">
      <w:pPr>
        <w:tabs>
          <w:tab w:val="left" w:pos="2100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0450">
        <w:rPr>
          <w:rFonts w:ascii="Times New Roman" w:hAnsi="Times New Roman" w:cs="Times New Roman"/>
          <w:b/>
          <w:sz w:val="28"/>
          <w:szCs w:val="32"/>
          <w:lang w:val="en-US"/>
        </w:rPr>
        <w:t>1.2 purpose</w:t>
      </w:r>
    </w:p>
    <w:p w:rsidR="00914FB8" w:rsidRPr="00A50450" w:rsidRDefault="00F81A6E" w:rsidP="00A50450">
      <w:pPr>
        <w:tabs>
          <w:tab w:val="left" w:pos="2100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04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The only with ability to update internal result re-evaluation can be initialized by candidate for all internal results. Now only deam can update the marks after re-evaluation.</w:t>
      </w:r>
    </w:p>
    <w:p w:rsidR="00FE3F87" w:rsidRPr="00A50450" w:rsidRDefault="00EA2A98" w:rsidP="00A50450">
      <w:pPr>
        <w:tabs>
          <w:tab w:val="left" w:pos="2100"/>
        </w:tabs>
        <w:spacing w:line="480" w:lineRule="auto"/>
        <w:rPr>
          <w:rFonts w:ascii="Times New Roman" w:hAnsi="Times New Roman" w:cs="Times New Roman"/>
          <w:b/>
          <w:sz w:val="24"/>
          <w:szCs w:val="40"/>
          <w:lang w:val="en-US"/>
        </w:rPr>
      </w:pPr>
      <w:r w:rsidRPr="00A50450">
        <w:rPr>
          <w:rFonts w:ascii="Times New Roman" w:hAnsi="Times New Roman" w:cs="Times New Roman"/>
          <w:b/>
          <w:sz w:val="32"/>
          <w:szCs w:val="48"/>
          <w:lang w:val="en-US"/>
        </w:rPr>
        <w:t>2.</w:t>
      </w:r>
      <w:r w:rsidR="00F81A6E" w:rsidRPr="00A50450">
        <w:rPr>
          <w:rFonts w:ascii="Times New Roman" w:hAnsi="Times New Roman" w:cs="Times New Roman"/>
          <w:b/>
          <w:sz w:val="32"/>
          <w:szCs w:val="48"/>
          <w:lang w:val="en-US"/>
        </w:rPr>
        <w:t xml:space="preserve"> problem definition &amp;design thinking </w:t>
      </w:r>
    </w:p>
    <w:p w:rsidR="00A50450" w:rsidRDefault="00F81A6E" w:rsidP="00A50450">
      <w:pPr>
        <w:spacing w:line="48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5045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</w:t>
      </w:r>
      <w:r w:rsidR="00EA2A98" w:rsidRPr="00A50450">
        <w:rPr>
          <w:rFonts w:ascii="Times New Roman" w:hAnsi="Times New Roman" w:cs="Times New Roman"/>
          <w:b/>
          <w:sz w:val="28"/>
          <w:szCs w:val="40"/>
          <w:lang w:val="en-US"/>
        </w:rPr>
        <w:t>2.1 Empathy map</w:t>
      </w:r>
    </w:p>
    <w:p w:rsidR="00EA2A98" w:rsidRPr="00A50450" w:rsidRDefault="00A50450" w:rsidP="00A50450">
      <w:pPr>
        <w:spacing w:line="48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                                </w:t>
      </w:r>
      <w:r w:rsidR="00EA2A98" w:rsidRPr="00A50450">
        <w:rPr>
          <w:rFonts w:ascii="Times New Roman" w:hAnsi="Times New Roman" w:cs="Times New Roman"/>
          <w:b/>
          <w:sz w:val="24"/>
          <w:szCs w:val="40"/>
          <w:lang w:val="en-US"/>
        </w:rPr>
        <w:t xml:space="preserve"> The Essentially, an empathy map is a square divided into four quadrants with the user   orclient in the middle. Each of the four quadrants comprises a category that helps us delve into the  mind of the user. The four empathy map quadrants look at what the user says, thinks, feels, and does</w:t>
      </w:r>
      <w:r w:rsidR="00914FB8" w:rsidRPr="00A50450">
        <w:rPr>
          <w:rFonts w:ascii="Times New Roman" w:hAnsi="Times New Roman" w:cs="Times New Roman"/>
          <w:b/>
          <w:sz w:val="24"/>
          <w:szCs w:val="40"/>
          <w:lang w:val="en-US"/>
        </w:rPr>
        <w:t>.</w:t>
      </w:r>
    </w:p>
    <w:p w:rsidR="00EA2A98" w:rsidRPr="00A50450" w:rsidRDefault="00EA2A98" w:rsidP="00A50450">
      <w:pPr>
        <w:spacing w:line="48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50450">
        <w:rPr>
          <w:rFonts w:ascii="Times New Roman" w:hAnsi="Times New Roman" w:cs="Times New Roman"/>
          <w:b/>
          <w:noProof/>
          <w:sz w:val="40"/>
          <w:szCs w:val="40"/>
          <w:lang w:val="en-US"/>
        </w:rPr>
        <w:drawing>
          <wp:inline distT="0" distB="0" distL="0" distR="0">
            <wp:extent cx="6457950" cy="4710115"/>
            <wp:effectExtent l="19050" t="0" r="0" b="0"/>
            <wp:docPr id="3" name="Picture 0" descr="WhatsApp Image 2023-04-11 at 11.32.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1 at 11.32.1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026" cy="47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98" w:rsidRPr="00A50450" w:rsidRDefault="00EA2A98" w:rsidP="00A50450">
      <w:p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EA2A98" w:rsidRPr="00A50450" w:rsidRDefault="00562D8E" w:rsidP="00A50450">
      <w:pPr>
        <w:spacing w:line="480" w:lineRule="auto"/>
        <w:rPr>
          <w:rFonts w:ascii="Times New Roman" w:hAnsi="Times New Roman" w:cs="Times New Roman"/>
          <w:sz w:val="12"/>
          <w:szCs w:val="20"/>
          <w:lang w:val="en-US"/>
        </w:rPr>
      </w:pPr>
      <w:r w:rsidRPr="00A50450">
        <w:rPr>
          <w:rFonts w:ascii="Times New Roman" w:hAnsi="Times New Roman" w:cs="Times New Roman"/>
          <w:sz w:val="32"/>
          <w:szCs w:val="40"/>
          <w:lang w:val="en-US"/>
        </w:rPr>
        <w:t xml:space="preserve">2.2 Ideation &amp; </w:t>
      </w:r>
      <w:r w:rsidR="00914FB8" w:rsidRPr="00A50450">
        <w:rPr>
          <w:rFonts w:ascii="Times New Roman" w:hAnsi="Times New Roman" w:cs="Times New Roman"/>
          <w:sz w:val="32"/>
          <w:szCs w:val="40"/>
          <w:lang w:val="en-US"/>
        </w:rPr>
        <w:t>brainstorming map:</w:t>
      </w:r>
    </w:p>
    <w:p w:rsidR="00562D8E" w:rsidRPr="00A50450" w:rsidRDefault="00562D8E" w:rsidP="00A50450">
      <w:pPr>
        <w:spacing w:line="48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A50450">
        <w:rPr>
          <w:rFonts w:ascii="Times New Roman" w:hAnsi="Times New Roman" w:cs="Times New Roman"/>
          <w:sz w:val="24"/>
          <w:szCs w:val="40"/>
          <w:lang w:val="en-US"/>
        </w:rPr>
        <w:t xml:space="preserve">                     Brainstorming is a group problem-solving method that involves the spontaneous contribution of creative ideas and solutions. This technique requires </w:t>
      </w:r>
      <w:r w:rsidR="00A50450" w:rsidRPr="00A50450">
        <w:rPr>
          <w:rFonts w:ascii="Times New Roman" w:hAnsi="Times New Roman" w:cs="Times New Roman"/>
          <w:sz w:val="24"/>
          <w:szCs w:val="40"/>
          <w:lang w:val="en-US"/>
        </w:rPr>
        <w:t xml:space="preserve">intensive </w:t>
      </w:r>
      <w:r w:rsidRPr="00A50450">
        <w:rPr>
          <w:rFonts w:ascii="Times New Roman" w:hAnsi="Times New Roman" w:cs="Times New Roman"/>
          <w:sz w:val="24"/>
          <w:szCs w:val="40"/>
          <w:lang w:val="en-US"/>
        </w:rPr>
        <w:t xml:space="preserve">freewheeling </w:t>
      </w:r>
      <w:r w:rsidRPr="00A50450">
        <w:rPr>
          <w:rFonts w:ascii="Times New Roman" w:hAnsi="Times New Roman" w:cs="Times New Roman"/>
          <w:sz w:val="24"/>
          <w:szCs w:val="40"/>
          <w:lang w:val="en-US"/>
        </w:rPr>
        <w:lastRenderedPageBreak/>
        <w:t xml:space="preserve">discussion in which every member of the group </w:t>
      </w:r>
      <w:r w:rsidR="00914FB8" w:rsidRPr="00A50450">
        <w:rPr>
          <w:rFonts w:ascii="Times New Roman" w:hAnsi="Times New Roman" w:cs="Times New Roman"/>
          <w:sz w:val="24"/>
          <w:szCs w:val="40"/>
          <w:lang w:val="en-US"/>
        </w:rPr>
        <w:t>is encouraged to think aloud and</w:t>
      </w:r>
      <w:r w:rsidRPr="00A50450">
        <w:rPr>
          <w:rFonts w:ascii="Times New Roman" w:hAnsi="Times New Roman" w:cs="Times New Roman"/>
          <w:sz w:val="24"/>
          <w:szCs w:val="40"/>
          <w:lang w:val="en-US"/>
        </w:rPr>
        <w:t xml:space="preserve"> suggest as many ideas as possible based on their diverse knowledge.</w:t>
      </w:r>
    </w:p>
    <w:p w:rsidR="00562D8E" w:rsidRPr="00A50450" w:rsidRDefault="00562D8E" w:rsidP="00A50450">
      <w:p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A50450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>
            <wp:extent cx="5731510" cy="1917700"/>
            <wp:effectExtent l="19050" t="0" r="2540" b="0"/>
            <wp:docPr id="5" name="Picture 4" descr="empathy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8E" w:rsidRPr="00A50450" w:rsidRDefault="00562D8E" w:rsidP="00A50450">
      <w:pPr>
        <w:tabs>
          <w:tab w:val="left" w:pos="1485"/>
        </w:tabs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562D8E" w:rsidRPr="00A50450" w:rsidRDefault="00562D8E" w:rsidP="00A50450">
      <w:pPr>
        <w:tabs>
          <w:tab w:val="left" w:pos="1485"/>
        </w:tabs>
        <w:spacing w:line="480" w:lineRule="auto"/>
        <w:rPr>
          <w:rFonts w:ascii="Times New Roman" w:hAnsi="Times New Roman" w:cs="Times New Roman"/>
          <w:sz w:val="32"/>
          <w:szCs w:val="40"/>
          <w:lang w:val="en-US"/>
        </w:rPr>
      </w:pPr>
      <w:r w:rsidRPr="00A50450">
        <w:rPr>
          <w:rFonts w:ascii="Times New Roman" w:hAnsi="Times New Roman" w:cs="Times New Roman"/>
          <w:sz w:val="32"/>
          <w:szCs w:val="40"/>
          <w:lang w:val="en-US"/>
        </w:rPr>
        <w:t xml:space="preserve">3. Result </w:t>
      </w:r>
    </w:p>
    <w:p w:rsidR="00562D8E" w:rsidRPr="00A50450" w:rsidRDefault="00562D8E" w:rsidP="00A50450">
      <w:pPr>
        <w:tabs>
          <w:tab w:val="left" w:pos="1485"/>
        </w:tabs>
        <w:spacing w:line="48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A50450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r w:rsidR="00914FB8" w:rsidRPr="00A50450">
        <w:rPr>
          <w:rFonts w:ascii="Times New Roman" w:hAnsi="Times New Roman" w:cs="Times New Roman"/>
          <w:sz w:val="28"/>
          <w:szCs w:val="40"/>
          <w:lang w:val="en-US"/>
        </w:rPr>
        <w:t xml:space="preserve">    3.1 Data mode:</w:t>
      </w:r>
    </w:p>
    <w:tbl>
      <w:tblPr>
        <w:tblStyle w:val="TableGrid"/>
        <w:tblpPr w:leftFromText="180" w:rightFromText="180" w:vertAnchor="text" w:horzAnchor="margin" w:tblpY="377"/>
        <w:tblOverlap w:val="never"/>
        <w:tblW w:w="10456" w:type="dxa"/>
        <w:tblLook w:val="04A0"/>
      </w:tblPr>
      <w:tblGrid>
        <w:gridCol w:w="3080"/>
        <w:gridCol w:w="7376"/>
      </w:tblGrid>
      <w:tr w:rsidR="00F369F9" w:rsidRPr="00A50450" w:rsidTr="00F369F9">
        <w:tc>
          <w:tcPr>
            <w:tcW w:w="3080" w:type="dxa"/>
          </w:tcPr>
          <w:p w:rsidR="00F369F9" w:rsidRPr="00A50450" w:rsidRDefault="00CE6BAD" w:rsidP="00A50450">
            <w:pPr>
              <w:tabs>
                <w:tab w:val="left" w:pos="1485"/>
              </w:tabs>
              <w:spacing w:line="480" w:lineRule="auto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  <w:r w:rsidRPr="00A50450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  </w:t>
            </w:r>
            <w:r w:rsidR="00F369F9" w:rsidRPr="00A50450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Object name </w:t>
            </w:r>
          </w:p>
        </w:tc>
        <w:tc>
          <w:tcPr>
            <w:tcW w:w="7376" w:type="dxa"/>
          </w:tcPr>
          <w:p w:rsidR="00F369F9" w:rsidRPr="00A50450" w:rsidRDefault="00CE6BAD" w:rsidP="00A50450">
            <w:pPr>
              <w:tabs>
                <w:tab w:val="left" w:pos="1485"/>
              </w:tabs>
              <w:spacing w:line="480" w:lineRule="auto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  <w:r w:rsidRPr="00A50450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                    </w:t>
            </w:r>
            <w:r w:rsidR="00F369F9" w:rsidRPr="00A50450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Fields in the object</w:t>
            </w:r>
          </w:p>
        </w:tc>
      </w:tr>
      <w:tr w:rsidR="00F369F9" w:rsidRPr="00A50450" w:rsidTr="00F369F9">
        <w:trPr>
          <w:trHeight w:val="1481"/>
        </w:trPr>
        <w:tc>
          <w:tcPr>
            <w:tcW w:w="3080" w:type="dxa"/>
          </w:tcPr>
          <w:p w:rsidR="00F369F9" w:rsidRPr="00A50450" w:rsidRDefault="00F369F9" w:rsidP="00A50450">
            <w:pPr>
              <w:spacing w:line="480" w:lineRule="auto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  <w:r w:rsidRPr="00A50450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      Obj 1</w:t>
            </w:r>
          </w:p>
          <w:p w:rsidR="00F369F9" w:rsidRPr="00A50450" w:rsidRDefault="00F369F9" w:rsidP="00A50450">
            <w:pPr>
              <w:tabs>
                <w:tab w:val="left" w:pos="1485"/>
              </w:tabs>
              <w:spacing w:line="480" w:lineRule="auto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</w:tc>
        <w:tc>
          <w:tcPr>
            <w:tcW w:w="737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572"/>
              <w:gridCol w:w="3573"/>
            </w:tblGrid>
            <w:tr w:rsidR="00F369F9" w:rsidRPr="00A50450" w:rsidTr="00523034">
              <w:tc>
                <w:tcPr>
                  <w:tcW w:w="3572" w:type="dxa"/>
                </w:tcPr>
                <w:p w:rsidR="00F369F9" w:rsidRPr="00A50450" w:rsidRDefault="00F369F9" w:rsidP="00A50450">
                  <w:pPr>
                    <w:framePr w:hSpace="180" w:wrap="around" w:vAnchor="text" w:hAnchor="margin" w:y="377"/>
                    <w:tabs>
                      <w:tab w:val="left" w:pos="1485"/>
                    </w:tabs>
                    <w:spacing w:line="480" w:lineRule="auto"/>
                    <w:suppressOverlap/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</w:pPr>
                  <w:r w:rsidRPr="00A50450"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  <w:t xml:space="preserve">Field label </w:t>
                  </w:r>
                </w:p>
              </w:tc>
              <w:tc>
                <w:tcPr>
                  <w:tcW w:w="3573" w:type="dxa"/>
                </w:tcPr>
                <w:p w:rsidR="00F369F9" w:rsidRPr="00A50450" w:rsidRDefault="00F369F9" w:rsidP="00A50450">
                  <w:pPr>
                    <w:framePr w:hSpace="180" w:wrap="around" w:vAnchor="text" w:hAnchor="margin" w:y="377"/>
                    <w:tabs>
                      <w:tab w:val="left" w:pos="1485"/>
                    </w:tabs>
                    <w:spacing w:line="480" w:lineRule="auto"/>
                    <w:suppressOverlap/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</w:pPr>
                  <w:r w:rsidRPr="00A50450"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  <w:t xml:space="preserve">Data type </w:t>
                  </w:r>
                </w:p>
              </w:tc>
            </w:tr>
            <w:tr w:rsidR="00F369F9" w:rsidRPr="00A50450" w:rsidTr="00523034">
              <w:tc>
                <w:tcPr>
                  <w:tcW w:w="3572" w:type="dxa"/>
                </w:tcPr>
                <w:p w:rsidR="00F369F9" w:rsidRPr="00A50450" w:rsidRDefault="00EB608E" w:rsidP="00A50450">
                  <w:pPr>
                    <w:framePr w:hSpace="180" w:wrap="around" w:vAnchor="text" w:hAnchor="margin" w:y="377"/>
                    <w:tabs>
                      <w:tab w:val="left" w:pos="1485"/>
                    </w:tabs>
                    <w:spacing w:line="480" w:lineRule="auto"/>
                    <w:suppressOverlap/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</w:pPr>
                  <w:r w:rsidRPr="00A50450"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  <w:t xml:space="preserve">             </w:t>
                  </w:r>
                  <w:r w:rsidR="00CE6BAD" w:rsidRPr="00A50450"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  <w:t>semester</w:t>
                  </w:r>
                </w:p>
              </w:tc>
              <w:tc>
                <w:tcPr>
                  <w:tcW w:w="3573" w:type="dxa"/>
                </w:tcPr>
                <w:p w:rsidR="00F369F9" w:rsidRPr="00A50450" w:rsidRDefault="00EB608E" w:rsidP="00A50450">
                  <w:pPr>
                    <w:framePr w:hSpace="180" w:wrap="around" w:vAnchor="text" w:hAnchor="margin" w:y="377"/>
                    <w:tabs>
                      <w:tab w:val="left" w:pos="1485"/>
                    </w:tabs>
                    <w:spacing w:line="480" w:lineRule="auto"/>
                    <w:suppressOverlap/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</w:pPr>
                  <w:r w:rsidRPr="00A50450"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  <w:t>text</w:t>
                  </w:r>
                </w:p>
              </w:tc>
            </w:tr>
            <w:tr w:rsidR="00F369F9" w:rsidRPr="00A50450" w:rsidTr="00523034">
              <w:tc>
                <w:tcPr>
                  <w:tcW w:w="3572" w:type="dxa"/>
                </w:tcPr>
                <w:p w:rsidR="00F369F9" w:rsidRPr="00A50450" w:rsidRDefault="00EB608E" w:rsidP="00A50450">
                  <w:pPr>
                    <w:framePr w:hSpace="180" w:wrap="around" w:vAnchor="text" w:hAnchor="margin" w:y="377"/>
                    <w:tabs>
                      <w:tab w:val="left" w:pos="1485"/>
                    </w:tabs>
                    <w:spacing w:line="480" w:lineRule="auto"/>
                    <w:suppressOverlap/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</w:pPr>
                  <w:r w:rsidRPr="00A50450"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  <w:t xml:space="preserve">            </w:t>
                  </w:r>
                  <w:r w:rsidR="00CE6BAD" w:rsidRPr="00A50450"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  <w:t xml:space="preserve">Candidate </w:t>
                  </w:r>
                </w:p>
              </w:tc>
              <w:tc>
                <w:tcPr>
                  <w:tcW w:w="3573" w:type="dxa"/>
                </w:tcPr>
                <w:p w:rsidR="00F369F9" w:rsidRPr="00A50450" w:rsidRDefault="009C2167" w:rsidP="00A50450">
                  <w:pPr>
                    <w:framePr w:hSpace="180" w:wrap="around" w:vAnchor="text" w:hAnchor="margin" w:y="377"/>
                    <w:tabs>
                      <w:tab w:val="left" w:pos="1485"/>
                    </w:tabs>
                    <w:spacing w:line="480" w:lineRule="auto"/>
                    <w:suppressOverlap/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</w:pPr>
                  <w:r w:rsidRPr="00A50450"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  <w:t>text</w:t>
                  </w:r>
                </w:p>
              </w:tc>
            </w:tr>
          </w:tbl>
          <w:p w:rsidR="00F369F9" w:rsidRPr="00A50450" w:rsidRDefault="00F369F9" w:rsidP="00A50450">
            <w:pPr>
              <w:tabs>
                <w:tab w:val="left" w:pos="1485"/>
              </w:tabs>
              <w:spacing w:line="480" w:lineRule="auto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</w:tc>
      </w:tr>
      <w:tr w:rsidR="00F369F9" w:rsidRPr="00A50450" w:rsidTr="00F369F9">
        <w:trPr>
          <w:trHeight w:val="1481"/>
        </w:trPr>
        <w:tc>
          <w:tcPr>
            <w:tcW w:w="3080" w:type="dxa"/>
          </w:tcPr>
          <w:p w:rsidR="00F369F9" w:rsidRPr="00A50450" w:rsidRDefault="00CE6BAD" w:rsidP="00A50450">
            <w:pPr>
              <w:tabs>
                <w:tab w:val="left" w:pos="1485"/>
              </w:tabs>
              <w:spacing w:line="480" w:lineRule="auto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  <w:r w:rsidRPr="00A50450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 xml:space="preserve">       </w:t>
            </w:r>
            <w:r w:rsidR="00F369F9" w:rsidRPr="00A50450">
              <w:rPr>
                <w:rFonts w:ascii="Times New Roman" w:hAnsi="Times New Roman" w:cs="Times New Roman"/>
                <w:sz w:val="24"/>
                <w:szCs w:val="40"/>
                <w:lang w:val="en-US"/>
              </w:rPr>
              <w:t>Obj 2</w:t>
            </w:r>
          </w:p>
        </w:tc>
        <w:tc>
          <w:tcPr>
            <w:tcW w:w="737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572"/>
              <w:gridCol w:w="3573"/>
            </w:tblGrid>
            <w:tr w:rsidR="00F369F9" w:rsidRPr="00A50450" w:rsidTr="00523034">
              <w:tc>
                <w:tcPr>
                  <w:tcW w:w="3572" w:type="dxa"/>
                </w:tcPr>
                <w:p w:rsidR="00F369F9" w:rsidRPr="00A50450" w:rsidRDefault="00F369F9" w:rsidP="00A50450">
                  <w:pPr>
                    <w:framePr w:hSpace="180" w:wrap="around" w:vAnchor="text" w:hAnchor="margin" w:y="377"/>
                    <w:tabs>
                      <w:tab w:val="left" w:pos="1485"/>
                    </w:tabs>
                    <w:spacing w:line="480" w:lineRule="auto"/>
                    <w:suppressOverlap/>
                    <w:rPr>
                      <w:rFonts w:ascii="Times New Roman" w:hAnsi="Times New Roman" w:cs="Times New Roman"/>
                      <w:sz w:val="24"/>
                      <w:szCs w:val="36"/>
                      <w:lang w:val="en-US"/>
                    </w:rPr>
                  </w:pPr>
                  <w:r w:rsidRPr="00A50450">
                    <w:rPr>
                      <w:rFonts w:ascii="Times New Roman" w:hAnsi="Times New Roman" w:cs="Times New Roman"/>
                      <w:sz w:val="24"/>
                      <w:szCs w:val="36"/>
                      <w:lang w:val="en-US"/>
                    </w:rPr>
                    <w:t xml:space="preserve">Field label </w:t>
                  </w:r>
                </w:p>
              </w:tc>
              <w:tc>
                <w:tcPr>
                  <w:tcW w:w="3573" w:type="dxa"/>
                </w:tcPr>
                <w:p w:rsidR="00F369F9" w:rsidRPr="00A50450" w:rsidRDefault="00F369F9" w:rsidP="00A50450">
                  <w:pPr>
                    <w:framePr w:hSpace="180" w:wrap="around" w:vAnchor="text" w:hAnchor="margin" w:y="377"/>
                    <w:tabs>
                      <w:tab w:val="left" w:pos="1485"/>
                    </w:tabs>
                    <w:spacing w:line="480" w:lineRule="auto"/>
                    <w:suppressOverlap/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</w:pPr>
                  <w:r w:rsidRPr="00A50450"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  <w:t>Data type</w:t>
                  </w:r>
                </w:p>
              </w:tc>
            </w:tr>
            <w:tr w:rsidR="00F369F9" w:rsidRPr="00A50450" w:rsidTr="00523034">
              <w:tc>
                <w:tcPr>
                  <w:tcW w:w="3572" w:type="dxa"/>
                </w:tcPr>
                <w:p w:rsidR="00F369F9" w:rsidRPr="00A50450" w:rsidRDefault="00EB608E" w:rsidP="00A50450">
                  <w:pPr>
                    <w:framePr w:hSpace="180" w:wrap="around" w:vAnchor="text" w:hAnchor="margin" w:y="377"/>
                    <w:tabs>
                      <w:tab w:val="left" w:pos="1485"/>
                    </w:tabs>
                    <w:spacing w:line="480" w:lineRule="auto"/>
                    <w:suppressOverlap/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</w:pPr>
                  <w:r w:rsidRPr="00A50450"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  <w:t xml:space="preserve">            </w:t>
                  </w:r>
                  <w:r w:rsidR="00CE6BAD" w:rsidRPr="00A50450"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  <w:t>Internal results</w:t>
                  </w:r>
                </w:p>
              </w:tc>
              <w:tc>
                <w:tcPr>
                  <w:tcW w:w="3573" w:type="dxa"/>
                </w:tcPr>
                <w:p w:rsidR="00E222BC" w:rsidRPr="00A50450" w:rsidRDefault="00895E74" w:rsidP="00A50450">
                  <w:pPr>
                    <w:framePr w:hSpace="180" w:wrap="around" w:vAnchor="text" w:hAnchor="margin" w:y="377"/>
                    <w:tabs>
                      <w:tab w:val="left" w:pos="1485"/>
                    </w:tabs>
                    <w:spacing w:line="480" w:lineRule="auto"/>
                    <w:suppressOverlap/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</w:pPr>
                  <w:r w:rsidRPr="00A50450"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  <w:t>Text  (80)</w:t>
                  </w:r>
                </w:p>
                <w:p w:rsidR="00E222BC" w:rsidRPr="00A50450" w:rsidRDefault="00E222BC" w:rsidP="00A50450">
                  <w:pPr>
                    <w:framePr w:hSpace="180" w:wrap="around" w:vAnchor="text" w:hAnchor="margin" w:y="377"/>
                    <w:tabs>
                      <w:tab w:val="left" w:pos="1485"/>
                    </w:tabs>
                    <w:spacing w:line="480" w:lineRule="auto"/>
                    <w:suppressOverlap/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</w:pPr>
                </w:p>
              </w:tc>
            </w:tr>
            <w:tr w:rsidR="00F369F9" w:rsidRPr="00A50450" w:rsidTr="00E222BC">
              <w:trPr>
                <w:trHeight w:val="640"/>
              </w:trPr>
              <w:tc>
                <w:tcPr>
                  <w:tcW w:w="3572" w:type="dxa"/>
                </w:tcPr>
                <w:p w:rsidR="00CE6BAD" w:rsidRPr="00A50450" w:rsidRDefault="00EB608E" w:rsidP="00A50450">
                  <w:pPr>
                    <w:framePr w:hSpace="180" w:wrap="around" w:vAnchor="text" w:hAnchor="margin" w:y="377"/>
                    <w:spacing w:line="480" w:lineRule="auto"/>
                    <w:suppressOverlap/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</w:pPr>
                  <w:r w:rsidRPr="00A50450"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  <w:t xml:space="preserve">           </w:t>
                  </w:r>
                  <w:r w:rsidR="00CE6BAD" w:rsidRPr="00A50450"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  <w:t>Lecturer details</w:t>
                  </w:r>
                </w:p>
                <w:p w:rsidR="00F369F9" w:rsidRPr="00A50450" w:rsidRDefault="00F369F9" w:rsidP="00A50450">
                  <w:pPr>
                    <w:framePr w:hSpace="180" w:wrap="around" w:vAnchor="text" w:hAnchor="margin" w:y="377"/>
                    <w:tabs>
                      <w:tab w:val="left" w:pos="1485"/>
                    </w:tabs>
                    <w:spacing w:line="480" w:lineRule="auto"/>
                    <w:suppressOverlap/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</w:pPr>
                </w:p>
              </w:tc>
              <w:tc>
                <w:tcPr>
                  <w:tcW w:w="3573" w:type="dxa"/>
                </w:tcPr>
                <w:p w:rsidR="00F369F9" w:rsidRPr="00A50450" w:rsidRDefault="009C2167" w:rsidP="00A50450">
                  <w:pPr>
                    <w:framePr w:hSpace="180" w:wrap="around" w:vAnchor="text" w:hAnchor="margin" w:y="377"/>
                    <w:tabs>
                      <w:tab w:val="left" w:pos="1485"/>
                    </w:tabs>
                    <w:spacing w:line="480" w:lineRule="auto"/>
                    <w:suppressOverlap/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</w:pPr>
                  <w:r w:rsidRPr="00A50450">
                    <w:rPr>
                      <w:rFonts w:ascii="Times New Roman" w:hAnsi="Times New Roman" w:cs="Times New Roman"/>
                      <w:sz w:val="24"/>
                      <w:szCs w:val="40"/>
                      <w:lang w:val="en-US"/>
                    </w:rPr>
                    <w:t>Text  (80)</w:t>
                  </w:r>
                </w:p>
              </w:tc>
            </w:tr>
          </w:tbl>
          <w:p w:rsidR="00F369F9" w:rsidRPr="00A50450" w:rsidRDefault="00F369F9" w:rsidP="00A50450">
            <w:pPr>
              <w:tabs>
                <w:tab w:val="left" w:pos="1485"/>
              </w:tabs>
              <w:spacing w:line="480" w:lineRule="auto"/>
              <w:rPr>
                <w:rFonts w:ascii="Times New Roman" w:hAnsi="Times New Roman" w:cs="Times New Roman"/>
                <w:sz w:val="24"/>
                <w:szCs w:val="40"/>
                <w:lang w:val="en-US"/>
              </w:rPr>
            </w:pPr>
          </w:p>
        </w:tc>
      </w:tr>
    </w:tbl>
    <w:p w:rsidR="009C2167" w:rsidRPr="00A50450" w:rsidRDefault="009C2167" w:rsidP="00A50450">
      <w:pPr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E222BC" w:rsidRPr="00A50450" w:rsidRDefault="00E222BC" w:rsidP="00A50450">
      <w:pPr>
        <w:spacing w:line="480" w:lineRule="auto"/>
        <w:rPr>
          <w:rFonts w:ascii="Times New Roman" w:hAnsi="Times New Roman" w:cs="Times New Roman"/>
          <w:sz w:val="32"/>
          <w:szCs w:val="40"/>
          <w:lang w:val="en-US"/>
        </w:rPr>
      </w:pPr>
      <w:r w:rsidRPr="00A50450">
        <w:rPr>
          <w:rFonts w:ascii="Times New Roman" w:hAnsi="Times New Roman" w:cs="Times New Roman"/>
          <w:sz w:val="32"/>
          <w:szCs w:val="40"/>
          <w:lang w:val="en-US"/>
        </w:rPr>
        <w:t>3.2 Actvity &amp; screenshot :</w:t>
      </w:r>
    </w:p>
    <w:p w:rsidR="00F504F3" w:rsidRPr="00A50450" w:rsidRDefault="009C2167" w:rsidP="00A50450">
      <w:pPr>
        <w:tabs>
          <w:tab w:val="left" w:pos="1485"/>
        </w:tabs>
        <w:spacing w:line="480" w:lineRule="auto"/>
        <w:rPr>
          <w:rFonts w:ascii="Times New Roman" w:hAnsi="Times New Roman" w:cs="Times New Roman"/>
          <w:noProof/>
          <w:sz w:val="72"/>
          <w:szCs w:val="40"/>
          <w:vertAlign w:val="subscript"/>
          <w:lang w:val="en-US"/>
        </w:rPr>
      </w:pPr>
      <w:r w:rsidRPr="00A50450">
        <w:rPr>
          <w:rFonts w:ascii="Times New Roman" w:hAnsi="Times New Roman" w:cs="Times New Roman"/>
          <w:sz w:val="28"/>
        </w:rPr>
        <w:t xml:space="preserve">Activity -1 : (semester </w:t>
      </w:r>
      <w:r w:rsidRPr="00A50450">
        <w:rPr>
          <w:rFonts w:ascii="Times New Roman" w:hAnsi="Times New Roman" w:cs="Times New Roman"/>
          <w:sz w:val="24"/>
        </w:rPr>
        <w:t>)</w:t>
      </w:r>
      <w:r w:rsidR="00F504F3" w:rsidRPr="00A50450">
        <w:rPr>
          <w:rFonts w:ascii="Times New Roman" w:hAnsi="Times New Roman" w:cs="Times New Roman"/>
          <w:noProof/>
          <w:sz w:val="44"/>
          <w:szCs w:val="40"/>
          <w:vertAlign w:val="subscript"/>
          <w:lang w:val="en-US"/>
        </w:rPr>
        <w:t xml:space="preserve"> </w:t>
      </w:r>
      <w:r w:rsidR="00F504F3" w:rsidRPr="00A50450">
        <w:rPr>
          <w:rFonts w:ascii="Times New Roman" w:hAnsi="Times New Roman" w:cs="Times New Roman"/>
          <w:noProof/>
          <w:sz w:val="72"/>
          <w:szCs w:val="40"/>
          <w:vertAlign w:val="subscript"/>
          <w:lang w:val="en-US"/>
        </w:rPr>
        <w:drawing>
          <wp:inline distT="0" distB="0" distL="0" distR="0">
            <wp:extent cx="5899995" cy="3317358"/>
            <wp:effectExtent l="19050" t="0" r="5505" b="0"/>
            <wp:docPr id="13" name="Picture 5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995" cy="33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BC" w:rsidRPr="00A50450" w:rsidRDefault="009C1401" w:rsidP="00A50450">
      <w:pPr>
        <w:tabs>
          <w:tab w:val="left" w:pos="1485"/>
        </w:tabs>
        <w:spacing w:line="480" w:lineRule="auto"/>
        <w:rPr>
          <w:rFonts w:ascii="Times New Roman" w:hAnsi="Times New Roman" w:cs="Times New Roman"/>
          <w:sz w:val="28"/>
          <w:szCs w:val="24"/>
        </w:rPr>
      </w:pPr>
      <w:r w:rsidRPr="00A50450">
        <w:rPr>
          <w:rFonts w:ascii="Times New Roman" w:hAnsi="Times New Roman" w:cs="Times New Roman"/>
          <w:sz w:val="28"/>
          <w:szCs w:val="24"/>
        </w:rPr>
        <w:t>Activity -2 : (</w:t>
      </w:r>
      <w:r w:rsidRPr="00A50450">
        <w:rPr>
          <w:rFonts w:ascii="Times New Roman" w:hAnsi="Times New Roman" w:cs="Times New Roman"/>
          <w:sz w:val="28"/>
          <w:szCs w:val="24"/>
          <w:lang w:val="en-US"/>
        </w:rPr>
        <w:t>Candidate</w:t>
      </w:r>
      <w:r w:rsidRPr="00A50450">
        <w:rPr>
          <w:rFonts w:ascii="Times New Roman" w:hAnsi="Times New Roman" w:cs="Times New Roman"/>
          <w:sz w:val="28"/>
          <w:szCs w:val="24"/>
        </w:rPr>
        <w:t>)</w:t>
      </w:r>
    </w:p>
    <w:p w:rsidR="00895E74" w:rsidRPr="00A50450" w:rsidRDefault="00895E74" w:rsidP="00A50450">
      <w:pPr>
        <w:pStyle w:val="NoSpacing"/>
        <w:spacing w:line="480" w:lineRule="auto"/>
        <w:rPr>
          <w:rFonts w:ascii="Times New Roman" w:hAnsi="Times New Roman" w:cs="Times New Roman"/>
          <w:lang w:val="en-US"/>
        </w:rPr>
      </w:pPr>
      <w:r w:rsidRPr="00A50450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320637" cy="2843102"/>
            <wp:effectExtent l="19050" t="0" r="0" b="0"/>
            <wp:docPr id="15" name="Picture 6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279" cy="286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74" w:rsidRPr="00A50450" w:rsidRDefault="00895E74" w:rsidP="00A50450">
      <w:pPr>
        <w:tabs>
          <w:tab w:val="left" w:pos="1485"/>
        </w:tabs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045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  <w:r w:rsidRPr="00A50450">
        <w:rPr>
          <w:rFonts w:ascii="Times New Roman" w:hAnsi="Times New Roman" w:cs="Times New Roman"/>
          <w:sz w:val="28"/>
          <w:szCs w:val="28"/>
        </w:rPr>
        <w:t>Activity</w:t>
      </w:r>
      <w:r w:rsidR="00E222BC" w:rsidRPr="00A50450">
        <w:rPr>
          <w:rFonts w:ascii="Times New Roman" w:hAnsi="Times New Roman" w:cs="Times New Roman"/>
          <w:sz w:val="28"/>
          <w:szCs w:val="28"/>
        </w:rPr>
        <w:t xml:space="preserve"> -3</w:t>
      </w:r>
      <w:r w:rsidRPr="00A50450">
        <w:rPr>
          <w:rFonts w:ascii="Times New Roman" w:hAnsi="Times New Roman" w:cs="Times New Roman"/>
          <w:sz w:val="28"/>
          <w:szCs w:val="28"/>
        </w:rPr>
        <w:t xml:space="preserve"> : (</w:t>
      </w:r>
      <w:r w:rsidRPr="00A50450">
        <w:rPr>
          <w:rFonts w:ascii="Times New Roman" w:hAnsi="Times New Roman" w:cs="Times New Roman"/>
          <w:sz w:val="28"/>
          <w:szCs w:val="28"/>
          <w:lang w:val="en-US"/>
        </w:rPr>
        <w:t>Internal results</w:t>
      </w:r>
      <w:r w:rsidRPr="00A50450">
        <w:rPr>
          <w:rFonts w:ascii="Times New Roman" w:hAnsi="Times New Roman" w:cs="Times New Roman"/>
          <w:sz w:val="28"/>
          <w:szCs w:val="28"/>
        </w:rPr>
        <w:t>)</w:t>
      </w:r>
    </w:p>
    <w:p w:rsidR="00F504F3" w:rsidRPr="00A50450" w:rsidRDefault="00895E74" w:rsidP="00A50450">
      <w:pPr>
        <w:tabs>
          <w:tab w:val="left" w:pos="1485"/>
        </w:tabs>
        <w:spacing w:line="480" w:lineRule="auto"/>
        <w:rPr>
          <w:rFonts w:ascii="Times New Roman" w:hAnsi="Times New Roman" w:cs="Times New Roman"/>
          <w:noProof/>
          <w:sz w:val="72"/>
          <w:szCs w:val="40"/>
          <w:lang w:val="en-US"/>
        </w:rPr>
      </w:pPr>
      <w:r w:rsidRPr="00A50450">
        <w:rPr>
          <w:rFonts w:ascii="Times New Roman" w:hAnsi="Times New Roman" w:cs="Times New Roman"/>
          <w:noProof/>
          <w:sz w:val="72"/>
          <w:szCs w:val="40"/>
          <w:lang w:val="en-US"/>
        </w:rPr>
        <w:drawing>
          <wp:inline distT="0" distB="0" distL="0" distR="0">
            <wp:extent cx="5731510" cy="3222625"/>
            <wp:effectExtent l="19050" t="0" r="2540" b="0"/>
            <wp:docPr id="14" name="Picture 13" descr="internal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 resul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2C" w:rsidRPr="001B00C7" w:rsidRDefault="00895E74" w:rsidP="00A50450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1B00C7">
        <w:rPr>
          <w:rFonts w:ascii="Times New Roman" w:hAnsi="Times New Roman" w:cs="Times New Roman"/>
          <w:sz w:val="32"/>
          <w:szCs w:val="32"/>
        </w:rPr>
        <w:t>Activity</w:t>
      </w:r>
      <w:r w:rsidR="00E222BC" w:rsidRPr="001B00C7">
        <w:rPr>
          <w:rFonts w:ascii="Times New Roman" w:hAnsi="Times New Roman" w:cs="Times New Roman"/>
          <w:sz w:val="32"/>
          <w:szCs w:val="32"/>
        </w:rPr>
        <w:t xml:space="preserve"> -4</w:t>
      </w:r>
      <w:r w:rsidRPr="001B00C7">
        <w:rPr>
          <w:rFonts w:ascii="Times New Roman" w:hAnsi="Times New Roman" w:cs="Times New Roman"/>
          <w:sz w:val="32"/>
          <w:szCs w:val="32"/>
        </w:rPr>
        <w:t xml:space="preserve"> : (</w:t>
      </w:r>
      <w:r w:rsidR="00C54B60" w:rsidRPr="001B00C7">
        <w:rPr>
          <w:rFonts w:ascii="Times New Roman" w:hAnsi="Times New Roman" w:cs="Times New Roman"/>
          <w:sz w:val="32"/>
          <w:szCs w:val="32"/>
          <w:lang w:val="en-US"/>
        </w:rPr>
        <w:t>Lecturer details</w:t>
      </w:r>
      <w:r w:rsidR="0011142C" w:rsidRPr="001B00C7">
        <w:rPr>
          <w:rFonts w:ascii="Times New Roman" w:hAnsi="Times New Roman" w:cs="Times New Roman"/>
          <w:sz w:val="32"/>
          <w:szCs w:val="32"/>
        </w:rPr>
        <w:t>)</w:t>
      </w:r>
    </w:p>
    <w:p w:rsidR="00466235" w:rsidRPr="00A50450" w:rsidRDefault="00C54B60" w:rsidP="00A50450">
      <w:pPr>
        <w:spacing w:line="480" w:lineRule="auto"/>
        <w:rPr>
          <w:rFonts w:ascii="Times New Roman" w:hAnsi="Times New Roman" w:cs="Times New Roman"/>
          <w:sz w:val="32"/>
          <w:szCs w:val="40"/>
          <w:lang w:val="en-US"/>
        </w:rPr>
      </w:pPr>
      <w:r w:rsidRPr="00A50450">
        <w:rPr>
          <w:rFonts w:ascii="Times New Roman" w:hAnsi="Times New Roman" w:cs="Times New Roman"/>
          <w:noProof/>
          <w:sz w:val="72"/>
          <w:szCs w:val="40"/>
          <w:lang w:val="en-US"/>
        </w:rPr>
        <w:drawing>
          <wp:inline distT="0" distB="0" distL="0" distR="0">
            <wp:extent cx="5402260" cy="3037500"/>
            <wp:effectExtent l="19050" t="0" r="7940" b="0"/>
            <wp:docPr id="21" name="Picture 18" descr="lecture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ture detail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9471" cy="304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2C" w:rsidRPr="001B00C7" w:rsidRDefault="00895E74" w:rsidP="00A50450">
      <w:pPr>
        <w:tabs>
          <w:tab w:val="left" w:pos="1890"/>
        </w:tabs>
        <w:spacing w:line="48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A50450">
        <w:rPr>
          <w:rFonts w:ascii="Times New Roman" w:hAnsi="Times New Roman" w:cs="Times New Roman"/>
          <w:sz w:val="44"/>
          <w:szCs w:val="32"/>
          <w:lang w:val="en-US"/>
        </w:rPr>
        <w:t xml:space="preserve">  </w:t>
      </w:r>
      <w:r w:rsidR="00466235" w:rsidRPr="001B00C7">
        <w:rPr>
          <w:rFonts w:ascii="Times New Roman" w:hAnsi="Times New Roman" w:cs="Times New Roman"/>
          <w:sz w:val="32"/>
          <w:szCs w:val="32"/>
          <w:lang w:val="en-US"/>
        </w:rPr>
        <w:t>4. Trailhead profile public URL</w:t>
      </w:r>
      <w:r w:rsidR="00087AAF" w:rsidRPr="001B00C7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1142C" w:rsidRPr="007C60A5" w:rsidRDefault="00466235" w:rsidP="00A50450">
      <w:pPr>
        <w:tabs>
          <w:tab w:val="left" w:pos="1890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B00C7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</w:t>
      </w:r>
      <w:r w:rsidRPr="007C60A5">
        <w:rPr>
          <w:rFonts w:ascii="Times New Roman" w:hAnsi="Times New Roman" w:cs="Times New Roman"/>
          <w:sz w:val="24"/>
          <w:szCs w:val="24"/>
          <w:lang w:val="en-US"/>
        </w:rPr>
        <w:t xml:space="preserve">Team lead </w:t>
      </w:r>
      <w:r w:rsidR="0011142C" w:rsidRPr="007C60A5">
        <w:rPr>
          <w:rFonts w:ascii="Times New Roman" w:hAnsi="Times New Roman" w:cs="Times New Roman"/>
          <w:sz w:val="24"/>
          <w:szCs w:val="24"/>
          <w:lang w:val="en-US"/>
        </w:rPr>
        <w:t>–</w:t>
      </w:r>
      <w:hyperlink r:id="rId14" w:history="1">
        <w:r w:rsidR="00312EBA" w:rsidRPr="007C60A5">
          <w:rPr>
            <w:rStyle w:val="Hyperlink"/>
            <w:rFonts w:ascii="Times New Roman" w:hAnsi="Times New Roman" w:cs="Times New Roman"/>
            <w:sz w:val="24"/>
            <w:szCs w:val="24"/>
          </w:rPr>
          <w:t>https://trailblazer.me/id/ssuresh219</w:t>
        </w:r>
      </w:hyperlink>
    </w:p>
    <w:p w:rsidR="00466235" w:rsidRPr="007C60A5" w:rsidRDefault="00466235" w:rsidP="00A50450">
      <w:pPr>
        <w:tabs>
          <w:tab w:val="left" w:pos="1890"/>
        </w:tabs>
        <w:spacing w:line="48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C60A5">
        <w:rPr>
          <w:rFonts w:ascii="Times New Roman" w:hAnsi="Times New Roman" w:cs="Times New Roman"/>
          <w:sz w:val="24"/>
          <w:szCs w:val="24"/>
          <w:lang w:val="en-US"/>
        </w:rPr>
        <w:t>Team member 1-</w:t>
      </w:r>
      <w:hyperlink r:id="rId15" w:history="1">
        <w:r w:rsidR="00A7765B" w:rsidRPr="007C60A5">
          <w:rPr>
            <w:rStyle w:val="Hyperlink"/>
            <w:rFonts w:ascii="Times New Roman" w:hAnsi="Times New Roman" w:cs="Times New Roman"/>
            <w:sz w:val="24"/>
            <w:szCs w:val="24"/>
          </w:rPr>
          <w:t>https://trailblazer.me/id/sarar128</w:t>
        </w:r>
      </w:hyperlink>
    </w:p>
    <w:p w:rsidR="00466235" w:rsidRPr="007C60A5" w:rsidRDefault="00466235" w:rsidP="00A50450">
      <w:pPr>
        <w:tabs>
          <w:tab w:val="left" w:pos="1485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0A5">
        <w:rPr>
          <w:rFonts w:ascii="Times New Roman" w:hAnsi="Times New Roman" w:cs="Times New Roman"/>
          <w:sz w:val="24"/>
          <w:szCs w:val="24"/>
          <w:lang w:val="en-US"/>
        </w:rPr>
        <w:t>Team member 2-</w:t>
      </w:r>
      <w:hyperlink r:id="rId16" w:history="1">
        <w:r w:rsidR="00A7765B" w:rsidRPr="007C60A5">
          <w:rPr>
            <w:rStyle w:val="Hyperlink"/>
            <w:rFonts w:ascii="Times New Roman" w:hAnsi="Times New Roman" w:cs="Times New Roman"/>
            <w:sz w:val="24"/>
            <w:szCs w:val="24"/>
          </w:rPr>
          <w:t>https://trailblazer.me/id/sridr16</w:t>
        </w:r>
      </w:hyperlink>
    </w:p>
    <w:p w:rsidR="00466235" w:rsidRPr="007C60A5" w:rsidRDefault="00466235" w:rsidP="00A50450">
      <w:pPr>
        <w:tabs>
          <w:tab w:val="left" w:pos="1485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60A5">
        <w:rPr>
          <w:rFonts w:ascii="Times New Roman" w:hAnsi="Times New Roman" w:cs="Times New Roman"/>
          <w:sz w:val="24"/>
          <w:szCs w:val="24"/>
          <w:lang w:val="en-US"/>
        </w:rPr>
        <w:t>Team member 3-</w:t>
      </w:r>
      <w:hyperlink r:id="rId17" w:history="1">
        <w:r w:rsidR="00BB52FC" w:rsidRPr="007C60A5">
          <w:rPr>
            <w:rStyle w:val="Hyperlink"/>
            <w:rFonts w:ascii="Times New Roman" w:hAnsi="Times New Roman" w:cs="Times New Roman"/>
            <w:sz w:val="24"/>
            <w:szCs w:val="24"/>
          </w:rPr>
          <w:t>https://trailblazer.me/id/suryb6</w:t>
        </w:r>
      </w:hyperlink>
    </w:p>
    <w:p w:rsidR="00466235" w:rsidRPr="007C60A5" w:rsidRDefault="00466235" w:rsidP="00A50450">
      <w:pPr>
        <w:tabs>
          <w:tab w:val="left" w:pos="148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60A5">
        <w:rPr>
          <w:rFonts w:ascii="Times New Roman" w:hAnsi="Times New Roman" w:cs="Times New Roman"/>
          <w:sz w:val="24"/>
          <w:szCs w:val="24"/>
          <w:lang w:val="en-US"/>
        </w:rPr>
        <w:t>Team member 4-</w:t>
      </w:r>
      <w:hyperlink r:id="rId18" w:history="1">
        <w:r w:rsidR="007C7DB8" w:rsidRPr="007C60A5">
          <w:rPr>
            <w:rStyle w:val="Hyperlink"/>
            <w:rFonts w:ascii="Times New Roman" w:hAnsi="Times New Roman" w:cs="Times New Roman"/>
            <w:sz w:val="24"/>
            <w:szCs w:val="24"/>
          </w:rPr>
          <w:t>https://trailblazer.me/id/santk46</w:t>
        </w:r>
      </w:hyperlink>
    </w:p>
    <w:p w:rsidR="00466235" w:rsidRPr="007C60A5" w:rsidRDefault="00466235" w:rsidP="00A50450">
      <w:pPr>
        <w:tabs>
          <w:tab w:val="left" w:pos="1485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66235" w:rsidRPr="00A50450" w:rsidRDefault="00466235" w:rsidP="00A50450">
      <w:pPr>
        <w:tabs>
          <w:tab w:val="left" w:pos="1485"/>
        </w:tabs>
        <w:spacing w:line="480" w:lineRule="auto"/>
        <w:rPr>
          <w:rFonts w:ascii="Times New Roman" w:hAnsi="Times New Roman" w:cs="Times New Roman"/>
          <w:sz w:val="52"/>
          <w:szCs w:val="40"/>
          <w:lang w:val="en-US"/>
        </w:rPr>
      </w:pPr>
      <w:r w:rsidRPr="001B00C7">
        <w:rPr>
          <w:rFonts w:ascii="Times New Roman" w:hAnsi="Times New Roman" w:cs="Times New Roman"/>
          <w:sz w:val="32"/>
          <w:szCs w:val="40"/>
          <w:lang w:val="en-US"/>
        </w:rPr>
        <w:t>5</w:t>
      </w:r>
      <w:r w:rsidR="00BB2409" w:rsidRPr="001B00C7">
        <w:rPr>
          <w:rFonts w:ascii="Times New Roman" w:hAnsi="Times New Roman" w:cs="Times New Roman"/>
          <w:sz w:val="32"/>
          <w:szCs w:val="40"/>
          <w:lang w:val="en-US"/>
        </w:rPr>
        <w:t>.</w:t>
      </w:r>
      <w:r w:rsidRPr="001B00C7">
        <w:rPr>
          <w:rFonts w:ascii="Times New Roman" w:hAnsi="Times New Roman" w:cs="Times New Roman"/>
          <w:sz w:val="32"/>
          <w:szCs w:val="40"/>
          <w:lang w:val="en-US"/>
        </w:rPr>
        <w:t xml:space="preserve"> ADVANTAGES &amp; DISADVANTAGES:</w:t>
      </w:r>
    </w:p>
    <w:p w:rsidR="004B2E0E" w:rsidRPr="001B00C7" w:rsidRDefault="00BB2409" w:rsidP="001B00C7">
      <w:pPr>
        <w:pStyle w:val="ListParagraph"/>
        <w:numPr>
          <w:ilvl w:val="1"/>
          <w:numId w:val="2"/>
        </w:numPr>
        <w:tabs>
          <w:tab w:val="left" w:pos="1485"/>
        </w:tabs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00C7">
        <w:rPr>
          <w:rFonts w:ascii="Times New Roman" w:hAnsi="Times New Roman" w:cs="Times New Roman"/>
          <w:sz w:val="28"/>
          <w:szCs w:val="28"/>
          <w:lang w:val="en-US"/>
        </w:rPr>
        <w:t>ADVANTAGES :</w:t>
      </w:r>
    </w:p>
    <w:p w:rsidR="004B2E0E" w:rsidRPr="001B00C7" w:rsidRDefault="004B2E0E" w:rsidP="00A5045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</w:pPr>
      <w:r w:rsidRPr="001B00C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B00C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1B00C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>*</w:t>
      </w:r>
      <w:r w:rsidRPr="001B0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0C7">
        <w:rPr>
          <w:rFonts w:ascii="Times New Roman" w:hAnsi="Times New Roman" w:cs="Times New Roman"/>
          <w:color w:val="797E82"/>
          <w:sz w:val="24"/>
          <w:szCs w:val="24"/>
        </w:rPr>
        <w:t xml:space="preserve"> </w:t>
      </w:r>
      <w:r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>It allows for the consolidation of customer data and the   basis for deep insights.</w:t>
      </w:r>
    </w:p>
    <w:p w:rsidR="004B2E0E" w:rsidRPr="001B00C7" w:rsidRDefault="004B2E0E" w:rsidP="00A50450">
      <w:pPr>
        <w:shd w:val="clear" w:color="auto" w:fill="FFFFFF"/>
        <w:spacing w:before="225" w:after="0" w:line="480" w:lineRule="auto"/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</w:pPr>
      <w:r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 xml:space="preserve">            *   It speeds up the sales conversion process.</w:t>
      </w:r>
    </w:p>
    <w:p w:rsidR="004B2E0E" w:rsidRPr="001B00C7" w:rsidRDefault="001B00C7" w:rsidP="00A50450">
      <w:pPr>
        <w:shd w:val="clear" w:color="auto" w:fill="FFFFFF"/>
        <w:spacing w:before="225" w:after="0" w:line="480" w:lineRule="auto"/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 xml:space="preserve">            </w:t>
      </w:r>
      <w:r w:rsidR="004B2E0E"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>*  It increases staff productivity, lowering time-cost.</w:t>
      </w:r>
    </w:p>
    <w:p w:rsidR="004B2E0E" w:rsidRPr="00A50450" w:rsidRDefault="004B2E0E" w:rsidP="00A50450">
      <w:pPr>
        <w:shd w:val="clear" w:color="auto" w:fill="FFFFFF"/>
        <w:spacing w:before="225" w:after="0" w:line="480" w:lineRule="auto"/>
        <w:rPr>
          <w:rFonts w:ascii="Times New Roman" w:eastAsia="Times New Roman" w:hAnsi="Times New Roman" w:cs="Times New Roman"/>
          <w:color w:val="797E82"/>
          <w:sz w:val="40"/>
          <w:szCs w:val="27"/>
          <w:lang w:val="en-US"/>
        </w:rPr>
      </w:pPr>
      <w:r w:rsidRPr="001B00C7">
        <w:rPr>
          <w:rFonts w:ascii="Times New Roman" w:eastAsia="Times New Roman" w:hAnsi="Times New Roman" w:cs="Times New Roman"/>
          <w:color w:val="797E82"/>
          <w:sz w:val="24"/>
          <w:szCs w:val="27"/>
          <w:lang w:val="en-US"/>
        </w:rPr>
        <w:t xml:space="preserve">             *  It allows geographically dispersed teams to collaborate effectively</w:t>
      </w:r>
      <w:r w:rsidRPr="00A50450">
        <w:rPr>
          <w:rFonts w:ascii="Times New Roman" w:eastAsia="Times New Roman" w:hAnsi="Times New Roman" w:cs="Times New Roman"/>
          <w:color w:val="797E82"/>
          <w:sz w:val="40"/>
          <w:szCs w:val="27"/>
          <w:lang w:val="en-US"/>
        </w:rPr>
        <w:t>.</w:t>
      </w:r>
    </w:p>
    <w:p w:rsidR="004B2E0E" w:rsidRPr="001B00C7" w:rsidRDefault="004B2E0E" w:rsidP="00A50450">
      <w:pPr>
        <w:shd w:val="clear" w:color="auto" w:fill="FFFFFF"/>
        <w:spacing w:before="225" w:after="0" w:line="480" w:lineRule="auto"/>
        <w:rPr>
          <w:rFonts w:ascii="Times New Roman" w:eastAsia="Times New Roman" w:hAnsi="Times New Roman" w:cs="Times New Roman"/>
          <w:color w:val="797E82"/>
          <w:sz w:val="40"/>
          <w:szCs w:val="27"/>
          <w:lang w:val="en-US"/>
        </w:rPr>
      </w:pPr>
      <w:r w:rsidRPr="00A50450">
        <w:rPr>
          <w:rFonts w:ascii="Times New Roman" w:eastAsia="Times New Roman" w:hAnsi="Times New Roman" w:cs="Times New Roman"/>
          <w:color w:val="797E82"/>
          <w:sz w:val="40"/>
          <w:szCs w:val="27"/>
          <w:lang w:val="en-US"/>
        </w:rPr>
        <w:t xml:space="preserve"> </w:t>
      </w:r>
      <w:r w:rsidR="001B00C7">
        <w:rPr>
          <w:rFonts w:ascii="Times New Roman" w:eastAsia="Times New Roman" w:hAnsi="Times New Roman" w:cs="Times New Roman"/>
          <w:color w:val="797E82"/>
          <w:sz w:val="40"/>
          <w:szCs w:val="27"/>
          <w:lang w:val="en-US"/>
        </w:rPr>
        <w:t xml:space="preserve">       </w:t>
      </w:r>
      <w:r w:rsidR="001B00C7" w:rsidRPr="00A50450">
        <w:rPr>
          <w:rFonts w:ascii="Times New Roman" w:eastAsia="Times New Roman" w:hAnsi="Times New Roman" w:cs="Times New Roman"/>
          <w:color w:val="797E82"/>
          <w:sz w:val="40"/>
          <w:szCs w:val="27"/>
          <w:lang w:val="en-US"/>
        </w:rPr>
        <w:t xml:space="preserve"> </w:t>
      </w:r>
      <w:r w:rsidR="001B00C7">
        <w:rPr>
          <w:rFonts w:ascii="Times New Roman" w:eastAsia="Times New Roman" w:hAnsi="Times New Roman" w:cs="Times New Roman"/>
          <w:color w:val="797E82"/>
          <w:sz w:val="24"/>
          <w:szCs w:val="27"/>
          <w:lang w:val="en-US"/>
        </w:rPr>
        <w:t xml:space="preserve">*      </w:t>
      </w:r>
      <w:r w:rsidRPr="001B00C7">
        <w:rPr>
          <w:rFonts w:ascii="Times New Roman" w:eastAsia="Times New Roman" w:hAnsi="Times New Roman" w:cs="Times New Roman"/>
          <w:color w:val="797E82"/>
          <w:sz w:val="24"/>
          <w:szCs w:val="27"/>
          <w:lang w:val="en-US"/>
        </w:rPr>
        <w:t xml:space="preserve"> the Improves customer experience by allowing personalisation and </w:t>
      </w:r>
      <w:r w:rsidR="001B00C7">
        <w:rPr>
          <w:rFonts w:ascii="Times New Roman" w:eastAsia="Times New Roman" w:hAnsi="Times New Roman" w:cs="Times New Roman"/>
          <w:color w:val="797E82"/>
          <w:sz w:val="24"/>
          <w:szCs w:val="27"/>
          <w:lang w:val="en-US"/>
        </w:rPr>
        <w:t xml:space="preserve">      </w:t>
      </w:r>
      <w:r w:rsidRPr="001B00C7">
        <w:rPr>
          <w:rFonts w:ascii="Times New Roman" w:eastAsia="Times New Roman" w:hAnsi="Times New Roman" w:cs="Times New Roman"/>
          <w:color w:val="797E82"/>
          <w:sz w:val="24"/>
          <w:szCs w:val="27"/>
          <w:lang w:val="en-US"/>
        </w:rPr>
        <w:t xml:space="preserve">improved </w:t>
      </w:r>
      <w:r w:rsidR="001B00C7">
        <w:rPr>
          <w:rFonts w:ascii="Times New Roman" w:eastAsia="Times New Roman" w:hAnsi="Times New Roman" w:cs="Times New Roman"/>
          <w:color w:val="797E82"/>
          <w:sz w:val="24"/>
          <w:szCs w:val="27"/>
          <w:lang w:val="en-US"/>
        </w:rPr>
        <w:t xml:space="preserve">    </w:t>
      </w:r>
      <w:r w:rsidRPr="001B00C7">
        <w:rPr>
          <w:rFonts w:ascii="Times New Roman" w:eastAsia="Times New Roman" w:hAnsi="Times New Roman" w:cs="Times New Roman"/>
          <w:color w:val="797E82"/>
          <w:sz w:val="24"/>
          <w:szCs w:val="27"/>
          <w:lang w:val="en-US"/>
        </w:rPr>
        <w:t>query resolution.</w:t>
      </w:r>
    </w:p>
    <w:p w:rsidR="00BB2409" w:rsidRPr="00A50450" w:rsidRDefault="00BB2409" w:rsidP="00A50450">
      <w:pPr>
        <w:tabs>
          <w:tab w:val="left" w:pos="1485"/>
        </w:tabs>
        <w:spacing w:line="480" w:lineRule="auto"/>
        <w:rPr>
          <w:rFonts w:ascii="Times New Roman" w:hAnsi="Times New Roman" w:cs="Times New Roman"/>
          <w:sz w:val="96"/>
          <w:szCs w:val="40"/>
          <w:lang w:val="en-US"/>
        </w:rPr>
      </w:pPr>
    </w:p>
    <w:p w:rsidR="003F1B8C" w:rsidRPr="001B00C7" w:rsidRDefault="003F1B8C" w:rsidP="001B00C7">
      <w:pPr>
        <w:pStyle w:val="ListParagraph"/>
        <w:numPr>
          <w:ilvl w:val="1"/>
          <w:numId w:val="2"/>
        </w:numPr>
        <w:tabs>
          <w:tab w:val="left" w:pos="1485"/>
        </w:tabs>
        <w:spacing w:line="48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1B00C7">
        <w:rPr>
          <w:rFonts w:ascii="Times New Roman" w:hAnsi="Times New Roman" w:cs="Times New Roman"/>
          <w:sz w:val="32"/>
          <w:szCs w:val="40"/>
          <w:lang w:val="en-US"/>
        </w:rPr>
        <w:t xml:space="preserve">DISADVANTAGES </w:t>
      </w:r>
      <w:r w:rsidRPr="00A50450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3F1B8C" w:rsidRPr="001B00C7" w:rsidRDefault="009173B4" w:rsidP="00A5045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</w:pPr>
      <w:r w:rsidRPr="00A50450">
        <w:rPr>
          <w:rFonts w:ascii="Times New Roman" w:eastAsia="Times New Roman" w:hAnsi="Times New Roman" w:cs="Times New Roman"/>
          <w:color w:val="797E82"/>
          <w:sz w:val="40"/>
          <w:szCs w:val="40"/>
          <w:lang w:val="en-US"/>
        </w:rPr>
        <w:lastRenderedPageBreak/>
        <w:t xml:space="preserve"> </w:t>
      </w:r>
      <w:r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 xml:space="preserve">*    </w:t>
      </w:r>
      <w:r w:rsidR="003F1B8C"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>Customer experience may worsen due to staff over-reliance on the system.</w:t>
      </w:r>
    </w:p>
    <w:p w:rsidR="003F1B8C" w:rsidRPr="001B00C7" w:rsidRDefault="009173B4" w:rsidP="00A50450">
      <w:pPr>
        <w:shd w:val="clear" w:color="auto" w:fill="FFFFFF"/>
        <w:spacing w:before="225" w:after="0" w:line="480" w:lineRule="auto"/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</w:pPr>
      <w:r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 xml:space="preserve">*     </w:t>
      </w:r>
      <w:r w:rsidR="003F1B8C"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>Security and data p</w:t>
      </w:r>
      <w:r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>rotection issues with the centralise</w:t>
      </w:r>
      <w:r w:rsidR="003F1B8C"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>d data.</w:t>
      </w:r>
    </w:p>
    <w:p w:rsidR="009173B4" w:rsidRPr="001B00C7" w:rsidRDefault="003F1B8C" w:rsidP="00A50450">
      <w:pPr>
        <w:shd w:val="clear" w:color="auto" w:fill="FFFFFF"/>
        <w:spacing w:before="225" w:after="0" w:line="480" w:lineRule="auto"/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</w:pPr>
      <w:r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 xml:space="preserve"> </w:t>
      </w:r>
      <w:r w:rsidR="009173B4"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 xml:space="preserve">*    </w:t>
      </w:r>
      <w:r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>The excess initial time and productivity cost at th</w:t>
      </w:r>
      <w:r w:rsidR="009173B4"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 xml:space="preserve">e  </w:t>
      </w:r>
      <w:r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>implementation.</w:t>
      </w:r>
    </w:p>
    <w:p w:rsidR="009173B4" w:rsidRPr="001B00C7" w:rsidRDefault="009173B4" w:rsidP="00A50450">
      <w:pPr>
        <w:shd w:val="clear" w:color="auto" w:fill="FFFFFF"/>
        <w:spacing w:before="225" w:after="0" w:line="480" w:lineRule="auto"/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</w:pPr>
      <w:r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 xml:space="preserve">*      </w:t>
      </w:r>
      <w:r w:rsidR="003F1B8C"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>Requires a process-driven sales organisation.</w:t>
      </w:r>
    </w:p>
    <w:p w:rsidR="00B3796D" w:rsidRPr="001B00C7" w:rsidRDefault="009173B4" w:rsidP="00A50450">
      <w:pPr>
        <w:shd w:val="clear" w:color="auto" w:fill="FFFFFF"/>
        <w:spacing w:before="225" w:after="0" w:line="480" w:lineRule="auto"/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</w:pPr>
      <w:r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 xml:space="preserve">*      CRM may not suit all businesses </w:t>
      </w:r>
    </w:p>
    <w:p w:rsidR="009173B4" w:rsidRPr="00A50450" w:rsidRDefault="009173B4" w:rsidP="00A50450">
      <w:pPr>
        <w:shd w:val="clear" w:color="auto" w:fill="FFFFFF"/>
        <w:spacing w:before="225" w:after="0" w:line="480" w:lineRule="auto"/>
        <w:rPr>
          <w:rFonts w:ascii="Times New Roman" w:hAnsi="Times New Roman" w:cs="Times New Roman"/>
          <w:sz w:val="52"/>
        </w:rPr>
      </w:pPr>
      <w:r w:rsidRPr="001B00C7">
        <w:rPr>
          <w:rFonts w:ascii="Times New Roman" w:eastAsia="Times New Roman" w:hAnsi="Times New Roman" w:cs="Times New Roman"/>
          <w:sz w:val="32"/>
          <w:szCs w:val="32"/>
          <w:lang w:val="en-US"/>
        </w:rPr>
        <w:t>6</w:t>
      </w:r>
      <w:r w:rsidRPr="001B00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B00C7">
        <w:rPr>
          <w:rFonts w:ascii="Times New Roman" w:hAnsi="Times New Roman" w:cs="Times New Roman"/>
          <w:sz w:val="24"/>
          <w:szCs w:val="24"/>
        </w:rPr>
        <w:t xml:space="preserve"> </w:t>
      </w:r>
      <w:r w:rsidRPr="001B00C7">
        <w:rPr>
          <w:rFonts w:ascii="Times New Roman" w:hAnsi="Times New Roman" w:cs="Times New Roman"/>
          <w:sz w:val="32"/>
          <w:szCs w:val="32"/>
        </w:rPr>
        <w:t>APPLICATIONS :</w:t>
      </w:r>
    </w:p>
    <w:p w:rsidR="00B3796D" w:rsidRPr="007C60A5" w:rsidRDefault="00B3796D" w:rsidP="00A50450">
      <w:pPr>
        <w:shd w:val="clear" w:color="auto" w:fill="FFFFFF"/>
        <w:spacing w:before="225" w:after="0" w:line="480" w:lineRule="auto"/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</w:pPr>
    </w:p>
    <w:p w:rsidR="009173B4" w:rsidRPr="007C60A5" w:rsidRDefault="009173B4" w:rsidP="00A50450">
      <w:pPr>
        <w:numPr>
          <w:ilvl w:val="0"/>
          <w:numId w:val="4"/>
        </w:numPr>
        <w:shd w:val="clear" w:color="auto" w:fill="FFFFFF"/>
        <w:spacing w:after="60" w:line="48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7C60A5">
        <w:rPr>
          <w:rFonts w:ascii="Times New Roman" w:hAnsi="Times New Roman" w:cs="Times New Roman"/>
          <w:sz w:val="24"/>
          <w:szCs w:val="24"/>
        </w:rPr>
        <w:t xml:space="preserve"> </w:t>
      </w:r>
      <w:r w:rsidRPr="007C60A5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Set realistic, actionable goals. ...</w:t>
      </w:r>
    </w:p>
    <w:p w:rsidR="009173B4" w:rsidRPr="007C60A5" w:rsidRDefault="009173B4" w:rsidP="00A50450">
      <w:pPr>
        <w:numPr>
          <w:ilvl w:val="0"/>
          <w:numId w:val="4"/>
        </w:numPr>
        <w:shd w:val="clear" w:color="auto" w:fill="FFFFFF"/>
        <w:spacing w:after="60" w:line="48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7C60A5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Do your research to find the right CRM solution. ...</w:t>
      </w:r>
    </w:p>
    <w:p w:rsidR="009173B4" w:rsidRPr="007C60A5" w:rsidRDefault="009173B4" w:rsidP="00A50450">
      <w:pPr>
        <w:numPr>
          <w:ilvl w:val="0"/>
          <w:numId w:val="4"/>
        </w:numPr>
        <w:shd w:val="clear" w:color="auto" w:fill="FFFFFF"/>
        <w:spacing w:after="60" w:line="48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7C60A5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Select a CRM team, with department champions. ...</w:t>
      </w:r>
    </w:p>
    <w:p w:rsidR="009173B4" w:rsidRPr="007C60A5" w:rsidRDefault="009173B4" w:rsidP="00A50450">
      <w:pPr>
        <w:numPr>
          <w:ilvl w:val="0"/>
          <w:numId w:val="4"/>
        </w:numPr>
        <w:shd w:val="clear" w:color="auto" w:fill="FFFFFF"/>
        <w:spacing w:after="60" w:line="48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7C60A5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Forecast the costs and benefits. ...</w:t>
      </w:r>
    </w:p>
    <w:p w:rsidR="009173B4" w:rsidRPr="007C60A5" w:rsidRDefault="009173B4" w:rsidP="00A50450">
      <w:pPr>
        <w:numPr>
          <w:ilvl w:val="0"/>
          <w:numId w:val="4"/>
        </w:numPr>
        <w:shd w:val="clear" w:color="auto" w:fill="FFFFFF"/>
        <w:spacing w:after="60" w:line="48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7C60A5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Migrate and integrate data. ...</w:t>
      </w:r>
    </w:p>
    <w:p w:rsidR="00B3796D" w:rsidRPr="007C60A5" w:rsidRDefault="009173B4" w:rsidP="00A50450">
      <w:pPr>
        <w:numPr>
          <w:ilvl w:val="0"/>
          <w:numId w:val="4"/>
        </w:numPr>
        <w:shd w:val="clear" w:color="auto" w:fill="FFFFFF"/>
        <w:spacing w:after="60" w:line="48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r w:rsidRPr="007C60A5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Train the team and test the system.</w:t>
      </w:r>
      <w:r w:rsidR="00B3796D" w:rsidRPr="007C60A5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 xml:space="preserve"> </w:t>
      </w:r>
    </w:p>
    <w:p w:rsidR="00B3796D" w:rsidRPr="00A50450" w:rsidRDefault="00B3796D" w:rsidP="00A50450">
      <w:pPr>
        <w:shd w:val="clear" w:color="auto" w:fill="FFFFFF"/>
        <w:spacing w:after="60" w:line="480" w:lineRule="auto"/>
        <w:rPr>
          <w:rFonts w:ascii="Times New Roman" w:eastAsia="Times New Roman" w:hAnsi="Times New Roman" w:cs="Times New Roman"/>
          <w:color w:val="202124"/>
          <w:sz w:val="36"/>
          <w:szCs w:val="24"/>
          <w:lang w:val="en-US"/>
        </w:rPr>
      </w:pPr>
    </w:p>
    <w:p w:rsidR="007C60A5" w:rsidRPr="00A50450" w:rsidRDefault="007C60A5" w:rsidP="007C60A5">
      <w:pPr>
        <w:shd w:val="clear" w:color="auto" w:fill="FFFFFF"/>
        <w:spacing w:after="60" w:line="480" w:lineRule="auto"/>
        <w:rPr>
          <w:rFonts w:ascii="Times New Roman" w:eastAsia="Times New Roman" w:hAnsi="Times New Roman" w:cs="Times New Roman"/>
          <w:color w:val="202124"/>
          <w:sz w:val="36"/>
          <w:szCs w:val="24"/>
          <w:lang w:val="en-US"/>
        </w:rPr>
      </w:pPr>
    </w:p>
    <w:p w:rsidR="00E020EB" w:rsidRPr="007C60A5" w:rsidRDefault="007C60A5" w:rsidP="00A50450">
      <w:pPr>
        <w:shd w:val="clear" w:color="auto" w:fill="FFFFFF"/>
        <w:spacing w:after="60" w:line="480" w:lineRule="auto"/>
        <w:rPr>
          <w:rFonts w:ascii="Times New Roman" w:eastAsia="Times New Roman" w:hAnsi="Times New Roman" w:cs="Times New Roman"/>
          <w:color w:val="202124"/>
          <w:sz w:val="48"/>
          <w:szCs w:val="24"/>
          <w:lang w:val="en-US"/>
        </w:rPr>
      </w:pPr>
      <w:r w:rsidRPr="001B00C7">
        <w:rPr>
          <w:rFonts w:ascii="Times New Roman" w:hAnsi="Times New Roman" w:cs="Times New Roman"/>
          <w:sz w:val="32"/>
        </w:rPr>
        <w:t>7</w:t>
      </w:r>
      <w:r w:rsidRPr="00A50450">
        <w:rPr>
          <w:rFonts w:ascii="Times New Roman" w:hAnsi="Times New Roman" w:cs="Times New Roman"/>
          <w:sz w:val="52"/>
        </w:rPr>
        <w:t>.</w:t>
      </w:r>
      <w:r w:rsidRPr="001B00C7">
        <w:rPr>
          <w:rFonts w:ascii="Times New Roman" w:hAnsi="Times New Roman" w:cs="Times New Roman"/>
          <w:sz w:val="32"/>
        </w:rPr>
        <w:t>CONCLUSION:</w:t>
      </w:r>
    </w:p>
    <w:p w:rsidR="00B3796D" w:rsidRPr="001B00C7" w:rsidRDefault="00B3796D" w:rsidP="00A50450">
      <w:pPr>
        <w:spacing w:line="48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1B00C7">
        <w:rPr>
          <w:rFonts w:ascii="Times New Roman" w:eastAsia="Times New Roman" w:hAnsi="Times New Roman" w:cs="Times New Roman"/>
          <w:color w:val="797E82"/>
          <w:sz w:val="24"/>
          <w:szCs w:val="24"/>
          <w:lang w:val="en-US"/>
        </w:rPr>
        <w:t>*</w:t>
      </w:r>
      <w:r w:rsidRPr="001B00C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Customer Relationship Management </w:t>
      </w:r>
      <w:r w:rsidRPr="001B00C7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enables a company to align its strategy with the needs of the customer in order to best meet those needs and thus ensure long-term customer loyalty.</w:t>
      </w:r>
    </w:p>
    <w:p w:rsidR="00B3796D" w:rsidRPr="00A50450" w:rsidRDefault="00B3796D" w:rsidP="00A50450">
      <w:pPr>
        <w:spacing w:line="480" w:lineRule="auto"/>
        <w:rPr>
          <w:rFonts w:ascii="Times New Roman" w:hAnsi="Times New Roman" w:cs="Times New Roman"/>
          <w:b/>
          <w:bCs/>
          <w:color w:val="202124"/>
          <w:sz w:val="36"/>
          <w:shd w:val="clear" w:color="auto" w:fill="FFFFFF"/>
        </w:rPr>
      </w:pPr>
    </w:p>
    <w:p w:rsidR="00FD490F" w:rsidRPr="001B00C7" w:rsidRDefault="00073439" w:rsidP="001B00C7">
      <w:pPr>
        <w:spacing w:line="480" w:lineRule="auto"/>
        <w:rPr>
          <w:rFonts w:ascii="Times New Roman" w:hAnsi="Times New Roman" w:cs="Times New Roman"/>
          <w:sz w:val="52"/>
        </w:rPr>
      </w:pPr>
      <w:r w:rsidRPr="001B00C7">
        <w:rPr>
          <w:rFonts w:ascii="Times New Roman" w:hAnsi="Times New Roman" w:cs="Times New Roman"/>
          <w:sz w:val="32"/>
        </w:rPr>
        <w:t>8.</w:t>
      </w:r>
      <w:r w:rsidR="00B3796D" w:rsidRPr="001B00C7">
        <w:rPr>
          <w:rFonts w:ascii="Times New Roman" w:hAnsi="Times New Roman" w:cs="Times New Roman"/>
          <w:sz w:val="32"/>
        </w:rPr>
        <w:t>FUTURE SCOPE</w:t>
      </w:r>
      <w:r w:rsidR="00B3796D" w:rsidRPr="00A50450">
        <w:rPr>
          <w:rFonts w:ascii="Times New Roman" w:hAnsi="Times New Roman" w:cs="Times New Roman"/>
          <w:sz w:val="52"/>
        </w:rPr>
        <w:t>:</w:t>
      </w:r>
    </w:p>
    <w:p w:rsidR="00B3796D" w:rsidRPr="001B00C7" w:rsidRDefault="00B3796D" w:rsidP="00A50450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A50450">
        <w:rPr>
          <w:rFonts w:ascii="Times New Roman" w:hAnsi="Times New Roman" w:cs="Times New Roman"/>
          <w:b/>
          <w:bCs/>
          <w:color w:val="202124"/>
          <w:sz w:val="40"/>
          <w:szCs w:val="40"/>
          <w:shd w:val="clear" w:color="auto" w:fill="FFFFFF"/>
        </w:rPr>
        <w:t xml:space="preserve"> </w:t>
      </w:r>
      <w:r w:rsidR="00FD490F" w:rsidRPr="001B00C7">
        <w:rPr>
          <w:rFonts w:ascii="Times New Roman" w:eastAsia="Times New Roman" w:hAnsi="Times New Roman" w:cs="Times New Roman"/>
          <w:color w:val="797E82"/>
          <w:sz w:val="24"/>
          <w:szCs w:val="40"/>
          <w:lang w:val="en-US"/>
        </w:rPr>
        <w:t>*</w:t>
      </w:r>
      <w:r w:rsidR="00FD490F" w:rsidRPr="001B00C7">
        <w:rPr>
          <w:rFonts w:ascii="Times New Roman" w:hAnsi="Times New Roman" w:cs="Times New Roman"/>
          <w:color w:val="202124"/>
          <w:sz w:val="24"/>
          <w:szCs w:val="40"/>
          <w:shd w:val="clear" w:color="auto" w:fill="FFFFFF"/>
        </w:rPr>
        <w:t> </w:t>
      </w:r>
      <w:r w:rsidRPr="001B00C7">
        <w:rPr>
          <w:rFonts w:ascii="Times New Roman" w:hAnsi="Times New Roman" w:cs="Times New Roman"/>
          <w:b/>
          <w:bCs/>
          <w:color w:val="202124"/>
          <w:sz w:val="24"/>
          <w:szCs w:val="40"/>
          <w:shd w:val="clear" w:color="auto" w:fill="FFFFFF"/>
        </w:rPr>
        <w:t xml:space="preserve"> </w:t>
      </w:r>
      <w:r w:rsidR="00FD490F" w:rsidRPr="001B00C7">
        <w:rPr>
          <w:rFonts w:ascii="Times New Roman" w:hAnsi="Times New Roman" w:cs="Times New Roman"/>
          <w:color w:val="262626"/>
          <w:spacing w:val="3"/>
          <w:sz w:val="24"/>
          <w:szCs w:val="40"/>
          <w:shd w:val="clear" w:color="auto" w:fill="FFFFFF"/>
        </w:rPr>
        <w:t xml:space="preserve">These days, numerous small and medium-sized enterprises are arising across the world. Unlike large organizations, they are reluctant to implement CRM software. However, the preferences and requirements might change with time. There was a time when CRM used to be meant for expensive infrastructure and complex technicalities. These, in turn, increased the expense of the CRM software </w:t>
      </w:r>
      <w:r w:rsidR="00FD490F" w:rsidRPr="001B00C7">
        <w:rPr>
          <w:rFonts w:ascii="Times New Roman" w:hAnsi="Times New Roman" w:cs="Times New Roman"/>
          <w:color w:val="262626"/>
          <w:spacing w:val="3"/>
          <w:sz w:val="24"/>
          <w:szCs w:val="24"/>
          <w:shd w:val="clear" w:color="auto" w:fill="FFFFFF"/>
        </w:rPr>
        <w:t>and made it unaffordable for companies which have a small investment.</w:t>
      </w:r>
    </w:p>
    <w:sectPr w:rsidR="00B3796D" w:rsidRPr="001B00C7" w:rsidSect="00C071D9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B6C" w:rsidRDefault="00F83B6C" w:rsidP="00FE3F87">
      <w:pPr>
        <w:spacing w:after="0" w:line="240" w:lineRule="auto"/>
      </w:pPr>
      <w:r>
        <w:separator/>
      </w:r>
    </w:p>
  </w:endnote>
  <w:endnote w:type="continuationSeparator" w:id="1">
    <w:p w:rsidR="00F83B6C" w:rsidRDefault="00F83B6C" w:rsidP="00FE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B6C" w:rsidRDefault="00F83B6C" w:rsidP="00FE3F87">
      <w:pPr>
        <w:spacing w:after="0" w:line="240" w:lineRule="auto"/>
      </w:pPr>
      <w:r>
        <w:separator/>
      </w:r>
    </w:p>
  </w:footnote>
  <w:footnote w:type="continuationSeparator" w:id="1">
    <w:p w:rsidR="00F83B6C" w:rsidRDefault="00F83B6C" w:rsidP="00FE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F87" w:rsidRPr="00FE3F87" w:rsidRDefault="00FE3F87" w:rsidP="00FD490F">
    <w:pPr>
      <w:pStyle w:val="Header"/>
      <w:tabs>
        <w:tab w:val="clear" w:pos="9360"/>
        <w:tab w:val="right" w:pos="9026"/>
      </w:tabs>
      <w:rPr>
        <w:b/>
        <w:sz w:val="44"/>
        <w:szCs w:val="44"/>
        <w:lang w:val="en-US"/>
      </w:rPr>
    </w:pPr>
    <w:r>
      <w:rPr>
        <w:b/>
        <w:sz w:val="44"/>
        <w:szCs w:val="44"/>
        <w:lang w:val="en-US"/>
      </w:rPr>
      <w:t xml:space="preserve">           </w:t>
    </w:r>
    <w:r w:rsidRPr="00FE3F87">
      <w:rPr>
        <w:b/>
        <w:sz w:val="44"/>
        <w:szCs w:val="44"/>
        <w:lang w:val="en-US"/>
      </w:rPr>
      <w:t>PROJECT REPORT TEMPLATE</w:t>
    </w:r>
    <w:r w:rsidR="00FD490F">
      <w:rPr>
        <w:b/>
        <w:sz w:val="44"/>
        <w:szCs w:val="44"/>
        <w:lang w:val="en-U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5C1E"/>
    <w:multiLevelType w:val="multilevel"/>
    <w:tmpl w:val="7A14DC0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">
    <w:nsid w:val="1E2D4F10"/>
    <w:multiLevelType w:val="multilevel"/>
    <w:tmpl w:val="CB2A8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1CE6855"/>
    <w:multiLevelType w:val="multilevel"/>
    <w:tmpl w:val="953E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2154F1"/>
    <w:multiLevelType w:val="multilevel"/>
    <w:tmpl w:val="DA24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3F87"/>
    <w:rsid w:val="00062FE7"/>
    <w:rsid w:val="00073439"/>
    <w:rsid w:val="00087AAF"/>
    <w:rsid w:val="000B191C"/>
    <w:rsid w:val="000D413B"/>
    <w:rsid w:val="000F0895"/>
    <w:rsid w:val="0011142C"/>
    <w:rsid w:val="001507D1"/>
    <w:rsid w:val="001B00C7"/>
    <w:rsid w:val="001D1594"/>
    <w:rsid w:val="002D7427"/>
    <w:rsid w:val="00312EBA"/>
    <w:rsid w:val="003E3224"/>
    <w:rsid w:val="003F1B8C"/>
    <w:rsid w:val="00466235"/>
    <w:rsid w:val="004B2E0E"/>
    <w:rsid w:val="00562D8E"/>
    <w:rsid w:val="00573634"/>
    <w:rsid w:val="006B1E51"/>
    <w:rsid w:val="006D28E1"/>
    <w:rsid w:val="007C60A5"/>
    <w:rsid w:val="007C7DB8"/>
    <w:rsid w:val="00895E74"/>
    <w:rsid w:val="008E5231"/>
    <w:rsid w:val="00914FB8"/>
    <w:rsid w:val="009173B4"/>
    <w:rsid w:val="009C1401"/>
    <w:rsid w:val="009C2167"/>
    <w:rsid w:val="00A226AF"/>
    <w:rsid w:val="00A50450"/>
    <w:rsid w:val="00A7765B"/>
    <w:rsid w:val="00AB68E3"/>
    <w:rsid w:val="00B3796D"/>
    <w:rsid w:val="00B6220C"/>
    <w:rsid w:val="00BB2409"/>
    <w:rsid w:val="00BB52FC"/>
    <w:rsid w:val="00BE7911"/>
    <w:rsid w:val="00C071D9"/>
    <w:rsid w:val="00C137E3"/>
    <w:rsid w:val="00C54B60"/>
    <w:rsid w:val="00CE6BAD"/>
    <w:rsid w:val="00E020EB"/>
    <w:rsid w:val="00E222BC"/>
    <w:rsid w:val="00E6150C"/>
    <w:rsid w:val="00E725E0"/>
    <w:rsid w:val="00EA2A98"/>
    <w:rsid w:val="00EB608E"/>
    <w:rsid w:val="00F25B9F"/>
    <w:rsid w:val="00F369F9"/>
    <w:rsid w:val="00F504F3"/>
    <w:rsid w:val="00F81A6E"/>
    <w:rsid w:val="00F83B6C"/>
    <w:rsid w:val="00FD490F"/>
    <w:rsid w:val="00FE3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F87"/>
  </w:style>
  <w:style w:type="paragraph" w:styleId="Footer">
    <w:name w:val="footer"/>
    <w:basedOn w:val="Normal"/>
    <w:link w:val="FooterChar"/>
    <w:uiPriority w:val="99"/>
    <w:semiHidden/>
    <w:unhideWhenUsed/>
    <w:rsid w:val="00FE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3F87"/>
  </w:style>
  <w:style w:type="paragraph" w:styleId="BalloonText">
    <w:name w:val="Balloon Text"/>
    <w:basedOn w:val="Normal"/>
    <w:link w:val="BalloonTextChar"/>
    <w:uiPriority w:val="99"/>
    <w:semiHidden/>
    <w:unhideWhenUsed/>
    <w:rsid w:val="00EA2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D15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B1E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2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20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trailblazer.me/id/santk46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railblazer.me/id/suryb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ilblazer.me/id/sridr1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railblazer.me/id/sarar128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railblazer.me/id/ssuresh2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9DD2A-02C6-4B9F-AB6F-A8F51276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2</cp:revision>
  <dcterms:created xsi:type="dcterms:W3CDTF">2023-04-12T08:09:00Z</dcterms:created>
  <dcterms:modified xsi:type="dcterms:W3CDTF">2023-04-12T08:09:00Z</dcterms:modified>
</cp:coreProperties>
</file>