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第2版 2026/07/29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は江東微研から健診ナビへ取り込みます(従来どおり・このツールは使いません)。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自動判定 〈健診ナビ〉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「自動判定」を実行する(BMI・判定はここで計算されます)。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その受付番号が健診ナビにまだ入っていません。健診ナビ側で受付番号を確認・入力してから、もう一度実行してください。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数人ぶんなら、健診ナビの画面から手で直すのが一番確実です。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たくさん戻す必要があるときは、backupフォルダのファイルを持って担当者に相談してください。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2026-07-29T14:23:46.798Z</dcterms:created>
  <dcterms:modified xsi:type="dcterms:W3CDTF">2026-07-29T14:23:46.809Z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