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Михальский Кирилл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Приобритение навыков по работе с подпрограммами и методами отладки GDB.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 в gdb</w:t>
      </w:r>
    </w:p>
    <w:p>
      <w:pPr>
        <w:pStyle w:val="Compact"/>
        <w:numPr>
          <w:ilvl w:val="0"/>
          <w:numId w:val="1001"/>
        </w:numPr>
      </w:pPr>
      <w:r>
        <w:t xml:space="preserve">Выполение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Подпрограмма - это условная функция, прописанная в программе, которая берет на себя выполнение определнных дейтвий с входными данными и выдачу выходных данных. Подпрограмма используется для сокращения кода и придачи ему понятной структуры.</w:t>
      </w:r>
    </w:p>
    <w:p>
      <w:pPr>
        <w:pStyle w:val="BodyText"/>
      </w:pPr>
      <w:r>
        <w:t xml:space="preserve">Отладчик - программа для поиска и исправления ошибок в программе. Отладчик позволяет</w:t>
      </w:r>
      <w:r>
        <w:t xml:space="preserve"> </w:t>
      </w:r>
      <w:r>
        <w:t xml:space="preserve">“разобрать”</w:t>
      </w:r>
      <w:r>
        <w:t xml:space="preserve"> </w:t>
      </w:r>
      <w:r>
        <w:t xml:space="preserve">выполнение программы, проанализировать ее поэтапно.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необходимые каталоги и файлы.</w:t>
      </w:r>
    </w:p>
    <w:bookmarkStart w:id="26" w:name="fig:00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Создание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12-07%2022-00-1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Скопировал текст из листинга и проверил правильность программы.</w:t>
      </w:r>
    </w:p>
    <w:bookmarkStart w:id="29" w:name="fig:002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2: Запуск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12-07%2022-00-1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Изменил текст программы по условию.</w:t>
      </w:r>
    </w:p>
    <w:bookmarkStart w:id="32" w:name="fig:003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3: Запуск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12-07%2022-00-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32"/>
    <w:p>
      <w:pPr>
        <w:pStyle w:val="Compact"/>
        <w:numPr>
          <w:ilvl w:val="0"/>
          <w:numId w:val="1005"/>
        </w:numPr>
      </w:pPr>
      <w:r>
        <w:t xml:space="preserve">Создал файл, вставил текст из листинга и создал файл для отладки.</w:t>
      </w:r>
    </w:p>
    <w:bookmarkStart w:id="36" w:name="fig:004"/>
    <w:p>
      <w:pPr>
        <w:pStyle w:val="CaptionedFigure"/>
      </w:pPr>
      <w:r>
        <w:drawing>
          <wp:inline>
            <wp:extent cx="3733800" cy="3950022"/>
            <wp:effectExtent b="0" l="0" r="0" t="0"/>
            <wp:docPr descr="Рис. 4: Запуск отладчика" title="" id="34" name="Picture"/>
            <a:graphic>
              <a:graphicData uri="http://schemas.openxmlformats.org/drawingml/2006/picture">
                <pic:pic>
                  <pic:nvPicPr>
                    <pic:cNvPr descr="image/Screenshot%20from%202024-12-07%2022-05-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отладчика</w:t>
      </w:r>
    </w:p>
    <w:bookmarkEnd w:id="36"/>
    <w:p>
      <w:pPr>
        <w:pStyle w:val="Compact"/>
        <w:numPr>
          <w:ilvl w:val="0"/>
          <w:numId w:val="1006"/>
        </w:numPr>
      </w:pPr>
      <w:r>
        <w:t xml:space="preserve">Добавил брейкпоинт на метку _start</w:t>
      </w:r>
    </w:p>
    <w:bookmarkStart w:id="40" w:name="fig:005"/>
    <w:p>
      <w:pPr>
        <w:pStyle w:val="CaptionedFigure"/>
      </w:pPr>
      <w:r>
        <w:drawing>
          <wp:inline>
            <wp:extent cx="3733800" cy="2431188"/>
            <wp:effectExtent b="0" l="0" r="0" t="0"/>
            <wp:docPr descr="Рис. 5: Отладка" title="" id="38" name="Picture"/>
            <a:graphic>
              <a:graphicData uri="http://schemas.openxmlformats.org/drawingml/2006/picture">
                <pic:pic>
                  <pic:nvPicPr>
                    <pic:cNvPr descr="image/Screenshot%20from%202024-12-07%2022-05-5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Отладка</w:t>
      </w:r>
    </w:p>
    <w:bookmarkEnd w:id="40"/>
    <w:p>
      <w:pPr>
        <w:pStyle w:val="Compact"/>
        <w:numPr>
          <w:ilvl w:val="0"/>
          <w:numId w:val="1007"/>
        </w:numPr>
      </w:pPr>
      <w:r>
        <w:t xml:space="preserve">Перевожу в работу с синтаксисом intel</w:t>
      </w:r>
    </w:p>
    <w:bookmarkStart w:id="44" w:name="fig:006"/>
    <w:p>
      <w:pPr>
        <w:pStyle w:val="CaptionedFigure"/>
      </w:pPr>
      <w:r>
        <w:drawing>
          <wp:inline>
            <wp:extent cx="3733800" cy="2431188"/>
            <wp:effectExtent b="0" l="0" r="0" t="0"/>
            <wp:docPr descr="Рис. 6: Отладка" title="" id="42" name="Picture"/>
            <a:graphic>
              <a:graphicData uri="http://schemas.openxmlformats.org/drawingml/2006/picture">
                <pic:pic>
                  <pic:nvPicPr>
                    <pic:cNvPr descr="image/Screenshot%20from%202024-12-07%2022-07-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Отладка</w:t>
      </w:r>
    </w:p>
    <w:bookmarkEnd w:id="44"/>
    <w:p>
      <w:pPr>
        <w:pStyle w:val="Compact"/>
        <w:numPr>
          <w:ilvl w:val="0"/>
          <w:numId w:val="1008"/>
        </w:numPr>
      </w:pPr>
      <w:r>
        <w:t xml:space="preserve">Включаю режим псевдографики.</w:t>
      </w:r>
    </w:p>
    <w:bookmarkStart w:id="48" w:name="fig:007"/>
    <w:p>
      <w:pPr>
        <w:pStyle w:val="CaptionedFigure"/>
      </w:pPr>
      <w:r>
        <w:drawing>
          <wp:inline>
            <wp:extent cx="3733800" cy="2431188"/>
            <wp:effectExtent b="0" l="0" r="0" t="0"/>
            <wp:docPr descr="Рис. 7: Отладка" title="" id="46" name="Picture"/>
            <a:graphic>
              <a:graphicData uri="http://schemas.openxmlformats.org/drawingml/2006/picture">
                <pic:pic>
                  <pic:nvPicPr>
                    <pic:cNvPr descr="image/Screenshot%20from%202024-12-07%2022-07-5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Отладка</w:t>
      </w:r>
    </w:p>
    <w:bookmarkEnd w:id="48"/>
    <w:p>
      <w:pPr>
        <w:pStyle w:val="Compact"/>
        <w:numPr>
          <w:ilvl w:val="0"/>
          <w:numId w:val="1009"/>
        </w:numPr>
      </w:pPr>
      <w:r>
        <w:t xml:space="preserve">Добавляю брейкпоинт</w:t>
      </w:r>
    </w:p>
    <w:bookmarkStart w:id="52" w:name="fig:008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8: Отладка" title="" id="50" name="Picture"/>
            <a:graphic>
              <a:graphicData uri="http://schemas.openxmlformats.org/drawingml/2006/picture">
                <pic:pic>
                  <pic:nvPicPr>
                    <pic:cNvPr descr="image/Screenshot%20from%202024-12-07%2022-15-0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Отладка</w:t>
      </w:r>
    </w:p>
    <w:bookmarkEnd w:id="52"/>
    <w:p>
      <w:pPr>
        <w:pStyle w:val="BodyText"/>
      </w:pPr>
      <w:r>
        <w:t xml:space="preserve">Проверяю добавление брейкпоинта.</w:t>
      </w:r>
    </w:p>
    <w:bookmarkStart w:id="56" w:name="fig:009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9: Отладка" title="" id="54" name="Picture"/>
            <a:graphic>
              <a:graphicData uri="http://schemas.openxmlformats.org/drawingml/2006/picture">
                <pic:pic>
                  <pic:nvPicPr>
                    <pic:cNvPr descr="image/Screenshot%20from%202024-12-07%2022-18-1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Отладка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Просматриваю содержимое регистров.</w:t>
      </w:r>
    </w:p>
    <w:p>
      <w:pPr>
        <w:pStyle w:val="FirstParagraph"/>
      </w:pPr>
      <w:hyperlink r:id="rId57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1"/>
        </w:numPr>
      </w:pPr>
      <w:r>
        <w:t xml:space="preserve">Меняю текст переменных.</w:t>
      </w:r>
    </w:p>
    <w:p>
      <w:pPr>
        <w:pStyle w:val="FirstParagraph"/>
      </w:pPr>
      <w:hyperlink r:id="rId58">
        <w:r>
          <w:rPr>
            <w:rStyle w:val="Hyperlink"/>
          </w:rPr>
          <w:t xml:space="preserve">Отладка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2"/>
        </w:numPr>
      </w:pPr>
      <w:r>
        <w:t xml:space="preserve">Вывожу в различных форматах значение регистра.</w:t>
      </w:r>
    </w:p>
    <w:p>
      <w:pPr>
        <w:pStyle w:val="FirstParagraph"/>
      </w:pPr>
      <w:hyperlink r:id="rId60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3"/>
        </w:numPr>
      </w:pPr>
      <w:r>
        <w:t xml:space="preserve">Меняю значение регистра коммандой.</w:t>
      </w:r>
    </w:p>
    <w:p>
      <w:pPr>
        <w:pStyle w:val="FirstParagraph"/>
      </w:pPr>
      <w:hyperlink r:id="rId61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4"/>
        </w:numPr>
      </w:pPr>
      <w:r>
        <w:t xml:space="preserve">Создал листинговый файл</w:t>
      </w:r>
    </w:p>
    <w:p>
      <w:pPr>
        <w:pStyle w:val="FirstParagraph"/>
      </w:pPr>
      <w:hyperlink r:id="rId62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5"/>
        </w:numPr>
      </w:pPr>
      <w:r>
        <w:t xml:space="preserve">Запускаю программу в gdb. Аргумент +24 означает, что аргументы на взод закончились. Шаг равен 4 изза разрядности системы.</w:t>
      </w:r>
    </w:p>
    <w:p>
      <w:pPr>
        <w:pStyle w:val="FirstParagraph"/>
      </w:pPr>
      <w:hyperlink r:id="rId63">
        <w:r>
          <w:rPr>
            <w:rStyle w:val="Hyperlink"/>
          </w:rPr>
          <w:t xml:space="preserve">Отладка</w:t>
        </w:r>
      </w:hyperlink>
    </w:p>
    <w:bookmarkEnd w:id="64"/>
    <w:bookmarkStart w:id="67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16"/>
        </w:numPr>
      </w:pPr>
      <w:r>
        <w:t xml:space="preserve">Изменил текст программы по заданию.</w:t>
      </w:r>
    </w:p>
    <w:p>
      <w:pPr>
        <w:pStyle w:val="FirstParagraph"/>
      </w:pPr>
      <w:hyperlink r:id="rId63">
        <w:r>
          <w:rPr>
            <w:rStyle w:val="Hyperlink"/>
          </w:rPr>
          <w:t xml:space="preserve">Текст программы</w:t>
        </w:r>
      </w:hyperlink>
    </w:p>
    <w:p>
      <w:pPr>
        <w:pStyle w:val="Compact"/>
        <w:numPr>
          <w:ilvl w:val="0"/>
          <w:numId w:val="1017"/>
        </w:numPr>
      </w:pPr>
      <w:r>
        <w:t xml:space="preserve">Запускаю программу в gdb. Нахожу ошибку.</w:t>
      </w:r>
    </w:p>
    <w:p>
      <w:pPr>
        <w:pStyle w:val="FirstParagraph"/>
      </w:pPr>
      <w:hyperlink r:id="rId65">
        <w:r>
          <w:rPr>
            <w:rStyle w:val="Hyperlink"/>
          </w:rPr>
          <w:t xml:space="preserve">Отладка</w:t>
        </w:r>
      </w:hyperlink>
    </w:p>
    <w:p>
      <w:pPr>
        <w:pStyle w:val="Compact"/>
        <w:numPr>
          <w:ilvl w:val="0"/>
          <w:numId w:val="1018"/>
        </w:numPr>
      </w:pPr>
      <w:r>
        <w:t xml:space="preserve">Проверяю правильность исправленной программы.</w:t>
      </w:r>
    </w:p>
    <w:p>
      <w:pPr>
        <w:pStyle w:val="FirstParagraph"/>
      </w:pPr>
      <w:hyperlink r:id="rId66">
        <w:r>
          <w:rPr>
            <w:rStyle w:val="Hyperlink"/>
          </w:rPr>
          <w:t xml:space="preserve">Проверка</w:t>
        </w:r>
      </w:hyperlink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по работе с подпрограммами и отладчиком gdb.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57" Target="image/Screenshot%20from%202024-12-07%2022-19-19.png" TargetMode="External" /><Relationship Type="http://schemas.openxmlformats.org/officeDocument/2006/relationships/hyperlink" Id="rId58" Target="image/Screenshot%20from%202024-12-07%2022-43-04.png" TargetMode="External" /><Relationship Type="http://schemas.openxmlformats.org/officeDocument/2006/relationships/hyperlink" Id="rId59" Target="image/Screenshot%20from%202024-12-07%2022-43-55.png" TargetMode="External" /><Relationship Type="http://schemas.openxmlformats.org/officeDocument/2006/relationships/hyperlink" Id="rId60" Target="image/Screenshot%20from%202024-12-07%2022-44-36.png" TargetMode="External" /><Relationship Type="http://schemas.openxmlformats.org/officeDocument/2006/relationships/hyperlink" Id="rId61" Target="image/Screenshot%20from%202024-12-07%2022-46-15.png" TargetMode="External" /><Relationship Type="http://schemas.openxmlformats.org/officeDocument/2006/relationships/hyperlink" Id="rId62" Target="image/Screenshot%20from%202024-12-15%2020-01-59.png" TargetMode="External" /><Relationship Type="http://schemas.openxmlformats.org/officeDocument/2006/relationships/hyperlink" Id="rId63" Target="image/Screenshot%20from%202024-12-15%2020-09-43.png" TargetMode="External" /><Relationship Type="http://schemas.openxmlformats.org/officeDocument/2006/relationships/hyperlink" Id="rId65" Target="image/Screenshot%20from%202024-12-15%2020-49-23.png" TargetMode="External" /><Relationship Type="http://schemas.openxmlformats.org/officeDocument/2006/relationships/hyperlink" Id="rId66" Target="image/Screenshot%20from%202024-12-15%2020-55-38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image/Screenshot%20from%202024-12-07%2022-19-19.png" TargetMode="External" /><Relationship Type="http://schemas.openxmlformats.org/officeDocument/2006/relationships/hyperlink" Id="rId58" Target="image/Screenshot%20from%202024-12-07%2022-43-04.png" TargetMode="External" /><Relationship Type="http://schemas.openxmlformats.org/officeDocument/2006/relationships/hyperlink" Id="rId59" Target="image/Screenshot%20from%202024-12-07%2022-43-55.png" TargetMode="External" /><Relationship Type="http://schemas.openxmlformats.org/officeDocument/2006/relationships/hyperlink" Id="rId60" Target="image/Screenshot%20from%202024-12-07%2022-44-36.png" TargetMode="External" /><Relationship Type="http://schemas.openxmlformats.org/officeDocument/2006/relationships/hyperlink" Id="rId61" Target="image/Screenshot%20from%202024-12-07%2022-46-15.png" TargetMode="External" /><Relationship Type="http://schemas.openxmlformats.org/officeDocument/2006/relationships/hyperlink" Id="rId62" Target="image/Screenshot%20from%202024-12-15%2020-01-59.png" TargetMode="External" /><Relationship Type="http://schemas.openxmlformats.org/officeDocument/2006/relationships/hyperlink" Id="rId63" Target="image/Screenshot%20from%202024-12-15%2020-09-43.png" TargetMode="External" /><Relationship Type="http://schemas.openxmlformats.org/officeDocument/2006/relationships/hyperlink" Id="rId65" Target="image/Screenshot%20from%202024-12-15%2020-49-23.png" TargetMode="External" /><Relationship Type="http://schemas.openxmlformats.org/officeDocument/2006/relationships/hyperlink" Id="rId66" Target="image/Screenshot%20from%202024-12-15%2020-55-38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Михальский Кирилл Алексеевич</dc:creator>
  <dc:language>ru-RU</dc:language>
  <cp:keywords/>
  <dcterms:created xsi:type="dcterms:W3CDTF">2024-12-15T17:57:22Z</dcterms:created>
  <dcterms:modified xsi:type="dcterms:W3CDTF">2024-12-15T17:57:22Z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