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FD5E26" w:rsidP="00CF1500">
      <w:pPr>
        <w:jc w:val="center"/>
        <w:rPr>
          <w:b/>
        </w:rPr>
      </w:pPr>
      <w:r>
        <w:rPr>
          <w:b/>
        </w:rPr>
        <w:t>Project</w:t>
      </w:r>
      <w:r w:rsidR="002E644B">
        <w:rPr>
          <w:b/>
        </w:rPr>
        <w:t xml:space="preserv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4A4E97"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1064037" w:history="1">
            <w:r w:rsidR="004A4E97" w:rsidRPr="00FB6627">
              <w:rPr>
                <w:rStyle w:val="Hyperlink"/>
                <w:noProof/>
              </w:rPr>
              <w:t>1</w:t>
            </w:r>
            <w:r w:rsidR="004A4E97">
              <w:rPr>
                <w:rFonts w:asciiTheme="minorHAnsi" w:eastAsiaTheme="minorEastAsia" w:hAnsiTheme="minorHAnsi" w:cstheme="minorBidi"/>
                <w:noProof/>
                <w:sz w:val="22"/>
                <w:szCs w:val="22"/>
              </w:rPr>
              <w:tab/>
            </w:r>
            <w:r w:rsidR="004A4E97" w:rsidRPr="00FB6627">
              <w:rPr>
                <w:rStyle w:val="Hyperlink"/>
                <w:noProof/>
              </w:rPr>
              <w:t>Introduction</w:t>
            </w:r>
            <w:r w:rsidR="004A4E97">
              <w:rPr>
                <w:noProof/>
                <w:webHidden/>
              </w:rPr>
              <w:tab/>
            </w:r>
            <w:r w:rsidR="004A4E97">
              <w:rPr>
                <w:noProof/>
                <w:webHidden/>
              </w:rPr>
              <w:fldChar w:fldCharType="begin"/>
            </w:r>
            <w:r w:rsidR="004A4E97">
              <w:rPr>
                <w:noProof/>
                <w:webHidden/>
              </w:rPr>
              <w:instrText xml:space="preserve"> PAGEREF _Toc311064037 \h </w:instrText>
            </w:r>
            <w:r w:rsidR="004A4E97">
              <w:rPr>
                <w:noProof/>
                <w:webHidden/>
              </w:rPr>
            </w:r>
            <w:r w:rsidR="004A4E97">
              <w:rPr>
                <w:noProof/>
                <w:webHidden/>
              </w:rPr>
              <w:fldChar w:fldCharType="separate"/>
            </w:r>
            <w:r w:rsidR="00AE30A6">
              <w:rPr>
                <w:noProof/>
                <w:webHidden/>
              </w:rPr>
              <w:t>3</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38" w:history="1">
            <w:r w:rsidR="004A4E97" w:rsidRPr="00FB6627">
              <w:rPr>
                <w:rStyle w:val="Hyperlink"/>
                <w:noProof/>
              </w:rPr>
              <w:t>1.1</w:t>
            </w:r>
            <w:r w:rsidR="004A4E97">
              <w:rPr>
                <w:rFonts w:asciiTheme="minorHAnsi" w:eastAsiaTheme="minorEastAsia" w:hAnsiTheme="minorHAnsi" w:cstheme="minorBidi"/>
                <w:noProof/>
                <w:sz w:val="22"/>
                <w:szCs w:val="22"/>
              </w:rPr>
              <w:tab/>
            </w:r>
            <w:r w:rsidR="004A4E97" w:rsidRPr="00FB6627">
              <w:rPr>
                <w:rStyle w:val="Hyperlink"/>
                <w:noProof/>
              </w:rPr>
              <w:t>References</w:t>
            </w:r>
            <w:r w:rsidR="004A4E97">
              <w:rPr>
                <w:noProof/>
                <w:webHidden/>
              </w:rPr>
              <w:tab/>
            </w:r>
            <w:r w:rsidR="004A4E97">
              <w:rPr>
                <w:noProof/>
                <w:webHidden/>
              </w:rPr>
              <w:fldChar w:fldCharType="begin"/>
            </w:r>
            <w:r w:rsidR="004A4E97">
              <w:rPr>
                <w:noProof/>
                <w:webHidden/>
              </w:rPr>
              <w:instrText xml:space="preserve"> PAGEREF _Toc311064038 \h </w:instrText>
            </w:r>
            <w:r w:rsidR="004A4E97">
              <w:rPr>
                <w:noProof/>
                <w:webHidden/>
              </w:rPr>
            </w:r>
            <w:r w:rsidR="004A4E97">
              <w:rPr>
                <w:noProof/>
                <w:webHidden/>
              </w:rPr>
              <w:fldChar w:fldCharType="separate"/>
            </w:r>
            <w:r w:rsidR="00AE30A6">
              <w:rPr>
                <w:noProof/>
                <w:webHidden/>
              </w:rPr>
              <w:t>3</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39" w:history="1">
            <w:r w:rsidR="004A4E97" w:rsidRPr="00FB6627">
              <w:rPr>
                <w:rStyle w:val="Hyperlink"/>
                <w:noProof/>
              </w:rPr>
              <w:t>1.2</w:t>
            </w:r>
            <w:r w:rsidR="004A4E97">
              <w:rPr>
                <w:rFonts w:asciiTheme="minorHAnsi" w:eastAsiaTheme="minorEastAsia" w:hAnsiTheme="minorHAnsi" w:cstheme="minorBidi"/>
                <w:noProof/>
                <w:sz w:val="22"/>
                <w:szCs w:val="22"/>
              </w:rPr>
              <w:tab/>
            </w:r>
            <w:r w:rsidR="004A4E97" w:rsidRPr="00FB6627">
              <w:rPr>
                <w:rStyle w:val="Hyperlink"/>
                <w:noProof/>
              </w:rPr>
              <w:t>Terms</w:t>
            </w:r>
            <w:r w:rsidR="004A4E97">
              <w:rPr>
                <w:noProof/>
                <w:webHidden/>
              </w:rPr>
              <w:tab/>
            </w:r>
            <w:r w:rsidR="004A4E97">
              <w:rPr>
                <w:noProof/>
                <w:webHidden/>
              </w:rPr>
              <w:fldChar w:fldCharType="begin"/>
            </w:r>
            <w:r w:rsidR="004A4E97">
              <w:rPr>
                <w:noProof/>
                <w:webHidden/>
              </w:rPr>
              <w:instrText xml:space="preserve"> PAGEREF _Toc311064039 \h </w:instrText>
            </w:r>
            <w:r w:rsidR="004A4E97">
              <w:rPr>
                <w:noProof/>
                <w:webHidden/>
              </w:rPr>
            </w:r>
            <w:r w:rsidR="004A4E97">
              <w:rPr>
                <w:noProof/>
                <w:webHidden/>
              </w:rPr>
              <w:fldChar w:fldCharType="separate"/>
            </w:r>
            <w:r w:rsidR="00AE30A6">
              <w:rPr>
                <w:noProof/>
                <w:webHidden/>
              </w:rPr>
              <w:t>3</w:t>
            </w:r>
            <w:r w:rsidR="004A4E97">
              <w:rPr>
                <w:noProof/>
                <w:webHidden/>
              </w:rPr>
              <w:fldChar w:fldCharType="end"/>
            </w:r>
          </w:hyperlink>
        </w:p>
        <w:p w:rsidR="004A4E97" w:rsidRDefault="005D7350">
          <w:pPr>
            <w:pStyle w:val="TOC1"/>
            <w:tabs>
              <w:tab w:val="left" w:pos="480"/>
              <w:tab w:val="right" w:leader="dot" w:pos="9350"/>
            </w:tabs>
            <w:rPr>
              <w:rFonts w:asciiTheme="minorHAnsi" w:eastAsiaTheme="minorEastAsia" w:hAnsiTheme="minorHAnsi" w:cstheme="minorBidi"/>
              <w:noProof/>
              <w:sz w:val="22"/>
              <w:szCs w:val="22"/>
            </w:rPr>
          </w:pPr>
          <w:hyperlink w:anchor="_Toc311064040" w:history="1">
            <w:r w:rsidR="004A4E97" w:rsidRPr="00FB6627">
              <w:rPr>
                <w:rStyle w:val="Hyperlink"/>
                <w:noProof/>
              </w:rPr>
              <w:t>2</w:t>
            </w:r>
            <w:r w:rsidR="004A4E97">
              <w:rPr>
                <w:rFonts w:asciiTheme="minorHAnsi" w:eastAsiaTheme="minorEastAsia" w:hAnsiTheme="minorHAnsi" w:cstheme="minorBidi"/>
                <w:noProof/>
                <w:sz w:val="22"/>
                <w:szCs w:val="22"/>
              </w:rPr>
              <w:tab/>
            </w:r>
            <w:r w:rsidR="004A4E97" w:rsidRPr="00FB6627">
              <w:rPr>
                <w:rStyle w:val="Hyperlink"/>
                <w:noProof/>
              </w:rPr>
              <w:t>Cost Estimate</w:t>
            </w:r>
            <w:r w:rsidR="004A4E97">
              <w:rPr>
                <w:noProof/>
                <w:webHidden/>
              </w:rPr>
              <w:tab/>
            </w:r>
            <w:r w:rsidR="004A4E97">
              <w:rPr>
                <w:noProof/>
                <w:webHidden/>
              </w:rPr>
              <w:fldChar w:fldCharType="begin"/>
            </w:r>
            <w:r w:rsidR="004A4E97">
              <w:rPr>
                <w:noProof/>
                <w:webHidden/>
              </w:rPr>
              <w:instrText xml:space="preserve"> PAGEREF _Toc311064040 \h </w:instrText>
            </w:r>
            <w:r w:rsidR="004A4E97">
              <w:rPr>
                <w:noProof/>
                <w:webHidden/>
              </w:rPr>
            </w:r>
            <w:r w:rsidR="004A4E97">
              <w:rPr>
                <w:noProof/>
                <w:webHidden/>
              </w:rPr>
              <w:fldChar w:fldCharType="separate"/>
            </w:r>
            <w:r w:rsidR="00AE30A6">
              <w:rPr>
                <w:noProof/>
                <w:webHidden/>
              </w:rPr>
              <w:t>4</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41" w:history="1">
            <w:r w:rsidR="004A4E97" w:rsidRPr="00FB6627">
              <w:rPr>
                <w:rStyle w:val="Hyperlink"/>
                <w:noProof/>
              </w:rPr>
              <w:t>2.1</w:t>
            </w:r>
            <w:r w:rsidR="004A4E97">
              <w:rPr>
                <w:rFonts w:asciiTheme="minorHAnsi" w:eastAsiaTheme="minorEastAsia" w:hAnsiTheme="minorHAnsi" w:cstheme="minorBidi"/>
                <w:noProof/>
                <w:sz w:val="22"/>
                <w:szCs w:val="22"/>
              </w:rPr>
              <w:tab/>
            </w:r>
            <w:r w:rsidR="004A4E97" w:rsidRPr="00FB6627">
              <w:rPr>
                <w:rStyle w:val="Hyperlink"/>
                <w:noProof/>
              </w:rPr>
              <w:t>COCOMO 2.0</w:t>
            </w:r>
            <w:r w:rsidR="004A4E97">
              <w:rPr>
                <w:noProof/>
                <w:webHidden/>
              </w:rPr>
              <w:tab/>
            </w:r>
            <w:r w:rsidR="004A4E97">
              <w:rPr>
                <w:noProof/>
                <w:webHidden/>
              </w:rPr>
              <w:fldChar w:fldCharType="begin"/>
            </w:r>
            <w:r w:rsidR="004A4E97">
              <w:rPr>
                <w:noProof/>
                <w:webHidden/>
              </w:rPr>
              <w:instrText xml:space="preserve"> PAGEREF _Toc311064041 \h </w:instrText>
            </w:r>
            <w:r w:rsidR="004A4E97">
              <w:rPr>
                <w:noProof/>
                <w:webHidden/>
              </w:rPr>
            </w:r>
            <w:r w:rsidR="004A4E97">
              <w:rPr>
                <w:noProof/>
                <w:webHidden/>
              </w:rPr>
              <w:fldChar w:fldCharType="separate"/>
            </w:r>
            <w:r w:rsidR="00AE30A6">
              <w:rPr>
                <w:noProof/>
                <w:webHidden/>
              </w:rPr>
              <w:t>4</w:t>
            </w:r>
            <w:r w:rsidR="004A4E97">
              <w:rPr>
                <w:noProof/>
                <w:webHidden/>
              </w:rPr>
              <w:fldChar w:fldCharType="end"/>
            </w:r>
          </w:hyperlink>
        </w:p>
        <w:p w:rsidR="004A4E97" w:rsidRDefault="005D7350">
          <w:pPr>
            <w:pStyle w:val="TOC3"/>
            <w:tabs>
              <w:tab w:val="left" w:pos="1320"/>
              <w:tab w:val="right" w:leader="dot" w:pos="9350"/>
            </w:tabs>
            <w:rPr>
              <w:rFonts w:asciiTheme="minorHAnsi" w:eastAsiaTheme="minorEastAsia" w:hAnsiTheme="minorHAnsi" w:cstheme="minorBidi"/>
              <w:noProof/>
              <w:sz w:val="22"/>
              <w:szCs w:val="22"/>
            </w:rPr>
          </w:pPr>
          <w:hyperlink w:anchor="_Toc311064042" w:history="1">
            <w:r w:rsidR="004A4E97" w:rsidRPr="00FB6627">
              <w:rPr>
                <w:rStyle w:val="Hyperlink"/>
                <w:noProof/>
              </w:rPr>
              <w:t>2.1.1</w:t>
            </w:r>
            <w:r w:rsidR="004A4E97">
              <w:rPr>
                <w:rFonts w:asciiTheme="minorHAnsi" w:eastAsiaTheme="minorEastAsia" w:hAnsiTheme="minorHAnsi" w:cstheme="minorBidi"/>
                <w:noProof/>
                <w:sz w:val="22"/>
                <w:szCs w:val="22"/>
              </w:rPr>
              <w:tab/>
            </w:r>
            <w:r w:rsidR="004A4E97" w:rsidRPr="00FB6627">
              <w:rPr>
                <w:rStyle w:val="Hyperlink"/>
                <w:noProof/>
              </w:rPr>
              <w:t>Computing Unadjusted Function Points</w:t>
            </w:r>
            <w:r w:rsidR="004A4E97">
              <w:rPr>
                <w:noProof/>
                <w:webHidden/>
              </w:rPr>
              <w:tab/>
            </w:r>
            <w:r w:rsidR="004A4E97">
              <w:rPr>
                <w:noProof/>
                <w:webHidden/>
              </w:rPr>
              <w:fldChar w:fldCharType="begin"/>
            </w:r>
            <w:r w:rsidR="004A4E97">
              <w:rPr>
                <w:noProof/>
                <w:webHidden/>
              </w:rPr>
              <w:instrText xml:space="preserve"> PAGEREF _Toc311064042 \h </w:instrText>
            </w:r>
            <w:r w:rsidR="004A4E97">
              <w:rPr>
                <w:noProof/>
                <w:webHidden/>
              </w:rPr>
            </w:r>
            <w:r w:rsidR="004A4E97">
              <w:rPr>
                <w:noProof/>
                <w:webHidden/>
              </w:rPr>
              <w:fldChar w:fldCharType="separate"/>
            </w:r>
            <w:r w:rsidR="00AE30A6">
              <w:rPr>
                <w:noProof/>
                <w:webHidden/>
              </w:rPr>
              <w:t>4</w:t>
            </w:r>
            <w:r w:rsidR="004A4E97">
              <w:rPr>
                <w:noProof/>
                <w:webHidden/>
              </w:rPr>
              <w:fldChar w:fldCharType="end"/>
            </w:r>
          </w:hyperlink>
        </w:p>
        <w:p w:rsidR="004A4E97" w:rsidRDefault="005D7350">
          <w:pPr>
            <w:pStyle w:val="TOC3"/>
            <w:tabs>
              <w:tab w:val="left" w:pos="1320"/>
              <w:tab w:val="right" w:leader="dot" w:pos="9350"/>
            </w:tabs>
            <w:rPr>
              <w:rFonts w:asciiTheme="minorHAnsi" w:eastAsiaTheme="minorEastAsia" w:hAnsiTheme="minorHAnsi" w:cstheme="minorBidi"/>
              <w:noProof/>
              <w:sz w:val="22"/>
              <w:szCs w:val="22"/>
            </w:rPr>
          </w:pPr>
          <w:hyperlink w:anchor="_Toc311064043" w:history="1">
            <w:r w:rsidR="004A4E97" w:rsidRPr="00FB6627">
              <w:rPr>
                <w:rStyle w:val="Hyperlink"/>
                <w:noProof/>
              </w:rPr>
              <w:t>2.1.2</w:t>
            </w:r>
            <w:r w:rsidR="004A4E97">
              <w:rPr>
                <w:rFonts w:asciiTheme="minorHAnsi" w:eastAsiaTheme="minorEastAsia" w:hAnsiTheme="minorHAnsi" w:cstheme="minorBidi"/>
                <w:noProof/>
                <w:sz w:val="22"/>
                <w:szCs w:val="22"/>
              </w:rPr>
              <w:tab/>
            </w:r>
            <w:r w:rsidR="004A4E97" w:rsidRPr="00FB6627">
              <w:rPr>
                <w:rStyle w:val="Hyperlink"/>
                <w:noProof/>
              </w:rPr>
              <w:t>Estimate Variables</w:t>
            </w:r>
            <w:r w:rsidR="004A4E97">
              <w:rPr>
                <w:noProof/>
                <w:webHidden/>
              </w:rPr>
              <w:tab/>
            </w:r>
            <w:r w:rsidR="004A4E97">
              <w:rPr>
                <w:noProof/>
                <w:webHidden/>
              </w:rPr>
              <w:fldChar w:fldCharType="begin"/>
            </w:r>
            <w:r w:rsidR="004A4E97">
              <w:rPr>
                <w:noProof/>
                <w:webHidden/>
              </w:rPr>
              <w:instrText xml:space="preserve"> PAGEREF _Toc311064043 \h </w:instrText>
            </w:r>
            <w:r w:rsidR="004A4E97">
              <w:rPr>
                <w:noProof/>
                <w:webHidden/>
              </w:rPr>
            </w:r>
            <w:r w:rsidR="004A4E97">
              <w:rPr>
                <w:noProof/>
                <w:webHidden/>
              </w:rPr>
              <w:fldChar w:fldCharType="separate"/>
            </w:r>
            <w:r w:rsidR="00AE30A6">
              <w:rPr>
                <w:noProof/>
                <w:webHidden/>
              </w:rPr>
              <w:t>5</w:t>
            </w:r>
            <w:r w:rsidR="004A4E97">
              <w:rPr>
                <w:noProof/>
                <w:webHidden/>
              </w:rPr>
              <w:fldChar w:fldCharType="end"/>
            </w:r>
          </w:hyperlink>
        </w:p>
        <w:p w:rsidR="004A4E97" w:rsidRDefault="005D7350">
          <w:pPr>
            <w:pStyle w:val="TOC3"/>
            <w:tabs>
              <w:tab w:val="left" w:pos="1320"/>
              <w:tab w:val="right" w:leader="dot" w:pos="9350"/>
            </w:tabs>
            <w:rPr>
              <w:rFonts w:asciiTheme="minorHAnsi" w:eastAsiaTheme="minorEastAsia" w:hAnsiTheme="minorHAnsi" w:cstheme="minorBidi"/>
              <w:noProof/>
              <w:sz w:val="22"/>
              <w:szCs w:val="22"/>
            </w:rPr>
          </w:pPr>
          <w:hyperlink w:anchor="_Toc311064044" w:history="1">
            <w:r w:rsidR="004A4E97" w:rsidRPr="00FB6627">
              <w:rPr>
                <w:rStyle w:val="Hyperlink"/>
                <w:noProof/>
              </w:rPr>
              <w:t>2.1.3</w:t>
            </w:r>
            <w:r w:rsidR="004A4E97">
              <w:rPr>
                <w:rFonts w:asciiTheme="minorHAnsi" w:eastAsiaTheme="minorEastAsia" w:hAnsiTheme="minorHAnsi" w:cstheme="minorBidi"/>
                <w:noProof/>
                <w:sz w:val="22"/>
                <w:szCs w:val="22"/>
              </w:rPr>
              <w:tab/>
            </w:r>
            <w:r w:rsidR="004A4E97" w:rsidRPr="00FB6627">
              <w:rPr>
                <w:rStyle w:val="Hyperlink"/>
                <w:noProof/>
              </w:rPr>
              <w:t>Time to develop equation</w:t>
            </w:r>
            <w:r w:rsidR="004A4E97">
              <w:rPr>
                <w:noProof/>
                <w:webHidden/>
              </w:rPr>
              <w:tab/>
            </w:r>
            <w:r w:rsidR="004A4E97">
              <w:rPr>
                <w:noProof/>
                <w:webHidden/>
              </w:rPr>
              <w:fldChar w:fldCharType="begin"/>
            </w:r>
            <w:r w:rsidR="004A4E97">
              <w:rPr>
                <w:noProof/>
                <w:webHidden/>
              </w:rPr>
              <w:instrText xml:space="preserve"> PAGEREF _Toc311064044 \h </w:instrText>
            </w:r>
            <w:r w:rsidR="004A4E97">
              <w:rPr>
                <w:noProof/>
                <w:webHidden/>
              </w:rPr>
            </w:r>
            <w:r w:rsidR="004A4E97">
              <w:rPr>
                <w:noProof/>
                <w:webHidden/>
              </w:rPr>
              <w:fldChar w:fldCharType="separate"/>
            </w:r>
            <w:r w:rsidR="00AE30A6">
              <w:rPr>
                <w:noProof/>
                <w:webHidden/>
              </w:rPr>
              <w:t>6</w:t>
            </w:r>
            <w:r w:rsidR="004A4E97">
              <w:rPr>
                <w:noProof/>
                <w:webHidden/>
              </w:rPr>
              <w:fldChar w:fldCharType="end"/>
            </w:r>
          </w:hyperlink>
        </w:p>
        <w:p w:rsidR="004A4E97" w:rsidRDefault="005D7350">
          <w:pPr>
            <w:pStyle w:val="TOC3"/>
            <w:tabs>
              <w:tab w:val="left" w:pos="1320"/>
              <w:tab w:val="right" w:leader="dot" w:pos="9350"/>
            </w:tabs>
            <w:rPr>
              <w:rFonts w:asciiTheme="minorHAnsi" w:eastAsiaTheme="minorEastAsia" w:hAnsiTheme="minorHAnsi" w:cstheme="minorBidi"/>
              <w:noProof/>
              <w:sz w:val="22"/>
              <w:szCs w:val="22"/>
            </w:rPr>
          </w:pPr>
          <w:hyperlink w:anchor="_Toc311064045" w:history="1">
            <w:r w:rsidR="004A4E97" w:rsidRPr="00FB6627">
              <w:rPr>
                <w:rStyle w:val="Hyperlink"/>
                <w:noProof/>
              </w:rPr>
              <w:t>2.1.4</w:t>
            </w:r>
            <w:r w:rsidR="004A4E97">
              <w:rPr>
                <w:rFonts w:asciiTheme="minorHAnsi" w:eastAsiaTheme="minorEastAsia" w:hAnsiTheme="minorHAnsi" w:cstheme="minorBidi"/>
                <w:noProof/>
                <w:sz w:val="22"/>
                <w:szCs w:val="22"/>
              </w:rPr>
              <w:tab/>
            </w:r>
            <w:r w:rsidR="004A4E97" w:rsidRPr="00FB6627">
              <w:rPr>
                <w:rStyle w:val="Hyperlink"/>
                <w:noProof/>
              </w:rPr>
              <w:t>Early Design Calculations</w:t>
            </w:r>
            <w:r w:rsidR="004A4E97">
              <w:rPr>
                <w:noProof/>
                <w:webHidden/>
              </w:rPr>
              <w:tab/>
            </w:r>
            <w:r w:rsidR="004A4E97">
              <w:rPr>
                <w:noProof/>
                <w:webHidden/>
              </w:rPr>
              <w:fldChar w:fldCharType="begin"/>
            </w:r>
            <w:r w:rsidR="004A4E97">
              <w:rPr>
                <w:noProof/>
                <w:webHidden/>
              </w:rPr>
              <w:instrText xml:space="preserve"> PAGEREF _Toc311064045 \h </w:instrText>
            </w:r>
            <w:r w:rsidR="004A4E97">
              <w:rPr>
                <w:noProof/>
                <w:webHidden/>
              </w:rPr>
            </w:r>
            <w:r w:rsidR="004A4E97">
              <w:rPr>
                <w:noProof/>
                <w:webHidden/>
              </w:rPr>
              <w:fldChar w:fldCharType="separate"/>
            </w:r>
            <w:r w:rsidR="00AE30A6">
              <w:rPr>
                <w:noProof/>
                <w:webHidden/>
              </w:rPr>
              <w:t>7</w:t>
            </w:r>
            <w:r w:rsidR="004A4E97">
              <w:rPr>
                <w:noProof/>
                <w:webHidden/>
              </w:rPr>
              <w:fldChar w:fldCharType="end"/>
            </w:r>
          </w:hyperlink>
        </w:p>
        <w:p w:rsidR="004A4E97" w:rsidRDefault="005D7350">
          <w:pPr>
            <w:pStyle w:val="TOC3"/>
            <w:tabs>
              <w:tab w:val="left" w:pos="1320"/>
              <w:tab w:val="right" w:leader="dot" w:pos="9350"/>
            </w:tabs>
            <w:rPr>
              <w:rFonts w:asciiTheme="minorHAnsi" w:eastAsiaTheme="minorEastAsia" w:hAnsiTheme="minorHAnsi" w:cstheme="minorBidi"/>
              <w:noProof/>
              <w:sz w:val="22"/>
              <w:szCs w:val="22"/>
            </w:rPr>
          </w:pPr>
          <w:hyperlink w:anchor="_Toc311064046" w:history="1">
            <w:r w:rsidR="004A4E97" w:rsidRPr="00FB6627">
              <w:rPr>
                <w:rStyle w:val="Hyperlink"/>
                <w:noProof/>
              </w:rPr>
              <w:t>2.1.5</w:t>
            </w:r>
            <w:r w:rsidR="004A4E97">
              <w:rPr>
                <w:rFonts w:asciiTheme="minorHAnsi" w:eastAsiaTheme="minorEastAsia" w:hAnsiTheme="minorHAnsi" w:cstheme="minorBidi"/>
                <w:noProof/>
                <w:sz w:val="22"/>
                <w:szCs w:val="22"/>
              </w:rPr>
              <w:tab/>
            </w:r>
            <w:r w:rsidR="004A4E97" w:rsidRPr="00FB6627">
              <w:rPr>
                <w:rStyle w:val="Hyperlink"/>
                <w:noProof/>
              </w:rPr>
              <w:t>Discussion</w:t>
            </w:r>
            <w:r w:rsidR="004A4E97">
              <w:rPr>
                <w:noProof/>
                <w:webHidden/>
              </w:rPr>
              <w:tab/>
            </w:r>
            <w:r w:rsidR="004A4E97">
              <w:rPr>
                <w:noProof/>
                <w:webHidden/>
              </w:rPr>
              <w:fldChar w:fldCharType="begin"/>
            </w:r>
            <w:r w:rsidR="004A4E97">
              <w:rPr>
                <w:noProof/>
                <w:webHidden/>
              </w:rPr>
              <w:instrText xml:space="preserve"> PAGEREF _Toc311064046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1"/>
            <w:tabs>
              <w:tab w:val="left" w:pos="480"/>
              <w:tab w:val="right" w:leader="dot" w:pos="9350"/>
            </w:tabs>
            <w:rPr>
              <w:rFonts w:asciiTheme="minorHAnsi" w:eastAsiaTheme="minorEastAsia" w:hAnsiTheme="minorHAnsi" w:cstheme="minorBidi"/>
              <w:noProof/>
              <w:sz w:val="22"/>
              <w:szCs w:val="22"/>
            </w:rPr>
          </w:pPr>
          <w:hyperlink w:anchor="_Toc311064047" w:history="1">
            <w:r w:rsidR="004A4E97" w:rsidRPr="00FB6627">
              <w:rPr>
                <w:rStyle w:val="Hyperlink"/>
                <w:noProof/>
              </w:rPr>
              <w:t>3</w:t>
            </w:r>
            <w:r w:rsidR="004A4E97">
              <w:rPr>
                <w:rFonts w:asciiTheme="minorHAnsi" w:eastAsiaTheme="minorEastAsia" w:hAnsiTheme="minorHAnsi" w:cstheme="minorBidi"/>
                <w:noProof/>
                <w:sz w:val="22"/>
                <w:szCs w:val="22"/>
              </w:rPr>
              <w:tab/>
            </w:r>
            <w:r w:rsidR="004A4E97" w:rsidRPr="00FB6627">
              <w:rPr>
                <w:rStyle w:val="Hyperlink"/>
                <w:noProof/>
              </w:rPr>
              <w:t>Architecture Elaboration Plan</w:t>
            </w:r>
            <w:r w:rsidR="004A4E97">
              <w:rPr>
                <w:noProof/>
                <w:webHidden/>
              </w:rPr>
              <w:tab/>
            </w:r>
            <w:r w:rsidR="004A4E97">
              <w:rPr>
                <w:noProof/>
                <w:webHidden/>
              </w:rPr>
              <w:fldChar w:fldCharType="begin"/>
            </w:r>
            <w:r w:rsidR="004A4E97">
              <w:rPr>
                <w:noProof/>
                <w:webHidden/>
              </w:rPr>
              <w:instrText xml:space="preserve"> PAGEREF _Toc311064047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48" w:history="1">
            <w:r w:rsidR="004A4E97" w:rsidRPr="00FB6627">
              <w:rPr>
                <w:rStyle w:val="Hyperlink"/>
                <w:noProof/>
              </w:rPr>
              <w:t>3.1</w:t>
            </w:r>
            <w:r w:rsidR="004A4E97">
              <w:rPr>
                <w:rFonts w:asciiTheme="minorHAnsi" w:eastAsiaTheme="minorEastAsia" w:hAnsiTheme="minorHAnsi" w:cstheme="minorBidi"/>
                <w:noProof/>
                <w:sz w:val="22"/>
                <w:szCs w:val="22"/>
              </w:rPr>
              <w:tab/>
            </w:r>
            <w:r w:rsidR="004A4E97" w:rsidRPr="00FB6627">
              <w:rPr>
                <w:rStyle w:val="Hyperlink"/>
                <w:noProof/>
              </w:rPr>
              <w:t>Revise Vision Document</w:t>
            </w:r>
            <w:r w:rsidR="004A4E97">
              <w:rPr>
                <w:noProof/>
                <w:webHidden/>
              </w:rPr>
              <w:tab/>
            </w:r>
            <w:r w:rsidR="004A4E97">
              <w:rPr>
                <w:noProof/>
                <w:webHidden/>
              </w:rPr>
              <w:fldChar w:fldCharType="begin"/>
            </w:r>
            <w:r w:rsidR="004A4E97">
              <w:rPr>
                <w:noProof/>
                <w:webHidden/>
              </w:rPr>
              <w:instrText xml:space="preserve"> PAGEREF _Toc311064048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49" w:history="1">
            <w:r w:rsidR="004A4E97" w:rsidRPr="00FB6627">
              <w:rPr>
                <w:rStyle w:val="Hyperlink"/>
                <w:noProof/>
              </w:rPr>
              <w:t>3.2</w:t>
            </w:r>
            <w:r w:rsidR="004A4E97">
              <w:rPr>
                <w:rFonts w:asciiTheme="minorHAnsi" w:eastAsiaTheme="minorEastAsia" w:hAnsiTheme="minorHAnsi" w:cstheme="minorBidi"/>
                <w:noProof/>
                <w:sz w:val="22"/>
                <w:szCs w:val="22"/>
              </w:rPr>
              <w:tab/>
            </w:r>
            <w:r w:rsidR="004A4E97" w:rsidRPr="00FB6627">
              <w:rPr>
                <w:rStyle w:val="Hyperlink"/>
                <w:noProof/>
              </w:rPr>
              <w:t>Revise Project Plan</w:t>
            </w:r>
            <w:r w:rsidR="004A4E97">
              <w:rPr>
                <w:noProof/>
                <w:webHidden/>
              </w:rPr>
              <w:tab/>
            </w:r>
            <w:r w:rsidR="004A4E97">
              <w:rPr>
                <w:noProof/>
                <w:webHidden/>
              </w:rPr>
              <w:fldChar w:fldCharType="begin"/>
            </w:r>
            <w:r w:rsidR="004A4E97">
              <w:rPr>
                <w:noProof/>
                <w:webHidden/>
              </w:rPr>
              <w:instrText xml:space="preserve"> PAGEREF _Toc311064049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0" w:history="1">
            <w:r w:rsidR="004A4E97" w:rsidRPr="00FB6627">
              <w:rPr>
                <w:rStyle w:val="Hyperlink"/>
                <w:noProof/>
              </w:rPr>
              <w:t>3.3</w:t>
            </w:r>
            <w:r w:rsidR="004A4E97">
              <w:rPr>
                <w:rFonts w:asciiTheme="minorHAnsi" w:eastAsiaTheme="minorEastAsia" w:hAnsiTheme="minorHAnsi" w:cstheme="minorBidi"/>
                <w:noProof/>
                <w:sz w:val="22"/>
                <w:szCs w:val="22"/>
              </w:rPr>
              <w:tab/>
            </w:r>
            <w:r w:rsidR="004A4E97" w:rsidRPr="00FB6627">
              <w:rPr>
                <w:rStyle w:val="Hyperlink"/>
                <w:noProof/>
              </w:rPr>
              <w:t>Create Formal Specification</w:t>
            </w:r>
            <w:r w:rsidR="004A4E97">
              <w:rPr>
                <w:noProof/>
                <w:webHidden/>
              </w:rPr>
              <w:tab/>
            </w:r>
            <w:r w:rsidR="004A4E97">
              <w:rPr>
                <w:noProof/>
                <w:webHidden/>
              </w:rPr>
              <w:fldChar w:fldCharType="begin"/>
            </w:r>
            <w:r w:rsidR="004A4E97">
              <w:rPr>
                <w:noProof/>
                <w:webHidden/>
              </w:rPr>
              <w:instrText xml:space="preserve"> PAGEREF _Toc311064050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1" w:history="1">
            <w:r w:rsidR="004A4E97" w:rsidRPr="00FB6627">
              <w:rPr>
                <w:rStyle w:val="Hyperlink"/>
                <w:noProof/>
              </w:rPr>
              <w:t>3.4</w:t>
            </w:r>
            <w:r w:rsidR="004A4E97">
              <w:rPr>
                <w:rFonts w:asciiTheme="minorHAnsi" w:eastAsiaTheme="minorEastAsia" w:hAnsiTheme="minorHAnsi" w:cstheme="minorBidi"/>
                <w:noProof/>
                <w:sz w:val="22"/>
                <w:szCs w:val="22"/>
              </w:rPr>
              <w:tab/>
            </w:r>
            <w:r w:rsidR="004A4E97" w:rsidRPr="00FB6627">
              <w:rPr>
                <w:rStyle w:val="Hyperlink"/>
                <w:noProof/>
              </w:rPr>
              <w:t>Create Architectural Design</w:t>
            </w:r>
            <w:r w:rsidR="004A4E97">
              <w:rPr>
                <w:noProof/>
                <w:webHidden/>
              </w:rPr>
              <w:tab/>
            </w:r>
            <w:r w:rsidR="004A4E97">
              <w:rPr>
                <w:noProof/>
                <w:webHidden/>
              </w:rPr>
              <w:fldChar w:fldCharType="begin"/>
            </w:r>
            <w:r w:rsidR="004A4E97">
              <w:rPr>
                <w:noProof/>
                <w:webHidden/>
              </w:rPr>
              <w:instrText xml:space="preserve"> PAGEREF _Toc311064051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2" w:history="1">
            <w:r w:rsidR="004A4E97" w:rsidRPr="00FB6627">
              <w:rPr>
                <w:rStyle w:val="Hyperlink"/>
                <w:noProof/>
              </w:rPr>
              <w:t>3.5</w:t>
            </w:r>
            <w:r w:rsidR="004A4E97">
              <w:rPr>
                <w:rFonts w:asciiTheme="minorHAnsi" w:eastAsiaTheme="minorEastAsia" w:hAnsiTheme="minorHAnsi" w:cstheme="minorBidi"/>
                <w:noProof/>
                <w:sz w:val="22"/>
                <w:szCs w:val="22"/>
              </w:rPr>
              <w:tab/>
            </w:r>
            <w:r w:rsidR="004A4E97" w:rsidRPr="00FB6627">
              <w:rPr>
                <w:rStyle w:val="Hyperlink"/>
                <w:noProof/>
              </w:rPr>
              <w:t>Create Test Plan</w:t>
            </w:r>
            <w:r w:rsidR="004A4E97">
              <w:rPr>
                <w:noProof/>
                <w:webHidden/>
              </w:rPr>
              <w:tab/>
            </w:r>
            <w:r w:rsidR="004A4E97">
              <w:rPr>
                <w:noProof/>
                <w:webHidden/>
              </w:rPr>
              <w:fldChar w:fldCharType="begin"/>
            </w:r>
            <w:r w:rsidR="004A4E97">
              <w:rPr>
                <w:noProof/>
                <w:webHidden/>
              </w:rPr>
              <w:instrText xml:space="preserve"> PAGEREF _Toc311064052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3" w:history="1">
            <w:r w:rsidR="004A4E97" w:rsidRPr="00FB6627">
              <w:rPr>
                <w:rStyle w:val="Hyperlink"/>
                <w:noProof/>
              </w:rPr>
              <w:t>3.6</w:t>
            </w:r>
            <w:r w:rsidR="004A4E97">
              <w:rPr>
                <w:rFonts w:asciiTheme="minorHAnsi" w:eastAsiaTheme="minorEastAsia" w:hAnsiTheme="minorHAnsi" w:cstheme="minorBidi"/>
                <w:noProof/>
                <w:sz w:val="22"/>
                <w:szCs w:val="22"/>
              </w:rPr>
              <w:tab/>
            </w:r>
            <w:r w:rsidR="004A4E97" w:rsidRPr="00FB6627">
              <w:rPr>
                <w:rStyle w:val="Hyperlink"/>
                <w:noProof/>
              </w:rPr>
              <w:t>Conduct Technical Inspection</w:t>
            </w:r>
            <w:r w:rsidR="004A4E97">
              <w:rPr>
                <w:noProof/>
                <w:webHidden/>
              </w:rPr>
              <w:tab/>
            </w:r>
            <w:r w:rsidR="004A4E97">
              <w:rPr>
                <w:noProof/>
                <w:webHidden/>
              </w:rPr>
              <w:fldChar w:fldCharType="begin"/>
            </w:r>
            <w:r w:rsidR="004A4E97">
              <w:rPr>
                <w:noProof/>
                <w:webHidden/>
              </w:rPr>
              <w:instrText xml:space="preserve"> PAGEREF _Toc311064053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4" w:history="1">
            <w:r w:rsidR="004A4E97" w:rsidRPr="00FB6627">
              <w:rPr>
                <w:rStyle w:val="Hyperlink"/>
                <w:noProof/>
              </w:rPr>
              <w:t>3.7</w:t>
            </w:r>
            <w:r w:rsidR="004A4E97">
              <w:rPr>
                <w:rFonts w:asciiTheme="minorHAnsi" w:eastAsiaTheme="minorEastAsia" w:hAnsiTheme="minorHAnsi" w:cstheme="minorBidi"/>
                <w:noProof/>
                <w:sz w:val="22"/>
                <w:szCs w:val="22"/>
              </w:rPr>
              <w:tab/>
            </w:r>
            <w:r w:rsidR="004A4E97" w:rsidRPr="00FB6627">
              <w:rPr>
                <w:rStyle w:val="Hyperlink"/>
                <w:noProof/>
              </w:rPr>
              <w:t>Create Executable Architecture Prototype</w:t>
            </w:r>
            <w:r w:rsidR="004A4E97">
              <w:rPr>
                <w:noProof/>
                <w:webHidden/>
              </w:rPr>
              <w:tab/>
            </w:r>
            <w:r w:rsidR="004A4E97">
              <w:rPr>
                <w:noProof/>
                <w:webHidden/>
              </w:rPr>
              <w:fldChar w:fldCharType="begin"/>
            </w:r>
            <w:r w:rsidR="004A4E97">
              <w:rPr>
                <w:noProof/>
                <w:webHidden/>
              </w:rPr>
              <w:instrText xml:space="preserve"> PAGEREF _Toc311064054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1"/>
            <w:tabs>
              <w:tab w:val="left" w:pos="480"/>
              <w:tab w:val="right" w:leader="dot" w:pos="9350"/>
            </w:tabs>
            <w:rPr>
              <w:rFonts w:asciiTheme="minorHAnsi" w:eastAsiaTheme="minorEastAsia" w:hAnsiTheme="minorHAnsi" w:cstheme="minorBidi"/>
              <w:noProof/>
              <w:sz w:val="22"/>
              <w:szCs w:val="22"/>
            </w:rPr>
          </w:pPr>
          <w:hyperlink w:anchor="_Toc311064055" w:history="1">
            <w:r w:rsidR="004A4E97" w:rsidRPr="00FB6627">
              <w:rPr>
                <w:rStyle w:val="Hyperlink"/>
                <w:noProof/>
              </w:rPr>
              <w:t>4</w:t>
            </w:r>
            <w:r w:rsidR="004A4E97">
              <w:rPr>
                <w:rFonts w:asciiTheme="minorHAnsi" w:eastAsiaTheme="minorEastAsia" w:hAnsiTheme="minorHAnsi" w:cstheme="minorBidi"/>
                <w:noProof/>
                <w:sz w:val="22"/>
                <w:szCs w:val="22"/>
              </w:rPr>
              <w:tab/>
            </w:r>
            <w:r w:rsidR="004A4E97" w:rsidRPr="00FB6627">
              <w:rPr>
                <w:rStyle w:val="Hyperlink"/>
                <w:noProof/>
              </w:rPr>
              <w:t>Implementation Plan: Deliverables</w:t>
            </w:r>
            <w:r w:rsidR="004A4E97">
              <w:rPr>
                <w:noProof/>
                <w:webHidden/>
              </w:rPr>
              <w:tab/>
            </w:r>
            <w:r w:rsidR="004A4E97">
              <w:rPr>
                <w:noProof/>
                <w:webHidden/>
              </w:rPr>
              <w:fldChar w:fldCharType="begin"/>
            </w:r>
            <w:r w:rsidR="004A4E97">
              <w:rPr>
                <w:noProof/>
                <w:webHidden/>
              </w:rPr>
              <w:instrText xml:space="preserve"> PAGEREF _Toc311064055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6" w:history="1">
            <w:r w:rsidR="004A4E97" w:rsidRPr="00FB6627">
              <w:rPr>
                <w:rStyle w:val="Hyperlink"/>
                <w:noProof/>
              </w:rPr>
              <w:t>4.1</w:t>
            </w:r>
            <w:r w:rsidR="004A4E97">
              <w:rPr>
                <w:rFonts w:asciiTheme="minorHAnsi" w:eastAsiaTheme="minorEastAsia" w:hAnsiTheme="minorHAnsi" w:cstheme="minorBidi"/>
                <w:noProof/>
                <w:sz w:val="22"/>
                <w:szCs w:val="22"/>
              </w:rPr>
              <w:tab/>
            </w:r>
            <w:r w:rsidR="004A4E97" w:rsidRPr="00FB6627">
              <w:rPr>
                <w:rStyle w:val="Hyperlink"/>
                <w:noProof/>
              </w:rPr>
              <w:t>Action Items</w:t>
            </w:r>
            <w:r w:rsidR="004A4E97">
              <w:rPr>
                <w:noProof/>
                <w:webHidden/>
              </w:rPr>
              <w:tab/>
            </w:r>
            <w:r w:rsidR="004A4E97">
              <w:rPr>
                <w:noProof/>
                <w:webHidden/>
              </w:rPr>
              <w:fldChar w:fldCharType="begin"/>
            </w:r>
            <w:r w:rsidR="004A4E97">
              <w:rPr>
                <w:noProof/>
                <w:webHidden/>
              </w:rPr>
              <w:instrText xml:space="preserve"> PAGEREF _Toc311064056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7" w:history="1">
            <w:r w:rsidR="004A4E97" w:rsidRPr="00FB6627">
              <w:rPr>
                <w:rStyle w:val="Hyperlink"/>
                <w:noProof/>
              </w:rPr>
              <w:t>4.2</w:t>
            </w:r>
            <w:r w:rsidR="004A4E97">
              <w:rPr>
                <w:rFonts w:asciiTheme="minorHAnsi" w:eastAsiaTheme="minorEastAsia" w:hAnsiTheme="minorHAnsi" w:cstheme="minorBidi"/>
                <w:noProof/>
                <w:sz w:val="22"/>
                <w:szCs w:val="22"/>
              </w:rPr>
              <w:tab/>
            </w:r>
            <w:r w:rsidR="004A4E97" w:rsidRPr="00FB6627">
              <w:rPr>
                <w:rStyle w:val="Hyperlink"/>
                <w:noProof/>
              </w:rPr>
              <w:t>Technical Inspection Letters</w:t>
            </w:r>
            <w:r w:rsidR="004A4E97">
              <w:rPr>
                <w:noProof/>
                <w:webHidden/>
              </w:rPr>
              <w:tab/>
            </w:r>
            <w:r w:rsidR="004A4E97">
              <w:rPr>
                <w:noProof/>
                <w:webHidden/>
              </w:rPr>
              <w:fldChar w:fldCharType="begin"/>
            </w:r>
            <w:r w:rsidR="004A4E97">
              <w:rPr>
                <w:noProof/>
                <w:webHidden/>
              </w:rPr>
              <w:instrText xml:space="preserve"> PAGEREF _Toc311064057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8" w:history="1">
            <w:r w:rsidR="004A4E97" w:rsidRPr="00FB6627">
              <w:rPr>
                <w:rStyle w:val="Hyperlink"/>
                <w:noProof/>
              </w:rPr>
              <w:t>4.3</w:t>
            </w:r>
            <w:r w:rsidR="004A4E97">
              <w:rPr>
                <w:rFonts w:asciiTheme="minorHAnsi" w:eastAsiaTheme="minorEastAsia" w:hAnsiTheme="minorHAnsi" w:cstheme="minorBidi"/>
                <w:noProof/>
                <w:sz w:val="22"/>
                <w:szCs w:val="22"/>
              </w:rPr>
              <w:tab/>
            </w:r>
            <w:r w:rsidR="004A4E97" w:rsidRPr="00FB6627">
              <w:rPr>
                <w:rStyle w:val="Hyperlink"/>
                <w:noProof/>
              </w:rPr>
              <w:t>Component Design Document</w:t>
            </w:r>
            <w:r w:rsidR="004A4E97">
              <w:rPr>
                <w:noProof/>
                <w:webHidden/>
              </w:rPr>
              <w:tab/>
            </w:r>
            <w:r w:rsidR="004A4E97">
              <w:rPr>
                <w:noProof/>
                <w:webHidden/>
              </w:rPr>
              <w:fldChar w:fldCharType="begin"/>
            </w:r>
            <w:r w:rsidR="004A4E97">
              <w:rPr>
                <w:noProof/>
                <w:webHidden/>
              </w:rPr>
              <w:instrText xml:space="preserve"> PAGEREF _Toc311064058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59" w:history="1">
            <w:r w:rsidR="004A4E97" w:rsidRPr="00FB6627">
              <w:rPr>
                <w:rStyle w:val="Hyperlink"/>
                <w:noProof/>
              </w:rPr>
              <w:t>4.4</w:t>
            </w:r>
            <w:r w:rsidR="004A4E97">
              <w:rPr>
                <w:rFonts w:asciiTheme="minorHAnsi" w:eastAsiaTheme="minorEastAsia" w:hAnsiTheme="minorHAnsi" w:cstheme="minorBidi"/>
                <w:noProof/>
                <w:sz w:val="22"/>
                <w:szCs w:val="22"/>
              </w:rPr>
              <w:tab/>
            </w:r>
            <w:r w:rsidR="004A4E97" w:rsidRPr="00FB6627">
              <w:rPr>
                <w:rStyle w:val="Hyperlink"/>
                <w:noProof/>
              </w:rPr>
              <w:t>User Manual</w:t>
            </w:r>
            <w:r w:rsidR="004A4E97">
              <w:rPr>
                <w:noProof/>
                <w:webHidden/>
              </w:rPr>
              <w:tab/>
            </w:r>
            <w:r w:rsidR="004A4E97">
              <w:rPr>
                <w:noProof/>
                <w:webHidden/>
              </w:rPr>
              <w:fldChar w:fldCharType="begin"/>
            </w:r>
            <w:r w:rsidR="004A4E97">
              <w:rPr>
                <w:noProof/>
                <w:webHidden/>
              </w:rPr>
              <w:instrText xml:space="preserve"> PAGEREF _Toc311064059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60" w:history="1">
            <w:r w:rsidR="004A4E97" w:rsidRPr="00FB6627">
              <w:rPr>
                <w:rStyle w:val="Hyperlink"/>
                <w:noProof/>
              </w:rPr>
              <w:t>4.5</w:t>
            </w:r>
            <w:r w:rsidR="004A4E97">
              <w:rPr>
                <w:rFonts w:asciiTheme="minorHAnsi" w:eastAsiaTheme="minorEastAsia" w:hAnsiTheme="minorHAnsi" w:cstheme="minorBidi"/>
                <w:noProof/>
                <w:sz w:val="22"/>
                <w:szCs w:val="22"/>
              </w:rPr>
              <w:tab/>
            </w:r>
            <w:r w:rsidR="004A4E97" w:rsidRPr="00FB6627">
              <w:rPr>
                <w:rStyle w:val="Hyperlink"/>
                <w:noProof/>
              </w:rPr>
              <w:t>Source Code</w:t>
            </w:r>
            <w:r w:rsidR="004A4E97">
              <w:rPr>
                <w:noProof/>
                <w:webHidden/>
              </w:rPr>
              <w:tab/>
            </w:r>
            <w:r w:rsidR="004A4E97">
              <w:rPr>
                <w:noProof/>
                <w:webHidden/>
              </w:rPr>
              <w:fldChar w:fldCharType="begin"/>
            </w:r>
            <w:r w:rsidR="004A4E97">
              <w:rPr>
                <w:noProof/>
                <w:webHidden/>
              </w:rPr>
              <w:instrText xml:space="preserve"> PAGEREF _Toc311064060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61" w:history="1">
            <w:r w:rsidR="004A4E97" w:rsidRPr="00FB6627">
              <w:rPr>
                <w:rStyle w:val="Hyperlink"/>
                <w:noProof/>
              </w:rPr>
              <w:t>4.6</w:t>
            </w:r>
            <w:r w:rsidR="004A4E97">
              <w:rPr>
                <w:rFonts w:asciiTheme="minorHAnsi" w:eastAsiaTheme="minorEastAsia" w:hAnsiTheme="minorHAnsi" w:cstheme="minorBidi"/>
                <w:noProof/>
                <w:sz w:val="22"/>
                <w:szCs w:val="22"/>
              </w:rPr>
              <w:tab/>
            </w:r>
            <w:r w:rsidR="004A4E97" w:rsidRPr="00FB6627">
              <w:rPr>
                <w:rStyle w:val="Hyperlink"/>
                <w:noProof/>
              </w:rPr>
              <w:t>Assessment Evaluation</w:t>
            </w:r>
            <w:r w:rsidR="004A4E97">
              <w:rPr>
                <w:noProof/>
                <w:webHidden/>
              </w:rPr>
              <w:tab/>
            </w:r>
            <w:r w:rsidR="004A4E97">
              <w:rPr>
                <w:noProof/>
                <w:webHidden/>
              </w:rPr>
              <w:fldChar w:fldCharType="begin"/>
            </w:r>
            <w:r w:rsidR="004A4E97">
              <w:rPr>
                <w:noProof/>
                <w:webHidden/>
              </w:rPr>
              <w:instrText xml:space="preserve"> PAGEREF _Toc311064061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62" w:history="1">
            <w:r w:rsidR="004A4E97" w:rsidRPr="00FB6627">
              <w:rPr>
                <w:rStyle w:val="Hyperlink"/>
                <w:noProof/>
              </w:rPr>
              <w:t>4.7</w:t>
            </w:r>
            <w:r w:rsidR="004A4E97">
              <w:rPr>
                <w:rFonts w:asciiTheme="minorHAnsi" w:eastAsiaTheme="minorEastAsia" w:hAnsiTheme="minorHAnsi" w:cstheme="minorBidi"/>
                <w:noProof/>
                <w:sz w:val="22"/>
                <w:szCs w:val="22"/>
              </w:rPr>
              <w:tab/>
            </w:r>
            <w:r w:rsidR="004A4E97" w:rsidRPr="00FB6627">
              <w:rPr>
                <w:rStyle w:val="Hyperlink"/>
                <w:noProof/>
              </w:rPr>
              <w:t>Project Evaluation</w:t>
            </w:r>
            <w:r w:rsidR="004A4E97">
              <w:rPr>
                <w:noProof/>
                <w:webHidden/>
              </w:rPr>
              <w:tab/>
            </w:r>
            <w:r w:rsidR="004A4E97">
              <w:rPr>
                <w:noProof/>
                <w:webHidden/>
              </w:rPr>
              <w:fldChar w:fldCharType="begin"/>
            </w:r>
            <w:r w:rsidR="004A4E97">
              <w:rPr>
                <w:noProof/>
                <w:webHidden/>
              </w:rPr>
              <w:instrText xml:space="preserve"> PAGEREF _Toc311064062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63" w:history="1">
            <w:r w:rsidR="004A4E97" w:rsidRPr="00FB6627">
              <w:rPr>
                <w:rStyle w:val="Hyperlink"/>
                <w:noProof/>
              </w:rPr>
              <w:t>4.8</w:t>
            </w:r>
            <w:r w:rsidR="004A4E97">
              <w:rPr>
                <w:rFonts w:asciiTheme="minorHAnsi" w:eastAsiaTheme="minorEastAsia" w:hAnsiTheme="minorHAnsi" w:cstheme="minorBidi"/>
                <w:noProof/>
                <w:sz w:val="22"/>
                <w:szCs w:val="22"/>
              </w:rPr>
              <w:tab/>
            </w:r>
            <w:r w:rsidR="004A4E97" w:rsidRPr="00FB6627">
              <w:rPr>
                <w:rStyle w:val="Hyperlink"/>
                <w:noProof/>
              </w:rPr>
              <w:t>References</w:t>
            </w:r>
            <w:r w:rsidR="004A4E97">
              <w:rPr>
                <w:noProof/>
                <w:webHidden/>
              </w:rPr>
              <w:tab/>
            </w:r>
            <w:r w:rsidR="004A4E97">
              <w:rPr>
                <w:noProof/>
                <w:webHidden/>
              </w:rPr>
              <w:fldChar w:fldCharType="begin"/>
            </w:r>
            <w:r w:rsidR="004A4E97">
              <w:rPr>
                <w:noProof/>
                <w:webHidden/>
              </w:rPr>
              <w:instrText xml:space="preserve"> PAGEREF _Toc311064063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1"/>
            <w:tabs>
              <w:tab w:val="left" w:pos="480"/>
              <w:tab w:val="right" w:leader="dot" w:pos="9350"/>
            </w:tabs>
            <w:rPr>
              <w:rFonts w:asciiTheme="minorHAnsi" w:eastAsiaTheme="minorEastAsia" w:hAnsiTheme="minorHAnsi" w:cstheme="minorBidi"/>
              <w:noProof/>
              <w:sz w:val="22"/>
              <w:szCs w:val="22"/>
            </w:rPr>
          </w:pPr>
          <w:hyperlink w:anchor="_Toc311064064" w:history="1">
            <w:r w:rsidR="004A4E97" w:rsidRPr="00FB6627">
              <w:rPr>
                <w:rStyle w:val="Hyperlink"/>
                <w:noProof/>
              </w:rPr>
              <w:t>5</w:t>
            </w:r>
            <w:r w:rsidR="004A4E97">
              <w:rPr>
                <w:rFonts w:asciiTheme="minorHAnsi" w:eastAsiaTheme="minorEastAsia" w:hAnsiTheme="minorHAnsi" w:cstheme="minorBidi"/>
                <w:noProof/>
                <w:sz w:val="22"/>
                <w:szCs w:val="22"/>
              </w:rPr>
              <w:tab/>
            </w:r>
            <w:r w:rsidR="004A4E97" w:rsidRPr="00FB6627">
              <w:rPr>
                <w:rStyle w:val="Hyperlink"/>
                <w:noProof/>
              </w:rPr>
              <w:t>Implementation Plan: Work Breakdown Structure</w:t>
            </w:r>
            <w:r w:rsidR="004A4E97">
              <w:rPr>
                <w:noProof/>
                <w:webHidden/>
              </w:rPr>
              <w:tab/>
            </w:r>
            <w:r w:rsidR="004A4E97">
              <w:rPr>
                <w:noProof/>
                <w:webHidden/>
              </w:rPr>
              <w:fldChar w:fldCharType="begin"/>
            </w:r>
            <w:r w:rsidR="004A4E97">
              <w:rPr>
                <w:noProof/>
                <w:webHidden/>
              </w:rPr>
              <w:instrText xml:space="preserve"> PAGEREF _Toc311064064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65" w:history="1">
            <w:r w:rsidR="004A4E97" w:rsidRPr="00FB6627">
              <w:rPr>
                <w:rStyle w:val="Hyperlink"/>
                <w:noProof/>
              </w:rPr>
              <w:t>5.1</w:t>
            </w:r>
            <w:r w:rsidR="004A4E97">
              <w:rPr>
                <w:rFonts w:asciiTheme="minorHAnsi" w:eastAsiaTheme="minorEastAsia" w:hAnsiTheme="minorHAnsi" w:cstheme="minorBidi"/>
                <w:noProof/>
                <w:sz w:val="22"/>
                <w:szCs w:val="22"/>
              </w:rPr>
              <w:tab/>
            </w:r>
            <w:r w:rsidR="004A4E97" w:rsidRPr="00FB6627">
              <w:rPr>
                <w:rStyle w:val="Hyperlink"/>
                <w:noProof/>
              </w:rPr>
              <w:t>Inception Phase</w:t>
            </w:r>
            <w:r w:rsidR="004A4E97">
              <w:rPr>
                <w:noProof/>
                <w:webHidden/>
              </w:rPr>
              <w:tab/>
            </w:r>
            <w:r w:rsidR="004A4E97">
              <w:rPr>
                <w:noProof/>
                <w:webHidden/>
              </w:rPr>
              <w:fldChar w:fldCharType="begin"/>
            </w:r>
            <w:r w:rsidR="004A4E97">
              <w:rPr>
                <w:noProof/>
                <w:webHidden/>
              </w:rPr>
              <w:instrText xml:space="preserve"> PAGEREF _Toc311064065 \h </w:instrText>
            </w:r>
            <w:r w:rsidR="004A4E97">
              <w:rPr>
                <w:noProof/>
                <w:webHidden/>
              </w:rPr>
            </w:r>
            <w:r w:rsidR="004A4E97">
              <w:rPr>
                <w:noProof/>
                <w:webHidden/>
              </w:rPr>
              <w:fldChar w:fldCharType="separate"/>
            </w:r>
            <w:r w:rsidR="00AE30A6">
              <w:rPr>
                <w:noProof/>
                <w:webHidden/>
              </w:rPr>
              <w:t>9</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66" w:history="1">
            <w:r w:rsidR="004A4E97" w:rsidRPr="00FB6627">
              <w:rPr>
                <w:rStyle w:val="Hyperlink"/>
                <w:noProof/>
              </w:rPr>
              <w:t>5.2</w:t>
            </w:r>
            <w:r w:rsidR="004A4E97">
              <w:rPr>
                <w:rFonts w:asciiTheme="minorHAnsi" w:eastAsiaTheme="minorEastAsia" w:hAnsiTheme="minorHAnsi" w:cstheme="minorBidi"/>
                <w:noProof/>
                <w:sz w:val="22"/>
                <w:szCs w:val="22"/>
              </w:rPr>
              <w:tab/>
            </w:r>
            <w:r w:rsidR="004A4E97" w:rsidRPr="00FB6627">
              <w:rPr>
                <w:rStyle w:val="Hyperlink"/>
                <w:noProof/>
              </w:rPr>
              <w:t>Elaboration Phase</w:t>
            </w:r>
            <w:r w:rsidR="004A4E97">
              <w:rPr>
                <w:noProof/>
                <w:webHidden/>
              </w:rPr>
              <w:tab/>
            </w:r>
            <w:r w:rsidR="004A4E97">
              <w:rPr>
                <w:noProof/>
                <w:webHidden/>
              </w:rPr>
              <w:fldChar w:fldCharType="begin"/>
            </w:r>
            <w:r w:rsidR="004A4E97">
              <w:rPr>
                <w:noProof/>
                <w:webHidden/>
              </w:rPr>
              <w:instrText xml:space="preserve"> PAGEREF _Toc311064066 \h </w:instrText>
            </w:r>
            <w:r w:rsidR="004A4E97">
              <w:rPr>
                <w:noProof/>
                <w:webHidden/>
              </w:rPr>
            </w:r>
            <w:r w:rsidR="004A4E97">
              <w:rPr>
                <w:noProof/>
                <w:webHidden/>
              </w:rPr>
              <w:fldChar w:fldCharType="separate"/>
            </w:r>
            <w:r w:rsidR="00AE30A6">
              <w:rPr>
                <w:noProof/>
                <w:webHidden/>
              </w:rPr>
              <w:t>9</w:t>
            </w:r>
            <w:r w:rsidR="004A4E97">
              <w:rPr>
                <w:noProof/>
                <w:webHidden/>
              </w:rPr>
              <w:fldChar w:fldCharType="end"/>
            </w:r>
          </w:hyperlink>
        </w:p>
        <w:p w:rsidR="004A4E97" w:rsidRDefault="005D7350">
          <w:pPr>
            <w:pStyle w:val="TOC2"/>
            <w:tabs>
              <w:tab w:val="left" w:pos="880"/>
              <w:tab w:val="right" w:leader="dot" w:pos="9350"/>
            </w:tabs>
            <w:rPr>
              <w:rFonts w:asciiTheme="minorHAnsi" w:eastAsiaTheme="minorEastAsia" w:hAnsiTheme="minorHAnsi" w:cstheme="minorBidi"/>
              <w:noProof/>
              <w:sz w:val="22"/>
              <w:szCs w:val="22"/>
            </w:rPr>
          </w:pPr>
          <w:hyperlink w:anchor="_Toc311064067" w:history="1">
            <w:r w:rsidR="004A4E97" w:rsidRPr="00FB6627">
              <w:rPr>
                <w:rStyle w:val="Hyperlink"/>
                <w:noProof/>
              </w:rPr>
              <w:t>5.3</w:t>
            </w:r>
            <w:r w:rsidR="004A4E97">
              <w:rPr>
                <w:rFonts w:asciiTheme="minorHAnsi" w:eastAsiaTheme="minorEastAsia" w:hAnsiTheme="minorHAnsi" w:cstheme="minorBidi"/>
                <w:noProof/>
                <w:sz w:val="22"/>
                <w:szCs w:val="22"/>
              </w:rPr>
              <w:tab/>
            </w:r>
            <w:r w:rsidR="004A4E97" w:rsidRPr="00FB6627">
              <w:rPr>
                <w:rStyle w:val="Hyperlink"/>
                <w:noProof/>
              </w:rPr>
              <w:t>Production Phase</w:t>
            </w:r>
            <w:r w:rsidR="004A4E97">
              <w:rPr>
                <w:noProof/>
                <w:webHidden/>
              </w:rPr>
              <w:tab/>
            </w:r>
            <w:r w:rsidR="004A4E97">
              <w:rPr>
                <w:noProof/>
                <w:webHidden/>
              </w:rPr>
              <w:fldChar w:fldCharType="begin"/>
            </w:r>
            <w:r w:rsidR="004A4E97">
              <w:rPr>
                <w:noProof/>
                <w:webHidden/>
              </w:rPr>
              <w:instrText xml:space="preserve"> PAGEREF _Toc311064067 \h </w:instrText>
            </w:r>
            <w:r w:rsidR="004A4E97">
              <w:rPr>
                <w:noProof/>
                <w:webHidden/>
              </w:rPr>
            </w:r>
            <w:r w:rsidR="004A4E97">
              <w:rPr>
                <w:noProof/>
                <w:webHidden/>
              </w:rPr>
              <w:fldChar w:fldCharType="separate"/>
            </w:r>
            <w:r w:rsidR="00AE30A6">
              <w:rPr>
                <w:noProof/>
                <w:webHidden/>
              </w:rPr>
              <w:t>9</w:t>
            </w:r>
            <w:r w:rsidR="004A4E97">
              <w:rPr>
                <w:noProof/>
                <w:webHidden/>
              </w:rPr>
              <w:fldChar w:fldCharType="end"/>
            </w:r>
          </w:hyperlink>
        </w:p>
        <w:p w:rsidR="004A4E97" w:rsidRDefault="005D7350">
          <w:pPr>
            <w:pStyle w:val="TOC1"/>
            <w:tabs>
              <w:tab w:val="left" w:pos="480"/>
              <w:tab w:val="right" w:leader="dot" w:pos="9350"/>
            </w:tabs>
            <w:rPr>
              <w:rFonts w:asciiTheme="minorHAnsi" w:eastAsiaTheme="minorEastAsia" w:hAnsiTheme="minorHAnsi" w:cstheme="minorBidi"/>
              <w:noProof/>
              <w:sz w:val="22"/>
              <w:szCs w:val="22"/>
            </w:rPr>
          </w:pPr>
          <w:hyperlink w:anchor="_Toc311064068" w:history="1">
            <w:r w:rsidR="004A4E97" w:rsidRPr="00FB6627">
              <w:rPr>
                <w:rStyle w:val="Hyperlink"/>
                <w:noProof/>
              </w:rPr>
              <w:t>6</w:t>
            </w:r>
            <w:r w:rsidR="004A4E97">
              <w:rPr>
                <w:rFonts w:asciiTheme="minorHAnsi" w:eastAsiaTheme="minorEastAsia" w:hAnsiTheme="minorHAnsi" w:cstheme="minorBidi"/>
                <w:noProof/>
                <w:sz w:val="22"/>
                <w:szCs w:val="22"/>
              </w:rPr>
              <w:tab/>
            </w:r>
            <w:r w:rsidR="004A4E97" w:rsidRPr="00FB6627">
              <w:rPr>
                <w:rStyle w:val="Hyperlink"/>
                <w:noProof/>
              </w:rPr>
              <w:t>Maintenance?</w:t>
            </w:r>
            <w:r w:rsidR="004A4E97">
              <w:rPr>
                <w:noProof/>
                <w:webHidden/>
              </w:rPr>
              <w:tab/>
            </w:r>
            <w:r w:rsidR="004A4E97">
              <w:rPr>
                <w:noProof/>
                <w:webHidden/>
              </w:rPr>
              <w:fldChar w:fldCharType="begin"/>
            </w:r>
            <w:r w:rsidR="004A4E97">
              <w:rPr>
                <w:noProof/>
                <w:webHidden/>
              </w:rPr>
              <w:instrText xml:space="preserve"> PAGEREF _Toc311064068 \h </w:instrText>
            </w:r>
            <w:r w:rsidR="004A4E97">
              <w:rPr>
                <w:noProof/>
                <w:webHidden/>
              </w:rPr>
            </w:r>
            <w:r w:rsidR="004A4E97">
              <w:rPr>
                <w:noProof/>
                <w:webHidden/>
              </w:rPr>
              <w:fldChar w:fldCharType="separate"/>
            </w:r>
            <w:r w:rsidR="00AE30A6">
              <w:rPr>
                <w:noProof/>
                <w:webHidden/>
              </w:rPr>
              <w:t>9</w:t>
            </w:r>
            <w:r w:rsidR="004A4E97">
              <w:rPr>
                <w:noProof/>
                <w:webHidden/>
              </w:rPr>
              <w:fldChar w:fldCharType="end"/>
            </w:r>
          </w:hyperlink>
        </w:p>
        <w:p w:rsidR="0097542C" w:rsidRDefault="0097542C">
          <w:r w:rsidRPr="0097542C">
            <w:rPr>
              <w:b/>
              <w:bCs/>
              <w:noProof/>
            </w:rPr>
            <w:fldChar w:fldCharType="end"/>
          </w:r>
        </w:p>
      </w:sdtContent>
    </w:sdt>
    <w:p w:rsidR="00FD5E26" w:rsidRDefault="00930183" w:rsidP="00FD5E26">
      <w:pPr>
        <w:pStyle w:val="Heading1"/>
      </w:pPr>
      <w:r>
        <w:br w:type="page"/>
      </w:r>
      <w:bookmarkStart w:id="0" w:name="_Toc311064037"/>
      <w:r w:rsidR="00FD5E26">
        <w:lastRenderedPageBreak/>
        <w:t>Introduction</w:t>
      </w:r>
      <w:bookmarkEnd w:id="0"/>
    </w:p>
    <w:p w:rsidR="00D8387E" w:rsidRPr="00D8387E" w:rsidRDefault="00D8387E" w:rsidP="00D8387E">
      <w:r>
        <w:t>This is the initial project plan for the Multiagent Control of Traffic Signals (MACTS) Masters of Software Engineering project.</w:t>
      </w:r>
    </w:p>
    <w:p w:rsidR="00D8387E" w:rsidRDefault="00D8387E" w:rsidP="00D8387E">
      <w:pPr>
        <w:pStyle w:val="Heading2"/>
      </w:pPr>
      <w:bookmarkStart w:id="1" w:name="_Toc311064038"/>
      <w:r>
        <w:t>References</w:t>
      </w:r>
      <w:bookmarkEnd w:id="1"/>
    </w:p>
    <w:p w:rsidR="008B3F5B" w:rsidRDefault="008B3F5B" w:rsidP="008B3F5B">
      <w:pPr>
        <w:pStyle w:val="ListParagraph"/>
        <w:numPr>
          <w:ilvl w:val="0"/>
          <w:numId w:val="50"/>
        </w:numPr>
      </w:pPr>
      <w:r>
        <w:t>W. Royce, Software Project Management: A Unified Framework, Addison-Wesley,</w:t>
      </w:r>
    </w:p>
    <w:p w:rsidR="008B3F5B" w:rsidRDefault="008B3F5B" w:rsidP="00695ED5">
      <w:pPr>
        <w:pStyle w:val="ListParagraph"/>
      </w:pPr>
      <w:r>
        <w:t>1998, p. 34, pp. 265-281.</w:t>
      </w:r>
    </w:p>
    <w:p w:rsidR="008B3F5B" w:rsidRDefault="008B3F5B" w:rsidP="008B3F5B">
      <w:pPr>
        <w:pStyle w:val="ListParagraph"/>
        <w:numPr>
          <w:ilvl w:val="0"/>
          <w:numId w:val="50"/>
        </w:numPr>
      </w:pPr>
      <w:r>
        <w:t>B. Boehm et al., “Cost Models for Future Software Processes: COCOMO 2.0,” Annals of</w:t>
      </w:r>
    </w:p>
    <w:p w:rsidR="008B3F5B" w:rsidRDefault="008B3F5B" w:rsidP="00695ED5">
      <w:pPr>
        <w:pStyle w:val="ListParagraph"/>
      </w:pPr>
      <w:r>
        <w:t>Software Eng., Vol. 1, 1995, pp. 57-94.</w:t>
      </w:r>
    </w:p>
    <w:p w:rsidR="008B3F5B" w:rsidRDefault="008B3F5B" w:rsidP="008B3F5B">
      <w:pPr>
        <w:pStyle w:val="ListParagraph"/>
        <w:numPr>
          <w:ilvl w:val="0"/>
          <w:numId w:val="50"/>
        </w:numPr>
      </w:pPr>
      <w:r>
        <w:t>K-State Master of Software Engineering web site,</w:t>
      </w:r>
      <w:r w:rsidR="00695ED5">
        <w:t xml:space="preserve"> “MSE Portfolio Requirements,”</w:t>
      </w:r>
    </w:p>
    <w:p w:rsidR="00712DF0" w:rsidRDefault="00712DF0" w:rsidP="00712DF0">
      <w:pPr>
        <w:pStyle w:val="ListParagraph"/>
        <w:numPr>
          <w:ilvl w:val="0"/>
          <w:numId w:val="50"/>
        </w:numPr>
        <w:rPr>
          <w:color w:val="000000"/>
        </w:rPr>
      </w:pPr>
      <w:r>
        <w:rPr>
          <w:color w:val="000000"/>
        </w:rPr>
        <w:t xml:space="preserve">November </w:t>
      </w:r>
      <w:r w:rsidR="004E1CC8">
        <w:rPr>
          <w:color w:val="000000"/>
        </w:rPr>
        <w:t>28, 2011</w:t>
      </w:r>
      <w:r w:rsidR="008B3F5B" w:rsidRPr="008B3F5B">
        <w:rPr>
          <w:color w:val="000000"/>
        </w:rPr>
        <w:t xml:space="preserve">; </w:t>
      </w:r>
      <w:r w:rsidRPr="00712DF0">
        <w:t>http://mse.cis.ksu.edu/portfolio.html</w:t>
      </w:r>
      <w:r w:rsidR="008B3F5B" w:rsidRPr="008B3F5B">
        <w:rPr>
          <w:color w:val="000000"/>
        </w:rPr>
        <w:t>.</w:t>
      </w:r>
    </w:p>
    <w:p w:rsidR="00124469" w:rsidRDefault="00712DF0" w:rsidP="00124469">
      <w:pPr>
        <w:pStyle w:val="ListParagraph"/>
        <w:numPr>
          <w:ilvl w:val="0"/>
          <w:numId w:val="50"/>
        </w:numPr>
        <w:rPr>
          <w:color w:val="000000"/>
        </w:rPr>
      </w:pPr>
      <w:r>
        <w:rPr>
          <w:color w:val="000000"/>
        </w:rPr>
        <w:t>Center for Systems and Software Engineering web site, “COCOMO II,” December 4, 2011:</w:t>
      </w:r>
      <w:r w:rsidRPr="00712DF0">
        <w:t xml:space="preserve"> </w:t>
      </w:r>
      <w:r w:rsidR="00124469" w:rsidRPr="00124469">
        <w:t>http://sunset.usc.edu/csse/research/COCOMOII/cocomo_main.html</w:t>
      </w:r>
      <w:r>
        <w:rPr>
          <w:color w:val="000000"/>
        </w:rPr>
        <w:t>.</w:t>
      </w:r>
    </w:p>
    <w:p w:rsidR="00124469" w:rsidRPr="00124469" w:rsidRDefault="00124469" w:rsidP="00124469">
      <w:pPr>
        <w:pStyle w:val="ListParagraph"/>
        <w:numPr>
          <w:ilvl w:val="0"/>
          <w:numId w:val="50"/>
        </w:numPr>
        <w:rPr>
          <w:color w:val="000000"/>
        </w:rPr>
      </w:pPr>
      <w:r>
        <w:rPr>
          <w:color w:val="000000"/>
        </w:rPr>
        <w:t xml:space="preserve">The Code Project web site, “Software Project Cost Estimates Using COCOMO II Model,” December 4, 2011: </w:t>
      </w:r>
      <w:r w:rsidRPr="004F4FF7">
        <w:t>http://www.codeproject.com/KB/architecture/cocomo2.aspx</w:t>
      </w:r>
      <w:r>
        <w:t>.</w:t>
      </w:r>
    </w:p>
    <w:p w:rsidR="00124469" w:rsidRDefault="00124469" w:rsidP="00124469">
      <w:pPr>
        <w:pStyle w:val="ListParagraph"/>
        <w:numPr>
          <w:ilvl w:val="0"/>
          <w:numId w:val="50"/>
        </w:numPr>
        <w:rPr>
          <w:color w:val="000000"/>
        </w:rPr>
      </w:pPr>
      <w:r>
        <w:t>Naval Postgraduate School web site, “</w:t>
      </w:r>
      <w:r w:rsidRPr="00124469">
        <w:t>COCOMO II - Constructive Cost Model</w:t>
      </w:r>
      <w:r>
        <w:t xml:space="preserve">,” December 4, 2011: </w:t>
      </w:r>
      <w:r w:rsidR="004F4FF7" w:rsidRPr="004F4FF7">
        <w:t>http://diana.nps.edu/~madachy/tools/COCOMOII.php</w:t>
      </w:r>
      <w:r>
        <w:rPr>
          <w:color w:val="000000"/>
        </w:rPr>
        <w:t>.</w:t>
      </w:r>
    </w:p>
    <w:p w:rsidR="004F4FF7" w:rsidRDefault="004F4FF7" w:rsidP="00124469">
      <w:pPr>
        <w:pStyle w:val="ListParagraph"/>
        <w:numPr>
          <w:ilvl w:val="0"/>
          <w:numId w:val="50"/>
        </w:numPr>
        <w:rPr>
          <w:color w:val="000000"/>
        </w:rPr>
      </w:pPr>
      <w:r>
        <w:rPr>
          <w:color w:val="000000"/>
        </w:rPr>
        <w:t>Center for Software Engineering, USC, COCOMO II: Model Definition Manual Version 2.1, 2000.</w:t>
      </w:r>
    </w:p>
    <w:p w:rsidR="004F4FF7" w:rsidRDefault="001A3C03" w:rsidP="00124469">
      <w:pPr>
        <w:pStyle w:val="ListParagraph"/>
        <w:numPr>
          <w:ilvl w:val="0"/>
          <w:numId w:val="50"/>
        </w:numPr>
        <w:rPr>
          <w:color w:val="000000"/>
        </w:rPr>
      </w:pPr>
      <w:r>
        <w:rPr>
          <w:color w:val="000000"/>
        </w:rPr>
        <w:t xml:space="preserve">The Code Project web site, “Calculating Function Points,” December 4, 2011: </w:t>
      </w:r>
      <w:r w:rsidR="00705398" w:rsidRPr="00337A67">
        <w:t>http://www.codeproject.com/KB/architecture/Calculate_Function_Point.aspx</w:t>
      </w:r>
      <w:r>
        <w:rPr>
          <w:color w:val="000000"/>
        </w:rPr>
        <w:t>.</w:t>
      </w:r>
    </w:p>
    <w:p w:rsidR="00705398" w:rsidRDefault="00705398" w:rsidP="00124469">
      <w:pPr>
        <w:pStyle w:val="ListParagraph"/>
        <w:numPr>
          <w:ilvl w:val="0"/>
          <w:numId w:val="50"/>
        </w:numPr>
        <w:rPr>
          <w:color w:val="000000"/>
        </w:rPr>
      </w:pPr>
      <w:r>
        <w:rPr>
          <w:color w:val="000000"/>
        </w:rPr>
        <w:t xml:space="preserve">USC Center for Software Engineering website, “COCOMO II Affiliates,” December 4, 2011: </w:t>
      </w:r>
      <w:r w:rsidRPr="00705398">
        <w:t>http://csse.usc.edu/csse/affiliate/private/COCOMOII_Driver+Calc_Ss/SpreadSheet-COCOMOII.html</w:t>
      </w:r>
      <w:r>
        <w:rPr>
          <w:color w:val="000000"/>
        </w:rPr>
        <w:t>.</w:t>
      </w:r>
    </w:p>
    <w:p w:rsidR="00124469" w:rsidRPr="00124469" w:rsidRDefault="00124469" w:rsidP="00124469">
      <w:pPr>
        <w:pStyle w:val="ListParagraph"/>
        <w:rPr>
          <w:color w:val="000000"/>
        </w:rPr>
      </w:pPr>
    </w:p>
    <w:p w:rsidR="00D8387E" w:rsidRDefault="00D8387E" w:rsidP="00D8387E">
      <w:pPr>
        <w:pStyle w:val="Heading2"/>
      </w:pPr>
      <w:bookmarkStart w:id="2" w:name="_Toc311064039"/>
      <w:r>
        <w:t>Terms</w:t>
      </w:r>
      <w:bookmarkEnd w:id="2"/>
    </w:p>
    <w:p w:rsidR="00712DF0" w:rsidRDefault="00712DF0" w:rsidP="00712DF0">
      <w:r>
        <w:t xml:space="preserve">COCOMO is short for </w:t>
      </w:r>
      <w:proofErr w:type="spellStart"/>
      <w:r>
        <w:t>COnstructive</w:t>
      </w:r>
      <w:proofErr w:type="spellEnd"/>
      <w:r>
        <w:t xml:space="preserve"> </w:t>
      </w:r>
      <w:proofErr w:type="spellStart"/>
      <w:r>
        <w:t>COst</w:t>
      </w:r>
      <w:proofErr w:type="spellEnd"/>
      <w:r>
        <w:t xml:space="preserve"> </w:t>
      </w:r>
      <w:proofErr w:type="spellStart"/>
      <w:r>
        <w:t>MOdel</w:t>
      </w:r>
      <w:proofErr w:type="spellEnd"/>
      <w:r>
        <w:t>.</w:t>
      </w:r>
    </w:p>
    <w:p w:rsidR="00124469" w:rsidRDefault="00124469" w:rsidP="00712DF0">
      <w:r>
        <w:t xml:space="preserve">SLOC is an acronym for Source Lines </w:t>
      </w:r>
      <w:proofErr w:type="gramStart"/>
      <w:r>
        <w:t>Of</w:t>
      </w:r>
      <w:proofErr w:type="gramEnd"/>
      <w:r>
        <w:t xml:space="preserve"> Code.</w:t>
      </w:r>
      <w:r w:rsidR="006945E3">
        <w:t xml:space="preserve">  These are lines of code that are neither comment </w:t>
      </w:r>
      <w:r w:rsidR="002964A4">
        <w:t>n</w:t>
      </w:r>
      <w:r w:rsidR="006945E3">
        <w:t>or whitespace.</w:t>
      </w:r>
    </w:p>
    <w:p w:rsidR="006945E3" w:rsidRDefault="006945E3" w:rsidP="00712DF0">
      <w:r>
        <w:t>UFP is an acronym for Unadjusted Function Points.</w:t>
      </w:r>
    </w:p>
    <w:p w:rsidR="00337A67" w:rsidRDefault="00337A67" w:rsidP="00712DF0"/>
    <w:p w:rsidR="00337A67" w:rsidRPr="00112421" w:rsidRDefault="00337A67" w:rsidP="00337A67">
      <w:pPr>
        <w:rPr>
          <w:b/>
        </w:rPr>
      </w:pPr>
      <w:r w:rsidRPr="00112421">
        <w:rPr>
          <w:b/>
        </w:rPr>
        <w:t>Data Functionality</w:t>
      </w:r>
    </w:p>
    <w:p w:rsidR="00337A67" w:rsidRDefault="00337A67" w:rsidP="00337A67">
      <w:r>
        <w:t>Internal Logical Files (ILF)</w:t>
      </w:r>
      <w:r w:rsidR="00A5697C">
        <w:t xml:space="preserve"> </w:t>
      </w:r>
      <w:proofErr w:type="gramStart"/>
      <w:r w:rsidR="00A5697C">
        <w:t>are</w:t>
      </w:r>
      <w:proofErr w:type="gramEnd"/>
      <w:r w:rsidR="00A5697C">
        <w:t xml:space="preserve"> files that represent major logical groupings of systems data that are persisted.</w:t>
      </w:r>
    </w:p>
    <w:p w:rsidR="00337A67" w:rsidRDefault="00337A67" w:rsidP="00337A67">
      <w:r>
        <w:t>External Interface Files (EIF)</w:t>
      </w:r>
      <w:r w:rsidR="00A5697C">
        <w:t xml:space="preserve"> </w:t>
      </w:r>
      <w:proofErr w:type="gramStart"/>
      <w:r w:rsidR="00A5697C">
        <w:t>are</w:t>
      </w:r>
      <w:proofErr w:type="gramEnd"/>
      <w:r w:rsidR="00A5697C">
        <w:t xml:space="preserve"> files that are shared between software systems.</w:t>
      </w:r>
    </w:p>
    <w:p w:rsidR="00337A67" w:rsidRPr="00112421" w:rsidRDefault="00337A67" w:rsidP="00337A67">
      <w:pPr>
        <w:rPr>
          <w:b/>
        </w:rPr>
      </w:pPr>
      <w:r w:rsidRPr="00112421">
        <w:rPr>
          <w:b/>
        </w:rPr>
        <w:t>Transaction Functionality</w:t>
      </w:r>
    </w:p>
    <w:p w:rsidR="00337A67" w:rsidRDefault="00337A67" w:rsidP="00337A67">
      <w:r>
        <w:t>External Inputs (EI)</w:t>
      </w:r>
      <w:r w:rsidR="00A5697C">
        <w:t xml:space="preserve"> represent data that enters into the system.</w:t>
      </w:r>
    </w:p>
    <w:p w:rsidR="00337A67" w:rsidRDefault="00337A67" w:rsidP="00337A67">
      <w:r>
        <w:t>External Outputs (EO)</w:t>
      </w:r>
      <w:r w:rsidR="00A5697C">
        <w:t xml:space="preserve"> represent data that exits or is output by the system.</w:t>
      </w:r>
    </w:p>
    <w:p w:rsidR="00337A67" w:rsidRDefault="00337A67" w:rsidP="00337A67">
      <w:r>
        <w:t>External Queries (EQ)</w:t>
      </w:r>
      <w:r w:rsidR="00A5697C">
        <w:t xml:space="preserve"> are counted by examining portions of the system that accept an input and respond immediately with some form of output.</w:t>
      </w:r>
    </w:p>
    <w:p w:rsidR="00992721" w:rsidRDefault="00992721">
      <w:r>
        <w:br w:type="page"/>
      </w:r>
    </w:p>
    <w:p w:rsidR="00FD5E26" w:rsidRDefault="00FD5E26" w:rsidP="00FD5E26">
      <w:pPr>
        <w:pStyle w:val="Heading1"/>
      </w:pPr>
      <w:bookmarkStart w:id="3" w:name="_Toc311064040"/>
      <w:r>
        <w:lastRenderedPageBreak/>
        <w:t>Cost Estimate</w:t>
      </w:r>
      <w:bookmarkEnd w:id="3"/>
    </w:p>
    <w:p w:rsidR="00D8387E" w:rsidRDefault="00D8387E" w:rsidP="00D8387E">
      <w:pPr>
        <w:pStyle w:val="Heading2"/>
      </w:pPr>
      <w:bookmarkStart w:id="4" w:name="_Toc311064041"/>
      <w:r>
        <w:t>COCOMO 2.0</w:t>
      </w:r>
      <w:bookmarkEnd w:id="4"/>
    </w:p>
    <w:p w:rsidR="00337A67" w:rsidRDefault="00337A67" w:rsidP="00337A67">
      <w:pPr>
        <w:pStyle w:val="Heading3"/>
      </w:pPr>
      <w:bookmarkStart w:id="5" w:name="_Toc311064042"/>
      <w:r>
        <w:t>Computing Unadjusted Function Points</w:t>
      </w:r>
      <w:bookmarkEnd w:id="5"/>
    </w:p>
    <w:p w:rsidR="00337A67" w:rsidRDefault="00337A67" w:rsidP="00337A67">
      <w:r>
        <w:t xml:space="preserve">Unadjusted function points are used in the early design stage for project estimation.  I followed the information I found about computing function points on the Code Project </w:t>
      </w:r>
      <w:proofErr w:type="gramStart"/>
      <w:r>
        <w:t>website[</w:t>
      </w:r>
      <w:proofErr w:type="gramEnd"/>
      <w:r>
        <w:t>9].</w:t>
      </w:r>
      <w:r w:rsidR="00A5697C">
        <w:t xml:space="preserve">  Additional information included definitions of the function point types can be found in section 2.2 of</w:t>
      </w:r>
      <w:r w:rsidR="000B0A40">
        <w:t xml:space="preserve"> </w:t>
      </w:r>
      <w:r w:rsidR="000B0A40">
        <w:rPr>
          <w:color w:val="000000"/>
        </w:rPr>
        <w:t xml:space="preserve">COCOMO II: Model Definition </w:t>
      </w:r>
      <w:proofErr w:type="gramStart"/>
      <w:r w:rsidR="000B0A40">
        <w:rPr>
          <w:color w:val="000000"/>
        </w:rPr>
        <w:t>Manual</w:t>
      </w:r>
      <w:r w:rsidR="00A5697C">
        <w:t>[</w:t>
      </w:r>
      <w:proofErr w:type="gramEnd"/>
      <w:r w:rsidR="00A5697C">
        <w:t>8].</w:t>
      </w:r>
      <w:r>
        <w:t xml:space="preserve">  I reviewed my use cases and arrived at the following table:</w:t>
      </w:r>
    </w:p>
    <w:tbl>
      <w:tblPr>
        <w:tblStyle w:val="MediumShading2"/>
        <w:tblW w:w="0" w:type="auto"/>
        <w:tblLook w:val="04A0" w:firstRow="1" w:lastRow="0" w:firstColumn="1" w:lastColumn="0" w:noHBand="0" w:noVBand="1"/>
      </w:tblPr>
      <w:tblGrid>
        <w:gridCol w:w="1368"/>
        <w:gridCol w:w="1368"/>
        <w:gridCol w:w="1368"/>
        <w:gridCol w:w="1368"/>
        <w:gridCol w:w="1368"/>
        <w:gridCol w:w="1368"/>
        <w:gridCol w:w="1368"/>
      </w:tblGrid>
      <w:tr w:rsidR="00337A67" w:rsidTr="00337A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337A67" w:rsidRPr="009A4EA3" w:rsidRDefault="00337A67" w:rsidP="002964A4">
            <w:r w:rsidRPr="009A4EA3">
              <w:t>Use Case</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ILF</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EIF</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EI</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EO</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EQ</w:t>
            </w:r>
          </w:p>
        </w:tc>
        <w:tc>
          <w:tcPr>
            <w:tcW w:w="1368" w:type="dxa"/>
          </w:tcPr>
          <w:p w:rsidR="00337A67" w:rsidRDefault="00337A67" w:rsidP="002964A4">
            <w:pPr>
              <w:cnfStyle w:val="100000000000" w:firstRow="1" w:lastRow="0" w:firstColumn="0" w:lastColumn="0" w:oddVBand="0" w:evenVBand="0" w:oddHBand="0" w:evenHBand="0" w:firstRowFirstColumn="0" w:firstRowLastColumn="0" w:lastRowFirstColumn="0" w:lastRowLastColumn="0"/>
            </w:pPr>
            <w:r w:rsidRPr="009A4EA3">
              <w:t>Total</w:t>
            </w: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8</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10</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337A67" w:rsidP="002964A4">
            <w:r w:rsidRPr="00203649">
              <w:t>Sub Total</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112421" w:rsidP="002964A4">
            <w:r>
              <w:t xml:space="preserve">All </w:t>
            </w:r>
            <w:r w:rsidR="00337A67" w:rsidRPr="00203649">
              <w:t>weights Low</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Default="00337A67" w:rsidP="002964A4">
            <w:r w:rsidRPr="00203649">
              <w:t>weighted</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44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337A67">
              <w:rPr>
                <w:rFonts w:ascii="Consolas" w:hAnsi="Consolas" w:cs="Consolas"/>
                <w:b/>
              </w:rPr>
              <w:t>128</w:t>
            </w:r>
          </w:p>
        </w:tc>
      </w:tr>
    </w:tbl>
    <w:p w:rsidR="00BF0C99" w:rsidRDefault="00BF0C99"/>
    <w:p w:rsidR="00BF0C99" w:rsidRDefault="00BF0C99">
      <w:r>
        <w:br w:type="page"/>
      </w:r>
    </w:p>
    <w:p w:rsidR="00112421" w:rsidRDefault="00112421" w:rsidP="00112421">
      <w:pPr>
        <w:pStyle w:val="Heading3"/>
      </w:pPr>
      <w:bookmarkStart w:id="6" w:name="_Toc311064043"/>
      <w:r>
        <w:lastRenderedPageBreak/>
        <w:t>Estimate Variables</w:t>
      </w:r>
      <w:bookmarkEnd w:id="6"/>
    </w:p>
    <w:tbl>
      <w:tblPr>
        <w:tblStyle w:val="TableGrid"/>
        <w:tblW w:w="0" w:type="auto"/>
        <w:tblLook w:val="04A0" w:firstRow="1" w:lastRow="0" w:firstColumn="1" w:lastColumn="0" w:noHBand="0" w:noVBand="1"/>
      </w:tblPr>
      <w:tblGrid>
        <w:gridCol w:w="1098"/>
        <w:gridCol w:w="2430"/>
        <w:gridCol w:w="990"/>
        <w:gridCol w:w="5058"/>
      </w:tblGrid>
      <w:tr w:rsidR="00112421" w:rsidTr="00750966">
        <w:tc>
          <w:tcPr>
            <w:tcW w:w="1098" w:type="dxa"/>
          </w:tcPr>
          <w:p w:rsidR="00112421" w:rsidRDefault="002964A4">
            <w:r>
              <w:t>Cost Driver</w:t>
            </w:r>
          </w:p>
        </w:tc>
        <w:tc>
          <w:tcPr>
            <w:tcW w:w="2430" w:type="dxa"/>
          </w:tcPr>
          <w:p w:rsidR="00112421" w:rsidRPr="009450B1" w:rsidRDefault="00112421" w:rsidP="002964A4">
            <w:r>
              <w:t>Value (Text)</w:t>
            </w:r>
          </w:p>
        </w:tc>
        <w:tc>
          <w:tcPr>
            <w:tcW w:w="990" w:type="dxa"/>
          </w:tcPr>
          <w:p w:rsidR="00112421" w:rsidRDefault="00112421">
            <w:r>
              <w:t>Factor</w:t>
            </w:r>
          </w:p>
        </w:tc>
        <w:tc>
          <w:tcPr>
            <w:tcW w:w="5058" w:type="dxa"/>
          </w:tcPr>
          <w:p w:rsidR="00112421" w:rsidRDefault="00112421">
            <w:r>
              <w:t>Description</w:t>
            </w:r>
          </w:p>
        </w:tc>
      </w:tr>
      <w:tr w:rsidR="00112421" w:rsidTr="00750966">
        <w:tc>
          <w:tcPr>
            <w:tcW w:w="1098" w:type="dxa"/>
          </w:tcPr>
          <w:p w:rsidR="00112421" w:rsidRDefault="00112421">
            <w:r>
              <w:t>LANG</w:t>
            </w:r>
          </w:p>
        </w:tc>
        <w:tc>
          <w:tcPr>
            <w:tcW w:w="2430" w:type="dxa"/>
          </w:tcPr>
          <w:p w:rsidR="00112421" w:rsidRPr="009450B1" w:rsidRDefault="008A22B3" w:rsidP="002964A4">
            <w:r>
              <w:t>Hybrid 3</w:t>
            </w:r>
            <w:r w:rsidRPr="008A22B3">
              <w:rPr>
                <w:vertAlign w:val="superscript"/>
              </w:rPr>
              <w:t>rd</w:t>
            </w:r>
            <w:r>
              <w:t>/4</w:t>
            </w:r>
            <w:r w:rsidRPr="008A22B3">
              <w:rPr>
                <w:vertAlign w:val="superscript"/>
              </w:rPr>
              <w:t>th</w:t>
            </w:r>
            <w:r w:rsidR="000B0A40">
              <w:rPr>
                <w:vertAlign w:val="superscript"/>
              </w:rPr>
              <w:t xml:space="preserve"> </w:t>
            </w:r>
            <w:r w:rsidR="000B0A40">
              <w:t>Python</w:t>
            </w:r>
          </w:p>
        </w:tc>
        <w:tc>
          <w:tcPr>
            <w:tcW w:w="990" w:type="dxa"/>
          </w:tcPr>
          <w:p w:rsidR="00112421" w:rsidRPr="00BF0C99" w:rsidRDefault="000B0A40" w:rsidP="00BF0C99">
            <w:pPr>
              <w:jc w:val="right"/>
              <w:rPr>
                <w:rFonts w:ascii="Consolas" w:hAnsi="Consolas" w:cs="Consolas"/>
              </w:rPr>
            </w:pPr>
            <w:r w:rsidRPr="00BF0C99">
              <w:rPr>
                <w:rFonts w:ascii="Consolas" w:hAnsi="Consolas" w:cs="Consolas"/>
              </w:rPr>
              <w:t>50</w:t>
            </w:r>
          </w:p>
        </w:tc>
        <w:tc>
          <w:tcPr>
            <w:tcW w:w="5058" w:type="dxa"/>
          </w:tcPr>
          <w:p w:rsidR="00112421" w:rsidRDefault="00181FC5">
            <w:r>
              <w:t>Used for converting from UFP to SLOC</w:t>
            </w:r>
          </w:p>
        </w:tc>
      </w:tr>
      <w:tr w:rsidR="00112421" w:rsidTr="00750966">
        <w:tc>
          <w:tcPr>
            <w:tcW w:w="1098" w:type="dxa"/>
          </w:tcPr>
          <w:p w:rsidR="00112421" w:rsidRDefault="00112421">
            <w:r>
              <w:t>PREC</w:t>
            </w:r>
          </w:p>
        </w:tc>
        <w:tc>
          <w:tcPr>
            <w:tcW w:w="2430" w:type="dxa"/>
          </w:tcPr>
          <w:p w:rsidR="00112421" w:rsidRPr="009450B1" w:rsidRDefault="00BF0C99" w:rsidP="002964A4">
            <w:r>
              <w:t>Nominal</w:t>
            </w:r>
          </w:p>
        </w:tc>
        <w:tc>
          <w:tcPr>
            <w:tcW w:w="990" w:type="dxa"/>
          </w:tcPr>
          <w:p w:rsidR="00112421" w:rsidRPr="00BF0C99" w:rsidRDefault="00BF0C99" w:rsidP="00BF0C99">
            <w:pPr>
              <w:jc w:val="right"/>
              <w:rPr>
                <w:rFonts w:ascii="Consolas" w:hAnsi="Consolas" w:cs="Consolas"/>
              </w:rPr>
            </w:pPr>
            <w:r>
              <w:rPr>
                <w:rFonts w:ascii="Consolas" w:hAnsi="Consolas" w:cs="Consolas"/>
              </w:rPr>
              <w:t>3.72</w:t>
            </w:r>
          </w:p>
        </w:tc>
        <w:tc>
          <w:tcPr>
            <w:tcW w:w="5058" w:type="dxa"/>
          </w:tcPr>
          <w:p w:rsidR="00112421" w:rsidRDefault="00812C69">
            <w:proofErr w:type="spellStart"/>
            <w:r>
              <w:t>Precedentedness</w:t>
            </w:r>
            <w:proofErr w:type="spellEnd"/>
          </w:p>
        </w:tc>
      </w:tr>
      <w:tr w:rsidR="00112421" w:rsidTr="00750966">
        <w:tc>
          <w:tcPr>
            <w:tcW w:w="1098" w:type="dxa"/>
          </w:tcPr>
          <w:p w:rsidR="00112421" w:rsidRDefault="00112421">
            <w:r>
              <w:t>FLEX</w:t>
            </w:r>
          </w:p>
        </w:tc>
        <w:tc>
          <w:tcPr>
            <w:tcW w:w="2430" w:type="dxa"/>
          </w:tcPr>
          <w:p w:rsidR="00112421" w:rsidRPr="009450B1" w:rsidRDefault="00112421" w:rsidP="002964A4">
            <w:r w:rsidRPr="009450B1">
              <w:t>High</w:t>
            </w:r>
          </w:p>
        </w:tc>
        <w:tc>
          <w:tcPr>
            <w:tcW w:w="990" w:type="dxa"/>
          </w:tcPr>
          <w:p w:rsidR="00112421" w:rsidRPr="00BF0C99" w:rsidRDefault="00BF0C99" w:rsidP="00BF0C99">
            <w:pPr>
              <w:jc w:val="right"/>
              <w:rPr>
                <w:rFonts w:ascii="Consolas" w:hAnsi="Consolas" w:cs="Consolas"/>
              </w:rPr>
            </w:pPr>
            <w:r>
              <w:rPr>
                <w:rFonts w:ascii="Consolas" w:hAnsi="Consolas" w:cs="Consolas"/>
              </w:rPr>
              <w:t>2.03</w:t>
            </w:r>
          </w:p>
        </w:tc>
        <w:tc>
          <w:tcPr>
            <w:tcW w:w="5058" w:type="dxa"/>
          </w:tcPr>
          <w:p w:rsidR="00112421" w:rsidRDefault="00812C69">
            <w:r>
              <w:t>Development Flexibility</w:t>
            </w:r>
          </w:p>
        </w:tc>
      </w:tr>
      <w:tr w:rsidR="00112421" w:rsidTr="00750966">
        <w:tc>
          <w:tcPr>
            <w:tcW w:w="1098" w:type="dxa"/>
          </w:tcPr>
          <w:p w:rsidR="00112421" w:rsidRDefault="00112421">
            <w:r>
              <w:t>RELY</w:t>
            </w:r>
          </w:p>
        </w:tc>
        <w:tc>
          <w:tcPr>
            <w:tcW w:w="2430" w:type="dxa"/>
          </w:tcPr>
          <w:p w:rsidR="00112421" w:rsidRPr="009450B1" w:rsidRDefault="002964A4" w:rsidP="002964A4">
            <w:r>
              <w:t xml:space="preserve">Very </w:t>
            </w:r>
            <w:r w:rsidR="00112421"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5</w:t>
            </w:r>
          </w:p>
        </w:tc>
        <w:tc>
          <w:tcPr>
            <w:tcW w:w="5058" w:type="dxa"/>
          </w:tcPr>
          <w:p w:rsidR="00112421" w:rsidRDefault="001454E9">
            <w:r>
              <w:t>Required Software Reliability</w:t>
            </w:r>
          </w:p>
        </w:tc>
      </w:tr>
      <w:tr w:rsidR="00112421" w:rsidTr="00750966">
        <w:tc>
          <w:tcPr>
            <w:tcW w:w="1098" w:type="dxa"/>
          </w:tcPr>
          <w:p w:rsidR="00112421" w:rsidRDefault="00112421">
            <w:r>
              <w:t>DATA</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2</w:t>
            </w:r>
          </w:p>
        </w:tc>
        <w:tc>
          <w:tcPr>
            <w:tcW w:w="5058" w:type="dxa"/>
          </w:tcPr>
          <w:p w:rsidR="00112421" w:rsidRDefault="001454E9">
            <w:r>
              <w:t>Data Size</w:t>
            </w:r>
          </w:p>
        </w:tc>
      </w:tr>
      <w:tr w:rsidR="00112421" w:rsidTr="00750966">
        <w:tc>
          <w:tcPr>
            <w:tcW w:w="1098" w:type="dxa"/>
          </w:tcPr>
          <w:p w:rsidR="00112421" w:rsidRDefault="00112421">
            <w:r>
              <w:t>CPLX</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4</w:t>
            </w:r>
          </w:p>
        </w:tc>
        <w:tc>
          <w:tcPr>
            <w:tcW w:w="5058" w:type="dxa"/>
          </w:tcPr>
          <w:p w:rsidR="00112421" w:rsidRDefault="002964A4">
            <w:r>
              <w:t>Product Complexity</w:t>
            </w:r>
          </w:p>
        </w:tc>
      </w:tr>
      <w:tr w:rsidR="00112421" w:rsidTr="00750966">
        <w:tc>
          <w:tcPr>
            <w:tcW w:w="1098" w:type="dxa"/>
          </w:tcPr>
          <w:p w:rsidR="00112421" w:rsidRDefault="00112421">
            <w:r>
              <w:t>RUSE</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0.95</w:t>
            </w:r>
          </w:p>
        </w:tc>
        <w:tc>
          <w:tcPr>
            <w:tcW w:w="5058" w:type="dxa"/>
          </w:tcPr>
          <w:p w:rsidR="00112421" w:rsidRDefault="002964A4">
            <w:r>
              <w:t>Required reusability</w:t>
            </w:r>
          </w:p>
        </w:tc>
      </w:tr>
      <w:tr w:rsidR="00112421" w:rsidTr="00750966">
        <w:tc>
          <w:tcPr>
            <w:tcW w:w="1098" w:type="dxa"/>
          </w:tcPr>
          <w:p w:rsidR="00112421" w:rsidRDefault="00112421">
            <w:r>
              <w:t>DOCU</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3</w:t>
            </w:r>
          </w:p>
        </w:tc>
        <w:tc>
          <w:tcPr>
            <w:tcW w:w="5058" w:type="dxa"/>
          </w:tcPr>
          <w:p w:rsidR="00112421" w:rsidRDefault="001454E9">
            <w:r>
              <w:t>Documentation to match life cycle needs</w:t>
            </w:r>
          </w:p>
        </w:tc>
      </w:tr>
      <w:tr w:rsidR="00112421" w:rsidTr="00750966">
        <w:tc>
          <w:tcPr>
            <w:tcW w:w="1098" w:type="dxa"/>
          </w:tcPr>
          <w:p w:rsidR="00112421" w:rsidRDefault="00112421">
            <w:r>
              <w:t>RESL</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1.41</w:t>
            </w:r>
          </w:p>
        </w:tc>
        <w:tc>
          <w:tcPr>
            <w:tcW w:w="5058" w:type="dxa"/>
          </w:tcPr>
          <w:p w:rsidR="00112421" w:rsidRDefault="006A3B90">
            <w:r>
              <w:t>Architecture and risk resolution</w:t>
            </w:r>
          </w:p>
        </w:tc>
      </w:tr>
      <w:tr w:rsidR="00112421" w:rsidTr="00750966">
        <w:tc>
          <w:tcPr>
            <w:tcW w:w="1098" w:type="dxa"/>
          </w:tcPr>
          <w:p w:rsidR="00112421" w:rsidRDefault="00112421">
            <w:r>
              <w:t>TEAM</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2.19</w:t>
            </w:r>
          </w:p>
        </w:tc>
        <w:tc>
          <w:tcPr>
            <w:tcW w:w="5058" w:type="dxa"/>
          </w:tcPr>
          <w:p w:rsidR="00112421" w:rsidRDefault="006A3B90">
            <w:r>
              <w:t>Team Cohesion</w:t>
            </w:r>
          </w:p>
        </w:tc>
      </w:tr>
      <w:tr w:rsidR="002964A4" w:rsidTr="00750966">
        <w:tc>
          <w:tcPr>
            <w:tcW w:w="1098" w:type="dxa"/>
          </w:tcPr>
          <w:p w:rsidR="002964A4" w:rsidRDefault="002964A4">
            <w:r>
              <w:t>ACAP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Analyst Capability</w:t>
            </w:r>
          </w:p>
        </w:tc>
      </w:tr>
      <w:tr w:rsidR="002964A4" w:rsidTr="00750966">
        <w:tc>
          <w:tcPr>
            <w:tcW w:w="1098" w:type="dxa"/>
          </w:tcPr>
          <w:p w:rsidR="002964A4" w:rsidRDefault="002964A4">
            <w:r>
              <w:t>PCAP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Programmer Capability</w:t>
            </w:r>
          </w:p>
        </w:tc>
      </w:tr>
      <w:tr w:rsidR="002964A4" w:rsidTr="00750966">
        <w:tc>
          <w:tcPr>
            <w:tcW w:w="1098" w:type="dxa"/>
          </w:tcPr>
          <w:p w:rsidR="002964A4" w:rsidRDefault="002964A4">
            <w:r>
              <w:t>PCON</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5</w:t>
            </w:r>
          </w:p>
        </w:tc>
        <w:tc>
          <w:tcPr>
            <w:tcW w:w="5058" w:type="dxa"/>
          </w:tcPr>
          <w:p w:rsidR="002964A4" w:rsidRDefault="002964A4">
            <w:r>
              <w:t>Personnel Capability</w:t>
            </w:r>
          </w:p>
        </w:tc>
      </w:tr>
      <w:tr w:rsidR="002964A4" w:rsidTr="00750966">
        <w:tc>
          <w:tcPr>
            <w:tcW w:w="1098" w:type="dxa"/>
          </w:tcPr>
          <w:p w:rsidR="002964A4" w:rsidRDefault="002964A4">
            <w:r>
              <w:t>APEX</w:t>
            </w:r>
          </w:p>
        </w:tc>
        <w:tc>
          <w:tcPr>
            <w:tcW w:w="2430" w:type="dxa"/>
          </w:tcPr>
          <w:p w:rsidR="002964A4" w:rsidRPr="009450B1" w:rsidRDefault="002964A4" w:rsidP="002964A4">
            <w:r w:rsidRPr="009450B1">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Application Experience</w:t>
            </w:r>
          </w:p>
        </w:tc>
      </w:tr>
      <w:tr w:rsidR="002964A4" w:rsidTr="00750966">
        <w:tc>
          <w:tcPr>
            <w:tcW w:w="1098" w:type="dxa"/>
          </w:tcPr>
          <w:p w:rsidR="002964A4" w:rsidRDefault="002964A4" w:rsidP="00592F32">
            <w:r>
              <w:t>P</w:t>
            </w:r>
            <w:r w:rsidR="00592F32">
              <w:t>L</w:t>
            </w:r>
            <w:r>
              <w:t>EX</w:t>
            </w:r>
          </w:p>
        </w:tc>
        <w:tc>
          <w:tcPr>
            <w:tcW w:w="2430" w:type="dxa"/>
          </w:tcPr>
          <w:p w:rsidR="002964A4" w:rsidRPr="009450B1" w:rsidRDefault="00592F32" w:rsidP="002964A4">
            <w:r>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Platform Experience</w:t>
            </w:r>
          </w:p>
        </w:tc>
      </w:tr>
      <w:tr w:rsidR="002964A4" w:rsidTr="00750966">
        <w:tc>
          <w:tcPr>
            <w:tcW w:w="1098" w:type="dxa"/>
          </w:tcPr>
          <w:p w:rsidR="002964A4" w:rsidRDefault="002964A4">
            <w:r>
              <w:t>LTEX</w:t>
            </w:r>
          </w:p>
        </w:tc>
        <w:tc>
          <w:tcPr>
            <w:tcW w:w="2430" w:type="dxa"/>
          </w:tcPr>
          <w:p w:rsidR="002964A4" w:rsidRPr="009450B1" w:rsidRDefault="002964A4" w:rsidP="002964A4">
            <w:r w:rsidRPr="009450B1">
              <w:t>Low</w:t>
            </w:r>
          </w:p>
        </w:tc>
        <w:tc>
          <w:tcPr>
            <w:tcW w:w="990" w:type="dxa"/>
          </w:tcPr>
          <w:p w:rsidR="002964A4" w:rsidRPr="00BF0C99" w:rsidRDefault="00592F32" w:rsidP="00BF0C99">
            <w:pPr>
              <w:jc w:val="right"/>
              <w:rPr>
                <w:rFonts w:ascii="Consolas" w:hAnsi="Consolas" w:cs="Consolas"/>
              </w:rPr>
            </w:pPr>
            <w:r>
              <w:rPr>
                <w:rFonts w:ascii="Consolas" w:hAnsi="Consolas" w:cs="Consolas"/>
              </w:rPr>
              <w:t>2</w:t>
            </w:r>
          </w:p>
        </w:tc>
        <w:tc>
          <w:tcPr>
            <w:tcW w:w="5058" w:type="dxa"/>
          </w:tcPr>
          <w:p w:rsidR="002964A4" w:rsidRDefault="002964A4">
            <w:r>
              <w:t>Language and Tool Experience</w:t>
            </w:r>
          </w:p>
        </w:tc>
      </w:tr>
      <w:tr w:rsidR="002964A4" w:rsidTr="00750966">
        <w:tc>
          <w:tcPr>
            <w:tcW w:w="1098" w:type="dxa"/>
          </w:tcPr>
          <w:p w:rsidR="002964A4" w:rsidRDefault="002964A4">
            <w:r>
              <w:t>PMAT</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3.12</w:t>
            </w:r>
          </w:p>
        </w:tc>
        <w:tc>
          <w:tcPr>
            <w:tcW w:w="5058" w:type="dxa"/>
          </w:tcPr>
          <w:p w:rsidR="002964A4" w:rsidRDefault="006A3B90">
            <w:r>
              <w:t>Process Maturity</w:t>
            </w:r>
          </w:p>
        </w:tc>
      </w:tr>
      <w:tr w:rsidR="002964A4" w:rsidTr="00750966">
        <w:tc>
          <w:tcPr>
            <w:tcW w:w="1098" w:type="dxa"/>
          </w:tcPr>
          <w:p w:rsidR="002964A4" w:rsidRDefault="002964A4">
            <w:r>
              <w:t>TIME</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5</w:t>
            </w:r>
          </w:p>
        </w:tc>
        <w:tc>
          <w:tcPr>
            <w:tcW w:w="5058" w:type="dxa"/>
          </w:tcPr>
          <w:p w:rsidR="002964A4" w:rsidRDefault="002964A4">
            <w:r>
              <w:t>Execution Time</w:t>
            </w:r>
          </w:p>
        </w:tc>
      </w:tr>
      <w:tr w:rsidR="002964A4" w:rsidTr="00750966">
        <w:tc>
          <w:tcPr>
            <w:tcW w:w="1098" w:type="dxa"/>
          </w:tcPr>
          <w:p w:rsidR="002964A4" w:rsidRDefault="002964A4">
            <w:r>
              <w:t>STOR</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Main Storage Constraint</w:t>
            </w:r>
          </w:p>
        </w:tc>
      </w:tr>
      <w:tr w:rsidR="002964A4" w:rsidTr="00750966">
        <w:tc>
          <w:tcPr>
            <w:tcW w:w="1098" w:type="dxa"/>
          </w:tcPr>
          <w:p w:rsidR="002964A4" w:rsidRDefault="002964A4">
            <w:r>
              <w:t>PVOL</w:t>
            </w:r>
          </w:p>
        </w:tc>
        <w:tc>
          <w:tcPr>
            <w:tcW w:w="2430" w:type="dxa"/>
          </w:tcPr>
          <w:p w:rsidR="002964A4" w:rsidRPr="009450B1" w:rsidRDefault="002964A4" w:rsidP="002964A4">
            <w:r w:rsidRPr="009450B1">
              <w:t>Low</w:t>
            </w:r>
          </w:p>
        </w:tc>
        <w:tc>
          <w:tcPr>
            <w:tcW w:w="990" w:type="dxa"/>
          </w:tcPr>
          <w:p w:rsidR="002964A4" w:rsidRPr="00BF0C99" w:rsidRDefault="00992721" w:rsidP="00BF0C99">
            <w:pPr>
              <w:jc w:val="right"/>
              <w:rPr>
                <w:rFonts w:ascii="Consolas" w:hAnsi="Consolas" w:cs="Consolas"/>
              </w:rPr>
            </w:pPr>
            <w:r>
              <w:rPr>
                <w:rFonts w:ascii="Consolas" w:hAnsi="Consolas" w:cs="Consolas"/>
              </w:rPr>
              <w:t>2</w:t>
            </w:r>
          </w:p>
        </w:tc>
        <w:tc>
          <w:tcPr>
            <w:tcW w:w="5058" w:type="dxa"/>
          </w:tcPr>
          <w:p w:rsidR="002964A4" w:rsidRDefault="002964A4">
            <w:r>
              <w:t>Platform Volatility</w:t>
            </w:r>
          </w:p>
        </w:tc>
      </w:tr>
      <w:tr w:rsidR="002964A4" w:rsidTr="00750966">
        <w:tc>
          <w:tcPr>
            <w:tcW w:w="1098" w:type="dxa"/>
          </w:tcPr>
          <w:p w:rsidR="002964A4" w:rsidRDefault="002964A4">
            <w:r>
              <w:t>TOOL</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Use of Software Tools</w:t>
            </w:r>
          </w:p>
        </w:tc>
      </w:tr>
      <w:tr w:rsidR="002964A4" w:rsidTr="00750966">
        <w:tc>
          <w:tcPr>
            <w:tcW w:w="1098" w:type="dxa"/>
          </w:tcPr>
          <w:p w:rsidR="002964A4" w:rsidRDefault="002964A4">
            <w:r>
              <w:t>SITE</w:t>
            </w:r>
          </w:p>
        </w:tc>
        <w:tc>
          <w:tcPr>
            <w:tcW w:w="2430" w:type="dxa"/>
          </w:tcPr>
          <w:p w:rsidR="002964A4" w:rsidRPr="009450B1" w:rsidRDefault="00750966" w:rsidP="002964A4">
            <w:r>
              <w:t xml:space="preserve">Extra </w:t>
            </w:r>
            <w:r w:rsidR="002964A4"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6</w:t>
            </w:r>
          </w:p>
        </w:tc>
        <w:tc>
          <w:tcPr>
            <w:tcW w:w="5058" w:type="dxa"/>
          </w:tcPr>
          <w:p w:rsidR="002964A4" w:rsidRDefault="002964A4">
            <w:r>
              <w:t>Multisite Development</w:t>
            </w:r>
          </w:p>
        </w:tc>
      </w:tr>
      <w:tr w:rsidR="002964A4" w:rsidTr="00750966">
        <w:tc>
          <w:tcPr>
            <w:tcW w:w="1098" w:type="dxa"/>
          </w:tcPr>
          <w:p w:rsidR="002964A4" w:rsidRDefault="002964A4">
            <w:r>
              <w:t>SCED</w:t>
            </w:r>
          </w:p>
        </w:tc>
        <w:tc>
          <w:tcPr>
            <w:tcW w:w="2430" w:type="dxa"/>
          </w:tcPr>
          <w:p w:rsidR="002964A4" w:rsidRPr="009450B1" w:rsidRDefault="002964A4" w:rsidP="002964A4">
            <w:r>
              <w:t>Nominal</w:t>
            </w:r>
          </w:p>
        </w:tc>
        <w:tc>
          <w:tcPr>
            <w:tcW w:w="990" w:type="dxa"/>
          </w:tcPr>
          <w:p w:rsidR="002964A4" w:rsidRPr="00BF0C99" w:rsidRDefault="002964A4" w:rsidP="00BF0C99">
            <w:pPr>
              <w:jc w:val="right"/>
              <w:rPr>
                <w:rFonts w:ascii="Consolas" w:hAnsi="Consolas" w:cs="Consolas"/>
              </w:rPr>
            </w:pPr>
            <w:r w:rsidRPr="00BF0C99">
              <w:rPr>
                <w:rFonts w:ascii="Consolas" w:hAnsi="Consolas" w:cs="Consolas"/>
              </w:rPr>
              <w:t>1.00</w:t>
            </w:r>
          </w:p>
        </w:tc>
        <w:tc>
          <w:tcPr>
            <w:tcW w:w="5058" w:type="dxa"/>
          </w:tcPr>
          <w:p w:rsidR="002964A4" w:rsidRDefault="002964A4">
            <w:r>
              <w:t>Schedule</w:t>
            </w:r>
          </w:p>
        </w:tc>
      </w:tr>
    </w:tbl>
    <w:p w:rsidR="00BF0C99" w:rsidRDefault="00BF0C99"/>
    <w:p w:rsidR="00CB4221" w:rsidRDefault="00CB4221" w:rsidP="00CB4221">
      <w:pPr>
        <w:pStyle w:val="Heading3"/>
      </w:pPr>
      <w:bookmarkStart w:id="7" w:name="_Toc311064044"/>
      <w:r>
        <w:t>Time to develop equation</w:t>
      </w:r>
      <w:bookmarkEnd w:id="7"/>
    </w:p>
    <w:p w:rsidR="00CB4221" w:rsidRDefault="00CB4221" w:rsidP="00CB4221">
      <w:pPr>
        <w:autoSpaceDE w:val="0"/>
        <w:autoSpaceDN w:val="0"/>
        <w:adjustRightInd w:val="0"/>
      </w:pPr>
      <w:r>
        <w:t>This model is explained in Section 4 of the COCOMO II Design Model Definition document [8].</w:t>
      </w:r>
    </w:p>
    <w:p w:rsidR="004A4E97" w:rsidRDefault="004A4E97" w:rsidP="00CB4221">
      <w:pPr>
        <w:autoSpaceDE w:val="0"/>
        <w:autoSpaceDN w:val="0"/>
        <w:adjustRightInd w:val="0"/>
      </w:pPr>
    </w:p>
    <w:p w:rsidR="004A4E97" w:rsidRDefault="004A4E97" w:rsidP="00CB4221">
      <w:pPr>
        <w:autoSpaceDE w:val="0"/>
        <w:autoSpaceDN w:val="0"/>
        <w:adjustRightInd w:val="0"/>
      </w:pPr>
      <w:r>
        <w:t>(Equation 1)</w:t>
      </w:r>
    </w:p>
    <w:p w:rsidR="00750966" w:rsidRPr="00750966" w:rsidRDefault="00750966" w:rsidP="00CB4221">
      <w:pPr>
        <w:autoSpaceDE w:val="0"/>
        <w:autoSpaceDN w:val="0"/>
        <w:adjustRightInd w:val="0"/>
        <w:rPr>
          <w:rFonts w:eastAsiaTheme="minorEastAsia"/>
        </w:rPr>
      </w:pPr>
      <m:oMathPara>
        <m:oMath>
          <m:r>
            <w:rPr>
              <w:rFonts w:ascii="Cambria Math" w:hAnsi="Cambria Math"/>
            </w:rPr>
            <m:t>TDEV=</m:t>
          </m:r>
          <m:d>
            <m:dPr>
              <m:begChr m:val="["/>
              <m:endChr m:val="]"/>
              <m:ctrlPr>
                <w:rPr>
                  <w:rFonts w:ascii="Cambria Math" w:hAnsi="Cambria Math"/>
                  <w:i/>
                </w:rPr>
              </m:ctrlPr>
            </m:dPr>
            <m:e>
              <m:r>
                <w:rPr>
                  <w:rFonts w:ascii="Cambria Math" w:hAnsi="Cambria Math"/>
                </w:rPr>
                <m:t xml:space="preserve">C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m:t>
                          </m:r>
                        </m:e>
                        <m:sub>
                          <m:r>
                            <w:rPr>
                              <w:rFonts w:ascii="Cambria Math" w:hAnsi="Cambria Math"/>
                            </w:rPr>
                            <m:t>NS</m:t>
                          </m:r>
                        </m:sub>
                      </m:sSub>
                    </m:e>
                  </m:d>
                </m:e>
                <m:sup>
                  <m:r>
                    <w:rPr>
                      <w:rFonts w:ascii="Cambria Math" w:hAnsi="Cambria Math"/>
                    </w:rPr>
                    <m:t>F</m:t>
                  </m:r>
                </m:sup>
              </m:sSup>
            </m:e>
          </m:d>
          <m:r>
            <w:rPr>
              <w:rFonts w:ascii="Cambria Math" w:hAnsi="Cambria Math"/>
            </w:rPr>
            <m:t xml:space="preserve"> × </m:t>
          </m:r>
          <m:f>
            <m:fPr>
              <m:ctrlPr>
                <w:rPr>
                  <w:rFonts w:ascii="Cambria Math" w:hAnsi="Cambria Math"/>
                  <w:i/>
                </w:rPr>
              </m:ctrlPr>
            </m:fPr>
            <m:num>
              <m:r>
                <w:rPr>
                  <w:rFonts w:ascii="Cambria Math" w:hAnsi="Cambria Math"/>
                </w:rPr>
                <m:t>SCED%</m:t>
              </m:r>
            </m:num>
            <m:den>
              <m:r>
                <w:rPr>
                  <w:rFonts w:ascii="Cambria Math" w:hAnsi="Cambria Math"/>
                </w:rPr>
                <m:t>100</m:t>
              </m:r>
            </m:den>
          </m:f>
        </m:oMath>
      </m:oMathPara>
    </w:p>
    <w:p w:rsidR="00750966" w:rsidRDefault="00750966" w:rsidP="00CB4221">
      <w:pPr>
        <w:autoSpaceDE w:val="0"/>
        <w:autoSpaceDN w:val="0"/>
        <w:adjustRightInd w:val="0"/>
        <w:rPr>
          <w:rFonts w:eastAsiaTheme="minorEastAsia"/>
        </w:rPr>
      </w:pPr>
    </w:p>
    <w:p w:rsidR="00750966" w:rsidRPr="00750966" w:rsidRDefault="00750966" w:rsidP="00CB4221">
      <w:pPr>
        <w:autoSpaceDE w:val="0"/>
        <w:autoSpaceDN w:val="0"/>
        <w:adjustRightInd w:val="0"/>
        <w:rPr>
          <w:rFonts w:eastAsiaTheme="minorEastAsia"/>
        </w:rPr>
      </w:pPr>
      <m:oMathPara>
        <m:oMath>
          <m:r>
            <w:rPr>
              <w:rFonts w:ascii="Cambria Math" w:eastAsiaTheme="minorEastAsia" w:hAnsi="Cambria Math"/>
            </w:rPr>
            <m:t>F=(D+0.2 ×</m:t>
          </m:r>
          <m:d>
            <m:dPr>
              <m:begChr m:val="["/>
              <m:endChr m:val="]"/>
              <m:ctrlPr>
                <w:rPr>
                  <w:rFonts w:ascii="Cambria Math" w:eastAsiaTheme="minorEastAsia" w:hAnsi="Cambria Math"/>
                  <w:i/>
                </w:rPr>
              </m:ctrlPr>
            </m:dPr>
            <m:e>
              <m:r>
                <w:rPr>
                  <w:rFonts w:ascii="Cambria Math" w:eastAsiaTheme="minorEastAsia" w:hAnsi="Cambria Math"/>
                </w:rPr>
                <m:t>E-B</m:t>
              </m:r>
            </m:e>
          </m:d>
          <m:r>
            <w:rPr>
              <w:rFonts w:ascii="Cambria Math" w:eastAsiaTheme="minorEastAsia" w:hAnsi="Cambria Math"/>
            </w:rPr>
            <m:t>)</m:t>
          </m:r>
        </m:oMath>
      </m:oMathPara>
    </w:p>
    <w:p w:rsidR="00CB4221" w:rsidRDefault="00CB4221" w:rsidP="00CB4221">
      <w:pPr>
        <w:autoSpaceDE w:val="0"/>
        <w:autoSpaceDN w:val="0"/>
        <w:adjustRightInd w:val="0"/>
        <w:rPr>
          <w:rFonts w:ascii="Arial" w:hAnsi="Arial" w:cs="Arial"/>
          <w:b/>
          <w:bCs/>
          <w:sz w:val="20"/>
          <w:szCs w:val="20"/>
        </w:rPr>
      </w:pPr>
    </w:p>
    <w:p w:rsidR="00CB4221" w:rsidRDefault="00CB4221" w:rsidP="00CB4221">
      <w:pPr>
        <w:autoSpaceDE w:val="0"/>
        <w:autoSpaceDN w:val="0"/>
        <w:adjustRightInd w:val="0"/>
        <w:rPr>
          <w:rFonts w:ascii="Arial" w:hAnsi="Arial" w:cs="Arial"/>
          <w:b/>
          <w:bCs/>
          <w:sz w:val="20"/>
          <w:szCs w:val="20"/>
        </w:rPr>
      </w:pPr>
      <w:r>
        <w:rPr>
          <w:rFonts w:ascii="Arial" w:hAnsi="Arial" w:cs="Arial"/>
          <w:b/>
          <w:bCs/>
          <w:sz w:val="20"/>
          <w:szCs w:val="20"/>
        </w:rPr>
        <w:t xml:space="preserve">Symbol </w:t>
      </w:r>
      <w:r>
        <w:rPr>
          <w:rFonts w:ascii="Arial" w:hAnsi="Arial" w:cs="Arial"/>
          <w:b/>
          <w:bCs/>
          <w:sz w:val="20"/>
          <w:szCs w:val="20"/>
        </w:rPr>
        <w:tab/>
        <w:t>Description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B </w:t>
      </w:r>
      <w:r>
        <w:rPr>
          <w:rFonts w:ascii="Arial" w:hAnsi="Arial" w:cs="Arial"/>
          <w:sz w:val="20"/>
          <w:szCs w:val="20"/>
        </w:rPr>
        <w:tab/>
      </w:r>
      <w:r>
        <w:rPr>
          <w:rFonts w:ascii="Arial" w:hAnsi="Arial" w:cs="Arial"/>
          <w:sz w:val="20"/>
          <w:szCs w:val="20"/>
        </w:rPr>
        <w:tab/>
        <w:t>The scaling base-exponent for the effort equation, currently set to 0.91</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C </w:t>
      </w:r>
      <w:r>
        <w:rPr>
          <w:rFonts w:ascii="Arial" w:hAnsi="Arial" w:cs="Arial"/>
          <w:sz w:val="20"/>
          <w:szCs w:val="20"/>
        </w:rPr>
        <w:tab/>
      </w:r>
      <w:r>
        <w:rPr>
          <w:rFonts w:ascii="Arial" w:hAnsi="Arial" w:cs="Arial"/>
          <w:sz w:val="20"/>
          <w:szCs w:val="20"/>
        </w:rPr>
        <w:tab/>
        <w:t>Coefficient that can be calibrated currently set to 3.67</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D </w:t>
      </w:r>
      <w:r>
        <w:rPr>
          <w:rFonts w:ascii="Arial" w:hAnsi="Arial" w:cs="Arial"/>
          <w:sz w:val="20"/>
          <w:szCs w:val="20"/>
        </w:rPr>
        <w:tab/>
      </w:r>
      <w:r>
        <w:rPr>
          <w:rFonts w:ascii="Arial" w:hAnsi="Arial" w:cs="Arial"/>
          <w:sz w:val="20"/>
          <w:szCs w:val="20"/>
        </w:rPr>
        <w:tab/>
        <w:t>Scaling base-exponent that can be calibrated currently set to 0.28</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E </w:t>
      </w:r>
      <w:r>
        <w:rPr>
          <w:rFonts w:ascii="Arial" w:hAnsi="Arial" w:cs="Arial"/>
          <w:sz w:val="20"/>
          <w:szCs w:val="20"/>
        </w:rPr>
        <w:tab/>
      </w:r>
      <w:r>
        <w:rPr>
          <w:rFonts w:ascii="Arial" w:hAnsi="Arial" w:cs="Arial"/>
          <w:sz w:val="20"/>
          <w:szCs w:val="20"/>
        </w:rPr>
        <w:tab/>
        <w:t>The scaling exponent for the effort equation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PM</w:t>
      </w:r>
      <w:r>
        <w:rPr>
          <w:rFonts w:ascii="Arial" w:hAnsi="Arial" w:cs="Arial"/>
          <w:sz w:val="10"/>
          <w:szCs w:val="10"/>
        </w:rPr>
        <w:t xml:space="preserve">NS </w:t>
      </w:r>
      <w:r>
        <w:rPr>
          <w:rFonts w:ascii="Arial" w:hAnsi="Arial" w:cs="Arial"/>
          <w:sz w:val="10"/>
          <w:szCs w:val="10"/>
        </w:rPr>
        <w:tab/>
      </w:r>
      <w:r>
        <w:rPr>
          <w:rFonts w:ascii="Arial" w:hAnsi="Arial" w:cs="Arial"/>
          <w:sz w:val="10"/>
          <w:szCs w:val="10"/>
        </w:rPr>
        <w:tab/>
      </w:r>
      <w:r>
        <w:rPr>
          <w:rFonts w:ascii="Arial" w:hAnsi="Arial" w:cs="Arial"/>
          <w:sz w:val="20"/>
          <w:szCs w:val="20"/>
        </w:rPr>
        <w:t>Person-Months estimated without the SCED cost driver (Nominal Schedule)</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SCED </w:t>
      </w:r>
      <w:r>
        <w:rPr>
          <w:rFonts w:ascii="Arial" w:hAnsi="Arial" w:cs="Arial"/>
          <w:sz w:val="20"/>
          <w:szCs w:val="20"/>
        </w:rPr>
        <w:tab/>
      </w:r>
      <w:r>
        <w:rPr>
          <w:rFonts w:ascii="Arial" w:hAnsi="Arial" w:cs="Arial"/>
          <w:sz w:val="20"/>
          <w:szCs w:val="20"/>
        </w:rPr>
        <w:tab/>
        <w:t>Required Schedule Compression</w:t>
      </w:r>
    </w:p>
    <w:p w:rsidR="00CB4221" w:rsidRDefault="00CB4221" w:rsidP="00CB4221">
      <w:pPr>
        <w:rPr>
          <w:rFonts w:ascii="Arial" w:hAnsi="Arial" w:cs="Arial"/>
          <w:sz w:val="20"/>
          <w:szCs w:val="20"/>
        </w:rPr>
      </w:pPr>
      <w:r>
        <w:rPr>
          <w:rFonts w:ascii="Arial" w:hAnsi="Arial" w:cs="Arial"/>
          <w:sz w:val="20"/>
          <w:szCs w:val="20"/>
        </w:rPr>
        <w:t xml:space="preserve">TDEV </w:t>
      </w:r>
      <w:r>
        <w:rPr>
          <w:rFonts w:ascii="Arial" w:hAnsi="Arial" w:cs="Arial"/>
          <w:sz w:val="20"/>
          <w:szCs w:val="20"/>
        </w:rPr>
        <w:tab/>
      </w:r>
      <w:r>
        <w:rPr>
          <w:rFonts w:ascii="Arial" w:hAnsi="Arial" w:cs="Arial"/>
          <w:sz w:val="20"/>
          <w:szCs w:val="20"/>
        </w:rPr>
        <w:tab/>
        <w:t>Time to Develop in calendar months</w:t>
      </w:r>
    </w:p>
    <w:p w:rsidR="00CB4221" w:rsidRDefault="00CB4221">
      <w:pPr>
        <w:rPr>
          <w:rFonts w:ascii="Arial" w:hAnsi="Arial" w:cs="Arial"/>
          <w:sz w:val="20"/>
          <w:szCs w:val="20"/>
        </w:rPr>
      </w:pPr>
      <w:r>
        <w:rPr>
          <w:rFonts w:ascii="Arial" w:hAnsi="Arial" w:cs="Arial"/>
          <w:sz w:val="20"/>
          <w:szCs w:val="20"/>
        </w:rPr>
        <w:br w:type="page"/>
      </w:r>
    </w:p>
    <w:p w:rsidR="00112421" w:rsidRDefault="00112421" w:rsidP="00112421">
      <w:pPr>
        <w:pStyle w:val="Heading3"/>
      </w:pPr>
      <w:bookmarkStart w:id="8" w:name="_Toc311064045"/>
      <w:r>
        <w:lastRenderedPageBreak/>
        <w:t>Early Design Calculations</w:t>
      </w:r>
      <w:bookmarkEnd w:id="8"/>
    </w:p>
    <w:p w:rsidR="00112421" w:rsidRDefault="00992721">
      <w:r>
        <w:t>Early design calculations use composites of the earlier defined cost drivers.</w:t>
      </w:r>
      <w:r w:rsidR="00CC4BEC">
        <w:t xml:space="preserve">  See Table B-7, p281 of </w:t>
      </w:r>
      <w:r w:rsidR="00CB4221">
        <w:t xml:space="preserve">Royce’s, Software Project </w:t>
      </w:r>
      <w:proofErr w:type="gramStart"/>
      <w:r w:rsidR="00CB4221">
        <w:t>Management[</w:t>
      </w:r>
      <w:proofErr w:type="gramEnd"/>
      <w:r w:rsidR="00CB4221">
        <w:t>1] for a table on how to compute the process exponent.</w:t>
      </w:r>
    </w:p>
    <w:p w:rsidR="00112421" w:rsidRDefault="00112421"/>
    <w:tbl>
      <w:tblPr>
        <w:tblStyle w:val="TableGrid"/>
        <w:tblW w:w="0" w:type="auto"/>
        <w:tblLook w:val="04A0" w:firstRow="1" w:lastRow="0" w:firstColumn="1" w:lastColumn="0" w:noHBand="0" w:noVBand="1"/>
      </w:tblPr>
      <w:tblGrid>
        <w:gridCol w:w="2628"/>
        <w:gridCol w:w="1008"/>
        <w:gridCol w:w="5940"/>
      </w:tblGrid>
      <w:tr w:rsidR="00112421" w:rsidTr="000B0A40">
        <w:tc>
          <w:tcPr>
            <w:tcW w:w="2628" w:type="dxa"/>
          </w:tcPr>
          <w:p w:rsidR="00112421" w:rsidRPr="004F3407" w:rsidRDefault="00112421" w:rsidP="002964A4">
            <w:r w:rsidRPr="004F3407">
              <w:t>RCPX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1.33</w:t>
            </w:r>
          </w:p>
        </w:tc>
        <w:tc>
          <w:tcPr>
            <w:tcW w:w="5940" w:type="dxa"/>
          </w:tcPr>
          <w:p w:rsidR="000B0A40" w:rsidRDefault="001454E9" w:rsidP="002964A4">
            <w:r>
              <w:t>RELY + DATA + CPLX + DOCU</w:t>
            </w:r>
            <w:r w:rsidR="000B0A40">
              <w:t xml:space="preserve"> </w:t>
            </w:r>
          </w:p>
          <w:p w:rsidR="00112421" w:rsidRPr="004F3407" w:rsidRDefault="000B0A40" w:rsidP="002964A4">
            <w:r>
              <w:t>Product Reliability and Complexity</w:t>
            </w:r>
          </w:p>
        </w:tc>
      </w:tr>
      <w:tr w:rsidR="00112421" w:rsidTr="000B0A40">
        <w:tc>
          <w:tcPr>
            <w:tcW w:w="2628" w:type="dxa"/>
          </w:tcPr>
          <w:p w:rsidR="00112421" w:rsidRPr="004F3407" w:rsidRDefault="00112421" w:rsidP="002964A4">
            <w:r w:rsidRPr="004F3407">
              <w:t>RUSE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0.95</w:t>
            </w:r>
          </w:p>
        </w:tc>
        <w:tc>
          <w:tcPr>
            <w:tcW w:w="5940" w:type="dxa"/>
          </w:tcPr>
          <w:p w:rsidR="008D6A52" w:rsidRDefault="001454E9" w:rsidP="002964A4">
            <w:r>
              <w:t>RUSE</w:t>
            </w:r>
            <w:r w:rsidR="000B0A40">
              <w:t xml:space="preserve"> </w:t>
            </w:r>
          </w:p>
          <w:p w:rsidR="00112421" w:rsidRPr="004F3407" w:rsidRDefault="000B0A40" w:rsidP="002964A4">
            <w:r>
              <w:t>Developed for Reusability</w:t>
            </w:r>
          </w:p>
        </w:tc>
      </w:tr>
      <w:tr w:rsidR="00112421" w:rsidTr="000B0A40">
        <w:tc>
          <w:tcPr>
            <w:tcW w:w="2628" w:type="dxa"/>
          </w:tcPr>
          <w:p w:rsidR="00112421" w:rsidRPr="004F3407" w:rsidRDefault="00112421" w:rsidP="002964A4">
            <w:r w:rsidRPr="004F3407">
              <w:t>PDIF</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1.29</w:t>
            </w:r>
          </w:p>
        </w:tc>
        <w:tc>
          <w:tcPr>
            <w:tcW w:w="5940" w:type="dxa"/>
          </w:tcPr>
          <w:p w:rsidR="00112421" w:rsidRDefault="001454E9" w:rsidP="002964A4">
            <w:r>
              <w:t>TIME + STOR + PVOL</w:t>
            </w:r>
          </w:p>
          <w:p w:rsidR="000B0A40" w:rsidRPr="004F3407" w:rsidRDefault="008D6A52" w:rsidP="002964A4">
            <w:r>
              <w:t>Platform Difficulty</w:t>
            </w:r>
          </w:p>
        </w:tc>
      </w:tr>
      <w:tr w:rsidR="00112421" w:rsidTr="000B0A40">
        <w:tc>
          <w:tcPr>
            <w:tcW w:w="2628" w:type="dxa"/>
          </w:tcPr>
          <w:p w:rsidR="00112421" w:rsidRPr="004F3407" w:rsidRDefault="00112421" w:rsidP="002964A4">
            <w:r w:rsidRPr="004F3407">
              <w:t>PREX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1.12</w:t>
            </w:r>
          </w:p>
        </w:tc>
        <w:tc>
          <w:tcPr>
            <w:tcW w:w="5940" w:type="dxa"/>
          </w:tcPr>
          <w:p w:rsidR="00112421" w:rsidRDefault="001454E9" w:rsidP="002964A4">
            <w:r>
              <w:t>APEX + PLEX + LTEX</w:t>
            </w:r>
          </w:p>
          <w:p w:rsidR="008D6A52" w:rsidRPr="004F3407" w:rsidRDefault="008D6A52" w:rsidP="002964A4">
            <w:r>
              <w:t>Personnel Experience</w:t>
            </w:r>
          </w:p>
        </w:tc>
      </w:tr>
      <w:tr w:rsidR="00112421" w:rsidTr="000B0A40">
        <w:tc>
          <w:tcPr>
            <w:tcW w:w="2628" w:type="dxa"/>
          </w:tcPr>
          <w:p w:rsidR="00112421" w:rsidRPr="004F3407" w:rsidRDefault="00112421" w:rsidP="002964A4">
            <w:r w:rsidRPr="004F3407">
              <w:t>PERS</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0.63</w:t>
            </w:r>
          </w:p>
        </w:tc>
        <w:tc>
          <w:tcPr>
            <w:tcW w:w="5940" w:type="dxa"/>
          </w:tcPr>
          <w:p w:rsidR="00112421" w:rsidRDefault="001454E9" w:rsidP="001454E9">
            <w:pPr>
              <w:tabs>
                <w:tab w:val="left" w:pos="1155"/>
              </w:tabs>
            </w:pPr>
            <w:r>
              <w:t>ACAP + PCAP + PCON</w:t>
            </w:r>
          </w:p>
          <w:p w:rsidR="008D6A52" w:rsidRPr="004F3407" w:rsidRDefault="008D6A52" w:rsidP="001454E9">
            <w:pPr>
              <w:tabs>
                <w:tab w:val="left" w:pos="1155"/>
              </w:tabs>
            </w:pPr>
            <w:r>
              <w:t>Personnel Capability</w:t>
            </w:r>
          </w:p>
        </w:tc>
      </w:tr>
      <w:tr w:rsidR="00112421" w:rsidTr="000B0A40">
        <w:tc>
          <w:tcPr>
            <w:tcW w:w="2628" w:type="dxa"/>
          </w:tcPr>
          <w:p w:rsidR="00112421" w:rsidRPr="004F3407" w:rsidRDefault="00112421" w:rsidP="002964A4">
            <w:r w:rsidRPr="004F3407">
              <w:t>FCIL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0.73</w:t>
            </w:r>
          </w:p>
        </w:tc>
        <w:tc>
          <w:tcPr>
            <w:tcW w:w="5940" w:type="dxa"/>
          </w:tcPr>
          <w:p w:rsidR="00112421" w:rsidRDefault="001454E9" w:rsidP="002964A4">
            <w:r>
              <w:t>TOOL + SITE</w:t>
            </w:r>
          </w:p>
          <w:p w:rsidR="008D6A52" w:rsidRPr="004F3407" w:rsidRDefault="008D6A52" w:rsidP="002964A4">
            <w:r>
              <w:t>Facilities</w:t>
            </w:r>
          </w:p>
        </w:tc>
      </w:tr>
      <w:tr w:rsidR="00112421" w:rsidTr="000B0A40">
        <w:tc>
          <w:tcPr>
            <w:tcW w:w="2628" w:type="dxa"/>
          </w:tcPr>
          <w:p w:rsidR="00112421" w:rsidRPr="004F3407" w:rsidRDefault="00112421" w:rsidP="002964A4">
            <w:r w:rsidRPr="004F3407">
              <w:t>SCED</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w:t>
            </w:r>
            <w:r w:rsidR="00992721">
              <w:rPr>
                <w:rFonts w:ascii="Consolas" w:hAnsi="Consolas" w:cs="Consolas"/>
              </w:rPr>
              <w:t>.00</w:t>
            </w:r>
          </w:p>
        </w:tc>
        <w:tc>
          <w:tcPr>
            <w:tcW w:w="5940" w:type="dxa"/>
          </w:tcPr>
          <w:p w:rsidR="00112421" w:rsidRDefault="00812C69" w:rsidP="002964A4">
            <w:r>
              <w:t>SCED</w:t>
            </w:r>
          </w:p>
          <w:p w:rsidR="008D6A52" w:rsidRPr="004F3407" w:rsidRDefault="008D6A52" w:rsidP="002964A4">
            <w:r>
              <w:t>Required Development Schedule</w:t>
            </w:r>
          </w:p>
        </w:tc>
      </w:tr>
      <w:tr w:rsidR="00112421" w:rsidTr="000B0A40">
        <w:tc>
          <w:tcPr>
            <w:tcW w:w="2628" w:type="dxa"/>
          </w:tcPr>
          <w:p w:rsidR="00112421" w:rsidRPr="00112421" w:rsidRDefault="00112421" w:rsidP="002964A4">
            <w:pPr>
              <w:rPr>
                <w:b/>
              </w:rPr>
            </w:pPr>
            <w:proofErr w:type="spellStart"/>
            <w:r>
              <w:rPr>
                <w:b/>
              </w:rPr>
              <w:t>E</w:t>
            </w:r>
            <w:r w:rsidRPr="00112421">
              <w:rPr>
                <w:b/>
                <w:vertAlign w:val="subscript"/>
              </w:rPr>
              <w:t>Arch</w:t>
            </w:r>
            <w:proofErr w:type="spellEnd"/>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0.8395</w:t>
            </w:r>
          </w:p>
        </w:tc>
        <w:tc>
          <w:tcPr>
            <w:tcW w:w="5940" w:type="dxa"/>
          </w:tcPr>
          <w:p w:rsidR="00112421" w:rsidRPr="004F3407" w:rsidRDefault="00992721" w:rsidP="002964A4">
            <w:r>
              <w:t>Product of the above defined composite cost drivers.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Size (KSLOC)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6.4</w:t>
            </w:r>
          </w:p>
        </w:tc>
        <w:tc>
          <w:tcPr>
            <w:tcW w:w="5940" w:type="dxa"/>
          </w:tcPr>
          <w:p w:rsidR="00112421" w:rsidRPr="004F3407" w:rsidRDefault="00112421" w:rsidP="002964A4"/>
        </w:tc>
      </w:tr>
      <w:tr w:rsidR="00112421" w:rsidTr="000B0A40">
        <w:tc>
          <w:tcPr>
            <w:tcW w:w="2628" w:type="dxa"/>
          </w:tcPr>
          <w:p w:rsidR="00112421" w:rsidRPr="004F3407" w:rsidRDefault="00112421" w:rsidP="002964A4">
            <w:r w:rsidRPr="004F3407">
              <w:t>Size (UFP)</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128</w:t>
            </w:r>
          </w:p>
        </w:tc>
        <w:tc>
          <w:tcPr>
            <w:tcW w:w="5940" w:type="dxa"/>
          </w:tcPr>
          <w:p w:rsidR="00112421" w:rsidRPr="004F3407" w:rsidRDefault="001454E9" w:rsidP="002964A4">
            <w:r>
              <w:t>Unadjusted Function Points</w:t>
            </w:r>
          </w:p>
        </w:tc>
      </w:tr>
      <w:tr w:rsidR="00112421" w:rsidTr="000B0A40">
        <w:tc>
          <w:tcPr>
            <w:tcW w:w="2628" w:type="dxa"/>
          </w:tcPr>
          <w:p w:rsidR="00112421" w:rsidRPr="004F3407" w:rsidRDefault="00112421" w:rsidP="002964A4">
            <w:r w:rsidRPr="004F3407">
              <w:t>UFP-&gt;Lines of Code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50</w:t>
            </w:r>
          </w:p>
        </w:tc>
        <w:tc>
          <w:tcPr>
            <w:tcW w:w="5940" w:type="dxa"/>
          </w:tcPr>
          <w:p w:rsidR="00112421" w:rsidRPr="004F3407" w:rsidRDefault="001454E9" w:rsidP="002964A4">
            <w:r>
              <w:t>Conversion factor from UFP to SLOC</w:t>
            </w:r>
          </w:p>
        </w:tc>
      </w:tr>
      <w:tr w:rsidR="00112421" w:rsidTr="000B0A40">
        <w:tc>
          <w:tcPr>
            <w:tcW w:w="2628" w:type="dxa"/>
          </w:tcPr>
          <w:p w:rsidR="00112421" w:rsidRPr="004F3407" w:rsidRDefault="00112421" w:rsidP="002964A4">
            <w:r w:rsidRPr="004F3407">
              <w:t>PREC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0.01</w:t>
            </w:r>
          </w:p>
        </w:tc>
        <w:tc>
          <w:tcPr>
            <w:tcW w:w="5940" w:type="dxa"/>
          </w:tcPr>
          <w:p w:rsidR="00112421" w:rsidRPr="004F3407" w:rsidRDefault="008D6A52" w:rsidP="002964A4">
            <w:proofErr w:type="spellStart"/>
            <w:r>
              <w:t>Precedentedness</w:t>
            </w:r>
            <w:proofErr w:type="spellEnd"/>
          </w:p>
        </w:tc>
      </w:tr>
      <w:tr w:rsidR="00112421" w:rsidTr="000B0A40">
        <w:tc>
          <w:tcPr>
            <w:tcW w:w="2628" w:type="dxa"/>
          </w:tcPr>
          <w:p w:rsidR="00112421" w:rsidRPr="004F3407" w:rsidRDefault="00112421" w:rsidP="002964A4">
            <w:r w:rsidRPr="004F3407">
              <w:t>FLEX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Flexibility</w:t>
            </w:r>
          </w:p>
        </w:tc>
      </w:tr>
      <w:tr w:rsidR="00112421" w:rsidTr="000B0A40">
        <w:tc>
          <w:tcPr>
            <w:tcW w:w="2628" w:type="dxa"/>
          </w:tcPr>
          <w:p w:rsidR="00112421" w:rsidRPr="004F3407" w:rsidRDefault="00112421" w:rsidP="002964A4">
            <w:r w:rsidRPr="004F3407">
              <w:t>RESL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Risk Resolution</w:t>
            </w:r>
          </w:p>
        </w:tc>
      </w:tr>
      <w:tr w:rsidR="00112421" w:rsidTr="000B0A40">
        <w:tc>
          <w:tcPr>
            <w:tcW w:w="2628" w:type="dxa"/>
          </w:tcPr>
          <w:p w:rsidR="00112421" w:rsidRPr="004F3407" w:rsidRDefault="00112421" w:rsidP="002964A4">
            <w:r w:rsidRPr="004F3407">
              <w:t>TEAM</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0.04</w:t>
            </w:r>
          </w:p>
        </w:tc>
        <w:tc>
          <w:tcPr>
            <w:tcW w:w="5940" w:type="dxa"/>
          </w:tcPr>
          <w:p w:rsidR="00112421" w:rsidRPr="004F3407" w:rsidRDefault="001454E9" w:rsidP="002964A4">
            <w:r>
              <w:t>Team cohesiveness and communication</w:t>
            </w:r>
          </w:p>
        </w:tc>
      </w:tr>
      <w:tr w:rsidR="00112421" w:rsidTr="000B0A40">
        <w:tc>
          <w:tcPr>
            <w:tcW w:w="2628" w:type="dxa"/>
          </w:tcPr>
          <w:p w:rsidR="00112421" w:rsidRPr="004F3407" w:rsidRDefault="00112421" w:rsidP="002964A4">
            <w:r w:rsidRPr="004F3407">
              <w:t>PMAT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Process Maturity</w:t>
            </w:r>
          </w:p>
        </w:tc>
      </w:tr>
      <w:tr w:rsidR="00112421" w:rsidTr="000B0A40">
        <w:tc>
          <w:tcPr>
            <w:tcW w:w="2628" w:type="dxa"/>
          </w:tcPr>
          <w:p w:rsidR="00112421" w:rsidRPr="00112421" w:rsidRDefault="00112421" w:rsidP="002964A4">
            <w:pPr>
              <w:rPr>
                <w:b/>
              </w:rPr>
            </w:pPr>
            <w:r w:rsidRPr="00112421">
              <w:rPr>
                <w:b/>
              </w:rPr>
              <w:t>Process Exponent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1.15</w:t>
            </w:r>
          </w:p>
        </w:tc>
        <w:tc>
          <w:tcPr>
            <w:tcW w:w="5940" w:type="dxa"/>
          </w:tcPr>
          <w:p w:rsidR="00112421" w:rsidRPr="004F3407" w:rsidRDefault="00CC4BEC" w:rsidP="002964A4">
            <w:r>
              <w:t>(A sum of the PREC, FLEX, RESL, TEAM and PMAT parameters)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Effort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17.39</w:t>
            </w:r>
          </w:p>
        </w:tc>
        <w:tc>
          <w:tcPr>
            <w:tcW w:w="5940" w:type="dxa"/>
          </w:tcPr>
          <w:p w:rsidR="00112421" w:rsidRPr="004F3407" w:rsidRDefault="00112421" w:rsidP="002964A4">
            <w:r w:rsidRPr="004F3407">
              <w:t>staff-months</w:t>
            </w:r>
          </w:p>
        </w:tc>
      </w:tr>
      <w:tr w:rsidR="00112421" w:rsidTr="000B0A40">
        <w:tc>
          <w:tcPr>
            <w:tcW w:w="2628" w:type="dxa"/>
          </w:tcPr>
          <w:p w:rsidR="00112421" w:rsidRPr="00112421" w:rsidRDefault="00112421" w:rsidP="002964A4">
            <w:pPr>
              <w:rPr>
                <w:b/>
              </w:rPr>
            </w:pPr>
            <w:r w:rsidRPr="00112421">
              <w:rPr>
                <w:b/>
              </w:rPr>
              <w:t>TDEV</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2.82</w:t>
            </w:r>
          </w:p>
        </w:tc>
        <w:tc>
          <w:tcPr>
            <w:tcW w:w="5940" w:type="dxa"/>
          </w:tcPr>
          <w:p w:rsidR="00112421" w:rsidRPr="004F3407" w:rsidRDefault="00112421" w:rsidP="002964A4">
            <w:r w:rsidRPr="004F3407">
              <w:t>time to develop</w:t>
            </w:r>
            <w:r w:rsidR="00CB4221">
              <w:t xml:space="preserve"> C=3.0, D=0.33, B=1.01</w:t>
            </w:r>
          </w:p>
        </w:tc>
      </w:tr>
      <w:tr w:rsidR="00CB4221" w:rsidTr="000B0A40">
        <w:tc>
          <w:tcPr>
            <w:tcW w:w="2628" w:type="dxa"/>
          </w:tcPr>
          <w:p w:rsidR="00CB4221" w:rsidRPr="00112421" w:rsidRDefault="00CB4221" w:rsidP="002964A4">
            <w:pPr>
              <w:rPr>
                <w:b/>
              </w:rPr>
            </w:pPr>
            <w:r w:rsidRPr="00112421">
              <w:rPr>
                <w:b/>
              </w:rPr>
              <w:t>TDEV Early Design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3.47</w:t>
            </w:r>
          </w:p>
        </w:tc>
        <w:tc>
          <w:tcPr>
            <w:tcW w:w="5940" w:type="dxa"/>
          </w:tcPr>
          <w:p w:rsidR="00CB4221" w:rsidRPr="004F3407" w:rsidRDefault="00CB4221" w:rsidP="00750966">
            <w:r w:rsidRPr="004F3407">
              <w:t>time to develop</w:t>
            </w:r>
            <w:r>
              <w:t xml:space="preserve"> C=3.67, D=0.28, B=0.91</w:t>
            </w:r>
          </w:p>
        </w:tc>
      </w:tr>
      <w:tr w:rsidR="00CB4221" w:rsidTr="000B0A40">
        <w:tc>
          <w:tcPr>
            <w:tcW w:w="2628" w:type="dxa"/>
          </w:tcPr>
          <w:p w:rsidR="00CB4221" w:rsidRPr="00112421" w:rsidRDefault="00CB4221" w:rsidP="002964A4">
            <w:pPr>
              <w:rPr>
                <w:b/>
              </w:rPr>
            </w:pPr>
            <w:r w:rsidRPr="00112421">
              <w:rPr>
                <w:b/>
              </w:rPr>
              <w:t>TDEV 1997 Calibration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2.50</w:t>
            </w:r>
          </w:p>
        </w:tc>
        <w:tc>
          <w:tcPr>
            <w:tcW w:w="5940" w:type="dxa"/>
          </w:tcPr>
          <w:p w:rsidR="00CB4221" w:rsidRPr="004F3407" w:rsidRDefault="00CB4221" w:rsidP="00750966">
            <w:r w:rsidRPr="004F3407">
              <w:t>time to develop</w:t>
            </w:r>
            <w:r>
              <w:t xml:space="preserve"> C=2.66, D=0.33, B=1.01</w:t>
            </w:r>
          </w:p>
        </w:tc>
      </w:tr>
    </w:tbl>
    <w:p w:rsidR="00BF0C99" w:rsidRDefault="00BF0C99"/>
    <w:p w:rsidR="00BF0C99" w:rsidRDefault="00BF0C99">
      <w:r>
        <w:br w:type="page"/>
      </w:r>
    </w:p>
    <w:p w:rsidR="008D6A52" w:rsidRPr="008D6A52" w:rsidRDefault="00112421" w:rsidP="008D6A52">
      <w:pPr>
        <w:pStyle w:val="Heading3"/>
      </w:pPr>
      <w:bookmarkStart w:id="9" w:name="_Toc311064046"/>
      <w:r>
        <w:lastRenderedPageBreak/>
        <w:t>Discussion</w:t>
      </w:r>
      <w:bookmarkEnd w:id="9"/>
    </w:p>
    <w:p w:rsidR="0045490B" w:rsidRDefault="0045490B">
      <w:r>
        <w:t>I computed the TDEV estimate with three different sets of constants.  The results ranged from 2.5 to 3.47.  This seems reasonable.</w:t>
      </w:r>
    </w:p>
    <w:p w:rsidR="0045490B" w:rsidRDefault="0045490B"/>
    <w:p w:rsidR="0045490B" w:rsidRDefault="0045490B">
      <w:r>
        <w:t>I had to be a little creative with the UFP to SLOC conversion because Python wasn’t listed in the documentation.  I did some research and while Python is sort of 3</w:t>
      </w:r>
      <w:r w:rsidRPr="0045490B">
        <w:rPr>
          <w:vertAlign w:val="superscript"/>
        </w:rPr>
        <w:t>rd</w:t>
      </w:r>
      <w:r>
        <w:t xml:space="preserve"> generational it also incorporates more modern dynamic features.  My experience is that Python code usually takes the same amount of SLOC or less to do the same thing as Java.  Therefore, I choose a conversion rate of 50.</w:t>
      </w:r>
    </w:p>
    <w:p w:rsidR="00FD5E26" w:rsidRDefault="00FD5E26" w:rsidP="00FD5E26">
      <w:pPr>
        <w:pStyle w:val="Heading1"/>
      </w:pPr>
      <w:bookmarkStart w:id="10" w:name="_Toc311064047"/>
      <w:r>
        <w:t>Architecture Elaboration Plan</w:t>
      </w:r>
      <w:bookmarkEnd w:id="10"/>
    </w:p>
    <w:p w:rsidR="00D8387E" w:rsidRPr="00D8387E" w:rsidRDefault="00D8387E" w:rsidP="00D8387E">
      <w:r>
        <w:t>The following subsections detail the tasks that will be completed during the elaboration phase of the project.</w:t>
      </w:r>
    </w:p>
    <w:p w:rsidR="00FD5E26" w:rsidRDefault="00FD5E26" w:rsidP="00FD5E26">
      <w:pPr>
        <w:pStyle w:val="Heading2"/>
      </w:pPr>
      <w:bookmarkStart w:id="11" w:name="_Toc311064048"/>
      <w:r>
        <w:t>Revise Vision Document</w:t>
      </w:r>
      <w:bookmarkEnd w:id="11"/>
    </w:p>
    <w:p w:rsidR="00C96CBF" w:rsidRDefault="00C96CBF" w:rsidP="00C96CBF">
      <w:proofErr w:type="spellStart"/>
      <w:proofErr w:type="gramStart"/>
      <w:r>
        <w:t>lorem</w:t>
      </w:r>
      <w:proofErr w:type="spellEnd"/>
      <w:proofErr w:type="gramEnd"/>
    </w:p>
    <w:p w:rsidR="00C96CBF" w:rsidRPr="00C96CBF" w:rsidRDefault="00C96CBF" w:rsidP="00C96CBF"/>
    <w:p w:rsidR="00FD5E26" w:rsidRDefault="00FD5E26" w:rsidP="00FD5E26">
      <w:pPr>
        <w:pStyle w:val="Heading2"/>
      </w:pPr>
      <w:bookmarkStart w:id="12" w:name="_Toc311064049"/>
      <w:r>
        <w:t>Revise Project Plan</w:t>
      </w:r>
      <w:bookmarkEnd w:id="12"/>
    </w:p>
    <w:p w:rsidR="00C96CBF" w:rsidRDefault="00C96CBF" w:rsidP="00C96CBF">
      <w:proofErr w:type="spellStart"/>
      <w:proofErr w:type="gramStart"/>
      <w:r>
        <w:t>lorem</w:t>
      </w:r>
      <w:proofErr w:type="spellEnd"/>
      <w:proofErr w:type="gramEnd"/>
    </w:p>
    <w:p w:rsidR="00C96CBF" w:rsidRPr="00C96CBF" w:rsidRDefault="00C96CBF" w:rsidP="00C96CBF"/>
    <w:p w:rsidR="00FD5E26" w:rsidRDefault="00FD5E26" w:rsidP="00FD5E26">
      <w:pPr>
        <w:pStyle w:val="Heading2"/>
      </w:pPr>
      <w:bookmarkStart w:id="13" w:name="_Toc311064050"/>
      <w:r>
        <w:t>Create Formal Specification</w:t>
      </w:r>
      <w:bookmarkEnd w:id="13"/>
    </w:p>
    <w:p w:rsidR="00C96CBF" w:rsidRDefault="00C96CBF" w:rsidP="00C96CBF">
      <w:proofErr w:type="spellStart"/>
      <w:proofErr w:type="gramStart"/>
      <w:r>
        <w:t>lorem</w:t>
      </w:r>
      <w:proofErr w:type="spellEnd"/>
      <w:proofErr w:type="gramEnd"/>
    </w:p>
    <w:p w:rsidR="00C96CBF" w:rsidRPr="00C96CBF" w:rsidRDefault="00C96CBF" w:rsidP="00C96CBF"/>
    <w:p w:rsidR="00FD5E26" w:rsidRDefault="00FD5E26" w:rsidP="00FD5E26">
      <w:pPr>
        <w:pStyle w:val="Heading2"/>
      </w:pPr>
      <w:bookmarkStart w:id="14" w:name="_Toc311064051"/>
      <w:r>
        <w:t>Create Architectural Design</w:t>
      </w:r>
      <w:bookmarkEnd w:id="14"/>
    </w:p>
    <w:p w:rsidR="00C96CBF" w:rsidRDefault="00C96CBF" w:rsidP="00C96CBF">
      <w:proofErr w:type="spellStart"/>
      <w:proofErr w:type="gramStart"/>
      <w:r>
        <w:t>lorem</w:t>
      </w:r>
      <w:proofErr w:type="spellEnd"/>
      <w:proofErr w:type="gramEnd"/>
    </w:p>
    <w:p w:rsidR="00C96CBF" w:rsidRPr="00C96CBF" w:rsidRDefault="00C96CBF" w:rsidP="00C96CBF"/>
    <w:p w:rsidR="00FD5E26" w:rsidRDefault="00FD5E26" w:rsidP="00FD5E26">
      <w:pPr>
        <w:pStyle w:val="Heading2"/>
      </w:pPr>
      <w:bookmarkStart w:id="15" w:name="_Toc311064052"/>
      <w:r>
        <w:t>Create Test Plan</w:t>
      </w:r>
      <w:bookmarkEnd w:id="15"/>
    </w:p>
    <w:p w:rsidR="00C96CBF" w:rsidRDefault="00C96CBF" w:rsidP="00C96CBF">
      <w:proofErr w:type="spellStart"/>
      <w:proofErr w:type="gramStart"/>
      <w:r>
        <w:t>lorem</w:t>
      </w:r>
      <w:proofErr w:type="spellEnd"/>
      <w:proofErr w:type="gramEnd"/>
    </w:p>
    <w:p w:rsidR="00C96CBF" w:rsidRPr="00C96CBF" w:rsidRDefault="00C96CBF" w:rsidP="00C96CBF"/>
    <w:p w:rsidR="00FD5E26" w:rsidRDefault="00FD5E26" w:rsidP="00FD5E26">
      <w:pPr>
        <w:pStyle w:val="Heading2"/>
      </w:pPr>
      <w:bookmarkStart w:id="16" w:name="_Toc311064053"/>
      <w:r>
        <w:t>Conduct Technical Inspection</w:t>
      </w:r>
      <w:bookmarkEnd w:id="16"/>
    </w:p>
    <w:p w:rsidR="00C96CBF" w:rsidRDefault="00C96CBF" w:rsidP="00C96CBF">
      <w:proofErr w:type="spellStart"/>
      <w:proofErr w:type="gramStart"/>
      <w:r>
        <w:t>lorem</w:t>
      </w:r>
      <w:proofErr w:type="spellEnd"/>
      <w:proofErr w:type="gramEnd"/>
    </w:p>
    <w:p w:rsidR="00C96CBF" w:rsidRPr="00C96CBF" w:rsidRDefault="00C96CBF" w:rsidP="00C96CBF"/>
    <w:p w:rsidR="00FD5E26" w:rsidRDefault="00FD5E26" w:rsidP="00FD5E26">
      <w:pPr>
        <w:pStyle w:val="Heading2"/>
      </w:pPr>
      <w:bookmarkStart w:id="17" w:name="_Toc311064054"/>
      <w:r>
        <w:t>Create Executable Architecture Prototype</w:t>
      </w:r>
      <w:bookmarkEnd w:id="17"/>
    </w:p>
    <w:p w:rsidR="00C96CBF" w:rsidRDefault="00C96CBF" w:rsidP="00C96CBF">
      <w:proofErr w:type="spellStart"/>
      <w:proofErr w:type="gramStart"/>
      <w:r>
        <w:t>lorem</w:t>
      </w:r>
      <w:proofErr w:type="spellEnd"/>
      <w:proofErr w:type="gramEnd"/>
    </w:p>
    <w:p w:rsidR="00C96CBF" w:rsidRPr="00C96CBF" w:rsidRDefault="00C96CBF" w:rsidP="00C96CBF"/>
    <w:p w:rsidR="00C96CBF" w:rsidRDefault="00C96CBF">
      <w:pPr>
        <w:rPr>
          <w:rFonts w:eastAsiaTheme="majorEastAsia" w:cstheme="majorBidi"/>
          <w:b/>
          <w:bCs/>
          <w:sz w:val="32"/>
          <w:szCs w:val="28"/>
        </w:rPr>
      </w:pPr>
      <w:bookmarkStart w:id="18" w:name="_Toc311064055"/>
      <w:r>
        <w:br w:type="page"/>
      </w:r>
    </w:p>
    <w:p w:rsidR="000509B7" w:rsidRDefault="00055C84" w:rsidP="000509B7">
      <w:pPr>
        <w:pStyle w:val="Heading1"/>
      </w:pPr>
      <w:r>
        <w:lastRenderedPageBreak/>
        <w:t>Implementation Plan: Deliverables</w:t>
      </w:r>
      <w:bookmarkEnd w:id="18"/>
    </w:p>
    <w:p w:rsidR="00055C84" w:rsidRDefault="00055C84" w:rsidP="00055C84">
      <w:r>
        <w:t>Deliverables statement</w:t>
      </w:r>
    </w:p>
    <w:p w:rsidR="00055C84" w:rsidRDefault="00055C84" w:rsidP="00055C84">
      <w:pPr>
        <w:pStyle w:val="Heading2"/>
      </w:pPr>
      <w:bookmarkStart w:id="19" w:name="_Toc311064056"/>
      <w:r>
        <w:t>Action Items</w:t>
      </w:r>
      <w:bookmarkEnd w:id="19"/>
    </w:p>
    <w:p w:rsidR="00055C84" w:rsidRDefault="00C96CBF" w:rsidP="00055C84">
      <w:proofErr w:type="spellStart"/>
      <w:proofErr w:type="gramStart"/>
      <w:r>
        <w:t>lorem</w:t>
      </w:r>
      <w:proofErr w:type="spellEnd"/>
      <w:proofErr w:type="gramEnd"/>
    </w:p>
    <w:p w:rsidR="00055C84" w:rsidRDefault="00055C84" w:rsidP="00055C84">
      <w:pPr>
        <w:pStyle w:val="Heading2"/>
      </w:pPr>
      <w:bookmarkStart w:id="20" w:name="_Toc311064057"/>
      <w:r>
        <w:t>Technical Inspection Letters</w:t>
      </w:r>
      <w:bookmarkEnd w:id="20"/>
    </w:p>
    <w:p w:rsidR="00C96CBF" w:rsidRDefault="00C96CBF" w:rsidP="00C96CBF">
      <w:bookmarkStart w:id="21" w:name="_Toc311064058"/>
      <w:proofErr w:type="spellStart"/>
      <w:proofErr w:type="gramStart"/>
      <w:r>
        <w:t>lorem</w:t>
      </w:r>
      <w:proofErr w:type="spellEnd"/>
      <w:proofErr w:type="gramEnd"/>
    </w:p>
    <w:p w:rsidR="00055C84" w:rsidRDefault="00055C84" w:rsidP="00055C84">
      <w:pPr>
        <w:pStyle w:val="Heading2"/>
      </w:pPr>
      <w:r>
        <w:t>Component Design Document</w:t>
      </w:r>
      <w:bookmarkEnd w:id="21"/>
    </w:p>
    <w:p w:rsidR="00C96CBF" w:rsidRDefault="00C96CBF" w:rsidP="00C96CBF">
      <w:bookmarkStart w:id="22" w:name="_Toc311064059"/>
      <w:proofErr w:type="spellStart"/>
      <w:proofErr w:type="gramStart"/>
      <w:r>
        <w:t>lorem</w:t>
      </w:r>
      <w:proofErr w:type="spellEnd"/>
      <w:proofErr w:type="gramEnd"/>
    </w:p>
    <w:p w:rsidR="00055C84" w:rsidRDefault="00055C84" w:rsidP="00055C84">
      <w:pPr>
        <w:pStyle w:val="Heading2"/>
      </w:pPr>
      <w:r>
        <w:t>User Manual</w:t>
      </w:r>
      <w:bookmarkEnd w:id="22"/>
    </w:p>
    <w:p w:rsidR="00C96CBF" w:rsidRDefault="00C96CBF" w:rsidP="00C96CBF">
      <w:bookmarkStart w:id="23" w:name="_Toc311064060"/>
      <w:proofErr w:type="spellStart"/>
      <w:proofErr w:type="gramStart"/>
      <w:r>
        <w:t>lorem</w:t>
      </w:r>
      <w:proofErr w:type="spellEnd"/>
      <w:proofErr w:type="gramEnd"/>
    </w:p>
    <w:p w:rsidR="00055C84" w:rsidRDefault="00055C84" w:rsidP="00055C84">
      <w:pPr>
        <w:pStyle w:val="Heading2"/>
      </w:pPr>
      <w:r>
        <w:t>Source Code</w:t>
      </w:r>
      <w:bookmarkEnd w:id="23"/>
    </w:p>
    <w:p w:rsidR="00C96CBF" w:rsidRDefault="00C96CBF" w:rsidP="00C96CBF">
      <w:bookmarkStart w:id="24" w:name="_Toc311064061"/>
      <w:proofErr w:type="spellStart"/>
      <w:proofErr w:type="gramStart"/>
      <w:r>
        <w:t>lorem</w:t>
      </w:r>
      <w:proofErr w:type="spellEnd"/>
      <w:proofErr w:type="gramEnd"/>
    </w:p>
    <w:p w:rsidR="00055C84" w:rsidRDefault="00055C84" w:rsidP="00055C84">
      <w:pPr>
        <w:pStyle w:val="Heading2"/>
      </w:pPr>
      <w:r>
        <w:t>Assessment Evaluation</w:t>
      </w:r>
      <w:bookmarkEnd w:id="24"/>
    </w:p>
    <w:p w:rsidR="00C96CBF" w:rsidRDefault="00C96CBF" w:rsidP="00C96CBF">
      <w:bookmarkStart w:id="25" w:name="_Toc311064062"/>
      <w:proofErr w:type="spellStart"/>
      <w:proofErr w:type="gramStart"/>
      <w:r>
        <w:t>lorem</w:t>
      </w:r>
      <w:proofErr w:type="spellEnd"/>
      <w:proofErr w:type="gramEnd"/>
    </w:p>
    <w:p w:rsidR="00055C84" w:rsidRDefault="00055C84" w:rsidP="00055C84">
      <w:pPr>
        <w:pStyle w:val="Heading2"/>
      </w:pPr>
      <w:r>
        <w:t>Project Evaluation</w:t>
      </w:r>
      <w:bookmarkEnd w:id="25"/>
    </w:p>
    <w:p w:rsidR="00C96CBF" w:rsidRDefault="00C96CBF" w:rsidP="00C96CBF">
      <w:bookmarkStart w:id="26" w:name="_Toc311064063"/>
      <w:proofErr w:type="spellStart"/>
      <w:proofErr w:type="gramStart"/>
      <w:r>
        <w:t>lorem</w:t>
      </w:r>
      <w:proofErr w:type="spellEnd"/>
      <w:proofErr w:type="gramEnd"/>
    </w:p>
    <w:p w:rsidR="00055C84" w:rsidRDefault="00055C84" w:rsidP="00055C84">
      <w:pPr>
        <w:pStyle w:val="Heading2"/>
      </w:pPr>
      <w:r>
        <w:t>References</w:t>
      </w:r>
      <w:bookmarkEnd w:id="26"/>
    </w:p>
    <w:p w:rsidR="00055C84" w:rsidRPr="00055C84" w:rsidRDefault="00A5239C" w:rsidP="00055C84">
      <w:proofErr w:type="gramStart"/>
      <w:r>
        <w:t>A references document that contains references to resources that were used in the project.</w:t>
      </w:r>
      <w:proofErr w:type="gramEnd"/>
    </w:p>
    <w:p w:rsidR="00C96CBF" w:rsidRDefault="00C96CBF">
      <w:pPr>
        <w:rPr>
          <w:rFonts w:eastAsiaTheme="majorEastAsia" w:cstheme="majorBidi"/>
          <w:b/>
          <w:bCs/>
          <w:sz w:val="32"/>
          <w:szCs w:val="28"/>
        </w:rPr>
      </w:pPr>
      <w:bookmarkStart w:id="27" w:name="_Toc311064064"/>
      <w:r>
        <w:br w:type="page"/>
      </w:r>
    </w:p>
    <w:p w:rsidR="00055C84" w:rsidRDefault="00055C84" w:rsidP="00055C84">
      <w:pPr>
        <w:pStyle w:val="Heading1"/>
      </w:pPr>
      <w:r>
        <w:lastRenderedPageBreak/>
        <w:t>Implementation Plan: Work Breakdown Structure</w:t>
      </w:r>
      <w:bookmarkEnd w:id="27"/>
    </w:p>
    <w:p w:rsidR="00055C84" w:rsidRDefault="005D7350" w:rsidP="00055C84">
      <w:r>
        <w:t>Figure 1 below is a zoom out of the Gantt chart for this project’s schedule.</w:t>
      </w:r>
    </w:p>
    <w:p w:rsidR="00055C84" w:rsidRDefault="00055C84" w:rsidP="00055C84"/>
    <w:p w:rsidR="005D7350" w:rsidRDefault="00055C84" w:rsidP="005D7350">
      <w:pPr>
        <w:keepNext/>
      </w:pPr>
      <w:r>
        <w:rPr>
          <w:noProof/>
        </w:rPr>
        <w:drawing>
          <wp:inline distT="0" distB="0" distL="0" distR="0" wp14:anchorId="67ADF964" wp14:editId="184555CF">
            <wp:extent cx="5943600" cy="511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Gant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10480"/>
                    </a:xfrm>
                    <a:prstGeom prst="rect">
                      <a:avLst/>
                    </a:prstGeom>
                  </pic:spPr>
                </pic:pic>
              </a:graphicData>
            </a:graphic>
          </wp:inline>
        </w:drawing>
      </w:r>
    </w:p>
    <w:p w:rsidR="00055C84" w:rsidRPr="00EB7F63" w:rsidRDefault="005D7350" w:rsidP="005D735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Project Gantt </w:t>
      </w:r>
      <w:proofErr w:type="gramStart"/>
      <w:r>
        <w:t>Chart</w:t>
      </w:r>
      <w:proofErr w:type="gramEnd"/>
    </w:p>
    <w:p w:rsidR="00055C84" w:rsidRDefault="00055C84" w:rsidP="00055C84">
      <w:pPr>
        <w:pStyle w:val="Heading2"/>
      </w:pPr>
      <w:bookmarkStart w:id="28" w:name="_Toc311064065"/>
      <w:r>
        <w:t>Inception Phase</w:t>
      </w:r>
      <w:bookmarkEnd w:id="28"/>
    </w:p>
    <w:p w:rsidR="00055C84" w:rsidRDefault="00C96CBF" w:rsidP="00055C84">
      <w:proofErr w:type="spellStart"/>
      <w:proofErr w:type="gramStart"/>
      <w:r>
        <w:t>lorem</w:t>
      </w:r>
      <w:proofErr w:type="spellEnd"/>
      <w:proofErr w:type="gramEnd"/>
    </w:p>
    <w:p w:rsidR="00C96CBF" w:rsidRDefault="00C96CBF" w:rsidP="00C96CBF">
      <w:r>
        <w:t>Setup Development Environment</w:t>
      </w:r>
    </w:p>
    <w:p w:rsidR="00C96CBF" w:rsidRDefault="00C96CBF" w:rsidP="00C96CBF">
      <w:r>
        <w:t>Software Quality Assurance Plan</w:t>
      </w:r>
    </w:p>
    <w:p w:rsidR="00C96CBF" w:rsidRDefault="00C96CBF" w:rsidP="00C96CBF">
      <w:r>
        <w:t>Project Plan</w:t>
      </w:r>
    </w:p>
    <w:p w:rsidR="00C96CBF" w:rsidRDefault="00C96CBF" w:rsidP="00C96CBF">
      <w:r>
        <w:t>Vision Document</w:t>
      </w:r>
    </w:p>
    <w:p w:rsidR="00C96CBF" w:rsidRDefault="00C96CBF" w:rsidP="00C96CBF">
      <w:proofErr w:type="spellStart"/>
      <w:r>
        <w:t>PyMetrics</w:t>
      </w:r>
      <w:proofErr w:type="spellEnd"/>
      <w:r>
        <w:t xml:space="preserve"> install and learning</w:t>
      </w:r>
    </w:p>
    <w:p w:rsidR="00C96CBF" w:rsidRDefault="00C96CBF" w:rsidP="00C96CBF">
      <w:r>
        <w:t>PEP8 tool install and learning</w:t>
      </w:r>
    </w:p>
    <w:p w:rsidR="00C96CBF" w:rsidRDefault="00C96CBF" w:rsidP="00C96CBF">
      <w:r>
        <w:t>Coverage.py install and learning</w:t>
      </w:r>
    </w:p>
    <w:p w:rsidR="00C96CBF" w:rsidRDefault="00C96CBF" w:rsidP="00C96CBF">
      <w:proofErr w:type="spellStart"/>
      <w:proofErr w:type="gramStart"/>
      <w:r>
        <w:t>unittest</w:t>
      </w:r>
      <w:proofErr w:type="spellEnd"/>
      <w:proofErr w:type="gramEnd"/>
      <w:r>
        <w:t xml:space="preserve"> learning</w:t>
      </w:r>
    </w:p>
    <w:p w:rsidR="00C96CBF" w:rsidRDefault="00C96CBF" w:rsidP="00C96CBF">
      <w:proofErr w:type="spellStart"/>
      <w:proofErr w:type="gramStart"/>
      <w:r>
        <w:t>pika</w:t>
      </w:r>
      <w:proofErr w:type="spellEnd"/>
      <w:proofErr w:type="gramEnd"/>
      <w:r>
        <w:t xml:space="preserve"> install and learning (RabbitMQ)</w:t>
      </w:r>
    </w:p>
    <w:p w:rsidR="00C96CBF" w:rsidRDefault="00C96CBF" w:rsidP="00C96CBF">
      <w:proofErr w:type="spellStart"/>
      <w:proofErr w:type="gramStart"/>
      <w:r>
        <w:t>pyMongo</w:t>
      </w:r>
      <w:proofErr w:type="spellEnd"/>
      <w:proofErr w:type="gramEnd"/>
      <w:r>
        <w:t xml:space="preserve"> install and learning</w:t>
      </w:r>
    </w:p>
    <w:p w:rsidR="00C96CBF" w:rsidRDefault="00C96CBF" w:rsidP="00C96CBF">
      <w:proofErr w:type="spellStart"/>
      <w:proofErr w:type="gramStart"/>
      <w:r>
        <w:lastRenderedPageBreak/>
        <w:t>mockito</w:t>
      </w:r>
      <w:proofErr w:type="spellEnd"/>
      <w:proofErr w:type="gramEnd"/>
      <w:r>
        <w:t xml:space="preserve"> install and learning</w:t>
      </w:r>
    </w:p>
    <w:p w:rsidR="00C96CBF" w:rsidRDefault="00C96CBF" w:rsidP="00C96CBF">
      <w:r>
        <w:t>Initial Prototype</w:t>
      </w:r>
    </w:p>
    <w:p w:rsidR="00C96CBF" w:rsidRDefault="00C96CBF" w:rsidP="00055C84"/>
    <w:p w:rsidR="005D7350" w:rsidRDefault="001743B3" w:rsidP="005D7350">
      <w:pPr>
        <w:pStyle w:val="Heading2"/>
      </w:pPr>
      <w:r>
        <w:t xml:space="preserve">Project </w:t>
      </w:r>
      <w:r w:rsidR="005D7350">
        <w:t>Spike Explorations</w:t>
      </w:r>
    </w:p>
    <w:p w:rsidR="005D7350" w:rsidRDefault="00C96CBF" w:rsidP="005D7350">
      <w:proofErr w:type="spellStart"/>
      <w:proofErr w:type="gramStart"/>
      <w:r>
        <w:t>lorem</w:t>
      </w:r>
      <w:proofErr w:type="spellEnd"/>
      <w:proofErr w:type="gramEnd"/>
    </w:p>
    <w:p w:rsidR="00C96CBF" w:rsidRDefault="00C96CBF" w:rsidP="00C96CBF">
      <w:r>
        <w:t xml:space="preserve">Q </w:t>
      </w:r>
      <w:proofErr w:type="spellStart"/>
      <w:r>
        <w:t>Fanout</w:t>
      </w:r>
      <w:proofErr w:type="spellEnd"/>
    </w:p>
    <w:p w:rsidR="00C96CBF" w:rsidRDefault="00C96CBF" w:rsidP="00C96CBF">
      <w:proofErr w:type="gramStart"/>
      <w:r>
        <w:t>aggregation</w:t>
      </w:r>
      <w:proofErr w:type="gramEnd"/>
    </w:p>
    <w:p w:rsidR="00C96CBF" w:rsidRDefault="00C96CBF" w:rsidP="00C96CBF">
      <w:proofErr w:type="gramStart"/>
      <w:r>
        <w:t>network</w:t>
      </w:r>
      <w:proofErr w:type="gramEnd"/>
      <w:r>
        <w:t xml:space="preserve"> load</w:t>
      </w:r>
    </w:p>
    <w:p w:rsidR="00C96CBF" w:rsidRDefault="00C96CBF" w:rsidP="00C96CBF">
      <w:proofErr w:type="gramStart"/>
      <w:r>
        <w:t>network</w:t>
      </w:r>
      <w:proofErr w:type="gramEnd"/>
      <w:r>
        <w:t xml:space="preserve"> double T</w:t>
      </w:r>
    </w:p>
    <w:p w:rsidR="00C96CBF" w:rsidRDefault="00C96CBF" w:rsidP="00C96CBF">
      <w:proofErr w:type="gramStart"/>
      <w:r>
        <w:t>read</w:t>
      </w:r>
      <w:proofErr w:type="gramEnd"/>
      <w:r>
        <w:t xml:space="preserve"> from TRACI</w:t>
      </w:r>
    </w:p>
    <w:p w:rsidR="00C96CBF" w:rsidRDefault="00C96CBF" w:rsidP="00C96CBF">
      <w:proofErr w:type="gramStart"/>
      <w:r>
        <w:t>send</w:t>
      </w:r>
      <w:proofErr w:type="gramEnd"/>
      <w:r>
        <w:t xml:space="preserve"> to TRACI</w:t>
      </w:r>
    </w:p>
    <w:p w:rsidR="00C96CBF" w:rsidRDefault="00C96CBF" w:rsidP="00C96CBF">
      <w:proofErr w:type="gramStart"/>
      <w:r>
        <w:t>network</w:t>
      </w:r>
      <w:proofErr w:type="gramEnd"/>
      <w:r>
        <w:t xml:space="preserve"> metrics</w:t>
      </w:r>
    </w:p>
    <w:p w:rsidR="00C96CBF" w:rsidRDefault="00C96CBF" w:rsidP="00C96CBF">
      <w:proofErr w:type="gramStart"/>
      <w:r>
        <w:t>read</w:t>
      </w:r>
      <w:proofErr w:type="gramEnd"/>
      <w:r>
        <w:t xml:space="preserve"> sensors</w:t>
      </w:r>
    </w:p>
    <w:p w:rsidR="00C96CBF" w:rsidRDefault="00C96CBF" w:rsidP="00C96CBF">
      <w:proofErr w:type="gramStart"/>
      <w:r>
        <w:t>new</w:t>
      </w:r>
      <w:proofErr w:type="gramEnd"/>
      <w:r>
        <w:t xml:space="preserve"> sensors</w:t>
      </w:r>
    </w:p>
    <w:p w:rsidR="00C96CBF" w:rsidRPr="000509B7" w:rsidRDefault="00C96CBF" w:rsidP="00C96CBF"/>
    <w:p w:rsidR="005D7350" w:rsidRDefault="001743B3" w:rsidP="005D7350">
      <w:pPr>
        <w:pStyle w:val="Heading2"/>
      </w:pPr>
      <w:r>
        <w:t xml:space="preserve">Project </w:t>
      </w:r>
      <w:r w:rsidR="005D7350">
        <w:t>Risk Management</w:t>
      </w:r>
    </w:p>
    <w:p w:rsidR="005D7350" w:rsidRPr="000509B7" w:rsidRDefault="00C96CBF" w:rsidP="005D7350">
      <w:proofErr w:type="spellStart"/>
      <w:proofErr w:type="gramStart"/>
      <w:r>
        <w:t>lorem</w:t>
      </w:r>
      <w:proofErr w:type="spellEnd"/>
      <w:proofErr w:type="gramEnd"/>
    </w:p>
    <w:p w:rsidR="00C96CBF" w:rsidRDefault="00C96CBF" w:rsidP="00C96CBF">
      <w:r>
        <w:t>SUMO</w:t>
      </w:r>
    </w:p>
    <w:p w:rsidR="00C96CBF" w:rsidRDefault="00C96CBF" w:rsidP="00C96CBF">
      <w:r>
        <w:t>Python</w:t>
      </w:r>
    </w:p>
    <w:p w:rsidR="00C96CBF" w:rsidRDefault="00C96CBF" w:rsidP="00C96CBF">
      <w:r>
        <w:t>RabbitMQ</w:t>
      </w:r>
    </w:p>
    <w:p w:rsidR="00C96CBF" w:rsidRDefault="00C96CBF" w:rsidP="00C96CBF">
      <w:proofErr w:type="spellStart"/>
      <w:r>
        <w:t>MongoDB</w:t>
      </w:r>
      <w:proofErr w:type="spellEnd"/>
    </w:p>
    <w:p w:rsidR="005D7350" w:rsidRDefault="00C96CBF" w:rsidP="00C96CBF">
      <w:proofErr w:type="spellStart"/>
      <w:proofErr w:type="gramStart"/>
      <w:r>
        <w:t>git</w:t>
      </w:r>
      <w:proofErr w:type="spellEnd"/>
      <w:proofErr w:type="gramEnd"/>
    </w:p>
    <w:p w:rsidR="00C96CBF" w:rsidRPr="000509B7" w:rsidRDefault="00C96CBF" w:rsidP="00055C84"/>
    <w:p w:rsidR="00055C84" w:rsidRDefault="00055C84" w:rsidP="00055C84">
      <w:pPr>
        <w:pStyle w:val="Heading2"/>
      </w:pPr>
      <w:bookmarkStart w:id="29" w:name="_Toc311064066"/>
      <w:r>
        <w:t>Elaboration Phase</w:t>
      </w:r>
      <w:bookmarkEnd w:id="29"/>
    </w:p>
    <w:p w:rsidR="00055C84" w:rsidRDefault="00C96CBF" w:rsidP="00055C84">
      <w:proofErr w:type="spellStart"/>
      <w:proofErr w:type="gramStart"/>
      <w:r>
        <w:t>lorem</w:t>
      </w:r>
      <w:proofErr w:type="spellEnd"/>
      <w:proofErr w:type="gramEnd"/>
    </w:p>
    <w:p w:rsidR="00C96CBF" w:rsidRDefault="00C96CBF" w:rsidP="00C96CBF">
      <w:r>
        <w:t>Action Items</w:t>
      </w:r>
    </w:p>
    <w:p w:rsidR="00C96CBF" w:rsidRDefault="00C96CBF" w:rsidP="00C96CBF">
      <w:r>
        <w:t>Vision Document Updates</w:t>
      </w:r>
    </w:p>
    <w:p w:rsidR="00C96CBF" w:rsidRDefault="00C96CBF" w:rsidP="00C96CBF">
      <w:r>
        <w:t>Project Plan Updates</w:t>
      </w:r>
    </w:p>
    <w:p w:rsidR="00C96CBF" w:rsidRDefault="00C96CBF" w:rsidP="00C96CBF">
      <w:r>
        <w:t>Formal Requirement Specification</w:t>
      </w:r>
    </w:p>
    <w:p w:rsidR="00C96CBF" w:rsidRDefault="00C96CBF" w:rsidP="00C96CBF">
      <w:r>
        <w:t>Architecture Design</w:t>
      </w:r>
    </w:p>
    <w:p w:rsidR="00C96CBF" w:rsidRDefault="00C96CBF" w:rsidP="00C96CBF">
      <w:r>
        <w:t>Test Plan</w:t>
      </w:r>
    </w:p>
    <w:p w:rsidR="00C96CBF" w:rsidRDefault="00C96CBF" w:rsidP="00C96CBF">
      <w:r>
        <w:t>Formal Technical Inspection</w:t>
      </w:r>
    </w:p>
    <w:p w:rsidR="00C96CBF" w:rsidRDefault="00C96CBF" w:rsidP="00C96CBF">
      <w:r>
        <w:t>Executable Architecture Prototype</w:t>
      </w:r>
    </w:p>
    <w:p w:rsidR="00C96CBF" w:rsidRPr="000509B7" w:rsidRDefault="00C96CBF" w:rsidP="00C96CBF"/>
    <w:p w:rsidR="00055C84" w:rsidRDefault="001743B3" w:rsidP="00055C84">
      <w:pPr>
        <w:pStyle w:val="Heading2"/>
      </w:pPr>
      <w:bookmarkStart w:id="30" w:name="_Toc311064067"/>
      <w:r>
        <w:t>Construction</w:t>
      </w:r>
      <w:r w:rsidR="00055C84">
        <w:t xml:space="preserve"> Phase</w:t>
      </w:r>
      <w:bookmarkEnd w:id="30"/>
    </w:p>
    <w:p w:rsidR="00055C84" w:rsidRDefault="00C96CBF" w:rsidP="00055C84">
      <w:proofErr w:type="spellStart"/>
      <w:proofErr w:type="gramStart"/>
      <w:r>
        <w:t>lorem</w:t>
      </w:r>
      <w:proofErr w:type="spellEnd"/>
      <w:proofErr w:type="gramEnd"/>
    </w:p>
    <w:p w:rsidR="00C96CBF" w:rsidRDefault="00C96CBF" w:rsidP="00C96CBF">
      <w:r>
        <w:t>Action Items</w:t>
      </w:r>
    </w:p>
    <w:p w:rsidR="00C96CBF" w:rsidRDefault="00C96CBF" w:rsidP="00C96CBF">
      <w:r>
        <w:t>User Manual</w:t>
      </w:r>
    </w:p>
    <w:p w:rsidR="00C96CBF" w:rsidRDefault="00C96CBF" w:rsidP="00C96CBF">
      <w:r>
        <w:t>Component Design</w:t>
      </w:r>
    </w:p>
    <w:p w:rsidR="00C96CBF" w:rsidRDefault="00C96CBF" w:rsidP="00C96CBF">
      <w:r>
        <w:t>Source Code</w:t>
      </w:r>
      <w:r>
        <w:t xml:space="preserve"> for SR1-SR23 and supporting code</w:t>
      </w:r>
    </w:p>
    <w:p w:rsidR="00C96CBF" w:rsidRDefault="00C96CBF" w:rsidP="00C96CBF">
      <w:r>
        <w:t>Assessment Evaluation</w:t>
      </w:r>
    </w:p>
    <w:p w:rsidR="00C96CBF" w:rsidRDefault="00C96CBF" w:rsidP="00C96CBF">
      <w:r>
        <w:t>Project Evaluation</w:t>
      </w:r>
    </w:p>
    <w:p w:rsidR="00C96CBF" w:rsidRDefault="00C96CBF" w:rsidP="00C96CBF">
      <w:r>
        <w:t>Formal Technical Inspection Letters</w:t>
      </w:r>
    </w:p>
    <w:p w:rsidR="00C96CBF" w:rsidRDefault="00C96CBF" w:rsidP="00C96CBF"/>
    <w:p w:rsidR="001743B3" w:rsidRDefault="001743B3" w:rsidP="001743B3">
      <w:pPr>
        <w:pStyle w:val="Heading2"/>
      </w:pPr>
      <w:r>
        <w:lastRenderedPageBreak/>
        <w:t>Project Maintenance</w:t>
      </w:r>
    </w:p>
    <w:p w:rsidR="001743B3" w:rsidRPr="000509B7" w:rsidRDefault="00C96CBF" w:rsidP="001743B3">
      <w:proofErr w:type="spellStart"/>
      <w:proofErr w:type="gramStart"/>
      <w:r>
        <w:t>lorem</w:t>
      </w:r>
      <w:proofErr w:type="spellEnd"/>
      <w:proofErr w:type="gramEnd"/>
    </w:p>
    <w:p w:rsidR="00C96CBF" w:rsidRDefault="00C96CBF" w:rsidP="00C96CBF">
      <w:r>
        <w:t>Engineering Notebook</w:t>
      </w:r>
    </w:p>
    <w:p w:rsidR="00C96CBF" w:rsidRDefault="00C96CBF" w:rsidP="00C96CBF">
      <w:r>
        <w:t>Status Reporting</w:t>
      </w:r>
    </w:p>
    <w:p w:rsidR="00C96CBF" w:rsidRDefault="00C96CBF" w:rsidP="00C96CBF">
      <w:r>
        <w:t>Research Reading</w:t>
      </w:r>
    </w:p>
    <w:p w:rsidR="001743B3" w:rsidRPr="000509B7" w:rsidRDefault="00C96CBF" w:rsidP="00C96CBF">
      <w:r>
        <w:t>Bibliography and References</w:t>
      </w:r>
      <w:bookmarkStart w:id="31" w:name="_GoBack"/>
      <w:bookmarkEnd w:id="31"/>
    </w:p>
    <w:sectPr w:rsidR="001743B3" w:rsidRPr="000509B7" w:rsidSect="00CF1500">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B38" w:rsidRDefault="006D1B38" w:rsidP="008C13DF">
      <w:r>
        <w:separator/>
      </w:r>
    </w:p>
  </w:endnote>
  <w:endnote w:type="continuationSeparator" w:id="0">
    <w:p w:rsidR="006D1B38" w:rsidRDefault="006D1B38"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5D7350" w:rsidRPr="00CF1500" w:rsidRDefault="005D7350">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8D4DB4">
              <w:rPr>
                <w:bCs/>
                <w:noProof/>
              </w:rPr>
              <w:t>7</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8D4DB4">
              <w:rPr>
                <w:bCs/>
                <w:noProof/>
              </w:rPr>
              <w:t>11</w:t>
            </w:r>
            <w:r w:rsidRPr="00CF1500">
              <w:rPr>
                <w:bCs/>
              </w:rPr>
              <w:fldChar w:fldCharType="end"/>
            </w:r>
          </w:p>
        </w:sdtContent>
      </w:sdt>
    </w:sdtContent>
  </w:sdt>
  <w:p w:rsidR="005D7350" w:rsidRDefault="005D73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5D7350" w:rsidRPr="00CF1500" w:rsidRDefault="005D7350">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5D7350" w:rsidRDefault="005D7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B38" w:rsidRDefault="006D1B38" w:rsidP="008C13DF">
      <w:r>
        <w:separator/>
      </w:r>
    </w:p>
  </w:footnote>
  <w:footnote w:type="continuationSeparator" w:id="0">
    <w:p w:rsidR="006D1B38" w:rsidRDefault="006D1B38"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50" w:rsidRPr="00930183" w:rsidRDefault="005D7350" w:rsidP="00930183">
    <w:pPr>
      <w:pStyle w:val="Header"/>
    </w:pPr>
    <w:r>
      <w:t>Multiagent Control of Traffic Signals</w:t>
    </w:r>
    <w:r>
      <w:tab/>
    </w:r>
    <w:r>
      <w:tab/>
      <w:t>Project Plan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50" w:rsidRDefault="005D7350"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Pr>
        <w:noProof/>
      </w:rPr>
      <w:t>2011-12-08 21:58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0A05"/>
    <w:multiLevelType w:val="hybridMultilevel"/>
    <w:tmpl w:val="55B4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0">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4">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5">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D432EA6"/>
    <w:multiLevelType w:val="multilevel"/>
    <w:tmpl w:val="A9C8C8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9">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0">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1">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3">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9">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0">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31">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5">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6">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8">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0">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4">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5">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6">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5"/>
  </w:num>
  <w:num w:numId="2">
    <w:abstractNumId w:val="35"/>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0"/>
  </w:num>
  <w:num w:numId="6">
    <w:abstractNumId w:val="5"/>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num>
  <w:num w:numId="11">
    <w:abstractNumId w:val="34"/>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7"/>
  </w:num>
  <w:num w:numId="18">
    <w:abstractNumId w:val="11"/>
  </w:num>
  <w:num w:numId="19">
    <w:abstractNumId w:val="33"/>
  </w:num>
  <w:num w:numId="20">
    <w:abstractNumId w:val="17"/>
  </w:num>
  <w:num w:numId="21">
    <w:abstractNumId w:val="8"/>
  </w:num>
  <w:num w:numId="22">
    <w:abstractNumId w:val="29"/>
  </w:num>
  <w:num w:numId="23">
    <w:abstractNumId w:val="20"/>
  </w:num>
  <w:num w:numId="24">
    <w:abstractNumId w:val="19"/>
  </w:num>
  <w:num w:numId="25">
    <w:abstractNumId w:val="39"/>
  </w:num>
  <w:num w:numId="26">
    <w:abstractNumId w:val="25"/>
  </w:num>
  <w:num w:numId="27">
    <w:abstractNumId w:val="9"/>
  </w:num>
  <w:num w:numId="28">
    <w:abstractNumId w:val="28"/>
  </w:num>
  <w:num w:numId="29">
    <w:abstractNumId w:val="23"/>
  </w:num>
  <w:num w:numId="30">
    <w:abstractNumId w:val="43"/>
  </w:num>
  <w:num w:numId="31">
    <w:abstractNumId w:val="26"/>
  </w:num>
  <w:num w:numId="32">
    <w:abstractNumId w:val="27"/>
  </w:num>
  <w:num w:numId="33">
    <w:abstractNumId w:val="32"/>
  </w:num>
  <w:num w:numId="34">
    <w:abstractNumId w:val="36"/>
  </w:num>
  <w:num w:numId="35">
    <w:abstractNumId w:val="31"/>
  </w:num>
  <w:num w:numId="36">
    <w:abstractNumId w:val="38"/>
  </w:num>
  <w:num w:numId="37">
    <w:abstractNumId w:val="40"/>
  </w:num>
  <w:num w:numId="38">
    <w:abstractNumId w:val="24"/>
  </w:num>
  <w:num w:numId="39">
    <w:abstractNumId w:val="3"/>
  </w:num>
  <w:num w:numId="40">
    <w:abstractNumId w:val="2"/>
  </w:num>
  <w:num w:numId="41">
    <w:abstractNumId w:val="10"/>
  </w:num>
  <w:num w:numId="42">
    <w:abstractNumId w:val="4"/>
  </w:num>
  <w:num w:numId="43">
    <w:abstractNumId w:val="42"/>
  </w:num>
  <w:num w:numId="44">
    <w:abstractNumId w:val="12"/>
  </w:num>
  <w:num w:numId="45">
    <w:abstractNumId w:val="15"/>
  </w:num>
  <w:num w:numId="46">
    <w:abstractNumId w:val="41"/>
  </w:num>
  <w:num w:numId="47">
    <w:abstractNumId w:val="1"/>
  </w:num>
  <w:num w:numId="48">
    <w:abstractNumId w:val="46"/>
  </w:num>
  <w:num w:numId="49">
    <w:abstractNumId w:val="1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509B7"/>
    <w:rsid w:val="00055C84"/>
    <w:rsid w:val="00061A3C"/>
    <w:rsid w:val="000734D0"/>
    <w:rsid w:val="000754C5"/>
    <w:rsid w:val="00091789"/>
    <w:rsid w:val="000A1112"/>
    <w:rsid w:val="000B0A40"/>
    <w:rsid w:val="000B7E45"/>
    <w:rsid w:val="000F0B98"/>
    <w:rsid w:val="0010260F"/>
    <w:rsid w:val="00112421"/>
    <w:rsid w:val="00121012"/>
    <w:rsid w:val="00124469"/>
    <w:rsid w:val="001454E9"/>
    <w:rsid w:val="001743B3"/>
    <w:rsid w:val="00181FC5"/>
    <w:rsid w:val="0019326E"/>
    <w:rsid w:val="001A3C03"/>
    <w:rsid w:val="001C4E73"/>
    <w:rsid w:val="001F32B6"/>
    <w:rsid w:val="001F5961"/>
    <w:rsid w:val="002001A9"/>
    <w:rsid w:val="00266657"/>
    <w:rsid w:val="00286DC0"/>
    <w:rsid w:val="002964A4"/>
    <w:rsid w:val="002B6992"/>
    <w:rsid w:val="002E3389"/>
    <w:rsid w:val="002E644B"/>
    <w:rsid w:val="00314613"/>
    <w:rsid w:val="00334865"/>
    <w:rsid w:val="00337A67"/>
    <w:rsid w:val="003602F9"/>
    <w:rsid w:val="003622B9"/>
    <w:rsid w:val="00384823"/>
    <w:rsid w:val="00390C10"/>
    <w:rsid w:val="003A2F54"/>
    <w:rsid w:val="003C2862"/>
    <w:rsid w:val="003C3828"/>
    <w:rsid w:val="003C3B5E"/>
    <w:rsid w:val="003C480A"/>
    <w:rsid w:val="003E6122"/>
    <w:rsid w:val="00417C38"/>
    <w:rsid w:val="00432396"/>
    <w:rsid w:val="00433F5F"/>
    <w:rsid w:val="0045490B"/>
    <w:rsid w:val="0047662C"/>
    <w:rsid w:val="004844B6"/>
    <w:rsid w:val="004A4920"/>
    <w:rsid w:val="004A4E97"/>
    <w:rsid w:val="004C28E5"/>
    <w:rsid w:val="004E1CC8"/>
    <w:rsid w:val="004F4FF7"/>
    <w:rsid w:val="00532481"/>
    <w:rsid w:val="005364A0"/>
    <w:rsid w:val="005378B1"/>
    <w:rsid w:val="00544D95"/>
    <w:rsid w:val="00545247"/>
    <w:rsid w:val="00557345"/>
    <w:rsid w:val="00592F32"/>
    <w:rsid w:val="00597016"/>
    <w:rsid w:val="005A2813"/>
    <w:rsid w:val="005D7350"/>
    <w:rsid w:val="005E2EDA"/>
    <w:rsid w:val="005E7C1C"/>
    <w:rsid w:val="00684C33"/>
    <w:rsid w:val="006945E3"/>
    <w:rsid w:val="00695ED5"/>
    <w:rsid w:val="006A3B90"/>
    <w:rsid w:val="006C0CF8"/>
    <w:rsid w:val="006D1026"/>
    <w:rsid w:val="006D1B38"/>
    <w:rsid w:val="006F1246"/>
    <w:rsid w:val="0070297D"/>
    <w:rsid w:val="00705398"/>
    <w:rsid w:val="00712DF0"/>
    <w:rsid w:val="00734215"/>
    <w:rsid w:val="00745975"/>
    <w:rsid w:val="00750966"/>
    <w:rsid w:val="007725C4"/>
    <w:rsid w:val="00790F75"/>
    <w:rsid w:val="007A4D89"/>
    <w:rsid w:val="007A7BE9"/>
    <w:rsid w:val="007B7EF8"/>
    <w:rsid w:val="007D4573"/>
    <w:rsid w:val="0080282E"/>
    <w:rsid w:val="00812C69"/>
    <w:rsid w:val="0083129A"/>
    <w:rsid w:val="008A22B3"/>
    <w:rsid w:val="008B1449"/>
    <w:rsid w:val="008B3F5B"/>
    <w:rsid w:val="008C13DF"/>
    <w:rsid w:val="008C666A"/>
    <w:rsid w:val="008D4DB4"/>
    <w:rsid w:val="008D6A52"/>
    <w:rsid w:val="008F785C"/>
    <w:rsid w:val="00905D7C"/>
    <w:rsid w:val="00930183"/>
    <w:rsid w:val="00944CC0"/>
    <w:rsid w:val="009664AD"/>
    <w:rsid w:val="009702C1"/>
    <w:rsid w:val="0097542C"/>
    <w:rsid w:val="00992721"/>
    <w:rsid w:val="00992C33"/>
    <w:rsid w:val="009B4AAA"/>
    <w:rsid w:val="009D0C18"/>
    <w:rsid w:val="009D5DE4"/>
    <w:rsid w:val="009F0CEF"/>
    <w:rsid w:val="009F728C"/>
    <w:rsid w:val="00A12F04"/>
    <w:rsid w:val="00A22B23"/>
    <w:rsid w:val="00A411DF"/>
    <w:rsid w:val="00A46763"/>
    <w:rsid w:val="00A4702D"/>
    <w:rsid w:val="00A47BA8"/>
    <w:rsid w:val="00A5239C"/>
    <w:rsid w:val="00A5697C"/>
    <w:rsid w:val="00A64924"/>
    <w:rsid w:val="00A82008"/>
    <w:rsid w:val="00A93CA3"/>
    <w:rsid w:val="00AA1EA3"/>
    <w:rsid w:val="00AA302C"/>
    <w:rsid w:val="00AC0D70"/>
    <w:rsid w:val="00AD58B2"/>
    <w:rsid w:val="00AE30A6"/>
    <w:rsid w:val="00AF5E4D"/>
    <w:rsid w:val="00B04688"/>
    <w:rsid w:val="00B06AB7"/>
    <w:rsid w:val="00B24F6F"/>
    <w:rsid w:val="00B30D6A"/>
    <w:rsid w:val="00B908AD"/>
    <w:rsid w:val="00BB246F"/>
    <w:rsid w:val="00BB4380"/>
    <w:rsid w:val="00BF0C99"/>
    <w:rsid w:val="00C124BC"/>
    <w:rsid w:val="00C136BE"/>
    <w:rsid w:val="00C23CD1"/>
    <w:rsid w:val="00C75D9A"/>
    <w:rsid w:val="00C96CBF"/>
    <w:rsid w:val="00CB4221"/>
    <w:rsid w:val="00CC4BEC"/>
    <w:rsid w:val="00CC5146"/>
    <w:rsid w:val="00CD5F78"/>
    <w:rsid w:val="00CF1500"/>
    <w:rsid w:val="00CF569C"/>
    <w:rsid w:val="00D8387E"/>
    <w:rsid w:val="00D874E6"/>
    <w:rsid w:val="00DA40E7"/>
    <w:rsid w:val="00DF0430"/>
    <w:rsid w:val="00E200CD"/>
    <w:rsid w:val="00E27353"/>
    <w:rsid w:val="00E3677E"/>
    <w:rsid w:val="00E45B72"/>
    <w:rsid w:val="00E50D28"/>
    <w:rsid w:val="00E624A5"/>
    <w:rsid w:val="00E70EE0"/>
    <w:rsid w:val="00E77790"/>
    <w:rsid w:val="00EA304C"/>
    <w:rsid w:val="00EB5358"/>
    <w:rsid w:val="00EB7F63"/>
    <w:rsid w:val="00F04E1B"/>
    <w:rsid w:val="00F32992"/>
    <w:rsid w:val="00F54AC5"/>
    <w:rsid w:val="00FC50EF"/>
    <w:rsid w:val="00FD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BF"/>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BF"/>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46284720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356154490">
      <w:bodyDiv w:val="1"/>
      <w:marLeft w:val="0"/>
      <w:marRight w:val="0"/>
      <w:marTop w:val="0"/>
      <w:marBottom w:val="0"/>
      <w:divBdr>
        <w:top w:val="none" w:sz="0" w:space="0" w:color="auto"/>
        <w:left w:val="none" w:sz="0" w:space="0" w:color="auto"/>
        <w:bottom w:val="none" w:sz="0" w:space="0" w:color="auto"/>
        <w:right w:val="none" w:sz="0" w:space="0" w:color="auto"/>
      </w:divBdr>
      <w:divsChild>
        <w:div w:id="53044990">
          <w:marLeft w:val="0"/>
          <w:marRight w:val="0"/>
          <w:marTop w:val="0"/>
          <w:marBottom w:val="0"/>
          <w:divBdr>
            <w:top w:val="none" w:sz="0" w:space="0" w:color="auto"/>
            <w:left w:val="none" w:sz="0" w:space="0" w:color="auto"/>
            <w:bottom w:val="none" w:sz="0" w:space="0" w:color="auto"/>
            <w:right w:val="none" w:sz="0" w:space="0" w:color="auto"/>
          </w:divBdr>
          <w:divsChild>
            <w:div w:id="888301885">
              <w:marLeft w:val="0"/>
              <w:marRight w:val="0"/>
              <w:marTop w:val="0"/>
              <w:marBottom w:val="0"/>
              <w:divBdr>
                <w:top w:val="none" w:sz="0" w:space="0" w:color="auto"/>
                <w:left w:val="none" w:sz="0" w:space="0" w:color="auto"/>
                <w:bottom w:val="none" w:sz="0" w:space="0" w:color="auto"/>
                <w:right w:val="none" w:sz="0" w:space="0" w:color="auto"/>
              </w:divBdr>
            </w:div>
          </w:divsChild>
        </w:div>
        <w:div w:id="2028798018">
          <w:marLeft w:val="0"/>
          <w:marRight w:val="0"/>
          <w:marTop w:val="0"/>
          <w:marBottom w:val="0"/>
          <w:divBdr>
            <w:top w:val="none" w:sz="0" w:space="0" w:color="auto"/>
            <w:left w:val="none" w:sz="0" w:space="0" w:color="auto"/>
            <w:bottom w:val="none" w:sz="0" w:space="0" w:color="auto"/>
            <w:right w:val="none" w:sz="0" w:space="0" w:color="auto"/>
          </w:divBdr>
          <w:divsChild>
            <w:div w:id="932780237">
              <w:marLeft w:val="0"/>
              <w:marRight w:val="0"/>
              <w:marTop w:val="0"/>
              <w:marBottom w:val="0"/>
              <w:divBdr>
                <w:top w:val="none" w:sz="0" w:space="0" w:color="auto"/>
                <w:left w:val="none" w:sz="0" w:space="0" w:color="auto"/>
                <w:bottom w:val="none" w:sz="0" w:space="0" w:color="auto"/>
                <w:right w:val="none" w:sz="0" w:space="0" w:color="auto"/>
              </w:divBdr>
            </w:div>
          </w:divsChild>
        </w:div>
        <w:div w:id="520969691">
          <w:marLeft w:val="0"/>
          <w:marRight w:val="0"/>
          <w:marTop w:val="0"/>
          <w:marBottom w:val="0"/>
          <w:divBdr>
            <w:top w:val="none" w:sz="0" w:space="0" w:color="auto"/>
            <w:left w:val="none" w:sz="0" w:space="0" w:color="auto"/>
            <w:bottom w:val="none" w:sz="0" w:space="0" w:color="auto"/>
            <w:right w:val="none" w:sz="0" w:space="0" w:color="auto"/>
          </w:divBdr>
          <w:divsChild>
            <w:div w:id="1833369711">
              <w:marLeft w:val="0"/>
              <w:marRight w:val="0"/>
              <w:marTop w:val="0"/>
              <w:marBottom w:val="0"/>
              <w:divBdr>
                <w:top w:val="none" w:sz="0" w:space="0" w:color="auto"/>
                <w:left w:val="none" w:sz="0" w:space="0" w:color="auto"/>
                <w:bottom w:val="none" w:sz="0" w:space="0" w:color="auto"/>
                <w:right w:val="none" w:sz="0" w:space="0" w:color="auto"/>
              </w:divBdr>
            </w:div>
          </w:divsChild>
        </w:div>
        <w:div w:id="438110641">
          <w:marLeft w:val="0"/>
          <w:marRight w:val="0"/>
          <w:marTop w:val="0"/>
          <w:marBottom w:val="0"/>
          <w:divBdr>
            <w:top w:val="none" w:sz="0" w:space="0" w:color="auto"/>
            <w:left w:val="none" w:sz="0" w:space="0" w:color="auto"/>
            <w:bottom w:val="none" w:sz="0" w:space="0" w:color="auto"/>
            <w:right w:val="none" w:sz="0" w:space="0" w:color="auto"/>
          </w:divBdr>
          <w:divsChild>
            <w:div w:id="1012607877">
              <w:marLeft w:val="0"/>
              <w:marRight w:val="0"/>
              <w:marTop w:val="0"/>
              <w:marBottom w:val="0"/>
              <w:divBdr>
                <w:top w:val="none" w:sz="0" w:space="0" w:color="auto"/>
                <w:left w:val="none" w:sz="0" w:space="0" w:color="auto"/>
                <w:bottom w:val="none" w:sz="0" w:space="0" w:color="auto"/>
                <w:right w:val="none" w:sz="0" w:space="0" w:color="auto"/>
              </w:divBdr>
            </w:div>
          </w:divsChild>
        </w:div>
        <w:div w:id="863254891">
          <w:marLeft w:val="0"/>
          <w:marRight w:val="0"/>
          <w:marTop w:val="0"/>
          <w:marBottom w:val="0"/>
          <w:divBdr>
            <w:top w:val="none" w:sz="0" w:space="0" w:color="auto"/>
            <w:left w:val="none" w:sz="0" w:space="0" w:color="auto"/>
            <w:bottom w:val="none" w:sz="0" w:space="0" w:color="auto"/>
            <w:right w:val="none" w:sz="0" w:space="0" w:color="auto"/>
          </w:divBdr>
          <w:divsChild>
            <w:div w:id="1328052467">
              <w:marLeft w:val="0"/>
              <w:marRight w:val="0"/>
              <w:marTop w:val="0"/>
              <w:marBottom w:val="0"/>
              <w:divBdr>
                <w:top w:val="none" w:sz="0" w:space="0" w:color="auto"/>
                <w:left w:val="none" w:sz="0" w:space="0" w:color="auto"/>
                <w:bottom w:val="none" w:sz="0" w:space="0" w:color="auto"/>
                <w:right w:val="none" w:sz="0" w:space="0" w:color="auto"/>
              </w:divBdr>
            </w:div>
          </w:divsChild>
        </w:div>
        <w:div w:id="1447313372">
          <w:marLeft w:val="0"/>
          <w:marRight w:val="0"/>
          <w:marTop w:val="0"/>
          <w:marBottom w:val="0"/>
          <w:divBdr>
            <w:top w:val="none" w:sz="0" w:space="0" w:color="auto"/>
            <w:left w:val="none" w:sz="0" w:space="0" w:color="auto"/>
            <w:bottom w:val="none" w:sz="0" w:space="0" w:color="auto"/>
            <w:right w:val="none" w:sz="0" w:space="0" w:color="auto"/>
          </w:divBdr>
          <w:divsChild>
            <w:div w:id="1447390294">
              <w:marLeft w:val="0"/>
              <w:marRight w:val="0"/>
              <w:marTop w:val="0"/>
              <w:marBottom w:val="0"/>
              <w:divBdr>
                <w:top w:val="none" w:sz="0" w:space="0" w:color="auto"/>
                <w:left w:val="none" w:sz="0" w:space="0" w:color="auto"/>
                <w:bottom w:val="none" w:sz="0" w:space="0" w:color="auto"/>
                <w:right w:val="none" w:sz="0" w:space="0" w:color="auto"/>
              </w:divBdr>
            </w:div>
          </w:divsChild>
        </w:div>
        <w:div w:id="540636335">
          <w:marLeft w:val="0"/>
          <w:marRight w:val="0"/>
          <w:marTop w:val="0"/>
          <w:marBottom w:val="0"/>
          <w:divBdr>
            <w:top w:val="none" w:sz="0" w:space="0" w:color="auto"/>
            <w:left w:val="none" w:sz="0" w:space="0" w:color="auto"/>
            <w:bottom w:val="none" w:sz="0" w:space="0" w:color="auto"/>
            <w:right w:val="none" w:sz="0" w:space="0" w:color="auto"/>
          </w:divBdr>
          <w:divsChild>
            <w:div w:id="1948153088">
              <w:marLeft w:val="0"/>
              <w:marRight w:val="0"/>
              <w:marTop w:val="0"/>
              <w:marBottom w:val="0"/>
              <w:divBdr>
                <w:top w:val="none" w:sz="0" w:space="0" w:color="auto"/>
                <w:left w:val="none" w:sz="0" w:space="0" w:color="auto"/>
                <w:bottom w:val="none" w:sz="0" w:space="0" w:color="auto"/>
                <w:right w:val="none" w:sz="0" w:space="0" w:color="auto"/>
              </w:divBdr>
            </w:div>
          </w:divsChild>
        </w:div>
        <w:div w:id="237637488">
          <w:marLeft w:val="0"/>
          <w:marRight w:val="0"/>
          <w:marTop w:val="0"/>
          <w:marBottom w:val="0"/>
          <w:divBdr>
            <w:top w:val="none" w:sz="0" w:space="0" w:color="auto"/>
            <w:left w:val="none" w:sz="0" w:space="0" w:color="auto"/>
            <w:bottom w:val="none" w:sz="0" w:space="0" w:color="auto"/>
            <w:right w:val="none" w:sz="0" w:space="0" w:color="auto"/>
          </w:divBdr>
          <w:divsChild>
            <w:div w:id="448283706">
              <w:marLeft w:val="0"/>
              <w:marRight w:val="0"/>
              <w:marTop w:val="0"/>
              <w:marBottom w:val="0"/>
              <w:divBdr>
                <w:top w:val="none" w:sz="0" w:space="0" w:color="auto"/>
                <w:left w:val="none" w:sz="0" w:space="0" w:color="auto"/>
                <w:bottom w:val="none" w:sz="0" w:space="0" w:color="auto"/>
                <w:right w:val="none" w:sz="0" w:space="0" w:color="auto"/>
              </w:divBdr>
            </w:div>
          </w:divsChild>
        </w:div>
        <w:div w:id="803276819">
          <w:marLeft w:val="0"/>
          <w:marRight w:val="0"/>
          <w:marTop w:val="0"/>
          <w:marBottom w:val="0"/>
          <w:divBdr>
            <w:top w:val="none" w:sz="0" w:space="0" w:color="auto"/>
            <w:left w:val="none" w:sz="0" w:space="0" w:color="auto"/>
            <w:bottom w:val="none" w:sz="0" w:space="0" w:color="auto"/>
            <w:right w:val="none" w:sz="0" w:space="0" w:color="auto"/>
          </w:divBdr>
          <w:divsChild>
            <w:div w:id="1084572007">
              <w:marLeft w:val="0"/>
              <w:marRight w:val="0"/>
              <w:marTop w:val="0"/>
              <w:marBottom w:val="0"/>
              <w:divBdr>
                <w:top w:val="none" w:sz="0" w:space="0" w:color="auto"/>
                <w:left w:val="none" w:sz="0" w:space="0" w:color="auto"/>
                <w:bottom w:val="none" w:sz="0" w:space="0" w:color="auto"/>
                <w:right w:val="none" w:sz="0" w:space="0" w:color="auto"/>
              </w:divBdr>
            </w:div>
          </w:divsChild>
        </w:div>
        <w:div w:id="1021473228">
          <w:marLeft w:val="0"/>
          <w:marRight w:val="0"/>
          <w:marTop w:val="0"/>
          <w:marBottom w:val="0"/>
          <w:divBdr>
            <w:top w:val="none" w:sz="0" w:space="0" w:color="auto"/>
            <w:left w:val="none" w:sz="0" w:space="0" w:color="auto"/>
            <w:bottom w:val="none" w:sz="0" w:space="0" w:color="auto"/>
            <w:right w:val="none" w:sz="0" w:space="0" w:color="auto"/>
          </w:divBdr>
          <w:divsChild>
            <w:div w:id="981159399">
              <w:marLeft w:val="0"/>
              <w:marRight w:val="0"/>
              <w:marTop w:val="0"/>
              <w:marBottom w:val="0"/>
              <w:divBdr>
                <w:top w:val="none" w:sz="0" w:space="0" w:color="auto"/>
                <w:left w:val="none" w:sz="0" w:space="0" w:color="auto"/>
                <w:bottom w:val="none" w:sz="0" w:space="0" w:color="auto"/>
                <w:right w:val="none" w:sz="0" w:space="0" w:color="auto"/>
              </w:divBdr>
            </w:div>
          </w:divsChild>
        </w:div>
        <w:div w:id="805046605">
          <w:marLeft w:val="0"/>
          <w:marRight w:val="0"/>
          <w:marTop w:val="0"/>
          <w:marBottom w:val="0"/>
          <w:divBdr>
            <w:top w:val="none" w:sz="0" w:space="0" w:color="auto"/>
            <w:left w:val="none" w:sz="0" w:space="0" w:color="auto"/>
            <w:bottom w:val="none" w:sz="0" w:space="0" w:color="auto"/>
            <w:right w:val="none" w:sz="0" w:space="0" w:color="auto"/>
          </w:divBdr>
          <w:divsChild>
            <w:div w:id="1489445411">
              <w:marLeft w:val="0"/>
              <w:marRight w:val="0"/>
              <w:marTop w:val="0"/>
              <w:marBottom w:val="0"/>
              <w:divBdr>
                <w:top w:val="none" w:sz="0" w:space="0" w:color="auto"/>
                <w:left w:val="none" w:sz="0" w:space="0" w:color="auto"/>
                <w:bottom w:val="none" w:sz="0" w:space="0" w:color="auto"/>
                <w:right w:val="none" w:sz="0" w:space="0" w:color="auto"/>
              </w:divBdr>
            </w:div>
          </w:divsChild>
        </w:div>
        <w:div w:id="1587885810">
          <w:marLeft w:val="0"/>
          <w:marRight w:val="0"/>
          <w:marTop w:val="0"/>
          <w:marBottom w:val="0"/>
          <w:divBdr>
            <w:top w:val="none" w:sz="0" w:space="0" w:color="auto"/>
            <w:left w:val="none" w:sz="0" w:space="0" w:color="auto"/>
            <w:bottom w:val="none" w:sz="0" w:space="0" w:color="auto"/>
            <w:right w:val="none" w:sz="0" w:space="0" w:color="auto"/>
          </w:divBdr>
          <w:divsChild>
            <w:div w:id="1415055490">
              <w:marLeft w:val="0"/>
              <w:marRight w:val="0"/>
              <w:marTop w:val="0"/>
              <w:marBottom w:val="0"/>
              <w:divBdr>
                <w:top w:val="none" w:sz="0" w:space="0" w:color="auto"/>
                <w:left w:val="none" w:sz="0" w:space="0" w:color="auto"/>
                <w:bottom w:val="none" w:sz="0" w:space="0" w:color="auto"/>
                <w:right w:val="none" w:sz="0" w:space="0" w:color="auto"/>
              </w:divBdr>
            </w:div>
          </w:divsChild>
        </w:div>
        <w:div w:id="1291520252">
          <w:marLeft w:val="0"/>
          <w:marRight w:val="0"/>
          <w:marTop w:val="0"/>
          <w:marBottom w:val="0"/>
          <w:divBdr>
            <w:top w:val="none" w:sz="0" w:space="0" w:color="auto"/>
            <w:left w:val="none" w:sz="0" w:space="0" w:color="auto"/>
            <w:bottom w:val="none" w:sz="0" w:space="0" w:color="auto"/>
            <w:right w:val="none" w:sz="0" w:space="0" w:color="auto"/>
          </w:divBdr>
          <w:divsChild>
            <w:div w:id="1871647057">
              <w:marLeft w:val="0"/>
              <w:marRight w:val="0"/>
              <w:marTop w:val="0"/>
              <w:marBottom w:val="0"/>
              <w:divBdr>
                <w:top w:val="none" w:sz="0" w:space="0" w:color="auto"/>
                <w:left w:val="none" w:sz="0" w:space="0" w:color="auto"/>
                <w:bottom w:val="none" w:sz="0" w:space="0" w:color="auto"/>
                <w:right w:val="none" w:sz="0" w:space="0" w:color="auto"/>
              </w:divBdr>
            </w:div>
          </w:divsChild>
        </w:div>
        <w:div w:id="955408043">
          <w:marLeft w:val="0"/>
          <w:marRight w:val="0"/>
          <w:marTop w:val="0"/>
          <w:marBottom w:val="0"/>
          <w:divBdr>
            <w:top w:val="none" w:sz="0" w:space="0" w:color="auto"/>
            <w:left w:val="none" w:sz="0" w:space="0" w:color="auto"/>
            <w:bottom w:val="none" w:sz="0" w:space="0" w:color="auto"/>
            <w:right w:val="none" w:sz="0" w:space="0" w:color="auto"/>
          </w:divBdr>
          <w:divsChild>
            <w:div w:id="595600895">
              <w:marLeft w:val="0"/>
              <w:marRight w:val="0"/>
              <w:marTop w:val="0"/>
              <w:marBottom w:val="0"/>
              <w:divBdr>
                <w:top w:val="none" w:sz="0" w:space="0" w:color="auto"/>
                <w:left w:val="none" w:sz="0" w:space="0" w:color="auto"/>
                <w:bottom w:val="none" w:sz="0" w:space="0" w:color="auto"/>
                <w:right w:val="none" w:sz="0" w:space="0" w:color="auto"/>
              </w:divBdr>
            </w:div>
          </w:divsChild>
        </w:div>
        <w:div w:id="1248152462">
          <w:marLeft w:val="0"/>
          <w:marRight w:val="0"/>
          <w:marTop w:val="0"/>
          <w:marBottom w:val="0"/>
          <w:divBdr>
            <w:top w:val="none" w:sz="0" w:space="0" w:color="auto"/>
            <w:left w:val="none" w:sz="0" w:space="0" w:color="auto"/>
            <w:bottom w:val="none" w:sz="0" w:space="0" w:color="auto"/>
            <w:right w:val="none" w:sz="0" w:space="0" w:color="auto"/>
          </w:divBdr>
          <w:divsChild>
            <w:div w:id="1603797931">
              <w:marLeft w:val="0"/>
              <w:marRight w:val="0"/>
              <w:marTop w:val="0"/>
              <w:marBottom w:val="0"/>
              <w:divBdr>
                <w:top w:val="none" w:sz="0" w:space="0" w:color="auto"/>
                <w:left w:val="none" w:sz="0" w:space="0" w:color="auto"/>
                <w:bottom w:val="none" w:sz="0" w:space="0" w:color="auto"/>
                <w:right w:val="none" w:sz="0" w:space="0" w:color="auto"/>
              </w:divBdr>
            </w:div>
          </w:divsChild>
        </w:div>
        <w:div w:id="234126542">
          <w:marLeft w:val="0"/>
          <w:marRight w:val="0"/>
          <w:marTop w:val="0"/>
          <w:marBottom w:val="0"/>
          <w:divBdr>
            <w:top w:val="none" w:sz="0" w:space="0" w:color="auto"/>
            <w:left w:val="none" w:sz="0" w:space="0" w:color="auto"/>
            <w:bottom w:val="none" w:sz="0" w:space="0" w:color="auto"/>
            <w:right w:val="none" w:sz="0" w:space="0" w:color="auto"/>
          </w:divBdr>
          <w:divsChild>
            <w:div w:id="627659745">
              <w:marLeft w:val="0"/>
              <w:marRight w:val="0"/>
              <w:marTop w:val="0"/>
              <w:marBottom w:val="0"/>
              <w:divBdr>
                <w:top w:val="none" w:sz="0" w:space="0" w:color="auto"/>
                <w:left w:val="none" w:sz="0" w:space="0" w:color="auto"/>
                <w:bottom w:val="none" w:sz="0" w:space="0" w:color="auto"/>
                <w:right w:val="none" w:sz="0" w:space="0" w:color="auto"/>
              </w:divBdr>
            </w:div>
          </w:divsChild>
        </w:div>
        <w:div w:id="1571236006">
          <w:marLeft w:val="0"/>
          <w:marRight w:val="0"/>
          <w:marTop w:val="0"/>
          <w:marBottom w:val="0"/>
          <w:divBdr>
            <w:top w:val="none" w:sz="0" w:space="0" w:color="auto"/>
            <w:left w:val="none" w:sz="0" w:space="0" w:color="auto"/>
            <w:bottom w:val="none" w:sz="0" w:space="0" w:color="auto"/>
            <w:right w:val="none" w:sz="0" w:space="0" w:color="auto"/>
          </w:divBdr>
          <w:divsChild>
            <w:div w:id="382021201">
              <w:marLeft w:val="0"/>
              <w:marRight w:val="0"/>
              <w:marTop w:val="0"/>
              <w:marBottom w:val="0"/>
              <w:divBdr>
                <w:top w:val="none" w:sz="0" w:space="0" w:color="auto"/>
                <w:left w:val="none" w:sz="0" w:space="0" w:color="auto"/>
                <w:bottom w:val="none" w:sz="0" w:space="0" w:color="auto"/>
                <w:right w:val="none" w:sz="0" w:space="0" w:color="auto"/>
              </w:divBdr>
            </w:div>
          </w:divsChild>
        </w:div>
        <w:div w:id="441262453">
          <w:marLeft w:val="0"/>
          <w:marRight w:val="0"/>
          <w:marTop w:val="0"/>
          <w:marBottom w:val="0"/>
          <w:divBdr>
            <w:top w:val="none" w:sz="0" w:space="0" w:color="auto"/>
            <w:left w:val="none" w:sz="0" w:space="0" w:color="auto"/>
            <w:bottom w:val="none" w:sz="0" w:space="0" w:color="auto"/>
            <w:right w:val="none" w:sz="0" w:space="0" w:color="auto"/>
          </w:divBdr>
          <w:divsChild>
            <w:div w:id="179977544">
              <w:marLeft w:val="0"/>
              <w:marRight w:val="0"/>
              <w:marTop w:val="0"/>
              <w:marBottom w:val="0"/>
              <w:divBdr>
                <w:top w:val="none" w:sz="0" w:space="0" w:color="auto"/>
                <w:left w:val="none" w:sz="0" w:space="0" w:color="auto"/>
                <w:bottom w:val="none" w:sz="0" w:space="0" w:color="auto"/>
                <w:right w:val="none" w:sz="0" w:space="0" w:color="auto"/>
              </w:divBdr>
            </w:div>
          </w:divsChild>
        </w:div>
        <w:div w:id="341274368">
          <w:marLeft w:val="0"/>
          <w:marRight w:val="0"/>
          <w:marTop w:val="0"/>
          <w:marBottom w:val="0"/>
          <w:divBdr>
            <w:top w:val="none" w:sz="0" w:space="0" w:color="auto"/>
            <w:left w:val="none" w:sz="0" w:space="0" w:color="auto"/>
            <w:bottom w:val="none" w:sz="0" w:space="0" w:color="auto"/>
            <w:right w:val="none" w:sz="0" w:space="0" w:color="auto"/>
          </w:divBdr>
          <w:divsChild>
            <w:div w:id="119497532">
              <w:marLeft w:val="0"/>
              <w:marRight w:val="0"/>
              <w:marTop w:val="0"/>
              <w:marBottom w:val="0"/>
              <w:divBdr>
                <w:top w:val="none" w:sz="0" w:space="0" w:color="auto"/>
                <w:left w:val="none" w:sz="0" w:space="0" w:color="auto"/>
                <w:bottom w:val="none" w:sz="0" w:space="0" w:color="auto"/>
                <w:right w:val="none" w:sz="0" w:space="0" w:color="auto"/>
              </w:divBdr>
            </w:div>
          </w:divsChild>
        </w:div>
        <w:div w:id="1897743934">
          <w:marLeft w:val="0"/>
          <w:marRight w:val="0"/>
          <w:marTop w:val="0"/>
          <w:marBottom w:val="0"/>
          <w:divBdr>
            <w:top w:val="none" w:sz="0" w:space="0" w:color="auto"/>
            <w:left w:val="none" w:sz="0" w:space="0" w:color="auto"/>
            <w:bottom w:val="none" w:sz="0" w:space="0" w:color="auto"/>
            <w:right w:val="none" w:sz="0" w:space="0" w:color="auto"/>
          </w:divBdr>
          <w:divsChild>
            <w:div w:id="218712132">
              <w:marLeft w:val="0"/>
              <w:marRight w:val="0"/>
              <w:marTop w:val="0"/>
              <w:marBottom w:val="0"/>
              <w:divBdr>
                <w:top w:val="none" w:sz="0" w:space="0" w:color="auto"/>
                <w:left w:val="none" w:sz="0" w:space="0" w:color="auto"/>
                <w:bottom w:val="none" w:sz="0" w:space="0" w:color="auto"/>
                <w:right w:val="none" w:sz="0" w:space="0" w:color="auto"/>
              </w:divBdr>
            </w:div>
          </w:divsChild>
        </w:div>
        <w:div w:id="553008367">
          <w:marLeft w:val="0"/>
          <w:marRight w:val="0"/>
          <w:marTop w:val="0"/>
          <w:marBottom w:val="0"/>
          <w:divBdr>
            <w:top w:val="none" w:sz="0" w:space="0" w:color="auto"/>
            <w:left w:val="none" w:sz="0" w:space="0" w:color="auto"/>
            <w:bottom w:val="none" w:sz="0" w:space="0" w:color="auto"/>
            <w:right w:val="none" w:sz="0" w:space="0" w:color="auto"/>
          </w:divBdr>
          <w:divsChild>
            <w:div w:id="1322847731">
              <w:marLeft w:val="0"/>
              <w:marRight w:val="0"/>
              <w:marTop w:val="0"/>
              <w:marBottom w:val="0"/>
              <w:divBdr>
                <w:top w:val="none" w:sz="0" w:space="0" w:color="auto"/>
                <w:left w:val="none" w:sz="0" w:space="0" w:color="auto"/>
                <w:bottom w:val="none" w:sz="0" w:space="0" w:color="auto"/>
                <w:right w:val="none" w:sz="0" w:space="0" w:color="auto"/>
              </w:divBdr>
            </w:div>
          </w:divsChild>
        </w:div>
        <w:div w:id="386343247">
          <w:marLeft w:val="0"/>
          <w:marRight w:val="0"/>
          <w:marTop w:val="0"/>
          <w:marBottom w:val="0"/>
          <w:divBdr>
            <w:top w:val="none" w:sz="0" w:space="0" w:color="auto"/>
            <w:left w:val="none" w:sz="0" w:space="0" w:color="auto"/>
            <w:bottom w:val="none" w:sz="0" w:space="0" w:color="auto"/>
            <w:right w:val="none" w:sz="0" w:space="0" w:color="auto"/>
          </w:divBdr>
          <w:divsChild>
            <w:div w:id="939215708">
              <w:marLeft w:val="0"/>
              <w:marRight w:val="0"/>
              <w:marTop w:val="0"/>
              <w:marBottom w:val="0"/>
              <w:divBdr>
                <w:top w:val="none" w:sz="0" w:space="0" w:color="auto"/>
                <w:left w:val="none" w:sz="0" w:space="0" w:color="auto"/>
                <w:bottom w:val="none" w:sz="0" w:space="0" w:color="auto"/>
                <w:right w:val="none" w:sz="0" w:space="0" w:color="auto"/>
              </w:divBdr>
            </w:div>
          </w:divsChild>
        </w:div>
        <w:div w:id="1831604056">
          <w:marLeft w:val="0"/>
          <w:marRight w:val="0"/>
          <w:marTop w:val="0"/>
          <w:marBottom w:val="0"/>
          <w:divBdr>
            <w:top w:val="none" w:sz="0" w:space="0" w:color="auto"/>
            <w:left w:val="none" w:sz="0" w:space="0" w:color="auto"/>
            <w:bottom w:val="none" w:sz="0" w:space="0" w:color="auto"/>
            <w:right w:val="none" w:sz="0" w:space="0" w:color="auto"/>
          </w:divBdr>
          <w:divsChild>
            <w:div w:id="1698433461">
              <w:marLeft w:val="0"/>
              <w:marRight w:val="0"/>
              <w:marTop w:val="0"/>
              <w:marBottom w:val="0"/>
              <w:divBdr>
                <w:top w:val="none" w:sz="0" w:space="0" w:color="auto"/>
                <w:left w:val="none" w:sz="0" w:space="0" w:color="auto"/>
                <w:bottom w:val="none" w:sz="0" w:space="0" w:color="auto"/>
                <w:right w:val="none" w:sz="0" w:space="0" w:color="auto"/>
              </w:divBdr>
            </w:div>
          </w:divsChild>
        </w:div>
        <w:div w:id="1516310397">
          <w:marLeft w:val="0"/>
          <w:marRight w:val="0"/>
          <w:marTop w:val="0"/>
          <w:marBottom w:val="0"/>
          <w:divBdr>
            <w:top w:val="none" w:sz="0" w:space="0" w:color="auto"/>
            <w:left w:val="none" w:sz="0" w:space="0" w:color="auto"/>
            <w:bottom w:val="none" w:sz="0" w:space="0" w:color="auto"/>
            <w:right w:val="none" w:sz="0" w:space="0" w:color="auto"/>
          </w:divBdr>
          <w:divsChild>
            <w:div w:id="771635073">
              <w:marLeft w:val="0"/>
              <w:marRight w:val="0"/>
              <w:marTop w:val="0"/>
              <w:marBottom w:val="0"/>
              <w:divBdr>
                <w:top w:val="none" w:sz="0" w:space="0" w:color="auto"/>
                <w:left w:val="none" w:sz="0" w:space="0" w:color="auto"/>
                <w:bottom w:val="none" w:sz="0" w:space="0" w:color="auto"/>
                <w:right w:val="none" w:sz="0" w:space="0" w:color="auto"/>
              </w:divBdr>
            </w:div>
          </w:divsChild>
        </w:div>
        <w:div w:id="1473865277">
          <w:marLeft w:val="0"/>
          <w:marRight w:val="0"/>
          <w:marTop w:val="0"/>
          <w:marBottom w:val="0"/>
          <w:divBdr>
            <w:top w:val="none" w:sz="0" w:space="0" w:color="auto"/>
            <w:left w:val="none" w:sz="0" w:space="0" w:color="auto"/>
            <w:bottom w:val="none" w:sz="0" w:space="0" w:color="auto"/>
            <w:right w:val="none" w:sz="0" w:space="0" w:color="auto"/>
          </w:divBdr>
          <w:divsChild>
            <w:div w:id="864096967">
              <w:marLeft w:val="0"/>
              <w:marRight w:val="0"/>
              <w:marTop w:val="0"/>
              <w:marBottom w:val="0"/>
              <w:divBdr>
                <w:top w:val="none" w:sz="0" w:space="0" w:color="auto"/>
                <w:left w:val="none" w:sz="0" w:space="0" w:color="auto"/>
                <w:bottom w:val="none" w:sz="0" w:space="0" w:color="auto"/>
                <w:right w:val="none" w:sz="0" w:space="0" w:color="auto"/>
              </w:divBdr>
            </w:div>
          </w:divsChild>
        </w:div>
        <w:div w:id="1599757042">
          <w:marLeft w:val="0"/>
          <w:marRight w:val="0"/>
          <w:marTop w:val="0"/>
          <w:marBottom w:val="0"/>
          <w:divBdr>
            <w:top w:val="none" w:sz="0" w:space="0" w:color="auto"/>
            <w:left w:val="none" w:sz="0" w:space="0" w:color="auto"/>
            <w:bottom w:val="none" w:sz="0" w:space="0" w:color="auto"/>
            <w:right w:val="none" w:sz="0" w:space="0" w:color="auto"/>
          </w:divBdr>
          <w:divsChild>
            <w:div w:id="1367753218">
              <w:marLeft w:val="0"/>
              <w:marRight w:val="0"/>
              <w:marTop w:val="0"/>
              <w:marBottom w:val="0"/>
              <w:divBdr>
                <w:top w:val="none" w:sz="0" w:space="0" w:color="auto"/>
                <w:left w:val="none" w:sz="0" w:space="0" w:color="auto"/>
                <w:bottom w:val="none" w:sz="0" w:space="0" w:color="auto"/>
                <w:right w:val="none" w:sz="0" w:space="0" w:color="auto"/>
              </w:divBdr>
            </w:div>
          </w:divsChild>
        </w:div>
        <w:div w:id="1063602811">
          <w:marLeft w:val="0"/>
          <w:marRight w:val="0"/>
          <w:marTop w:val="0"/>
          <w:marBottom w:val="0"/>
          <w:divBdr>
            <w:top w:val="none" w:sz="0" w:space="0" w:color="auto"/>
            <w:left w:val="none" w:sz="0" w:space="0" w:color="auto"/>
            <w:bottom w:val="none" w:sz="0" w:space="0" w:color="auto"/>
            <w:right w:val="none" w:sz="0" w:space="0" w:color="auto"/>
          </w:divBdr>
          <w:divsChild>
            <w:div w:id="167185617">
              <w:marLeft w:val="0"/>
              <w:marRight w:val="0"/>
              <w:marTop w:val="0"/>
              <w:marBottom w:val="0"/>
              <w:divBdr>
                <w:top w:val="none" w:sz="0" w:space="0" w:color="auto"/>
                <w:left w:val="none" w:sz="0" w:space="0" w:color="auto"/>
                <w:bottom w:val="none" w:sz="0" w:space="0" w:color="auto"/>
                <w:right w:val="none" w:sz="0" w:space="0" w:color="auto"/>
              </w:divBdr>
            </w:div>
          </w:divsChild>
        </w:div>
        <w:div w:id="1400832748">
          <w:marLeft w:val="0"/>
          <w:marRight w:val="0"/>
          <w:marTop w:val="0"/>
          <w:marBottom w:val="0"/>
          <w:divBdr>
            <w:top w:val="none" w:sz="0" w:space="0" w:color="auto"/>
            <w:left w:val="none" w:sz="0" w:space="0" w:color="auto"/>
            <w:bottom w:val="none" w:sz="0" w:space="0" w:color="auto"/>
            <w:right w:val="none" w:sz="0" w:space="0" w:color="auto"/>
          </w:divBdr>
          <w:divsChild>
            <w:div w:id="2033678603">
              <w:marLeft w:val="0"/>
              <w:marRight w:val="0"/>
              <w:marTop w:val="0"/>
              <w:marBottom w:val="0"/>
              <w:divBdr>
                <w:top w:val="none" w:sz="0" w:space="0" w:color="auto"/>
                <w:left w:val="none" w:sz="0" w:space="0" w:color="auto"/>
                <w:bottom w:val="none" w:sz="0" w:space="0" w:color="auto"/>
                <w:right w:val="none" w:sz="0" w:space="0" w:color="auto"/>
              </w:divBdr>
            </w:div>
          </w:divsChild>
        </w:div>
        <w:div w:id="1703245618">
          <w:marLeft w:val="0"/>
          <w:marRight w:val="0"/>
          <w:marTop w:val="0"/>
          <w:marBottom w:val="0"/>
          <w:divBdr>
            <w:top w:val="none" w:sz="0" w:space="0" w:color="auto"/>
            <w:left w:val="none" w:sz="0" w:space="0" w:color="auto"/>
            <w:bottom w:val="none" w:sz="0" w:space="0" w:color="auto"/>
            <w:right w:val="none" w:sz="0" w:space="0" w:color="auto"/>
          </w:divBdr>
          <w:divsChild>
            <w:div w:id="711659877">
              <w:marLeft w:val="0"/>
              <w:marRight w:val="0"/>
              <w:marTop w:val="0"/>
              <w:marBottom w:val="0"/>
              <w:divBdr>
                <w:top w:val="none" w:sz="0" w:space="0" w:color="auto"/>
                <w:left w:val="none" w:sz="0" w:space="0" w:color="auto"/>
                <w:bottom w:val="none" w:sz="0" w:space="0" w:color="auto"/>
                <w:right w:val="none" w:sz="0" w:space="0" w:color="auto"/>
              </w:divBdr>
            </w:div>
          </w:divsChild>
        </w:div>
        <w:div w:id="296451089">
          <w:marLeft w:val="0"/>
          <w:marRight w:val="0"/>
          <w:marTop w:val="0"/>
          <w:marBottom w:val="0"/>
          <w:divBdr>
            <w:top w:val="none" w:sz="0" w:space="0" w:color="auto"/>
            <w:left w:val="none" w:sz="0" w:space="0" w:color="auto"/>
            <w:bottom w:val="none" w:sz="0" w:space="0" w:color="auto"/>
            <w:right w:val="none" w:sz="0" w:space="0" w:color="auto"/>
          </w:divBdr>
          <w:divsChild>
            <w:div w:id="1433360204">
              <w:marLeft w:val="0"/>
              <w:marRight w:val="0"/>
              <w:marTop w:val="0"/>
              <w:marBottom w:val="0"/>
              <w:divBdr>
                <w:top w:val="none" w:sz="0" w:space="0" w:color="auto"/>
                <w:left w:val="none" w:sz="0" w:space="0" w:color="auto"/>
                <w:bottom w:val="none" w:sz="0" w:space="0" w:color="auto"/>
                <w:right w:val="none" w:sz="0" w:space="0" w:color="auto"/>
              </w:divBdr>
            </w:div>
          </w:divsChild>
        </w:div>
        <w:div w:id="715010510">
          <w:marLeft w:val="0"/>
          <w:marRight w:val="0"/>
          <w:marTop w:val="0"/>
          <w:marBottom w:val="0"/>
          <w:divBdr>
            <w:top w:val="none" w:sz="0" w:space="0" w:color="auto"/>
            <w:left w:val="none" w:sz="0" w:space="0" w:color="auto"/>
            <w:bottom w:val="none" w:sz="0" w:space="0" w:color="auto"/>
            <w:right w:val="none" w:sz="0" w:space="0" w:color="auto"/>
          </w:divBdr>
          <w:divsChild>
            <w:div w:id="1167787196">
              <w:marLeft w:val="0"/>
              <w:marRight w:val="0"/>
              <w:marTop w:val="0"/>
              <w:marBottom w:val="0"/>
              <w:divBdr>
                <w:top w:val="none" w:sz="0" w:space="0" w:color="auto"/>
                <w:left w:val="none" w:sz="0" w:space="0" w:color="auto"/>
                <w:bottom w:val="none" w:sz="0" w:space="0" w:color="auto"/>
                <w:right w:val="none" w:sz="0" w:space="0" w:color="auto"/>
              </w:divBdr>
            </w:div>
          </w:divsChild>
        </w:div>
        <w:div w:id="1895464647">
          <w:marLeft w:val="0"/>
          <w:marRight w:val="0"/>
          <w:marTop w:val="0"/>
          <w:marBottom w:val="0"/>
          <w:divBdr>
            <w:top w:val="none" w:sz="0" w:space="0" w:color="auto"/>
            <w:left w:val="none" w:sz="0" w:space="0" w:color="auto"/>
            <w:bottom w:val="none" w:sz="0" w:space="0" w:color="auto"/>
            <w:right w:val="none" w:sz="0" w:space="0" w:color="auto"/>
          </w:divBdr>
          <w:divsChild>
            <w:div w:id="1128205836">
              <w:marLeft w:val="0"/>
              <w:marRight w:val="0"/>
              <w:marTop w:val="0"/>
              <w:marBottom w:val="0"/>
              <w:divBdr>
                <w:top w:val="none" w:sz="0" w:space="0" w:color="auto"/>
                <w:left w:val="none" w:sz="0" w:space="0" w:color="auto"/>
                <w:bottom w:val="none" w:sz="0" w:space="0" w:color="auto"/>
                <w:right w:val="none" w:sz="0" w:space="0" w:color="auto"/>
              </w:divBdr>
            </w:div>
          </w:divsChild>
        </w:div>
        <w:div w:id="1540050098">
          <w:marLeft w:val="0"/>
          <w:marRight w:val="0"/>
          <w:marTop w:val="0"/>
          <w:marBottom w:val="0"/>
          <w:divBdr>
            <w:top w:val="none" w:sz="0" w:space="0" w:color="auto"/>
            <w:left w:val="none" w:sz="0" w:space="0" w:color="auto"/>
            <w:bottom w:val="none" w:sz="0" w:space="0" w:color="auto"/>
            <w:right w:val="none" w:sz="0" w:space="0" w:color="auto"/>
          </w:divBdr>
          <w:divsChild>
            <w:div w:id="1402436993">
              <w:marLeft w:val="0"/>
              <w:marRight w:val="0"/>
              <w:marTop w:val="0"/>
              <w:marBottom w:val="0"/>
              <w:divBdr>
                <w:top w:val="none" w:sz="0" w:space="0" w:color="auto"/>
                <w:left w:val="none" w:sz="0" w:space="0" w:color="auto"/>
                <w:bottom w:val="none" w:sz="0" w:space="0" w:color="auto"/>
                <w:right w:val="none" w:sz="0" w:space="0" w:color="auto"/>
              </w:divBdr>
            </w:div>
          </w:divsChild>
        </w:div>
        <w:div w:id="814882688">
          <w:marLeft w:val="0"/>
          <w:marRight w:val="0"/>
          <w:marTop w:val="0"/>
          <w:marBottom w:val="0"/>
          <w:divBdr>
            <w:top w:val="none" w:sz="0" w:space="0" w:color="auto"/>
            <w:left w:val="none" w:sz="0" w:space="0" w:color="auto"/>
            <w:bottom w:val="none" w:sz="0" w:space="0" w:color="auto"/>
            <w:right w:val="none" w:sz="0" w:space="0" w:color="auto"/>
          </w:divBdr>
          <w:divsChild>
            <w:div w:id="1646741627">
              <w:marLeft w:val="0"/>
              <w:marRight w:val="0"/>
              <w:marTop w:val="0"/>
              <w:marBottom w:val="0"/>
              <w:divBdr>
                <w:top w:val="none" w:sz="0" w:space="0" w:color="auto"/>
                <w:left w:val="none" w:sz="0" w:space="0" w:color="auto"/>
                <w:bottom w:val="none" w:sz="0" w:space="0" w:color="auto"/>
                <w:right w:val="none" w:sz="0" w:space="0" w:color="auto"/>
              </w:divBdr>
            </w:div>
          </w:divsChild>
        </w:div>
        <w:div w:id="1084647536">
          <w:marLeft w:val="0"/>
          <w:marRight w:val="0"/>
          <w:marTop w:val="0"/>
          <w:marBottom w:val="0"/>
          <w:divBdr>
            <w:top w:val="none" w:sz="0" w:space="0" w:color="auto"/>
            <w:left w:val="none" w:sz="0" w:space="0" w:color="auto"/>
            <w:bottom w:val="none" w:sz="0" w:space="0" w:color="auto"/>
            <w:right w:val="none" w:sz="0" w:space="0" w:color="auto"/>
          </w:divBdr>
          <w:divsChild>
            <w:div w:id="224411794">
              <w:marLeft w:val="0"/>
              <w:marRight w:val="0"/>
              <w:marTop w:val="0"/>
              <w:marBottom w:val="0"/>
              <w:divBdr>
                <w:top w:val="none" w:sz="0" w:space="0" w:color="auto"/>
                <w:left w:val="none" w:sz="0" w:space="0" w:color="auto"/>
                <w:bottom w:val="none" w:sz="0" w:space="0" w:color="auto"/>
                <w:right w:val="none" w:sz="0" w:space="0" w:color="auto"/>
              </w:divBdr>
            </w:div>
          </w:divsChild>
        </w:div>
        <w:div w:id="762071697">
          <w:marLeft w:val="0"/>
          <w:marRight w:val="0"/>
          <w:marTop w:val="0"/>
          <w:marBottom w:val="0"/>
          <w:divBdr>
            <w:top w:val="none" w:sz="0" w:space="0" w:color="auto"/>
            <w:left w:val="none" w:sz="0" w:space="0" w:color="auto"/>
            <w:bottom w:val="none" w:sz="0" w:space="0" w:color="auto"/>
            <w:right w:val="none" w:sz="0" w:space="0" w:color="auto"/>
          </w:divBdr>
          <w:divsChild>
            <w:div w:id="877350935">
              <w:marLeft w:val="0"/>
              <w:marRight w:val="0"/>
              <w:marTop w:val="0"/>
              <w:marBottom w:val="0"/>
              <w:divBdr>
                <w:top w:val="none" w:sz="0" w:space="0" w:color="auto"/>
                <w:left w:val="none" w:sz="0" w:space="0" w:color="auto"/>
                <w:bottom w:val="none" w:sz="0" w:space="0" w:color="auto"/>
                <w:right w:val="none" w:sz="0" w:space="0" w:color="auto"/>
              </w:divBdr>
            </w:div>
          </w:divsChild>
        </w:div>
        <w:div w:id="498278511">
          <w:marLeft w:val="0"/>
          <w:marRight w:val="0"/>
          <w:marTop w:val="0"/>
          <w:marBottom w:val="0"/>
          <w:divBdr>
            <w:top w:val="none" w:sz="0" w:space="0" w:color="auto"/>
            <w:left w:val="none" w:sz="0" w:space="0" w:color="auto"/>
            <w:bottom w:val="none" w:sz="0" w:space="0" w:color="auto"/>
            <w:right w:val="none" w:sz="0" w:space="0" w:color="auto"/>
          </w:divBdr>
          <w:divsChild>
            <w:div w:id="703098755">
              <w:marLeft w:val="0"/>
              <w:marRight w:val="0"/>
              <w:marTop w:val="0"/>
              <w:marBottom w:val="0"/>
              <w:divBdr>
                <w:top w:val="none" w:sz="0" w:space="0" w:color="auto"/>
                <w:left w:val="none" w:sz="0" w:space="0" w:color="auto"/>
                <w:bottom w:val="none" w:sz="0" w:space="0" w:color="auto"/>
                <w:right w:val="none" w:sz="0" w:space="0" w:color="auto"/>
              </w:divBdr>
            </w:div>
          </w:divsChild>
        </w:div>
        <w:div w:id="2023779360">
          <w:marLeft w:val="0"/>
          <w:marRight w:val="0"/>
          <w:marTop w:val="0"/>
          <w:marBottom w:val="0"/>
          <w:divBdr>
            <w:top w:val="none" w:sz="0" w:space="0" w:color="auto"/>
            <w:left w:val="none" w:sz="0" w:space="0" w:color="auto"/>
            <w:bottom w:val="none" w:sz="0" w:space="0" w:color="auto"/>
            <w:right w:val="none" w:sz="0" w:space="0" w:color="auto"/>
          </w:divBdr>
          <w:divsChild>
            <w:div w:id="1418594574">
              <w:marLeft w:val="0"/>
              <w:marRight w:val="0"/>
              <w:marTop w:val="0"/>
              <w:marBottom w:val="0"/>
              <w:divBdr>
                <w:top w:val="none" w:sz="0" w:space="0" w:color="auto"/>
                <w:left w:val="none" w:sz="0" w:space="0" w:color="auto"/>
                <w:bottom w:val="none" w:sz="0" w:space="0" w:color="auto"/>
                <w:right w:val="none" w:sz="0" w:space="0" w:color="auto"/>
              </w:divBdr>
            </w:div>
          </w:divsChild>
        </w:div>
        <w:div w:id="594870988">
          <w:marLeft w:val="0"/>
          <w:marRight w:val="0"/>
          <w:marTop w:val="0"/>
          <w:marBottom w:val="0"/>
          <w:divBdr>
            <w:top w:val="none" w:sz="0" w:space="0" w:color="auto"/>
            <w:left w:val="none" w:sz="0" w:space="0" w:color="auto"/>
            <w:bottom w:val="none" w:sz="0" w:space="0" w:color="auto"/>
            <w:right w:val="none" w:sz="0" w:space="0" w:color="auto"/>
          </w:divBdr>
          <w:divsChild>
            <w:div w:id="749741790">
              <w:marLeft w:val="0"/>
              <w:marRight w:val="0"/>
              <w:marTop w:val="0"/>
              <w:marBottom w:val="0"/>
              <w:divBdr>
                <w:top w:val="none" w:sz="0" w:space="0" w:color="auto"/>
                <w:left w:val="none" w:sz="0" w:space="0" w:color="auto"/>
                <w:bottom w:val="none" w:sz="0" w:space="0" w:color="auto"/>
                <w:right w:val="none" w:sz="0" w:space="0" w:color="auto"/>
              </w:divBdr>
            </w:div>
          </w:divsChild>
        </w:div>
        <w:div w:id="2142575310">
          <w:marLeft w:val="0"/>
          <w:marRight w:val="0"/>
          <w:marTop w:val="0"/>
          <w:marBottom w:val="0"/>
          <w:divBdr>
            <w:top w:val="none" w:sz="0" w:space="0" w:color="auto"/>
            <w:left w:val="none" w:sz="0" w:space="0" w:color="auto"/>
            <w:bottom w:val="none" w:sz="0" w:space="0" w:color="auto"/>
            <w:right w:val="none" w:sz="0" w:space="0" w:color="auto"/>
          </w:divBdr>
          <w:divsChild>
            <w:div w:id="1400597498">
              <w:marLeft w:val="0"/>
              <w:marRight w:val="0"/>
              <w:marTop w:val="0"/>
              <w:marBottom w:val="0"/>
              <w:divBdr>
                <w:top w:val="none" w:sz="0" w:space="0" w:color="auto"/>
                <w:left w:val="none" w:sz="0" w:space="0" w:color="auto"/>
                <w:bottom w:val="none" w:sz="0" w:space="0" w:color="auto"/>
                <w:right w:val="none" w:sz="0" w:space="0" w:color="auto"/>
              </w:divBdr>
            </w:div>
          </w:divsChild>
        </w:div>
        <w:div w:id="932665778">
          <w:marLeft w:val="0"/>
          <w:marRight w:val="0"/>
          <w:marTop w:val="0"/>
          <w:marBottom w:val="0"/>
          <w:divBdr>
            <w:top w:val="none" w:sz="0" w:space="0" w:color="auto"/>
            <w:left w:val="none" w:sz="0" w:space="0" w:color="auto"/>
            <w:bottom w:val="none" w:sz="0" w:space="0" w:color="auto"/>
            <w:right w:val="none" w:sz="0" w:space="0" w:color="auto"/>
          </w:divBdr>
          <w:divsChild>
            <w:div w:id="1673876591">
              <w:marLeft w:val="0"/>
              <w:marRight w:val="0"/>
              <w:marTop w:val="0"/>
              <w:marBottom w:val="0"/>
              <w:divBdr>
                <w:top w:val="none" w:sz="0" w:space="0" w:color="auto"/>
                <w:left w:val="none" w:sz="0" w:space="0" w:color="auto"/>
                <w:bottom w:val="none" w:sz="0" w:space="0" w:color="auto"/>
                <w:right w:val="none" w:sz="0" w:space="0" w:color="auto"/>
              </w:divBdr>
            </w:div>
          </w:divsChild>
        </w:div>
        <w:div w:id="547643669">
          <w:marLeft w:val="0"/>
          <w:marRight w:val="0"/>
          <w:marTop w:val="0"/>
          <w:marBottom w:val="0"/>
          <w:divBdr>
            <w:top w:val="none" w:sz="0" w:space="0" w:color="auto"/>
            <w:left w:val="none" w:sz="0" w:space="0" w:color="auto"/>
            <w:bottom w:val="none" w:sz="0" w:space="0" w:color="auto"/>
            <w:right w:val="none" w:sz="0" w:space="0" w:color="auto"/>
          </w:divBdr>
          <w:divsChild>
            <w:div w:id="910240612">
              <w:marLeft w:val="0"/>
              <w:marRight w:val="0"/>
              <w:marTop w:val="0"/>
              <w:marBottom w:val="0"/>
              <w:divBdr>
                <w:top w:val="none" w:sz="0" w:space="0" w:color="auto"/>
                <w:left w:val="none" w:sz="0" w:space="0" w:color="auto"/>
                <w:bottom w:val="none" w:sz="0" w:space="0" w:color="auto"/>
                <w:right w:val="none" w:sz="0" w:space="0" w:color="auto"/>
              </w:divBdr>
            </w:div>
          </w:divsChild>
        </w:div>
        <w:div w:id="1977829683">
          <w:marLeft w:val="0"/>
          <w:marRight w:val="0"/>
          <w:marTop w:val="0"/>
          <w:marBottom w:val="0"/>
          <w:divBdr>
            <w:top w:val="none" w:sz="0" w:space="0" w:color="auto"/>
            <w:left w:val="none" w:sz="0" w:space="0" w:color="auto"/>
            <w:bottom w:val="none" w:sz="0" w:space="0" w:color="auto"/>
            <w:right w:val="none" w:sz="0" w:space="0" w:color="auto"/>
          </w:divBdr>
          <w:divsChild>
            <w:div w:id="248464452">
              <w:marLeft w:val="0"/>
              <w:marRight w:val="0"/>
              <w:marTop w:val="0"/>
              <w:marBottom w:val="0"/>
              <w:divBdr>
                <w:top w:val="none" w:sz="0" w:space="0" w:color="auto"/>
                <w:left w:val="none" w:sz="0" w:space="0" w:color="auto"/>
                <w:bottom w:val="none" w:sz="0" w:space="0" w:color="auto"/>
                <w:right w:val="none" w:sz="0" w:space="0" w:color="auto"/>
              </w:divBdr>
            </w:div>
          </w:divsChild>
        </w:div>
        <w:div w:id="1414594677">
          <w:marLeft w:val="0"/>
          <w:marRight w:val="0"/>
          <w:marTop w:val="0"/>
          <w:marBottom w:val="0"/>
          <w:divBdr>
            <w:top w:val="none" w:sz="0" w:space="0" w:color="auto"/>
            <w:left w:val="none" w:sz="0" w:space="0" w:color="auto"/>
            <w:bottom w:val="none" w:sz="0" w:space="0" w:color="auto"/>
            <w:right w:val="none" w:sz="0" w:space="0" w:color="auto"/>
          </w:divBdr>
          <w:divsChild>
            <w:div w:id="923145093">
              <w:marLeft w:val="0"/>
              <w:marRight w:val="0"/>
              <w:marTop w:val="0"/>
              <w:marBottom w:val="0"/>
              <w:divBdr>
                <w:top w:val="none" w:sz="0" w:space="0" w:color="auto"/>
                <w:left w:val="none" w:sz="0" w:space="0" w:color="auto"/>
                <w:bottom w:val="none" w:sz="0" w:space="0" w:color="auto"/>
                <w:right w:val="none" w:sz="0" w:space="0" w:color="auto"/>
              </w:divBdr>
            </w:div>
          </w:divsChild>
        </w:div>
        <w:div w:id="1227843143">
          <w:marLeft w:val="0"/>
          <w:marRight w:val="0"/>
          <w:marTop w:val="0"/>
          <w:marBottom w:val="0"/>
          <w:divBdr>
            <w:top w:val="none" w:sz="0" w:space="0" w:color="auto"/>
            <w:left w:val="none" w:sz="0" w:space="0" w:color="auto"/>
            <w:bottom w:val="none" w:sz="0" w:space="0" w:color="auto"/>
            <w:right w:val="none" w:sz="0" w:space="0" w:color="auto"/>
          </w:divBdr>
          <w:divsChild>
            <w:div w:id="240414926">
              <w:marLeft w:val="0"/>
              <w:marRight w:val="0"/>
              <w:marTop w:val="0"/>
              <w:marBottom w:val="0"/>
              <w:divBdr>
                <w:top w:val="none" w:sz="0" w:space="0" w:color="auto"/>
                <w:left w:val="none" w:sz="0" w:space="0" w:color="auto"/>
                <w:bottom w:val="none" w:sz="0" w:space="0" w:color="auto"/>
                <w:right w:val="none" w:sz="0" w:space="0" w:color="auto"/>
              </w:divBdr>
            </w:div>
          </w:divsChild>
        </w:div>
        <w:div w:id="912348353">
          <w:marLeft w:val="0"/>
          <w:marRight w:val="0"/>
          <w:marTop w:val="0"/>
          <w:marBottom w:val="0"/>
          <w:divBdr>
            <w:top w:val="none" w:sz="0" w:space="0" w:color="auto"/>
            <w:left w:val="none" w:sz="0" w:space="0" w:color="auto"/>
            <w:bottom w:val="none" w:sz="0" w:space="0" w:color="auto"/>
            <w:right w:val="none" w:sz="0" w:space="0" w:color="auto"/>
          </w:divBdr>
          <w:divsChild>
            <w:div w:id="1508013472">
              <w:marLeft w:val="0"/>
              <w:marRight w:val="0"/>
              <w:marTop w:val="0"/>
              <w:marBottom w:val="0"/>
              <w:divBdr>
                <w:top w:val="none" w:sz="0" w:space="0" w:color="auto"/>
                <w:left w:val="none" w:sz="0" w:space="0" w:color="auto"/>
                <w:bottom w:val="none" w:sz="0" w:space="0" w:color="auto"/>
                <w:right w:val="none" w:sz="0" w:space="0" w:color="auto"/>
              </w:divBdr>
            </w:div>
          </w:divsChild>
        </w:div>
        <w:div w:id="1922374719">
          <w:marLeft w:val="0"/>
          <w:marRight w:val="0"/>
          <w:marTop w:val="0"/>
          <w:marBottom w:val="0"/>
          <w:divBdr>
            <w:top w:val="none" w:sz="0" w:space="0" w:color="auto"/>
            <w:left w:val="none" w:sz="0" w:space="0" w:color="auto"/>
            <w:bottom w:val="none" w:sz="0" w:space="0" w:color="auto"/>
            <w:right w:val="none" w:sz="0" w:space="0" w:color="auto"/>
          </w:divBdr>
          <w:divsChild>
            <w:div w:id="60099804">
              <w:marLeft w:val="0"/>
              <w:marRight w:val="0"/>
              <w:marTop w:val="0"/>
              <w:marBottom w:val="0"/>
              <w:divBdr>
                <w:top w:val="none" w:sz="0" w:space="0" w:color="auto"/>
                <w:left w:val="none" w:sz="0" w:space="0" w:color="auto"/>
                <w:bottom w:val="none" w:sz="0" w:space="0" w:color="auto"/>
                <w:right w:val="none" w:sz="0" w:space="0" w:color="auto"/>
              </w:divBdr>
            </w:div>
          </w:divsChild>
        </w:div>
        <w:div w:id="298144582">
          <w:marLeft w:val="0"/>
          <w:marRight w:val="0"/>
          <w:marTop w:val="0"/>
          <w:marBottom w:val="0"/>
          <w:divBdr>
            <w:top w:val="none" w:sz="0" w:space="0" w:color="auto"/>
            <w:left w:val="none" w:sz="0" w:space="0" w:color="auto"/>
            <w:bottom w:val="none" w:sz="0" w:space="0" w:color="auto"/>
            <w:right w:val="none" w:sz="0" w:space="0" w:color="auto"/>
          </w:divBdr>
          <w:divsChild>
            <w:div w:id="1035470448">
              <w:marLeft w:val="0"/>
              <w:marRight w:val="0"/>
              <w:marTop w:val="0"/>
              <w:marBottom w:val="0"/>
              <w:divBdr>
                <w:top w:val="none" w:sz="0" w:space="0" w:color="auto"/>
                <w:left w:val="none" w:sz="0" w:space="0" w:color="auto"/>
                <w:bottom w:val="none" w:sz="0" w:space="0" w:color="auto"/>
                <w:right w:val="none" w:sz="0" w:space="0" w:color="auto"/>
              </w:divBdr>
            </w:div>
          </w:divsChild>
        </w:div>
        <w:div w:id="1391340378">
          <w:marLeft w:val="0"/>
          <w:marRight w:val="0"/>
          <w:marTop w:val="0"/>
          <w:marBottom w:val="0"/>
          <w:divBdr>
            <w:top w:val="none" w:sz="0" w:space="0" w:color="auto"/>
            <w:left w:val="none" w:sz="0" w:space="0" w:color="auto"/>
            <w:bottom w:val="none" w:sz="0" w:space="0" w:color="auto"/>
            <w:right w:val="none" w:sz="0" w:space="0" w:color="auto"/>
          </w:divBdr>
          <w:divsChild>
            <w:div w:id="1258293547">
              <w:marLeft w:val="0"/>
              <w:marRight w:val="0"/>
              <w:marTop w:val="0"/>
              <w:marBottom w:val="0"/>
              <w:divBdr>
                <w:top w:val="none" w:sz="0" w:space="0" w:color="auto"/>
                <w:left w:val="none" w:sz="0" w:space="0" w:color="auto"/>
                <w:bottom w:val="none" w:sz="0" w:space="0" w:color="auto"/>
                <w:right w:val="none" w:sz="0" w:space="0" w:color="auto"/>
              </w:divBdr>
            </w:div>
          </w:divsChild>
        </w:div>
        <w:div w:id="1352144057">
          <w:marLeft w:val="0"/>
          <w:marRight w:val="0"/>
          <w:marTop w:val="0"/>
          <w:marBottom w:val="0"/>
          <w:divBdr>
            <w:top w:val="none" w:sz="0" w:space="0" w:color="auto"/>
            <w:left w:val="none" w:sz="0" w:space="0" w:color="auto"/>
            <w:bottom w:val="none" w:sz="0" w:space="0" w:color="auto"/>
            <w:right w:val="none" w:sz="0" w:space="0" w:color="auto"/>
          </w:divBdr>
          <w:divsChild>
            <w:div w:id="815412697">
              <w:marLeft w:val="0"/>
              <w:marRight w:val="0"/>
              <w:marTop w:val="0"/>
              <w:marBottom w:val="0"/>
              <w:divBdr>
                <w:top w:val="none" w:sz="0" w:space="0" w:color="auto"/>
                <w:left w:val="none" w:sz="0" w:space="0" w:color="auto"/>
                <w:bottom w:val="none" w:sz="0" w:space="0" w:color="auto"/>
                <w:right w:val="none" w:sz="0" w:space="0" w:color="auto"/>
              </w:divBdr>
            </w:div>
          </w:divsChild>
        </w:div>
        <w:div w:id="310645089">
          <w:marLeft w:val="0"/>
          <w:marRight w:val="0"/>
          <w:marTop w:val="0"/>
          <w:marBottom w:val="0"/>
          <w:divBdr>
            <w:top w:val="none" w:sz="0" w:space="0" w:color="auto"/>
            <w:left w:val="none" w:sz="0" w:space="0" w:color="auto"/>
            <w:bottom w:val="none" w:sz="0" w:space="0" w:color="auto"/>
            <w:right w:val="none" w:sz="0" w:space="0" w:color="auto"/>
          </w:divBdr>
          <w:divsChild>
            <w:div w:id="2048136511">
              <w:marLeft w:val="0"/>
              <w:marRight w:val="0"/>
              <w:marTop w:val="0"/>
              <w:marBottom w:val="0"/>
              <w:divBdr>
                <w:top w:val="none" w:sz="0" w:space="0" w:color="auto"/>
                <w:left w:val="none" w:sz="0" w:space="0" w:color="auto"/>
                <w:bottom w:val="none" w:sz="0" w:space="0" w:color="auto"/>
                <w:right w:val="none" w:sz="0" w:space="0" w:color="auto"/>
              </w:divBdr>
            </w:div>
          </w:divsChild>
        </w:div>
        <w:div w:id="2066222628">
          <w:marLeft w:val="0"/>
          <w:marRight w:val="0"/>
          <w:marTop w:val="0"/>
          <w:marBottom w:val="0"/>
          <w:divBdr>
            <w:top w:val="none" w:sz="0" w:space="0" w:color="auto"/>
            <w:left w:val="none" w:sz="0" w:space="0" w:color="auto"/>
            <w:bottom w:val="none" w:sz="0" w:space="0" w:color="auto"/>
            <w:right w:val="none" w:sz="0" w:space="0" w:color="auto"/>
          </w:divBdr>
          <w:divsChild>
            <w:div w:id="1111902697">
              <w:marLeft w:val="0"/>
              <w:marRight w:val="0"/>
              <w:marTop w:val="0"/>
              <w:marBottom w:val="0"/>
              <w:divBdr>
                <w:top w:val="none" w:sz="0" w:space="0" w:color="auto"/>
                <w:left w:val="none" w:sz="0" w:space="0" w:color="auto"/>
                <w:bottom w:val="none" w:sz="0" w:space="0" w:color="auto"/>
                <w:right w:val="none" w:sz="0" w:space="0" w:color="auto"/>
              </w:divBdr>
            </w:div>
          </w:divsChild>
        </w:div>
        <w:div w:id="1579636261">
          <w:marLeft w:val="0"/>
          <w:marRight w:val="0"/>
          <w:marTop w:val="0"/>
          <w:marBottom w:val="0"/>
          <w:divBdr>
            <w:top w:val="none" w:sz="0" w:space="0" w:color="auto"/>
            <w:left w:val="none" w:sz="0" w:space="0" w:color="auto"/>
            <w:bottom w:val="none" w:sz="0" w:space="0" w:color="auto"/>
            <w:right w:val="none" w:sz="0" w:space="0" w:color="auto"/>
          </w:divBdr>
          <w:divsChild>
            <w:div w:id="366568811">
              <w:marLeft w:val="0"/>
              <w:marRight w:val="0"/>
              <w:marTop w:val="0"/>
              <w:marBottom w:val="0"/>
              <w:divBdr>
                <w:top w:val="none" w:sz="0" w:space="0" w:color="auto"/>
                <w:left w:val="none" w:sz="0" w:space="0" w:color="auto"/>
                <w:bottom w:val="none" w:sz="0" w:space="0" w:color="auto"/>
                <w:right w:val="none" w:sz="0" w:space="0" w:color="auto"/>
              </w:divBdr>
            </w:div>
          </w:divsChild>
        </w:div>
        <w:div w:id="1813794796">
          <w:marLeft w:val="0"/>
          <w:marRight w:val="0"/>
          <w:marTop w:val="0"/>
          <w:marBottom w:val="0"/>
          <w:divBdr>
            <w:top w:val="none" w:sz="0" w:space="0" w:color="auto"/>
            <w:left w:val="none" w:sz="0" w:space="0" w:color="auto"/>
            <w:bottom w:val="none" w:sz="0" w:space="0" w:color="auto"/>
            <w:right w:val="none" w:sz="0" w:space="0" w:color="auto"/>
          </w:divBdr>
          <w:divsChild>
            <w:div w:id="1746954053">
              <w:marLeft w:val="0"/>
              <w:marRight w:val="0"/>
              <w:marTop w:val="0"/>
              <w:marBottom w:val="0"/>
              <w:divBdr>
                <w:top w:val="none" w:sz="0" w:space="0" w:color="auto"/>
                <w:left w:val="none" w:sz="0" w:space="0" w:color="auto"/>
                <w:bottom w:val="none" w:sz="0" w:space="0" w:color="auto"/>
                <w:right w:val="none" w:sz="0" w:space="0" w:color="auto"/>
              </w:divBdr>
            </w:div>
          </w:divsChild>
        </w:div>
        <w:div w:id="1432822480">
          <w:marLeft w:val="0"/>
          <w:marRight w:val="0"/>
          <w:marTop w:val="0"/>
          <w:marBottom w:val="0"/>
          <w:divBdr>
            <w:top w:val="none" w:sz="0" w:space="0" w:color="auto"/>
            <w:left w:val="none" w:sz="0" w:space="0" w:color="auto"/>
            <w:bottom w:val="none" w:sz="0" w:space="0" w:color="auto"/>
            <w:right w:val="none" w:sz="0" w:space="0" w:color="auto"/>
          </w:divBdr>
          <w:divsChild>
            <w:div w:id="935331919">
              <w:marLeft w:val="0"/>
              <w:marRight w:val="0"/>
              <w:marTop w:val="0"/>
              <w:marBottom w:val="0"/>
              <w:divBdr>
                <w:top w:val="none" w:sz="0" w:space="0" w:color="auto"/>
                <w:left w:val="none" w:sz="0" w:space="0" w:color="auto"/>
                <w:bottom w:val="none" w:sz="0" w:space="0" w:color="auto"/>
                <w:right w:val="none" w:sz="0" w:space="0" w:color="auto"/>
              </w:divBdr>
            </w:div>
          </w:divsChild>
        </w:div>
        <w:div w:id="1215965292">
          <w:marLeft w:val="0"/>
          <w:marRight w:val="0"/>
          <w:marTop w:val="0"/>
          <w:marBottom w:val="0"/>
          <w:divBdr>
            <w:top w:val="none" w:sz="0" w:space="0" w:color="auto"/>
            <w:left w:val="none" w:sz="0" w:space="0" w:color="auto"/>
            <w:bottom w:val="none" w:sz="0" w:space="0" w:color="auto"/>
            <w:right w:val="none" w:sz="0" w:space="0" w:color="auto"/>
          </w:divBdr>
          <w:divsChild>
            <w:div w:id="486475581">
              <w:marLeft w:val="0"/>
              <w:marRight w:val="0"/>
              <w:marTop w:val="0"/>
              <w:marBottom w:val="0"/>
              <w:divBdr>
                <w:top w:val="none" w:sz="0" w:space="0" w:color="auto"/>
                <w:left w:val="none" w:sz="0" w:space="0" w:color="auto"/>
                <w:bottom w:val="none" w:sz="0" w:space="0" w:color="auto"/>
                <w:right w:val="none" w:sz="0" w:space="0" w:color="auto"/>
              </w:divBdr>
            </w:div>
          </w:divsChild>
        </w:div>
        <w:div w:id="1494252190">
          <w:marLeft w:val="0"/>
          <w:marRight w:val="0"/>
          <w:marTop w:val="0"/>
          <w:marBottom w:val="0"/>
          <w:divBdr>
            <w:top w:val="none" w:sz="0" w:space="0" w:color="auto"/>
            <w:left w:val="none" w:sz="0" w:space="0" w:color="auto"/>
            <w:bottom w:val="none" w:sz="0" w:space="0" w:color="auto"/>
            <w:right w:val="none" w:sz="0" w:space="0" w:color="auto"/>
          </w:divBdr>
          <w:divsChild>
            <w:div w:id="1314681242">
              <w:marLeft w:val="0"/>
              <w:marRight w:val="0"/>
              <w:marTop w:val="0"/>
              <w:marBottom w:val="0"/>
              <w:divBdr>
                <w:top w:val="none" w:sz="0" w:space="0" w:color="auto"/>
                <w:left w:val="none" w:sz="0" w:space="0" w:color="auto"/>
                <w:bottom w:val="none" w:sz="0" w:space="0" w:color="auto"/>
                <w:right w:val="none" w:sz="0" w:space="0" w:color="auto"/>
              </w:divBdr>
            </w:div>
          </w:divsChild>
        </w:div>
        <w:div w:id="888880541">
          <w:marLeft w:val="0"/>
          <w:marRight w:val="0"/>
          <w:marTop w:val="0"/>
          <w:marBottom w:val="0"/>
          <w:divBdr>
            <w:top w:val="none" w:sz="0" w:space="0" w:color="auto"/>
            <w:left w:val="none" w:sz="0" w:space="0" w:color="auto"/>
            <w:bottom w:val="none" w:sz="0" w:space="0" w:color="auto"/>
            <w:right w:val="none" w:sz="0" w:space="0" w:color="auto"/>
          </w:divBdr>
          <w:divsChild>
            <w:div w:id="815953739">
              <w:marLeft w:val="0"/>
              <w:marRight w:val="0"/>
              <w:marTop w:val="0"/>
              <w:marBottom w:val="0"/>
              <w:divBdr>
                <w:top w:val="none" w:sz="0" w:space="0" w:color="auto"/>
                <w:left w:val="none" w:sz="0" w:space="0" w:color="auto"/>
                <w:bottom w:val="none" w:sz="0" w:space="0" w:color="auto"/>
                <w:right w:val="none" w:sz="0" w:space="0" w:color="auto"/>
              </w:divBdr>
            </w:div>
          </w:divsChild>
        </w:div>
        <w:div w:id="1998532590">
          <w:marLeft w:val="0"/>
          <w:marRight w:val="0"/>
          <w:marTop w:val="0"/>
          <w:marBottom w:val="0"/>
          <w:divBdr>
            <w:top w:val="none" w:sz="0" w:space="0" w:color="auto"/>
            <w:left w:val="none" w:sz="0" w:space="0" w:color="auto"/>
            <w:bottom w:val="none" w:sz="0" w:space="0" w:color="auto"/>
            <w:right w:val="none" w:sz="0" w:space="0" w:color="auto"/>
          </w:divBdr>
          <w:divsChild>
            <w:div w:id="1567960087">
              <w:marLeft w:val="0"/>
              <w:marRight w:val="0"/>
              <w:marTop w:val="0"/>
              <w:marBottom w:val="0"/>
              <w:divBdr>
                <w:top w:val="none" w:sz="0" w:space="0" w:color="auto"/>
                <w:left w:val="none" w:sz="0" w:space="0" w:color="auto"/>
                <w:bottom w:val="none" w:sz="0" w:space="0" w:color="auto"/>
                <w:right w:val="none" w:sz="0" w:space="0" w:color="auto"/>
              </w:divBdr>
            </w:div>
          </w:divsChild>
        </w:div>
        <w:div w:id="1886404450">
          <w:marLeft w:val="0"/>
          <w:marRight w:val="0"/>
          <w:marTop w:val="0"/>
          <w:marBottom w:val="0"/>
          <w:divBdr>
            <w:top w:val="none" w:sz="0" w:space="0" w:color="auto"/>
            <w:left w:val="none" w:sz="0" w:space="0" w:color="auto"/>
            <w:bottom w:val="none" w:sz="0" w:space="0" w:color="auto"/>
            <w:right w:val="none" w:sz="0" w:space="0" w:color="auto"/>
          </w:divBdr>
          <w:divsChild>
            <w:div w:id="1166170515">
              <w:marLeft w:val="0"/>
              <w:marRight w:val="0"/>
              <w:marTop w:val="0"/>
              <w:marBottom w:val="0"/>
              <w:divBdr>
                <w:top w:val="none" w:sz="0" w:space="0" w:color="auto"/>
                <w:left w:val="none" w:sz="0" w:space="0" w:color="auto"/>
                <w:bottom w:val="none" w:sz="0" w:space="0" w:color="auto"/>
                <w:right w:val="none" w:sz="0" w:space="0" w:color="auto"/>
              </w:divBdr>
            </w:div>
          </w:divsChild>
        </w:div>
        <w:div w:id="467624049">
          <w:marLeft w:val="0"/>
          <w:marRight w:val="0"/>
          <w:marTop w:val="0"/>
          <w:marBottom w:val="0"/>
          <w:divBdr>
            <w:top w:val="none" w:sz="0" w:space="0" w:color="auto"/>
            <w:left w:val="none" w:sz="0" w:space="0" w:color="auto"/>
            <w:bottom w:val="none" w:sz="0" w:space="0" w:color="auto"/>
            <w:right w:val="none" w:sz="0" w:space="0" w:color="auto"/>
          </w:divBdr>
          <w:divsChild>
            <w:div w:id="628777027">
              <w:marLeft w:val="0"/>
              <w:marRight w:val="0"/>
              <w:marTop w:val="0"/>
              <w:marBottom w:val="0"/>
              <w:divBdr>
                <w:top w:val="none" w:sz="0" w:space="0" w:color="auto"/>
                <w:left w:val="none" w:sz="0" w:space="0" w:color="auto"/>
                <w:bottom w:val="none" w:sz="0" w:space="0" w:color="auto"/>
                <w:right w:val="none" w:sz="0" w:space="0" w:color="auto"/>
              </w:divBdr>
            </w:div>
          </w:divsChild>
        </w:div>
        <w:div w:id="1065689927">
          <w:marLeft w:val="0"/>
          <w:marRight w:val="0"/>
          <w:marTop w:val="0"/>
          <w:marBottom w:val="0"/>
          <w:divBdr>
            <w:top w:val="none" w:sz="0" w:space="0" w:color="auto"/>
            <w:left w:val="none" w:sz="0" w:space="0" w:color="auto"/>
            <w:bottom w:val="none" w:sz="0" w:space="0" w:color="auto"/>
            <w:right w:val="none" w:sz="0" w:space="0" w:color="auto"/>
          </w:divBdr>
          <w:divsChild>
            <w:div w:id="113838479">
              <w:marLeft w:val="0"/>
              <w:marRight w:val="0"/>
              <w:marTop w:val="0"/>
              <w:marBottom w:val="0"/>
              <w:divBdr>
                <w:top w:val="none" w:sz="0" w:space="0" w:color="auto"/>
                <w:left w:val="none" w:sz="0" w:space="0" w:color="auto"/>
                <w:bottom w:val="none" w:sz="0" w:space="0" w:color="auto"/>
                <w:right w:val="none" w:sz="0" w:space="0" w:color="auto"/>
              </w:divBdr>
            </w:div>
          </w:divsChild>
        </w:div>
        <w:div w:id="805318556">
          <w:marLeft w:val="0"/>
          <w:marRight w:val="0"/>
          <w:marTop w:val="0"/>
          <w:marBottom w:val="0"/>
          <w:divBdr>
            <w:top w:val="none" w:sz="0" w:space="0" w:color="auto"/>
            <w:left w:val="none" w:sz="0" w:space="0" w:color="auto"/>
            <w:bottom w:val="none" w:sz="0" w:space="0" w:color="auto"/>
            <w:right w:val="none" w:sz="0" w:space="0" w:color="auto"/>
          </w:divBdr>
          <w:divsChild>
            <w:div w:id="1756323911">
              <w:marLeft w:val="0"/>
              <w:marRight w:val="0"/>
              <w:marTop w:val="0"/>
              <w:marBottom w:val="0"/>
              <w:divBdr>
                <w:top w:val="none" w:sz="0" w:space="0" w:color="auto"/>
                <w:left w:val="none" w:sz="0" w:space="0" w:color="auto"/>
                <w:bottom w:val="none" w:sz="0" w:space="0" w:color="auto"/>
                <w:right w:val="none" w:sz="0" w:space="0" w:color="auto"/>
              </w:divBdr>
            </w:div>
          </w:divsChild>
        </w:div>
        <w:div w:id="1744909040">
          <w:marLeft w:val="0"/>
          <w:marRight w:val="0"/>
          <w:marTop w:val="0"/>
          <w:marBottom w:val="0"/>
          <w:divBdr>
            <w:top w:val="none" w:sz="0" w:space="0" w:color="auto"/>
            <w:left w:val="none" w:sz="0" w:space="0" w:color="auto"/>
            <w:bottom w:val="none" w:sz="0" w:space="0" w:color="auto"/>
            <w:right w:val="none" w:sz="0" w:space="0" w:color="auto"/>
          </w:divBdr>
          <w:divsChild>
            <w:div w:id="341326574">
              <w:marLeft w:val="0"/>
              <w:marRight w:val="0"/>
              <w:marTop w:val="0"/>
              <w:marBottom w:val="0"/>
              <w:divBdr>
                <w:top w:val="none" w:sz="0" w:space="0" w:color="auto"/>
                <w:left w:val="none" w:sz="0" w:space="0" w:color="auto"/>
                <w:bottom w:val="none" w:sz="0" w:space="0" w:color="auto"/>
                <w:right w:val="none" w:sz="0" w:space="0" w:color="auto"/>
              </w:divBdr>
            </w:div>
          </w:divsChild>
        </w:div>
        <w:div w:id="1809006483">
          <w:marLeft w:val="0"/>
          <w:marRight w:val="0"/>
          <w:marTop w:val="0"/>
          <w:marBottom w:val="0"/>
          <w:divBdr>
            <w:top w:val="none" w:sz="0" w:space="0" w:color="auto"/>
            <w:left w:val="none" w:sz="0" w:space="0" w:color="auto"/>
            <w:bottom w:val="none" w:sz="0" w:space="0" w:color="auto"/>
            <w:right w:val="none" w:sz="0" w:space="0" w:color="auto"/>
          </w:divBdr>
          <w:divsChild>
            <w:div w:id="909264817">
              <w:marLeft w:val="0"/>
              <w:marRight w:val="0"/>
              <w:marTop w:val="0"/>
              <w:marBottom w:val="0"/>
              <w:divBdr>
                <w:top w:val="none" w:sz="0" w:space="0" w:color="auto"/>
                <w:left w:val="none" w:sz="0" w:space="0" w:color="auto"/>
                <w:bottom w:val="none" w:sz="0" w:space="0" w:color="auto"/>
                <w:right w:val="none" w:sz="0" w:space="0" w:color="auto"/>
              </w:divBdr>
            </w:div>
          </w:divsChild>
        </w:div>
        <w:div w:id="104733524">
          <w:marLeft w:val="0"/>
          <w:marRight w:val="0"/>
          <w:marTop w:val="0"/>
          <w:marBottom w:val="0"/>
          <w:divBdr>
            <w:top w:val="none" w:sz="0" w:space="0" w:color="auto"/>
            <w:left w:val="none" w:sz="0" w:space="0" w:color="auto"/>
            <w:bottom w:val="none" w:sz="0" w:space="0" w:color="auto"/>
            <w:right w:val="none" w:sz="0" w:space="0" w:color="auto"/>
          </w:divBdr>
          <w:divsChild>
            <w:div w:id="1996565681">
              <w:marLeft w:val="0"/>
              <w:marRight w:val="0"/>
              <w:marTop w:val="0"/>
              <w:marBottom w:val="0"/>
              <w:divBdr>
                <w:top w:val="none" w:sz="0" w:space="0" w:color="auto"/>
                <w:left w:val="none" w:sz="0" w:space="0" w:color="auto"/>
                <w:bottom w:val="none" w:sz="0" w:space="0" w:color="auto"/>
                <w:right w:val="none" w:sz="0" w:space="0" w:color="auto"/>
              </w:divBdr>
            </w:div>
          </w:divsChild>
        </w:div>
        <w:div w:id="1972247481">
          <w:marLeft w:val="0"/>
          <w:marRight w:val="0"/>
          <w:marTop w:val="0"/>
          <w:marBottom w:val="0"/>
          <w:divBdr>
            <w:top w:val="none" w:sz="0" w:space="0" w:color="auto"/>
            <w:left w:val="none" w:sz="0" w:space="0" w:color="auto"/>
            <w:bottom w:val="none" w:sz="0" w:space="0" w:color="auto"/>
            <w:right w:val="none" w:sz="0" w:space="0" w:color="auto"/>
          </w:divBdr>
          <w:divsChild>
            <w:div w:id="1675765482">
              <w:marLeft w:val="0"/>
              <w:marRight w:val="0"/>
              <w:marTop w:val="0"/>
              <w:marBottom w:val="0"/>
              <w:divBdr>
                <w:top w:val="none" w:sz="0" w:space="0" w:color="auto"/>
                <w:left w:val="none" w:sz="0" w:space="0" w:color="auto"/>
                <w:bottom w:val="none" w:sz="0" w:space="0" w:color="auto"/>
                <w:right w:val="none" w:sz="0" w:space="0" w:color="auto"/>
              </w:divBdr>
            </w:div>
          </w:divsChild>
        </w:div>
        <w:div w:id="199247599">
          <w:marLeft w:val="0"/>
          <w:marRight w:val="0"/>
          <w:marTop w:val="0"/>
          <w:marBottom w:val="0"/>
          <w:divBdr>
            <w:top w:val="none" w:sz="0" w:space="0" w:color="auto"/>
            <w:left w:val="none" w:sz="0" w:space="0" w:color="auto"/>
            <w:bottom w:val="none" w:sz="0" w:space="0" w:color="auto"/>
            <w:right w:val="none" w:sz="0" w:space="0" w:color="auto"/>
          </w:divBdr>
          <w:divsChild>
            <w:div w:id="374083355">
              <w:marLeft w:val="0"/>
              <w:marRight w:val="0"/>
              <w:marTop w:val="0"/>
              <w:marBottom w:val="0"/>
              <w:divBdr>
                <w:top w:val="none" w:sz="0" w:space="0" w:color="auto"/>
                <w:left w:val="none" w:sz="0" w:space="0" w:color="auto"/>
                <w:bottom w:val="none" w:sz="0" w:space="0" w:color="auto"/>
                <w:right w:val="none" w:sz="0" w:space="0" w:color="auto"/>
              </w:divBdr>
            </w:div>
          </w:divsChild>
        </w:div>
        <w:div w:id="403184590">
          <w:marLeft w:val="0"/>
          <w:marRight w:val="0"/>
          <w:marTop w:val="0"/>
          <w:marBottom w:val="0"/>
          <w:divBdr>
            <w:top w:val="none" w:sz="0" w:space="0" w:color="auto"/>
            <w:left w:val="none" w:sz="0" w:space="0" w:color="auto"/>
            <w:bottom w:val="none" w:sz="0" w:space="0" w:color="auto"/>
            <w:right w:val="none" w:sz="0" w:space="0" w:color="auto"/>
          </w:divBdr>
          <w:divsChild>
            <w:div w:id="1629121451">
              <w:marLeft w:val="0"/>
              <w:marRight w:val="0"/>
              <w:marTop w:val="0"/>
              <w:marBottom w:val="0"/>
              <w:divBdr>
                <w:top w:val="none" w:sz="0" w:space="0" w:color="auto"/>
                <w:left w:val="none" w:sz="0" w:space="0" w:color="auto"/>
                <w:bottom w:val="none" w:sz="0" w:space="0" w:color="auto"/>
                <w:right w:val="none" w:sz="0" w:space="0" w:color="auto"/>
              </w:divBdr>
            </w:div>
          </w:divsChild>
        </w:div>
        <w:div w:id="2086878612">
          <w:marLeft w:val="0"/>
          <w:marRight w:val="0"/>
          <w:marTop w:val="0"/>
          <w:marBottom w:val="0"/>
          <w:divBdr>
            <w:top w:val="none" w:sz="0" w:space="0" w:color="auto"/>
            <w:left w:val="none" w:sz="0" w:space="0" w:color="auto"/>
            <w:bottom w:val="none" w:sz="0" w:space="0" w:color="auto"/>
            <w:right w:val="none" w:sz="0" w:space="0" w:color="auto"/>
          </w:divBdr>
          <w:divsChild>
            <w:div w:id="1046224397">
              <w:marLeft w:val="0"/>
              <w:marRight w:val="0"/>
              <w:marTop w:val="0"/>
              <w:marBottom w:val="0"/>
              <w:divBdr>
                <w:top w:val="none" w:sz="0" w:space="0" w:color="auto"/>
                <w:left w:val="none" w:sz="0" w:space="0" w:color="auto"/>
                <w:bottom w:val="none" w:sz="0" w:space="0" w:color="auto"/>
                <w:right w:val="none" w:sz="0" w:space="0" w:color="auto"/>
              </w:divBdr>
            </w:div>
          </w:divsChild>
        </w:div>
        <w:div w:id="780996513">
          <w:marLeft w:val="0"/>
          <w:marRight w:val="0"/>
          <w:marTop w:val="0"/>
          <w:marBottom w:val="0"/>
          <w:divBdr>
            <w:top w:val="none" w:sz="0" w:space="0" w:color="auto"/>
            <w:left w:val="none" w:sz="0" w:space="0" w:color="auto"/>
            <w:bottom w:val="none" w:sz="0" w:space="0" w:color="auto"/>
            <w:right w:val="none" w:sz="0" w:space="0" w:color="auto"/>
          </w:divBdr>
          <w:divsChild>
            <w:div w:id="1918130313">
              <w:marLeft w:val="0"/>
              <w:marRight w:val="0"/>
              <w:marTop w:val="0"/>
              <w:marBottom w:val="0"/>
              <w:divBdr>
                <w:top w:val="none" w:sz="0" w:space="0" w:color="auto"/>
                <w:left w:val="none" w:sz="0" w:space="0" w:color="auto"/>
                <w:bottom w:val="none" w:sz="0" w:space="0" w:color="auto"/>
                <w:right w:val="none" w:sz="0" w:space="0" w:color="auto"/>
              </w:divBdr>
            </w:div>
          </w:divsChild>
        </w:div>
        <w:div w:id="1634362757">
          <w:marLeft w:val="0"/>
          <w:marRight w:val="0"/>
          <w:marTop w:val="0"/>
          <w:marBottom w:val="0"/>
          <w:divBdr>
            <w:top w:val="none" w:sz="0" w:space="0" w:color="auto"/>
            <w:left w:val="none" w:sz="0" w:space="0" w:color="auto"/>
            <w:bottom w:val="none" w:sz="0" w:space="0" w:color="auto"/>
            <w:right w:val="none" w:sz="0" w:space="0" w:color="auto"/>
          </w:divBdr>
          <w:divsChild>
            <w:div w:id="645479117">
              <w:marLeft w:val="0"/>
              <w:marRight w:val="0"/>
              <w:marTop w:val="0"/>
              <w:marBottom w:val="0"/>
              <w:divBdr>
                <w:top w:val="none" w:sz="0" w:space="0" w:color="auto"/>
                <w:left w:val="none" w:sz="0" w:space="0" w:color="auto"/>
                <w:bottom w:val="none" w:sz="0" w:space="0" w:color="auto"/>
                <w:right w:val="none" w:sz="0" w:space="0" w:color="auto"/>
              </w:divBdr>
            </w:div>
          </w:divsChild>
        </w:div>
        <w:div w:id="757555827">
          <w:marLeft w:val="0"/>
          <w:marRight w:val="0"/>
          <w:marTop w:val="0"/>
          <w:marBottom w:val="0"/>
          <w:divBdr>
            <w:top w:val="none" w:sz="0" w:space="0" w:color="auto"/>
            <w:left w:val="none" w:sz="0" w:space="0" w:color="auto"/>
            <w:bottom w:val="none" w:sz="0" w:space="0" w:color="auto"/>
            <w:right w:val="none" w:sz="0" w:space="0" w:color="auto"/>
          </w:divBdr>
          <w:divsChild>
            <w:div w:id="1254048504">
              <w:marLeft w:val="0"/>
              <w:marRight w:val="0"/>
              <w:marTop w:val="0"/>
              <w:marBottom w:val="0"/>
              <w:divBdr>
                <w:top w:val="none" w:sz="0" w:space="0" w:color="auto"/>
                <w:left w:val="none" w:sz="0" w:space="0" w:color="auto"/>
                <w:bottom w:val="none" w:sz="0" w:space="0" w:color="auto"/>
                <w:right w:val="none" w:sz="0" w:space="0" w:color="auto"/>
              </w:divBdr>
            </w:div>
          </w:divsChild>
        </w:div>
        <w:div w:id="2106146392">
          <w:marLeft w:val="0"/>
          <w:marRight w:val="0"/>
          <w:marTop w:val="0"/>
          <w:marBottom w:val="0"/>
          <w:divBdr>
            <w:top w:val="none" w:sz="0" w:space="0" w:color="auto"/>
            <w:left w:val="none" w:sz="0" w:space="0" w:color="auto"/>
            <w:bottom w:val="none" w:sz="0" w:space="0" w:color="auto"/>
            <w:right w:val="none" w:sz="0" w:space="0" w:color="auto"/>
          </w:divBdr>
          <w:divsChild>
            <w:div w:id="1923248876">
              <w:marLeft w:val="0"/>
              <w:marRight w:val="0"/>
              <w:marTop w:val="0"/>
              <w:marBottom w:val="0"/>
              <w:divBdr>
                <w:top w:val="none" w:sz="0" w:space="0" w:color="auto"/>
                <w:left w:val="none" w:sz="0" w:space="0" w:color="auto"/>
                <w:bottom w:val="none" w:sz="0" w:space="0" w:color="auto"/>
                <w:right w:val="none" w:sz="0" w:space="0" w:color="auto"/>
              </w:divBdr>
            </w:div>
          </w:divsChild>
        </w:div>
        <w:div w:id="47346519">
          <w:marLeft w:val="0"/>
          <w:marRight w:val="0"/>
          <w:marTop w:val="0"/>
          <w:marBottom w:val="0"/>
          <w:divBdr>
            <w:top w:val="none" w:sz="0" w:space="0" w:color="auto"/>
            <w:left w:val="none" w:sz="0" w:space="0" w:color="auto"/>
            <w:bottom w:val="none" w:sz="0" w:space="0" w:color="auto"/>
            <w:right w:val="none" w:sz="0" w:space="0" w:color="auto"/>
          </w:divBdr>
          <w:divsChild>
            <w:div w:id="1181771633">
              <w:marLeft w:val="0"/>
              <w:marRight w:val="0"/>
              <w:marTop w:val="0"/>
              <w:marBottom w:val="0"/>
              <w:divBdr>
                <w:top w:val="none" w:sz="0" w:space="0" w:color="auto"/>
                <w:left w:val="none" w:sz="0" w:space="0" w:color="auto"/>
                <w:bottom w:val="none" w:sz="0" w:space="0" w:color="auto"/>
                <w:right w:val="none" w:sz="0" w:space="0" w:color="auto"/>
              </w:divBdr>
            </w:div>
          </w:divsChild>
        </w:div>
        <w:div w:id="1664745666">
          <w:marLeft w:val="0"/>
          <w:marRight w:val="0"/>
          <w:marTop w:val="0"/>
          <w:marBottom w:val="0"/>
          <w:divBdr>
            <w:top w:val="none" w:sz="0" w:space="0" w:color="auto"/>
            <w:left w:val="none" w:sz="0" w:space="0" w:color="auto"/>
            <w:bottom w:val="none" w:sz="0" w:space="0" w:color="auto"/>
            <w:right w:val="none" w:sz="0" w:space="0" w:color="auto"/>
          </w:divBdr>
          <w:divsChild>
            <w:div w:id="1778869798">
              <w:marLeft w:val="0"/>
              <w:marRight w:val="0"/>
              <w:marTop w:val="0"/>
              <w:marBottom w:val="0"/>
              <w:divBdr>
                <w:top w:val="none" w:sz="0" w:space="0" w:color="auto"/>
                <w:left w:val="none" w:sz="0" w:space="0" w:color="auto"/>
                <w:bottom w:val="none" w:sz="0" w:space="0" w:color="auto"/>
                <w:right w:val="none" w:sz="0" w:space="0" w:color="auto"/>
              </w:divBdr>
            </w:div>
          </w:divsChild>
        </w:div>
        <w:div w:id="2049910620">
          <w:marLeft w:val="0"/>
          <w:marRight w:val="0"/>
          <w:marTop w:val="0"/>
          <w:marBottom w:val="0"/>
          <w:divBdr>
            <w:top w:val="none" w:sz="0" w:space="0" w:color="auto"/>
            <w:left w:val="none" w:sz="0" w:space="0" w:color="auto"/>
            <w:bottom w:val="none" w:sz="0" w:space="0" w:color="auto"/>
            <w:right w:val="none" w:sz="0" w:space="0" w:color="auto"/>
          </w:divBdr>
          <w:divsChild>
            <w:div w:id="382098985">
              <w:marLeft w:val="0"/>
              <w:marRight w:val="0"/>
              <w:marTop w:val="0"/>
              <w:marBottom w:val="0"/>
              <w:divBdr>
                <w:top w:val="none" w:sz="0" w:space="0" w:color="auto"/>
                <w:left w:val="none" w:sz="0" w:space="0" w:color="auto"/>
                <w:bottom w:val="none" w:sz="0" w:space="0" w:color="auto"/>
                <w:right w:val="none" w:sz="0" w:space="0" w:color="auto"/>
              </w:divBdr>
            </w:div>
          </w:divsChild>
        </w:div>
        <w:div w:id="1935430711">
          <w:marLeft w:val="0"/>
          <w:marRight w:val="0"/>
          <w:marTop w:val="0"/>
          <w:marBottom w:val="0"/>
          <w:divBdr>
            <w:top w:val="none" w:sz="0" w:space="0" w:color="auto"/>
            <w:left w:val="none" w:sz="0" w:space="0" w:color="auto"/>
            <w:bottom w:val="none" w:sz="0" w:space="0" w:color="auto"/>
            <w:right w:val="none" w:sz="0" w:space="0" w:color="auto"/>
          </w:divBdr>
          <w:divsChild>
            <w:div w:id="448359551">
              <w:marLeft w:val="0"/>
              <w:marRight w:val="0"/>
              <w:marTop w:val="0"/>
              <w:marBottom w:val="0"/>
              <w:divBdr>
                <w:top w:val="none" w:sz="0" w:space="0" w:color="auto"/>
                <w:left w:val="none" w:sz="0" w:space="0" w:color="auto"/>
                <w:bottom w:val="none" w:sz="0" w:space="0" w:color="auto"/>
                <w:right w:val="none" w:sz="0" w:space="0" w:color="auto"/>
              </w:divBdr>
            </w:div>
          </w:divsChild>
        </w:div>
        <w:div w:id="1695569108">
          <w:marLeft w:val="0"/>
          <w:marRight w:val="0"/>
          <w:marTop w:val="0"/>
          <w:marBottom w:val="0"/>
          <w:divBdr>
            <w:top w:val="none" w:sz="0" w:space="0" w:color="auto"/>
            <w:left w:val="none" w:sz="0" w:space="0" w:color="auto"/>
            <w:bottom w:val="none" w:sz="0" w:space="0" w:color="auto"/>
            <w:right w:val="none" w:sz="0" w:space="0" w:color="auto"/>
          </w:divBdr>
          <w:divsChild>
            <w:div w:id="1554539516">
              <w:marLeft w:val="0"/>
              <w:marRight w:val="0"/>
              <w:marTop w:val="0"/>
              <w:marBottom w:val="0"/>
              <w:divBdr>
                <w:top w:val="none" w:sz="0" w:space="0" w:color="auto"/>
                <w:left w:val="none" w:sz="0" w:space="0" w:color="auto"/>
                <w:bottom w:val="none" w:sz="0" w:space="0" w:color="auto"/>
                <w:right w:val="none" w:sz="0" w:space="0" w:color="auto"/>
              </w:divBdr>
            </w:div>
          </w:divsChild>
        </w:div>
        <w:div w:id="640691433">
          <w:marLeft w:val="0"/>
          <w:marRight w:val="0"/>
          <w:marTop w:val="0"/>
          <w:marBottom w:val="0"/>
          <w:divBdr>
            <w:top w:val="none" w:sz="0" w:space="0" w:color="auto"/>
            <w:left w:val="none" w:sz="0" w:space="0" w:color="auto"/>
            <w:bottom w:val="none" w:sz="0" w:space="0" w:color="auto"/>
            <w:right w:val="none" w:sz="0" w:space="0" w:color="auto"/>
          </w:divBdr>
          <w:divsChild>
            <w:div w:id="1565720727">
              <w:marLeft w:val="0"/>
              <w:marRight w:val="0"/>
              <w:marTop w:val="0"/>
              <w:marBottom w:val="0"/>
              <w:divBdr>
                <w:top w:val="none" w:sz="0" w:space="0" w:color="auto"/>
                <w:left w:val="none" w:sz="0" w:space="0" w:color="auto"/>
                <w:bottom w:val="none" w:sz="0" w:space="0" w:color="auto"/>
                <w:right w:val="none" w:sz="0" w:space="0" w:color="auto"/>
              </w:divBdr>
            </w:div>
          </w:divsChild>
        </w:div>
        <w:div w:id="611593265">
          <w:marLeft w:val="0"/>
          <w:marRight w:val="0"/>
          <w:marTop w:val="0"/>
          <w:marBottom w:val="0"/>
          <w:divBdr>
            <w:top w:val="none" w:sz="0" w:space="0" w:color="auto"/>
            <w:left w:val="none" w:sz="0" w:space="0" w:color="auto"/>
            <w:bottom w:val="none" w:sz="0" w:space="0" w:color="auto"/>
            <w:right w:val="none" w:sz="0" w:space="0" w:color="auto"/>
          </w:divBdr>
          <w:divsChild>
            <w:div w:id="2058773799">
              <w:marLeft w:val="0"/>
              <w:marRight w:val="0"/>
              <w:marTop w:val="0"/>
              <w:marBottom w:val="0"/>
              <w:divBdr>
                <w:top w:val="none" w:sz="0" w:space="0" w:color="auto"/>
                <w:left w:val="none" w:sz="0" w:space="0" w:color="auto"/>
                <w:bottom w:val="none" w:sz="0" w:space="0" w:color="auto"/>
                <w:right w:val="none" w:sz="0" w:space="0" w:color="auto"/>
              </w:divBdr>
            </w:div>
          </w:divsChild>
        </w:div>
        <w:div w:id="535964568">
          <w:marLeft w:val="0"/>
          <w:marRight w:val="0"/>
          <w:marTop w:val="0"/>
          <w:marBottom w:val="0"/>
          <w:divBdr>
            <w:top w:val="none" w:sz="0" w:space="0" w:color="auto"/>
            <w:left w:val="none" w:sz="0" w:space="0" w:color="auto"/>
            <w:bottom w:val="none" w:sz="0" w:space="0" w:color="auto"/>
            <w:right w:val="none" w:sz="0" w:space="0" w:color="auto"/>
          </w:divBdr>
          <w:divsChild>
            <w:div w:id="1916623202">
              <w:marLeft w:val="0"/>
              <w:marRight w:val="0"/>
              <w:marTop w:val="0"/>
              <w:marBottom w:val="0"/>
              <w:divBdr>
                <w:top w:val="none" w:sz="0" w:space="0" w:color="auto"/>
                <w:left w:val="none" w:sz="0" w:space="0" w:color="auto"/>
                <w:bottom w:val="none" w:sz="0" w:space="0" w:color="auto"/>
                <w:right w:val="none" w:sz="0" w:space="0" w:color="auto"/>
              </w:divBdr>
            </w:div>
          </w:divsChild>
        </w:div>
        <w:div w:id="1839543095">
          <w:marLeft w:val="0"/>
          <w:marRight w:val="0"/>
          <w:marTop w:val="0"/>
          <w:marBottom w:val="0"/>
          <w:divBdr>
            <w:top w:val="none" w:sz="0" w:space="0" w:color="auto"/>
            <w:left w:val="none" w:sz="0" w:space="0" w:color="auto"/>
            <w:bottom w:val="none" w:sz="0" w:space="0" w:color="auto"/>
            <w:right w:val="none" w:sz="0" w:space="0" w:color="auto"/>
          </w:divBdr>
          <w:divsChild>
            <w:div w:id="169299112">
              <w:marLeft w:val="0"/>
              <w:marRight w:val="0"/>
              <w:marTop w:val="0"/>
              <w:marBottom w:val="0"/>
              <w:divBdr>
                <w:top w:val="none" w:sz="0" w:space="0" w:color="auto"/>
                <w:left w:val="none" w:sz="0" w:space="0" w:color="auto"/>
                <w:bottom w:val="none" w:sz="0" w:space="0" w:color="auto"/>
                <w:right w:val="none" w:sz="0" w:space="0" w:color="auto"/>
              </w:divBdr>
            </w:div>
          </w:divsChild>
        </w:div>
        <w:div w:id="162478539">
          <w:marLeft w:val="0"/>
          <w:marRight w:val="0"/>
          <w:marTop w:val="0"/>
          <w:marBottom w:val="0"/>
          <w:divBdr>
            <w:top w:val="none" w:sz="0" w:space="0" w:color="auto"/>
            <w:left w:val="none" w:sz="0" w:space="0" w:color="auto"/>
            <w:bottom w:val="none" w:sz="0" w:space="0" w:color="auto"/>
            <w:right w:val="none" w:sz="0" w:space="0" w:color="auto"/>
          </w:divBdr>
          <w:divsChild>
            <w:div w:id="1779641487">
              <w:marLeft w:val="0"/>
              <w:marRight w:val="0"/>
              <w:marTop w:val="0"/>
              <w:marBottom w:val="0"/>
              <w:divBdr>
                <w:top w:val="none" w:sz="0" w:space="0" w:color="auto"/>
                <w:left w:val="none" w:sz="0" w:space="0" w:color="auto"/>
                <w:bottom w:val="none" w:sz="0" w:space="0" w:color="auto"/>
                <w:right w:val="none" w:sz="0" w:space="0" w:color="auto"/>
              </w:divBdr>
            </w:div>
          </w:divsChild>
        </w:div>
        <w:div w:id="1900551189">
          <w:marLeft w:val="0"/>
          <w:marRight w:val="0"/>
          <w:marTop w:val="0"/>
          <w:marBottom w:val="0"/>
          <w:divBdr>
            <w:top w:val="none" w:sz="0" w:space="0" w:color="auto"/>
            <w:left w:val="none" w:sz="0" w:space="0" w:color="auto"/>
            <w:bottom w:val="none" w:sz="0" w:space="0" w:color="auto"/>
            <w:right w:val="none" w:sz="0" w:space="0" w:color="auto"/>
          </w:divBdr>
          <w:divsChild>
            <w:div w:id="969243716">
              <w:marLeft w:val="0"/>
              <w:marRight w:val="0"/>
              <w:marTop w:val="0"/>
              <w:marBottom w:val="0"/>
              <w:divBdr>
                <w:top w:val="none" w:sz="0" w:space="0" w:color="auto"/>
                <w:left w:val="none" w:sz="0" w:space="0" w:color="auto"/>
                <w:bottom w:val="none" w:sz="0" w:space="0" w:color="auto"/>
                <w:right w:val="none" w:sz="0" w:space="0" w:color="auto"/>
              </w:divBdr>
            </w:div>
          </w:divsChild>
        </w:div>
        <w:div w:id="1387220511">
          <w:marLeft w:val="0"/>
          <w:marRight w:val="0"/>
          <w:marTop w:val="0"/>
          <w:marBottom w:val="0"/>
          <w:divBdr>
            <w:top w:val="none" w:sz="0" w:space="0" w:color="auto"/>
            <w:left w:val="none" w:sz="0" w:space="0" w:color="auto"/>
            <w:bottom w:val="none" w:sz="0" w:space="0" w:color="auto"/>
            <w:right w:val="none" w:sz="0" w:space="0" w:color="auto"/>
          </w:divBdr>
          <w:divsChild>
            <w:div w:id="1887520535">
              <w:marLeft w:val="0"/>
              <w:marRight w:val="0"/>
              <w:marTop w:val="0"/>
              <w:marBottom w:val="0"/>
              <w:divBdr>
                <w:top w:val="none" w:sz="0" w:space="0" w:color="auto"/>
                <w:left w:val="none" w:sz="0" w:space="0" w:color="auto"/>
                <w:bottom w:val="none" w:sz="0" w:space="0" w:color="auto"/>
                <w:right w:val="none" w:sz="0" w:space="0" w:color="auto"/>
              </w:divBdr>
            </w:div>
          </w:divsChild>
        </w:div>
        <w:div w:id="677391583">
          <w:marLeft w:val="0"/>
          <w:marRight w:val="0"/>
          <w:marTop w:val="0"/>
          <w:marBottom w:val="0"/>
          <w:divBdr>
            <w:top w:val="none" w:sz="0" w:space="0" w:color="auto"/>
            <w:left w:val="none" w:sz="0" w:space="0" w:color="auto"/>
            <w:bottom w:val="none" w:sz="0" w:space="0" w:color="auto"/>
            <w:right w:val="none" w:sz="0" w:space="0" w:color="auto"/>
          </w:divBdr>
          <w:divsChild>
            <w:div w:id="734157751">
              <w:marLeft w:val="0"/>
              <w:marRight w:val="0"/>
              <w:marTop w:val="0"/>
              <w:marBottom w:val="0"/>
              <w:divBdr>
                <w:top w:val="none" w:sz="0" w:space="0" w:color="auto"/>
                <w:left w:val="none" w:sz="0" w:space="0" w:color="auto"/>
                <w:bottom w:val="none" w:sz="0" w:space="0" w:color="auto"/>
                <w:right w:val="none" w:sz="0" w:space="0" w:color="auto"/>
              </w:divBdr>
            </w:div>
          </w:divsChild>
        </w:div>
        <w:div w:id="843010225">
          <w:marLeft w:val="0"/>
          <w:marRight w:val="0"/>
          <w:marTop w:val="0"/>
          <w:marBottom w:val="0"/>
          <w:divBdr>
            <w:top w:val="none" w:sz="0" w:space="0" w:color="auto"/>
            <w:left w:val="none" w:sz="0" w:space="0" w:color="auto"/>
            <w:bottom w:val="none" w:sz="0" w:space="0" w:color="auto"/>
            <w:right w:val="none" w:sz="0" w:space="0" w:color="auto"/>
          </w:divBdr>
          <w:divsChild>
            <w:div w:id="1869365230">
              <w:marLeft w:val="0"/>
              <w:marRight w:val="0"/>
              <w:marTop w:val="0"/>
              <w:marBottom w:val="0"/>
              <w:divBdr>
                <w:top w:val="none" w:sz="0" w:space="0" w:color="auto"/>
                <w:left w:val="none" w:sz="0" w:space="0" w:color="auto"/>
                <w:bottom w:val="none" w:sz="0" w:space="0" w:color="auto"/>
                <w:right w:val="none" w:sz="0" w:space="0" w:color="auto"/>
              </w:divBdr>
            </w:div>
          </w:divsChild>
        </w:div>
        <w:div w:id="789127389">
          <w:marLeft w:val="0"/>
          <w:marRight w:val="0"/>
          <w:marTop w:val="0"/>
          <w:marBottom w:val="0"/>
          <w:divBdr>
            <w:top w:val="none" w:sz="0" w:space="0" w:color="auto"/>
            <w:left w:val="none" w:sz="0" w:space="0" w:color="auto"/>
            <w:bottom w:val="none" w:sz="0" w:space="0" w:color="auto"/>
            <w:right w:val="none" w:sz="0" w:space="0" w:color="auto"/>
          </w:divBdr>
          <w:divsChild>
            <w:div w:id="653489271">
              <w:marLeft w:val="0"/>
              <w:marRight w:val="0"/>
              <w:marTop w:val="0"/>
              <w:marBottom w:val="0"/>
              <w:divBdr>
                <w:top w:val="none" w:sz="0" w:space="0" w:color="auto"/>
                <w:left w:val="none" w:sz="0" w:space="0" w:color="auto"/>
                <w:bottom w:val="none" w:sz="0" w:space="0" w:color="auto"/>
                <w:right w:val="none" w:sz="0" w:space="0" w:color="auto"/>
              </w:divBdr>
            </w:div>
          </w:divsChild>
        </w:div>
        <w:div w:id="1931813573">
          <w:marLeft w:val="0"/>
          <w:marRight w:val="0"/>
          <w:marTop w:val="0"/>
          <w:marBottom w:val="0"/>
          <w:divBdr>
            <w:top w:val="none" w:sz="0" w:space="0" w:color="auto"/>
            <w:left w:val="none" w:sz="0" w:space="0" w:color="auto"/>
            <w:bottom w:val="none" w:sz="0" w:space="0" w:color="auto"/>
            <w:right w:val="none" w:sz="0" w:space="0" w:color="auto"/>
          </w:divBdr>
          <w:divsChild>
            <w:div w:id="1577284159">
              <w:marLeft w:val="0"/>
              <w:marRight w:val="0"/>
              <w:marTop w:val="0"/>
              <w:marBottom w:val="0"/>
              <w:divBdr>
                <w:top w:val="none" w:sz="0" w:space="0" w:color="auto"/>
                <w:left w:val="none" w:sz="0" w:space="0" w:color="auto"/>
                <w:bottom w:val="none" w:sz="0" w:space="0" w:color="auto"/>
                <w:right w:val="none" w:sz="0" w:space="0" w:color="auto"/>
              </w:divBdr>
            </w:div>
          </w:divsChild>
        </w:div>
        <w:div w:id="208078081">
          <w:marLeft w:val="0"/>
          <w:marRight w:val="0"/>
          <w:marTop w:val="0"/>
          <w:marBottom w:val="0"/>
          <w:divBdr>
            <w:top w:val="none" w:sz="0" w:space="0" w:color="auto"/>
            <w:left w:val="none" w:sz="0" w:space="0" w:color="auto"/>
            <w:bottom w:val="none" w:sz="0" w:space="0" w:color="auto"/>
            <w:right w:val="none" w:sz="0" w:space="0" w:color="auto"/>
          </w:divBdr>
          <w:divsChild>
            <w:div w:id="23945003">
              <w:marLeft w:val="0"/>
              <w:marRight w:val="0"/>
              <w:marTop w:val="0"/>
              <w:marBottom w:val="0"/>
              <w:divBdr>
                <w:top w:val="none" w:sz="0" w:space="0" w:color="auto"/>
                <w:left w:val="none" w:sz="0" w:space="0" w:color="auto"/>
                <w:bottom w:val="none" w:sz="0" w:space="0" w:color="auto"/>
                <w:right w:val="none" w:sz="0" w:space="0" w:color="auto"/>
              </w:divBdr>
            </w:div>
          </w:divsChild>
        </w:div>
        <w:div w:id="1961062741">
          <w:marLeft w:val="0"/>
          <w:marRight w:val="0"/>
          <w:marTop w:val="0"/>
          <w:marBottom w:val="0"/>
          <w:divBdr>
            <w:top w:val="none" w:sz="0" w:space="0" w:color="auto"/>
            <w:left w:val="none" w:sz="0" w:space="0" w:color="auto"/>
            <w:bottom w:val="none" w:sz="0" w:space="0" w:color="auto"/>
            <w:right w:val="none" w:sz="0" w:space="0" w:color="auto"/>
          </w:divBdr>
          <w:divsChild>
            <w:div w:id="1936327663">
              <w:marLeft w:val="0"/>
              <w:marRight w:val="0"/>
              <w:marTop w:val="0"/>
              <w:marBottom w:val="0"/>
              <w:divBdr>
                <w:top w:val="none" w:sz="0" w:space="0" w:color="auto"/>
                <w:left w:val="none" w:sz="0" w:space="0" w:color="auto"/>
                <w:bottom w:val="none" w:sz="0" w:space="0" w:color="auto"/>
                <w:right w:val="none" w:sz="0" w:space="0" w:color="auto"/>
              </w:divBdr>
            </w:div>
          </w:divsChild>
        </w:div>
        <w:div w:id="247275509">
          <w:marLeft w:val="0"/>
          <w:marRight w:val="0"/>
          <w:marTop w:val="0"/>
          <w:marBottom w:val="0"/>
          <w:divBdr>
            <w:top w:val="none" w:sz="0" w:space="0" w:color="auto"/>
            <w:left w:val="none" w:sz="0" w:space="0" w:color="auto"/>
            <w:bottom w:val="none" w:sz="0" w:space="0" w:color="auto"/>
            <w:right w:val="none" w:sz="0" w:space="0" w:color="auto"/>
          </w:divBdr>
          <w:divsChild>
            <w:div w:id="1912542813">
              <w:marLeft w:val="0"/>
              <w:marRight w:val="0"/>
              <w:marTop w:val="0"/>
              <w:marBottom w:val="0"/>
              <w:divBdr>
                <w:top w:val="none" w:sz="0" w:space="0" w:color="auto"/>
                <w:left w:val="none" w:sz="0" w:space="0" w:color="auto"/>
                <w:bottom w:val="none" w:sz="0" w:space="0" w:color="auto"/>
                <w:right w:val="none" w:sz="0" w:space="0" w:color="auto"/>
              </w:divBdr>
            </w:div>
          </w:divsChild>
        </w:div>
        <w:div w:id="833686545">
          <w:marLeft w:val="0"/>
          <w:marRight w:val="0"/>
          <w:marTop w:val="0"/>
          <w:marBottom w:val="0"/>
          <w:divBdr>
            <w:top w:val="none" w:sz="0" w:space="0" w:color="auto"/>
            <w:left w:val="none" w:sz="0" w:space="0" w:color="auto"/>
            <w:bottom w:val="none" w:sz="0" w:space="0" w:color="auto"/>
            <w:right w:val="none" w:sz="0" w:space="0" w:color="auto"/>
          </w:divBdr>
          <w:divsChild>
            <w:div w:id="265189496">
              <w:marLeft w:val="0"/>
              <w:marRight w:val="0"/>
              <w:marTop w:val="0"/>
              <w:marBottom w:val="0"/>
              <w:divBdr>
                <w:top w:val="none" w:sz="0" w:space="0" w:color="auto"/>
                <w:left w:val="none" w:sz="0" w:space="0" w:color="auto"/>
                <w:bottom w:val="none" w:sz="0" w:space="0" w:color="auto"/>
                <w:right w:val="none" w:sz="0" w:space="0" w:color="auto"/>
              </w:divBdr>
            </w:div>
          </w:divsChild>
        </w:div>
        <w:div w:id="928468556">
          <w:marLeft w:val="0"/>
          <w:marRight w:val="0"/>
          <w:marTop w:val="0"/>
          <w:marBottom w:val="0"/>
          <w:divBdr>
            <w:top w:val="none" w:sz="0" w:space="0" w:color="auto"/>
            <w:left w:val="none" w:sz="0" w:space="0" w:color="auto"/>
            <w:bottom w:val="none" w:sz="0" w:space="0" w:color="auto"/>
            <w:right w:val="none" w:sz="0" w:space="0" w:color="auto"/>
          </w:divBdr>
          <w:divsChild>
            <w:div w:id="54087337">
              <w:marLeft w:val="0"/>
              <w:marRight w:val="0"/>
              <w:marTop w:val="0"/>
              <w:marBottom w:val="0"/>
              <w:divBdr>
                <w:top w:val="none" w:sz="0" w:space="0" w:color="auto"/>
                <w:left w:val="none" w:sz="0" w:space="0" w:color="auto"/>
                <w:bottom w:val="none" w:sz="0" w:space="0" w:color="auto"/>
                <w:right w:val="none" w:sz="0" w:space="0" w:color="auto"/>
              </w:divBdr>
            </w:div>
          </w:divsChild>
        </w:div>
        <w:div w:id="759253477">
          <w:marLeft w:val="0"/>
          <w:marRight w:val="0"/>
          <w:marTop w:val="0"/>
          <w:marBottom w:val="0"/>
          <w:divBdr>
            <w:top w:val="none" w:sz="0" w:space="0" w:color="auto"/>
            <w:left w:val="none" w:sz="0" w:space="0" w:color="auto"/>
            <w:bottom w:val="none" w:sz="0" w:space="0" w:color="auto"/>
            <w:right w:val="none" w:sz="0" w:space="0" w:color="auto"/>
          </w:divBdr>
          <w:divsChild>
            <w:div w:id="1544906490">
              <w:marLeft w:val="0"/>
              <w:marRight w:val="0"/>
              <w:marTop w:val="0"/>
              <w:marBottom w:val="0"/>
              <w:divBdr>
                <w:top w:val="none" w:sz="0" w:space="0" w:color="auto"/>
                <w:left w:val="none" w:sz="0" w:space="0" w:color="auto"/>
                <w:bottom w:val="none" w:sz="0" w:space="0" w:color="auto"/>
                <w:right w:val="none" w:sz="0" w:space="0" w:color="auto"/>
              </w:divBdr>
            </w:div>
          </w:divsChild>
        </w:div>
        <w:div w:id="389886180">
          <w:marLeft w:val="0"/>
          <w:marRight w:val="0"/>
          <w:marTop w:val="0"/>
          <w:marBottom w:val="0"/>
          <w:divBdr>
            <w:top w:val="none" w:sz="0" w:space="0" w:color="auto"/>
            <w:left w:val="none" w:sz="0" w:space="0" w:color="auto"/>
            <w:bottom w:val="none" w:sz="0" w:space="0" w:color="auto"/>
            <w:right w:val="none" w:sz="0" w:space="0" w:color="auto"/>
          </w:divBdr>
          <w:divsChild>
            <w:div w:id="1747150529">
              <w:marLeft w:val="0"/>
              <w:marRight w:val="0"/>
              <w:marTop w:val="0"/>
              <w:marBottom w:val="0"/>
              <w:divBdr>
                <w:top w:val="none" w:sz="0" w:space="0" w:color="auto"/>
                <w:left w:val="none" w:sz="0" w:space="0" w:color="auto"/>
                <w:bottom w:val="none" w:sz="0" w:space="0" w:color="auto"/>
                <w:right w:val="none" w:sz="0" w:space="0" w:color="auto"/>
              </w:divBdr>
            </w:div>
          </w:divsChild>
        </w:div>
        <w:div w:id="936602082">
          <w:marLeft w:val="0"/>
          <w:marRight w:val="0"/>
          <w:marTop w:val="0"/>
          <w:marBottom w:val="0"/>
          <w:divBdr>
            <w:top w:val="none" w:sz="0" w:space="0" w:color="auto"/>
            <w:left w:val="none" w:sz="0" w:space="0" w:color="auto"/>
            <w:bottom w:val="none" w:sz="0" w:space="0" w:color="auto"/>
            <w:right w:val="none" w:sz="0" w:space="0" w:color="auto"/>
          </w:divBdr>
          <w:divsChild>
            <w:div w:id="961153943">
              <w:marLeft w:val="0"/>
              <w:marRight w:val="0"/>
              <w:marTop w:val="0"/>
              <w:marBottom w:val="0"/>
              <w:divBdr>
                <w:top w:val="none" w:sz="0" w:space="0" w:color="auto"/>
                <w:left w:val="none" w:sz="0" w:space="0" w:color="auto"/>
                <w:bottom w:val="none" w:sz="0" w:space="0" w:color="auto"/>
                <w:right w:val="none" w:sz="0" w:space="0" w:color="auto"/>
              </w:divBdr>
            </w:div>
          </w:divsChild>
        </w:div>
        <w:div w:id="1351880046">
          <w:marLeft w:val="0"/>
          <w:marRight w:val="0"/>
          <w:marTop w:val="0"/>
          <w:marBottom w:val="0"/>
          <w:divBdr>
            <w:top w:val="none" w:sz="0" w:space="0" w:color="auto"/>
            <w:left w:val="none" w:sz="0" w:space="0" w:color="auto"/>
            <w:bottom w:val="none" w:sz="0" w:space="0" w:color="auto"/>
            <w:right w:val="none" w:sz="0" w:space="0" w:color="auto"/>
          </w:divBdr>
          <w:divsChild>
            <w:div w:id="847257240">
              <w:marLeft w:val="0"/>
              <w:marRight w:val="0"/>
              <w:marTop w:val="0"/>
              <w:marBottom w:val="0"/>
              <w:divBdr>
                <w:top w:val="none" w:sz="0" w:space="0" w:color="auto"/>
                <w:left w:val="none" w:sz="0" w:space="0" w:color="auto"/>
                <w:bottom w:val="none" w:sz="0" w:space="0" w:color="auto"/>
                <w:right w:val="none" w:sz="0" w:space="0" w:color="auto"/>
              </w:divBdr>
            </w:div>
          </w:divsChild>
        </w:div>
        <w:div w:id="1129321270">
          <w:marLeft w:val="0"/>
          <w:marRight w:val="0"/>
          <w:marTop w:val="0"/>
          <w:marBottom w:val="0"/>
          <w:divBdr>
            <w:top w:val="none" w:sz="0" w:space="0" w:color="auto"/>
            <w:left w:val="none" w:sz="0" w:space="0" w:color="auto"/>
            <w:bottom w:val="none" w:sz="0" w:space="0" w:color="auto"/>
            <w:right w:val="none" w:sz="0" w:space="0" w:color="auto"/>
          </w:divBdr>
          <w:divsChild>
            <w:div w:id="1376924414">
              <w:marLeft w:val="0"/>
              <w:marRight w:val="0"/>
              <w:marTop w:val="0"/>
              <w:marBottom w:val="0"/>
              <w:divBdr>
                <w:top w:val="none" w:sz="0" w:space="0" w:color="auto"/>
                <w:left w:val="none" w:sz="0" w:space="0" w:color="auto"/>
                <w:bottom w:val="none" w:sz="0" w:space="0" w:color="auto"/>
                <w:right w:val="none" w:sz="0" w:space="0" w:color="auto"/>
              </w:divBdr>
            </w:div>
          </w:divsChild>
        </w:div>
        <w:div w:id="1174606928">
          <w:marLeft w:val="0"/>
          <w:marRight w:val="0"/>
          <w:marTop w:val="0"/>
          <w:marBottom w:val="0"/>
          <w:divBdr>
            <w:top w:val="none" w:sz="0" w:space="0" w:color="auto"/>
            <w:left w:val="none" w:sz="0" w:space="0" w:color="auto"/>
            <w:bottom w:val="none" w:sz="0" w:space="0" w:color="auto"/>
            <w:right w:val="none" w:sz="0" w:space="0" w:color="auto"/>
          </w:divBdr>
          <w:divsChild>
            <w:div w:id="464856462">
              <w:marLeft w:val="0"/>
              <w:marRight w:val="0"/>
              <w:marTop w:val="0"/>
              <w:marBottom w:val="0"/>
              <w:divBdr>
                <w:top w:val="none" w:sz="0" w:space="0" w:color="auto"/>
                <w:left w:val="none" w:sz="0" w:space="0" w:color="auto"/>
                <w:bottom w:val="none" w:sz="0" w:space="0" w:color="auto"/>
                <w:right w:val="none" w:sz="0" w:space="0" w:color="auto"/>
              </w:divBdr>
            </w:div>
          </w:divsChild>
        </w:div>
        <w:div w:id="490483446">
          <w:marLeft w:val="0"/>
          <w:marRight w:val="0"/>
          <w:marTop w:val="0"/>
          <w:marBottom w:val="0"/>
          <w:divBdr>
            <w:top w:val="none" w:sz="0" w:space="0" w:color="auto"/>
            <w:left w:val="none" w:sz="0" w:space="0" w:color="auto"/>
            <w:bottom w:val="none" w:sz="0" w:space="0" w:color="auto"/>
            <w:right w:val="none" w:sz="0" w:space="0" w:color="auto"/>
          </w:divBdr>
          <w:divsChild>
            <w:div w:id="1414740613">
              <w:marLeft w:val="0"/>
              <w:marRight w:val="0"/>
              <w:marTop w:val="0"/>
              <w:marBottom w:val="0"/>
              <w:divBdr>
                <w:top w:val="none" w:sz="0" w:space="0" w:color="auto"/>
                <w:left w:val="none" w:sz="0" w:space="0" w:color="auto"/>
                <w:bottom w:val="none" w:sz="0" w:space="0" w:color="auto"/>
                <w:right w:val="none" w:sz="0" w:space="0" w:color="auto"/>
              </w:divBdr>
            </w:div>
          </w:divsChild>
        </w:div>
        <w:div w:id="719787458">
          <w:marLeft w:val="0"/>
          <w:marRight w:val="0"/>
          <w:marTop w:val="0"/>
          <w:marBottom w:val="0"/>
          <w:divBdr>
            <w:top w:val="none" w:sz="0" w:space="0" w:color="auto"/>
            <w:left w:val="none" w:sz="0" w:space="0" w:color="auto"/>
            <w:bottom w:val="none" w:sz="0" w:space="0" w:color="auto"/>
            <w:right w:val="none" w:sz="0" w:space="0" w:color="auto"/>
          </w:divBdr>
          <w:divsChild>
            <w:div w:id="455175397">
              <w:marLeft w:val="0"/>
              <w:marRight w:val="0"/>
              <w:marTop w:val="0"/>
              <w:marBottom w:val="0"/>
              <w:divBdr>
                <w:top w:val="none" w:sz="0" w:space="0" w:color="auto"/>
                <w:left w:val="none" w:sz="0" w:space="0" w:color="auto"/>
                <w:bottom w:val="none" w:sz="0" w:space="0" w:color="auto"/>
                <w:right w:val="none" w:sz="0" w:space="0" w:color="auto"/>
              </w:divBdr>
            </w:div>
          </w:divsChild>
        </w:div>
        <w:div w:id="383142572">
          <w:marLeft w:val="0"/>
          <w:marRight w:val="0"/>
          <w:marTop w:val="0"/>
          <w:marBottom w:val="0"/>
          <w:divBdr>
            <w:top w:val="none" w:sz="0" w:space="0" w:color="auto"/>
            <w:left w:val="none" w:sz="0" w:space="0" w:color="auto"/>
            <w:bottom w:val="none" w:sz="0" w:space="0" w:color="auto"/>
            <w:right w:val="none" w:sz="0" w:space="0" w:color="auto"/>
          </w:divBdr>
          <w:divsChild>
            <w:div w:id="1320694531">
              <w:marLeft w:val="0"/>
              <w:marRight w:val="0"/>
              <w:marTop w:val="0"/>
              <w:marBottom w:val="0"/>
              <w:divBdr>
                <w:top w:val="none" w:sz="0" w:space="0" w:color="auto"/>
                <w:left w:val="none" w:sz="0" w:space="0" w:color="auto"/>
                <w:bottom w:val="none" w:sz="0" w:space="0" w:color="auto"/>
                <w:right w:val="none" w:sz="0" w:space="0" w:color="auto"/>
              </w:divBdr>
            </w:div>
          </w:divsChild>
        </w:div>
        <w:div w:id="891579129">
          <w:marLeft w:val="0"/>
          <w:marRight w:val="0"/>
          <w:marTop w:val="0"/>
          <w:marBottom w:val="0"/>
          <w:divBdr>
            <w:top w:val="none" w:sz="0" w:space="0" w:color="auto"/>
            <w:left w:val="none" w:sz="0" w:space="0" w:color="auto"/>
            <w:bottom w:val="none" w:sz="0" w:space="0" w:color="auto"/>
            <w:right w:val="none" w:sz="0" w:space="0" w:color="auto"/>
          </w:divBdr>
          <w:divsChild>
            <w:div w:id="1114786225">
              <w:marLeft w:val="0"/>
              <w:marRight w:val="0"/>
              <w:marTop w:val="0"/>
              <w:marBottom w:val="0"/>
              <w:divBdr>
                <w:top w:val="none" w:sz="0" w:space="0" w:color="auto"/>
                <w:left w:val="none" w:sz="0" w:space="0" w:color="auto"/>
                <w:bottom w:val="none" w:sz="0" w:space="0" w:color="auto"/>
                <w:right w:val="none" w:sz="0" w:space="0" w:color="auto"/>
              </w:divBdr>
            </w:div>
          </w:divsChild>
        </w:div>
        <w:div w:id="931010643">
          <w:marLeft w:val="0"/>
          <w:marRight w:val="0"/>
          <w:marTop w:val="0"/>
          <w:marBottom w:val="0"/>
          <w:divBdr>
            <w:top w:val="none" w:sz="0" w:space="0" w:color="auto"/>
            <w:left w:val="none" w:sz="0" w:space="0" w:color="auto"/>
            <w:bottom w:val="none" w:sz="0" w:space="0" w:color="auto"/>
            <w:right w:val="none" w:sz="0" w:space="0" w:color="auto"/>
          </w:divBdr>
          <w:divsChild>
            <w:div w:id="3169341">
              <w:marLeft w:val="0"/>
              <w:marRight w:val="0"/>
              <w:marTop w:val="0"/>
              <w:marBottom w:val="0"/>
              <w:divBdr>
                <w:top w:val="none" w:sz="0" w:space="0" w:color="auto"/>
                <w:left w:val="none" w:sz="0" w:space="0" w:color="auto"/>
                <w:bottom w:val="none" w:sz="0" w:space="0" w:color="auto"/>
                <w:right w:val="none" w:sz="0" w:space="0" w:color="auto"/>
              </w:divBdr>
            </w:div>
          </w:divsChild>
        </w:div>
        <w:div w:id="772359290">
          <w:marLeft w:val="0"/>
          <w:marRight w:val="0"/>
          <w:marTop w:val="0"/>
          <w:marBottom w:val="0"/>
          <w:divBdr>
            <w:top w:val="none" w:sz="0" w:space="0" w:color="auto"/>
            <w:left w:val="none" w:sz="0" w:space="0" w:color="auto"/>
            <w:bottom w:val="none" w:sz="0" w:space="0" w:color="auto"/>
            <w:right w:val="none" w:sz="0" w:space="0" w:color="auto"/>
          </w:divBdr>
          <w:divsChild>
            <w:div w:id="678629411">
              <w:marLeft w:val="0"/>
              <w:marRight w:val="0"/>
              <w:marTop w:val="0"/>
              <w:marBottom w:val="0"/>
              <w:divBdr>
                <w:top w:val="none" w:sz="0" w:space="0" w:color="auto"/>
                <w:left w:val="none" w:sz="0" w:space="0" w:color="auto"/>
                <w:bottom w:val="none" w:sz="0" w:space="0" w:color="auto"/>
                <w:right w:val="none" w:sz="0" w:space="0" w:color="auto"/>
              </w:divBdr>
            </w:div>
          </w:divsChild>
        </w:div>
        <w:div w:id="50539512">
          <w:marLeft w:val="0"/>
          <w:marRight w:val="0"/>
          <w:marTop w:val="0"/>
          <w:marBottom w:val="0"/>
          <w:divBdr>
            <w:top w:val="none" w:sz="0" w:space="0" w:color="auto"/>
            <w:left w:val="none" w:sz="0" w:space="0" w:color="auto"/>
            <w:bottom w:val="none" w:sz="0" w:space="0" w:color="auto"/>
            <w:right w:val="none" w:sz="0" w:space="0" w:color="auto"/>
          </w:divBdr>
          <w:divsChild>
            <w:div w:id="423110695">
              <w:marLeft w:val="0"/>
              <w:marRight w:val="0"/>
              <w:marTop w:val="0"/>
              <w:marBottom w:val="0"/>
              <w:divBdr>
                <w:top w:val="none" w:sz="0" w:space="0" w:color="auto"/>
                <w:left w:val="none" w:sz="0" w:space="0" w:color="auto"/>
                <w:bottom w:val="none" w:sz="0" w:space="0" w:color="auto"/>
                <w:right w:val="none" w:sz="0" w:space="0" w:color="auto"/>
              </w:divBdr>
            </w:div>
          </w:divsChild>
        </w:div>
        <w:div w:id="478884730">
          <w:marLeft w:val="0"/>
          <w:marRight w:val="0"/>
          <w:marTop w:val="0"/>
          <w:marBottom w:val="0"/>
          <w:divBdr>
            <w:top w:val="none" w:sz="0" w:space="0" w:color="auto"/>
            <w:left w:val="none" w:sz="0" w:space="0" w:color="auto"/>
            <w:bottom w:val="none" w:sz="0" w:space="0" w:color="auto"/>
            <w:right w:val="none" w:sz="0" w:space="0" w:color="auto"/>
          </w:divBdr>
          <w:divsChild>
            <w:div w:id="1403407159">
              <w:marLeft w:val="0"/>
              <w:marRight w:val="0"/>
              <w:marTop w:val="0"/>
              <w:marBottom w:val="0"/>
              <w:divBdr>
                <w:top w:val="none" w:sz="0" w:space="0" w:color="auto"/>
                <w:left w:val="none" w:sz="0" w:space="0" w:color="auto"/>
                <w:bottom w:val="none" w:sz="0" w:space="0" w:color="auto"/>
                <w:right w:val="none" w:sz="0" w:space="0" w:color="auto"/>
              </w:divBdr>
            </w:div>
          </w:divsChild>
        </w:div>
        <w:div w:id="1667244730">
          <w:marLeft w:val="0"/>
          <w:marRight w:val="0"/>
          <w:marTop w:val="0"/>
          <w:marBottom w:val="0"/>
          <w:divBdr>
            <w:top w:val="none" w:sz="0" w:space="0" w:color="auto"/>
            <w:left w:val="none" w:sz="0" w:space="0" w:color="auto"/>
            <w:bottom w:val="none" w:sz="0" w:space="0" w:color="auto"/>
            <w:right w:val="none" w:sz="0" w:space="0" w:color="auto"/>
          </w:divBdr>
          <w:divsChild>
            <w:div w:id="1952934765">
              <w:marLeft w:val="0"/>
              <w:marRight w:val="0"/>
              <w:marTop w:val="0"/>
              <w:marBottom w:val="0"/>
              <w:divBdr>
                <w:top w:val="none" w:sz="0" w:space="0" w:color="auto"/>
                <w:left w:val="none" w:sz="0" w:space="0" w:color="auto"/>
                <w:bottom w:val="none" w:sz="0" w:space="0" w:color="auto"/>
                <w:right w:val="none" w:sz="0" w:space="0" w:color="auto"/>
              </w:divBdr>
            </w:div>
          </w:divsChild>
        </w:div>
        <w:div w:id="1197504684">
          <w:marLeft w:val="0"/>
          <w:marRight w:val="0"/>
          <w:marTop w:val="0"/>
          <w:marBottom w:val="0"/>
          <w:divBdr>
            <w:top w:val="none" w:sz="0" w:space="0" w:color="auto"/>
            <w:left w:val="none" w:sz="0" w:space="0" w:color="auto"/>
            <w:bottom w:val="none" w:sz="0" w:space="0" w:color="auto"/>
            <w:right w:val="none" w:sz="0" w:space="0" w:color="auto"/>
          </w:divBdr>
          <w:divsChild>
            <w:div w:id="1275669332">
              <w:marLeft w:val="0"/>
              <w:marRight w:val="0"/>
              <w:marTop w:val="0"/>
              <w:marBottom w:val="0"/>
              <w:divBdr>
                <w:top w:val="none" w:sz="0" w:space="0" w:color="auto"/>
                <w:left w:val="none" w:sz="0" w:space="0" w:color="auto"/>
                <w:bottom w:val="none" w:sz="0" w:space="0" w:color="auto"/>
                <w:right w:val="none" w:sz="0" w:space="0" w:color="auto"/>
              </w:divBdr>
            </w:div>
          </w:divsChild>
        </w:div>
        <w:div w:id="1295521517">
          <w:marLeft w:val="0"/>
          <w:marRight w:val="0"/>
          <w:marTop w:val="0"/>
          <w:marBottom w:val="0"/>
          <w:divBdr>
            <w:top w:val="none" w:sz="0" w:space="0" w:color="auto"/>
            <w:left w:val="none" w:sz="0" w:space="0" w:color="auto"/>
            <w:bottom w:val="none" w:sz="0" w:space="0" w:color="auto"/>
            <w:right w:val="none" w:sz="0" w:space="0" w:color="auto"/>
          </w:divBdr>
          <w:divsChild>
            <w:div w:id="2107647978">
              <w:marLeft w:val="0"/>
              <w:marRight w:val="0"/>
              <w:marTop w:val="0"/>
              <w:marBottom w:val="0"/>
              <w:divBdr>
                <w:top w:val="none" w:sz="0" w:space="0" w:color="auto"/>
                <w:left w:val="none" w:sz="0" w:space="0" w:color="auto"/>
                <w:bottom w:val="none" w:sz="0" w:space="0" w:color="auto"/>
                <w:right w:val="none" w:sz="0" w:space="0" w:color="auto"/>
              </w:divBdr>
            </w:div>
          </w:divsChild>
        </w:div>
        <w:div w:id="1922178408">
          <w:marLeft w:val="0"/>
          <w:marRight w:val="0"/>
          <w:marTop w:val="0"/>
          <w:marBottom w:val="0"/>
          <w:divBdr>
            <w:top w:val="none" w:sz="0" w:space="0" w:color="auto"/>
            <w:left w:val="none" w:sz="0" w:space="0" w:color="auto"/>
            <w:bottom w:val="none" w:sz="0" w:space="0" w:color="auto"/>
            <w:right w:val="none" w:sz="0" w:space="0" w:color="auto"/>
          </w:divBdr>
          <w:divsChild>
            <w:div w:id="181088222">
              <w:marLeft w:val="0"/>
              <w:marRight w:val="0"/>
              <w:marTop w:val="0"/>
              <w:marBottom w:val="0"/>
              <w:divBdr>
                <w:top w:val="none" w:sz="0" w:space="0" w:color="auto"/>
                <w:left w:val="none" w:sz="0" w:space="0" w:color="auto"/>
                <w:bottom w:val="none" w:sz="0" w:space="0" w:color="auto"/>
                <w:right w:val="none" w:sz="0" w:space="0" w:color="auto"/>
              </w:divBdr>
            </w:div>
          </w:divsChild>
        </w:div>
        <w:div w:id="1715544054">
          <w:marLeft w:val="0"/>
          <w:marRight w:val="0"/>
          <w:marTop w:val="0"/>
          <w:marBottom w:val="0"/>
          <w:divBdr>
            <w:top w:val="none" w:sz="0" w:space="0" w:color="auto"/>
            <w:left w:val="none" w:sz="0" w:space="0" w:color="auto"/>
            <w:bottom w:val="none" w:sz="0" w:space="0" w:color="auto"/>
            <w:right w:val="none" w:sz="0" w:space="0" w:color="auto"/>
          </w:divBdr>
          <w:divsChild>
            <w:div w:id="1022978178">
              <w:marLeft w:val="0"/>
              <w:marRight w:val="0"/>
              <w:marTop w:val="0"/>
              <w:marBottom w:val="0"/>
              <w:divBdr>
                <w:top w:val="none" w:sz="0" w:space="0" w:color="auto"/>
                <w:left w:val="none" w:sz="0" w:space="0" w:color="auto"/>
                <w:bottom w:val="none" w:sz="0" w:space="0" w:color="auto"/>
                <w:right w:val="none" w:sz="0" w:space="0" w:color="auto"/>
              </w:divBdr>
            </w:div>
          </w:divsChild>
        </w:div>
        <w:div w:id="364059269">
          <w:marLeft w:val="0"/>
          <w:marRight w:val="0"/>
          <w:marTop w:val="0"/>
          <w:marBottom w:val="0"/>
          <w:divBdr>
            <w:top w:val="none" w:sz="0" w:space="0" w:color="auto"/>
            <w:left w:val="none" w:sz="0" w:space="0" w:color="auto"/>
            <w:bottom w:val="none" w:sz="0" w:space="0" w:color="auto"/>
            <w:right w:val="none" w:sz="0" w:space="0" w:color="auto"/>
          </w:divBdr>
          <w:divsChild>
            <w:div w:id="869803051">
              <w:marLeft w:val="0"/>
              <w:marRight w:val="0"/>
              <w:marTop w:val="0"/>
              <w:marBottom w:val="0"/>
              <w:divBdr>
                <w:top w:val="none" w:sz="0" w:space="0" w:color="auto"/>
                <w:left w:val="none" w:sz="0" w:space="0" w:color="auto"/>
                <w:bottom w:val="none" w:sz="0" w:space="0" w:color="auto"/>
                <w:right w:val="none" w:sz="0" w:space="0" w:color="auto"/>
              </w:divBdr>
            </w:div>
          </w:divsChild>
        </w:div>
        <w:div w:id="1272204208">
          <w:marLeft w:val="0"/>
          <w:marRight w:val="0"/>
          <w:marTop w:val="0"/>
          <w:marBottom w:val="0"/>
          <w:divBdr>
            <w:top w:val="none" w:sz="0" w:space="0" w:color="auto"/>
            <w:left w:val="none" w:sz="0" w:space="0" w:color="auto"/>
            <w:bottom w:val="none" w:sz="0" w:space="0" w:color="auto"/>
            <w:right w:val="none" w:sz="0" w:space="0" w:color="auto"/>
          </w:divBdr>
          <w:divsChild>
            <w:div w:id="31000245">
              <w:marLeft w:val="0"/>
              <w:marRight w:val="0"/>
              <w:marTop w:val="0"/>
              <w:marBottom w:val="0"/>
              <w:divBdr>
                <w:top w:val="none" w:sz="0" w:space="0" w:color="auto"/>
                <w:left w:val="none" w:sz="0" w:space="0" w:color="auto"/>
                <w:bottom w:val="none" w:sz="0" w:space="0" w:color="auto"/>
                <w:right w:val="none" w:sz="0" w:space="0" w:color="auto"/>
              </w:divBdr>
            </w:div>
          </w:divsChild>
        </w:div>
        <w:div w:id="860511345">
          <w:marLeft w:val="0"/>
          <w:marRight w:val="0"/>
          <w:marTop w:val="0"/>
          <w:marBottom w:val="0"/>
          <w:divBdr>
            <w:top w:val="none" w:sz="0" w:space="0" w:color="auto"/>
            <w:left w:val="none" w:sz="0" w:space="0" w:color="auto"/>
            <w:bottom w:val="none" w:sz="0" w:space="0" w:color="auto"/>
            <w:right w:val="none" w:sz="0" w:space="0" w:color="auto"/>
          </w:divBdr>
          <w:divsChild>
            <w:div w:id="1216354831">
              <w:marLeft w:val="0"/>
              <w:marRight w:val="0"/>
              <w:marTop w:val="0"/>
              <w:marBottom w:val="0"/>
              <w:divBdr>
                <w:top w:val="none" w:sz="0" w:space="0" w:color="auto"/>
                <w:left w:val="none" w:sz="0" w:space="0" w:color="auto"/>
                <w:bottom w:val="none" w:sz="0" w:space="0" w:color="auto"/>
                <w:right w:val="none" w:sz="0" w:space="0" w:color="auto"/>
              </w:divBdr>
            </w:div>
          </w:divsChild>
        </w:div>
        <w:div w:id="1413233788">
          <w:marLeft w:val="0"/>
          <w:marRight w:val="0"/>
          <w:marTop w:val="0"/>
          <w:marBottom w:val="0"/>
          <w:divBdr>
            <w:top w:val="none" w:sz="0" w:space="0" w:color="auto"/>
            <w:left w:val="none" w:sz="0" w:space="0" w:color="auto"/>
            <w:bottom w:val="none" w:sz="0" w:space="0" w:color="auto"/>
            <w:right w:val="none" w:sz="0" w:space="0" w:color="auto"/>
          </w:divBdr>
          <w:divsChild>
            <w:div w:id="1958222315">
              <w:marLeft w:val="0"/>
              <w:marRight w:val="0"/>
              <w:marTop w:val="0"/>
              <w:marBottom w:val="0"/>
              <w:divBdr>
                <w:top w:val="none" w:sz="0" w:space="0" w:color="auto"/>
                <w:left w:val="none" w:sz="0" w:space="0" w:color="auto"/>
                <w:bottom w:val="none" w:sz="0" w:space="0" w:color="auto"/>
                <w:right w:val="none" w:sz="0" w:space="0" w:color="auto"/>
              </w:divBdr>
            </w:div>
          </w:divsChild>
        </w:div>
        <w:div w:id="1447432464">
          <w:marLeft w:val="0"/>
          <w:marRight w:val="0"/>
          <w:marTop w:val="0"/>
          <w:marBottom w:val="0"/>
          <w:divBdr>
            <w:top w:val="none" w:sz="0" w:space="0" w:color="auto"/>
            <w:left w:val="none" w:sz="0" w:space="0" w:color="auto"/>
            <w:bottom w:val="none" w:sz="0" w:space="0" w:color="auto"/>
            <w:right w:val="none" w:sz="0" w:space="0" w:color="auto"/>
          </w:divBdr>
          <w:divsChild>
            <w:div w:id="2100322249">
              <w:marLeft w:val="0"/>
              <w:marRight w:val="0"/>
              <w:marTop w:val="0"/>
              <w:marBottom w:val="0"/>
              <w:divBdr>
                <w:top w:val="none" w:sz="0" w:space="0" w:color="auto"/>
                <w:left w:val="none" w:sz="0" w:space="0" w:color="auto"/>
                <w:bottom w:val="none" w:sz="0" w:space="0" w:color="auto"/>
                <w:right w:val="none" w:sz="0" w:space="0" w:color="auto"/>
              </w:divBdr>
            </w:div>
          </w:divsChild>
        </w:div>
        <w:div w:id="1643581687">
          <w:marLeft w:val="0"/>
          <w:marRight w:val="0"/>
          <w:marTop w:val="0"/>
          <w:marBottom w:val="0"/>
          <w:divBdr>
            <w:top w:val="none" w:sz="0" w:space="0" w:color="auto"/>
            <w:left w:val="none" w:sz="0" w:space="0" w:color="auto"/>
            <w:bottom w:val="none" w:sz="0" w:space="0" w:color="auto"/>
            <w:right w:val="none" w:sz="0" w:space="0" w:color="auto"/>
          </w:divBdr>
          <w:divsChild>
            <w:div w:id="676422322">
              <w:marLeft w:val="0"/>
              <w:marRight w:val="0"/>
              <w:marTop w:val="0"/>
              <w:marBottom w:val="0"/>
              <w:divBdr>
                <w:top w:val="none" w:sz="0" w:space="0" w:color="auto"/>
                <w:left w:val="none" w:sz="0" w:space="0" w:color="auto"/>
                <w:bottom w:val="none" w:sz="0" w:space="0" w:color="auto"/>
                <w:right w:val="none" w:sz="0" w:space="0" w:color="auto"/>
              </w:divBdr>
            </w:div>
          </w:divsChild>
        </w:div>
        <w:div w:id="619922607">
          <w:marLeft w:val="0"/>
          <w:marRight w:val="0"/>
          <w:marTop w:val="0"/>
          <w:marBottom w:val="0"/>
          <w:divBdr>
            <w:top w:val="none" w:sz="0" w:space="0" w:color="auto"/>
            <w:left w:val="none" w:sz="0" w:space="0" w:color="auto"/>
            <w:bottom w:val="none" w:sz="0" w:space="0" w:color="auto"/>
            <w:right w:val="none" w:sz="0" w:space="0" w:color="auto"/>
          </w:divBdr>
          <w:divsChild>
            <w:div w:id="1380016089">
              <w:marLeft w:val="0"/>
              <w:marRight w:val="0"/>
              <w:marTop w:val="0"/>
              <w:marBottom w:val="0"/>
              <w:divBdr>
                <w:top w:val="none" w:sz="0" w:space="0" w:color="auto"/>
                <w:left w:val="none" w:sz="0" w:space="0" w:color="auto"/>
                <w:bottom w:val="none" w:sz="0" w:space="0" w:color="auto"/>
                <w:right w:val="none" w:sz="0" w:space="0" w:color="auto"/>
              </w:divBdr>
            </w:div>
          </w:divsChild>
        </w:div>
        <w:div w:id="849638177">
          <w:marLeft w:val="0"/>
          <w:marRight w:val="0"/>
          <w:marTop w:val="0"/>
          <w:marBottom w:val="0"/>
          <w:divBdr>
            <w:top w:val="none" w:sz="0" w:space="0" w:color="auto"/>
            <w:left w:val="none" w:sz="0" w:space="0" w:color="auto"/>
            <w:bottom w:val="none" w:sz="0" w:space="0" w:color="auto"/>
            <w:right w:val="none" w:sz="0" w:space="0" w:color="auto"/>
          </w:divBdr>
          <w:divsChild>
            <w:div w:id="2041659411">
              <w:marLeft w:val="0"/>
              <w:marRight w:val="0"/>
              <w:marTop w:val="0"/>
              <w:marBottom w:val="0"/>
              <w:divBdr>
                <w:top w:val="none" w:sz="0" w:space="0" w:color="auto"/>
                <w:left w:val="none" w:sz="0" w:space="0" w:color="auto"/>
                <w:bottom w:val="none" w:sz="0" w:space="0" w:color="auto"/>
                <w:right w:val="none" w:sz="0" w:space="0" w:color="auto"/>
              </w:divBdr>
            </w:div>
          </w:divsChild>
        </w:div>
        <w:div w:id="500052092">
          <w:marLeft w:val="0"/>
          <w:marRight w:val="0"/>
          <w:marTop w:val="0"/>
          <w:marBottom w:val="0"/>
          <w:divBdr>
            <w:top w:val="none" w:sz="0" w:space="0" w:color="auto"/>
            <w:left w:val="none" w:sz="0" w:space="0" w:color="auto"/>
            <w:bottom w:val="none" w:sz="0" w:space="0" w:color="auto"/>
            <w:right w:val="none" w:sz="0" w:space="0" w:color="auto"/>
          </w:divBdr>
          <w:divsChild>
            <w:div w:id="1960137988">
              <w:marLeft w:val="0"/>
              <w:marRight w:val="0"/>
              <w:marTop w:val="0"/>
              <w:marBottom w:val="0"/>
              <w:divBdr>
                <w:top w:val="none" w:sz="0" w:space="0" w:color="auto"/>
                <w:left w:val="none" w:sz="0" w:space="0" w:color="auto"/>
                <w:bottom w:val="none" w:sz="0" w:space="0" w:color="auto"/>
                <w:right w:val="none" w:sz="0" w:space="0" w:color="auto"/>
              </w:divBdr>
            </w:div>
          </w:divsChild>
        </w:div>
        <w:div w:id="1535733913">
          <w:marLeft w:val="0"/>
          <w:marRight w:val="0"/>
          <w:marTop w:val="0"/>
          <w:marBottom w:val="0"/>
          <w:divBdr>
            <w:top w:val="none" w:sz="0" w:space="0" w:color="auto"/>
            <w:left w:val="none" w:sz="0" w:space="0" w:color="auto"/>
            <w:bottom w:val="none" w:sz="0" w:space="0" w:color="auto"/>
            <w:right w:val="none" w:sz="0" w:space="0" w:color="auto"/>
          </w:divBdr>
          <w:divsChild>
            <w:div w:id="584417264">
              <w:marLeft w:val="0"/>
              <w:marRight w:val="0"/>
              <w:marTop w:val="0"/>
              <w:marBottom w:val="0"/>
              <w:divBdr>
                <w:top w:val="none" w:sz="0" w:space="0" w:color="auto"/>
                <w:left w:val="none" w:sz="0" w:space="0" w:color="auto"/>
                <w:bottom w:val="none" w:sz="0" w:space="0" w:color="auto"/>
                <w:right w:val="none" w:sz="0" w:space="0" w:color="auto"/>
              </w:divBdr>
            </w:div>
          </w:divsChild>
        </w:div>
        <w:div w:id="967591906">
          <w:marLeft w:val="0"/>
          <w:marRight w:val="0"/>
          <w:marTop w:val="0"/>
          <w:marBottom w:val="0"/>
          <w:divBdr>
            <w:top w:val="none" w:sz="0" w:space="0" w:color="auto"/>
            <w:left w:val="none" w:sz="0" w:space="0" w:color="auto"/>
            <w:bottom w:val="none" w:sz="0" w:space="0" w:color="auto"/>
            <w:right w:val="none" w:sz="0" w:space="0" w:color="auto"/>
          </w:divBdr>
          <w:divsChild>
            <w:div w:id="873344788">
              <w:marLeft w:val="0"/>
              <w:marRight w:val="0"/>
              <w:marTop w:val="0"/>
              <w:marBottom w:val="0"/>
              <w:divBdr>
                <w:top w:val="none" w:sz="0" w:space="0" w:color="auto"/>
                <w:left w:val="none" w:sz="0" w:space="0" w:color="auto"/>
                <w:bottom w:val="none" w:sz="0" w:space="0" w:color="auto"/>
                <w:right w:val="none" w:sz="0" w:space="0" w:color="auto"/>
              </w:divBdr>
            </w:div>
          </w:divsChild>
        </w:div>
        <w:div w:id="1780102470">
          <w:marLeft w:val="0"/>
          <w:marRight w:val="0"/>
          <w:marTop w:val="0"/>
          <w:marBottom w:val="0"/>
          <w:divBdr>
            <w:top w:val="none" w:sz="0" w:space="0" w:color="auto"/>
            <w:left w:val="none" w:sz="0" w:space="0" w:color="auto"/>
            <w:bottom w:val="none" w:sz="0" w:space="0" w:color="auto"/>
            <w:right w:val="none" w:sz="0" w:space="0" w:color="auto"/>
          </w:divBdr>
          <w:divsChild>
            <w:div w:id="946742371">
              <w:marLeft w:val="0"/>
              <w:marRight w:val="0"/>
              <w:marTop w:val="0"/>
              <w:marBottom w:val="0"/>
              <w:divBdr>
                <w:top w:val="none" w:sz="0" w:space="0" w:color="auto"/>
                <w:left w:val="none" w:sz="0" w:space="0" w:color="auto"/>
                <w:bottom w:val="none" w:sz="0" w:space="0" w:color="auto"/>
                <w:right w:val="none" w:sz="0" w:space="0" w:color="auto"/>
              </w:divBdr>
            </w:div>
          </w:divsChild>
        </w:div>
        <w:div w:id="2002584963">
          <w:marLeft w:val="0"/>
          <w:marRight w:val="0"/>
          <w:marTop w:val="0"/>
          <w:marBottom w:val="0"/>
          <w:divBdr>
            <w:top w:val="none" w:sz="0" w:space="0" w:color="auto"/>
            <w:left w:val="none" w:sz="0" w:space="0" w:color="auto"/>
            <w:bottom w:val="none" w:sz="0" w:space="0" w:color="auto"/>
            <w:right w:val="none" w:sz="0" w:space="0" w:color="auto"/>
          </w:divBdr>
          <w:divsChild>
            <w:div w:id="1218710685">
              <w:marLeft w:val="0"/>
              <w:marRight w:val="0"/>
              <w:marTop w:val="0"/>
              <w:marBottom w:val="0"/>
              <w:divBdr>
                <w:top w:val="none" w:sz="0" w:space="0" w:color="auto"/>
                <w:left w:val="none" w:sz="0" w:space="0" w:color="auto"/>
                <w:bottom w:val="none" w:sz="0" w:space="0" w:color="auto"/>
                <w:right w:val="none" w:sz="0" w:space="0" w:color="auto"/>
              </w:divBdr>
            </w:div>
          </w:divsChild>
        </w:div>
        <w:div w:id="1954170771">
          <w:marLeft w:val="0"/>
          <w:marRight w:val="0"/>
          <w:marTop w:val="0"/>
          <w:marBottom w:val="0"/>
          <w:divBdr>
            <w:top w:val="none" w:sz="0" w:space="0" w:color="auto"/>
            <w:left w:val="none" w:sz="0" w:space="0" w:color="auto"/>
            <w:bottom w:val="none" w:sz="0" w:space="0" w:color="auto"/>
            <w:right w:val="none" w:sz="0" w:space="0" w:color="auto"/>
          </w:divBdr>
          <w:divsChild>
            <w:div w:id="107237011">
              <w:marLeft w:val="0"/>
              <w:marRight w:val="0"/>
              <w:marTop w:val="0"/>
              <w:marBottom w:val="0"/>
              <w:divBdr>
                <w:top w:val="none" w:sz="0" w:space="0" w:color="auto"/>
                <w:left w:val="none" w:sz="0" w:space="0" w:color="auto"/>
                <w:bottom w:val="none" w:sz="0" w:space="0" w:color="auto"/>
                <w:right w:val="none" w:sz="0" w:space="0" w:color="auto"/>
              </w:divBdr>
            </w:div>
          </w:divsChild>
        </w:div>
        <w:div w:id="1828203992">
          <w:marLeft w:val="0"/>
          <w:marRight w:val="0"/>
          <w:marTop w:val="0"/>
          <w:marBottom w:val="0"/>
          <w:divBdr>
            <w:top w:val="none" w:sz="0" w:space="0" w:color="auto"/>
            <w:left w:val="none" w:sz="0" w:space="0" w:color="auto"/>
            <w:bottom w:val="none" w:sz="0" w:space="0" w:color="auto"/>
            <w:right w:val="none" w:sz="0" w:space="0" w:color="auto"/>
          </w:divBdr>
          <w:divsChild>
            <w:div w:id="1699545598">
              <w:marLeft w:val="0"/>
              <w:marRight w:val="0"/>
              <w:marTop w:val="0"/>
              <w:marBottom w:val="0"/>
              <w:divBdr>
                <w:top w:val="none" w:sz="0" w:space="0" w:color="auto"/>
                <w:left w:val="none" w:sz="0" w:space="0" w:color="auto"/>
                <w:bottom w:val="none" w:sz="0" w:space="0" w:color="auto"/>
                <w:right w:val="none" w:sz="0" w:space="0" w:color="auto"/>
              </w:divBdr>
            </w:div>
          </w:divsChild>
        </w:div>
        <w:div w:id="1886209037">
          <w:marLeft w:val="0"/>
          <w:marRight w:val="0"/>
          <w:marTop w:val="0"/>
          <w:marBottom w:val="0"/>
          <w:divBdr>
            <w:top w:val="none" w:sz="0" w:space="0" w:color="auto"/>
            <w:left w:val="none" w:sz="0" w:space="0" w:color="auto"/>
            <w:bottom w:val="none" w:sz="0" w:space="0" w:color="auto"/>
            <w:right w:val="none" w:sz="0" w:space="0" w:color="auto"/>
          </w:divBdr>
          <w:divsChild>
            <w:div w:id="1382513549">
              <w:marLeft w:val="0"/>
              <w:marRight w:val="0"/>
              <w:marTop w:val="0"/>
              <w:marBottom w:val="0"/>
              <w:divBdr>
                <w:top w:val="none" w:sz="0" w:space="0" w:color="auto"/>
                <w:left w:val="none" w:sz="0" w:space="0" w:color="auto"/>
                <w:bottom w:val="none" w:sz="0" w:space="0" w:color="auto"/>
                <w:right w:val="none" w:sz="0" w:space="0" w:color="auto"/>
              </w:divBdr>
            </w:div>
          </w:divsChild>
        </w:div>
        <w:div w:id="1766534812">
          <w:marLeft w:val="0"/>
          <w:marRight w:val="0"/>
          <w:marTop w:val="0"/>
          <w:marBottom w:val="0"/>
          <w:divBdr>
            <w:top w:val="none" w:sz="0" w:space="0" w:color="auto"/>
            <w:left w:val="none" w:sz="0" w:space="0" w:color="auto"/>
            <w:bottom w:val="none" w:sz="0" w:space="0" w:color="auto"/>
            <w:right w:val="none" w:sz="0" w:space="0" w:color="auto"/>
          </w:divBdr>
          <w:divsChild>
            <w:div w:id="899174885">
              <w:marLeft w:val="0"/>
              <w:marRight w:val="0"/>
              <w:marTop w:val="0"/>
              <w:marBottom w:val="0"/>
              <w:divBdr>
                <w:top w:val="none" w:sz="0" w:space="0" w:color="auto"/>
                <w:left w:val="none" w:sz="0" w:space="0" w:color="auto"/>
                <w:bottom w:val="none" w:sz="0" w:space="0" w:color="auto"/>
                <w:right w:val="none" w:sz="0" w:space="0" w:color="auto"/>
              </w:divBdr>
            </w:div>
          </w:divsChild>
        </w:div>
        <w:div w:id="1548101021">
          <w:marLeft w:val="0"/>
          <w:marRight w:val="0"/>
          <w:marTop w:val="0"/>
          <w:marBottom w:val="0"/>
          <w:divBdr>
            <w:top w:val="none" w:sz="0" w:space="0" w:color="auto"/>
            <w:left w:val="none" w:sz="0" w:space="0" w:color="auto"/>
            <w:bottom w:val="none" w:sz="0" w:space="0" w:color="auto"/>
            <w:right w:val="none" w:sz="0" w:space="0" w:color="auto"/>
          </w:divBdr>
          <w:divsChild>
            <w:div w:id="1014068334">
              <w:marLeft w:val="0"/>
              <w:marRight w:val="0"/>
              <w:marTop w:val="0"/>
              <w:marBottom w:val="0"/>
              <w:divBdr>
                <w:top w:val="none" w:sz="0" w:space="0" w:color="auto"/>
                <w:left w:val="none" w:sz="0" w:space="0" w:color="auto"/>
                <w:bottom w:val="none" w:sz="0" w:space="0" w:color="auto"/>
                <w:right w:val="none" w:sz="0" w:space="0" w:color="auto"/>
              </w:divBdr>
            </w:div>
          </w:divsChild>
        </w:div>
        <w:div w:id="271322003">
          <w:marLeft w:val="0"/>
          <w:marRight w:val="0"/>
          <w:marTop w:val="0"/>
          <w:marBottom w:val="0"/>
          <w:divBdr>
            <w:top w:val="none" w:sz="0" w:space="0" w:color="auto"/>
            <w:left w:val="none" w:sz="0" w:space="0" w:color="auto"/>
            <w:bottom w:val="none" w:sz="0" w:space="0" w:color="auto"/>
            <w:right w:val="none" w:sz="0" w:space="0" w:color="auto"/>
          </w:divBdr>
          <w:divsChild>
            <w:div w:id="173761653">
              <w:marLeft w:val="0"/>
              <w:marRight w:val="0"/>
              <w:marTop w:val="0"/>
              <w:marBottom w:val="0"/>
              <w:divBdr>
                <w:top w:val="none" w:sz="0" w:space="0" w:color="auto"/>
                <w:left w:val="none" w:sz="0" w:space="0" w:color="auto"/>
                <w:bottom w:val="none" w:sz="0" w:space="0" w:color="auto"/>
                <w:right w:val="none" w:sz="0" w:space="0" w:color="auto"/>
              </w:divBdr>
            </w:div>
          </w:divsChild>
        </w:div>
        <w:div w:id="1551846126">
          <w:marLeft w:val="0"/>
          <w:marRight w:val="0"/>
          <w:marTop w:val="0"/>
          <w:marBottom w:val="0"/>
          <w:divBdr>
            <w:top w:val="none" w:sz="0" w:space="0" w:color="auto"/>
            <w:left w:val="none" w:sz="0" w:space="0" w:color="auto"/>
            <w:bottom w:val="none" w:sz="0" w:space="0" w:color="auto"/>
            <w:right w:val="none" w:sz="0" w:space="0" w:color="auto"/>
          </w:divBdr>
          <w:divsChild>
            <w:div w:id="163084502">
              <w:marLeft w:val="0"/>
              <w:marRight w:val="0"/>
              <w:marTop w:val="0"/>
              <w:marBottom w:val="0"/>
              <w:divBdr>
                <w:top w:val="none" w:sz="0" w:space="0" w:color="auto"/>
                <w:left w:val="none" w:sz="0" w:space="0" w:color="auto"/>
                <w:bottom w:val="none" w:sz="0" w:space="0" w:color="auto"/>
                <w:right w:val="none" w:sz="0" w:space="0" w:color="auto"/>
              </w:divBdr>
            </w:div>
          </w:divsChild>
        </w:div>
        <w:div w:id="2121684307">
          <w:marLeft w:val="0"/>
          <w:marRight w:val="0"/>
          <w:marTop w:val="0"/>
          <w:marBottom w:val="0"/>
          <w:divBdr>
            <w:top w:val="none" w:sz="0" w:space="0" w:color="auto"/>
            <w:left w:val="none" w:sz="0" w:space="0" w:color="auto"/>
            <w:bottom w:val="none" w:sz="0" w:space="0" w:color="auto"/>
            <w:right w:val="none" w:sz="0" w:space="0" w:color="auto"/>
          </w:divBdr>
          <w:divsChild>
            <w:div w:id="959150372">
              <w:marLeft w:val="0"/>
              <w:marRight w:val="0"/>
              <w:marTop w:val="0"/>
              <w:marBottom w:val="0"/>
              <w:divBdr>
                <w:top w:val="none" w:sz="0" w:space="0" w:color="auto"/>
                <w:left w:val="none" w:sz="0" w:space="0" w:color="auto"/>
                <w:bottom w:val="none" w:sz="0" w:space="0" w:color="auto"/>
                <w:right w:val="none" w:sz="0" w:space="0" w:color="auto"/>
              </w:divBdr>
            </w:div>
          </w:divsChild>
        </w:div>
        <w:div w:id="150024855">
          <w:marLeft w:val="0"/>
          <w:marRight w:val="0"/>
          <w:marTop w:val="0"/>
          <w:marBottom w:val="0"/>
          <w:divBdr>
            <w:top w:val="none" w:sz="0" w:space="0" w:color="auto"/>
            <w:left w:val="none" w:sz="0" w:space="0" w:color="auto"/>
            <w:bottom w:val="none" w:sz="0" w:space="0" w:color="auto"/>
            <w:right w:val="none" w:sz="0" w:space="0" w:color="auto"/>
          </w:divBdr>
          <w:divsChild>
            <w:div w:id="2112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019770137">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F934749-A2BC-45CF-AE95-EF68683C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10390</TotalTime>
  <Pages>11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MSE Project Plan</vt:lpstr>
    </vt:vector>
  </TitlesOfParts>
  <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Plan</dc:title>
  <dc:creator>Bryan Nehl</dc:creator>
  <cp:lastModifiedBy>Bryan Nehl</cp:lastModifiedBy>
  <cp:revision>43</cp:revision>
  <cp:lastPrinted>2011-12-08T05:37:00Z</cp:lastPrinted>
  <dcterms:created xsi:type="dcterms:W3CDTF">2011-08-27T21:35:00Z</dcterms:created>
  <dcterms:modified xsi:type="dcterms:W3CDTF">2011-12-09T05:27:00Z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