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404E" w14:textId="77777777" w:rsidR="008954BD" w:rsidRPr="008954BD" w:rsidRDefault="008954BD" w:rsidP="00E537FB">
      <w:pPr>
        <w:pStyle w:val="paragraph"/>
        <w:tabs>
          <w:tab w:val="left" w:pos="8412"/>
        </w:tabs>
        <w:spacing w:line="360" w:lineRule="auto"/>
        <w:jc w:val="both"/>
        <w:textAlignment w:val="baseline"/>
        <w:rPr>
          <w:rFonts w:ascii="Arial" w:hAnsi="Arial" w:cs="Arial"/>
          <w:sz w:val="22"/>
          <w:szCs w:val="22"/>
        </w:rPr>
      </w:pPr>
    </w:p>
    <w:p w14:paraId="114B2DC3" w14:textId="4331B580" w:rsidR="47D286FE" w:rsidRDefault="47D286FE" w:rsidP="47D286FE">
      <w:pPr>
        <w:pStyle w:val="paragraph"/>
        <w:tabs>
          <w:tab w:val="left" w:pos="8412"/>
        </w:tabs>
        <w:spacing w:line="360" w:lineRule="auto"/>
        <w:jc w:val="both"/>
        <w:rPr>
          <w:rFonts w:ascii="Arial" w:hAnsi="Arial" w:cs="Arial"/>
          <w:sz w:val="22"/>
          <w:szCs w:val="22"/>
        </w:rPr>
      </w:pPr>
    </w:p>
    <w:p w14:paraId="0F893002" w14:textId="77777777" w:rsidR="0084466D" w:rsidRPr="00BF4EF7" w:rsidRDefault="0084466D" w:rsidP="00E537FB">
      <w:pPr>
        <w:pStyle w:val="paragraph"/>
        <w:tabs>
          <w:tab w:val="left" w:pos="8412"/>
        </w:tabs>
        <w:spacing w:line="360" w:lineRule="auto"/>
        <w:jc w:val="both"/>
        <w:textAlignment w:val="baseline"/>
        <w:rPr>
          <w:rFonts w:ascii="Arial" w:hAnsi="Arial" w:cs="Arial"/>
        </w:rPr>
      </w:pPr>
    </w:p>
    <w:p w14:paraId="4E19662E" w14:textId="77777777" w:rsidR="008954BD" w:rsidRPr="00BF4EF7" w:rsidRDefault="008954BD" w:rsidP="008954BD">
      <w:pPr>
        <w:pStyle w:val="paragraph"/>
        <w:tabs>
          <w:tab w:val="left" w:pos="8412"/>
        </w:tabs>
        <w:jc w:val="center"/>
        <w:textAlignment w:val="baseline"/>
        <w:rPr>
          <w:rFonts w:ascii="Arial" w:hAnsi="Arial" w:cs="Arial"/>
          <w:sz w:val="28"/>
          <w:szCs w:val="28"/>
        </w:rPr>
      </w:pPr>
      <w:r w:rsidRPr="00BF4EF7">
        <w:rPr>
          <w:rFonts w:ascii="Arial" w:hAnsi="Arial" w:cs="Arial"/>
          <w:sz w:val="28"/>
          <w:szCs w:val="28"/>
        </w:rPr>
        <w:t>Information Security Risk Management (IE3052)</w:t>
      </w:r>
    </w:p>
    <w:p w14:paraId="3F71CF2C" w14:textId="42DC5E3B" w:rsidR="008954BD" w:rsidRPr="00BF4EF7" w:rsidRDefault="00E146E7" w:rsidP="008954BD">
      <w:pPr>
        <w:spacing w:line="240" w:lineRule="auto"/>
        <w:ind w:left="1440" w:hanging="1440"/>
        <w:jc w:val="center"/>
        <w:rPr>
          <w:rFonts w:cs="Arial"/>
          <w:szCs w:val="24"/>
        </w:rPr>
      </w:pPr>
      <w:r w:rsidRPr="00BF4EF7">
        <w:rPr>
          <w:rFonts w:cs="Arial"/>
          <w:b/>
          <w:szCs w:val="24"/>
        </w:rPr>
        <w:t xml:space="preserve">Risk Assessment </w:t>
      </w:r>
      <w:r w:rsidR="008954BD" w:rsidRPr="00BF4EF7">
        <w:rPr>
          <w:rFonts w:cs="Arial"/>
          <w:b/>
          <w:szCs w:val="24"/>
        </w:rPr>
        <w:t>Report</w:t>
      </w:r>
      <w:r w:rsidR="008954BD" w:rsidRPr="00BF4EF7">
        <w:rPr>
          <w:rFonts w:cs="Arial"/>
          <w:szCs w:val="24"/>
        </w:rPr>
        <w:t>.</w:t>
      </w:r>
    </w:p>
    <w:p w14:paraId="565A0D18" w14:textId="77777777" w:rsidR="008954BD" w:rsidRPr="00BF4EF7" w:rsidRDefault="008954BD" w:rsidP="008954BD">
      <w:pPr>
        <w:spacing w:line="240" w:lineRule="auto"/>
        <w:ind w:left="1440" w:hanging="1440"/>
        <w:jc w:val="center"/>
        <w:rPr>
          <w:rFonts w:cs="Arial"/>
          <w:szCs w:val="24"/>
        </w:rPr>
      </w:pPr>
    </w:p>
    <w:p w14:paraId="053C6032" w14:textId="033218E3" w:rsidR="0084466D" w:rsidRPr="00BF4EF7" w:rsidRDefault="0053369E" w:rsidP="008954BD">
      <w:pPr>
        <w:spacing w:line="240" w:lineRule="auto"/>
        <w:ind w:left="1440" w:hanging="1440"/>
        <w:jc w:val="center"/>
        <w:rPr>
          <w:rFonts w:cs="Arial"/>
          <w:b/>
          <w:szCs w:val="24"/>
        </w:rPr>
      </w:pPr>
      <w:r w:rsidRPr="00BF4EF7">
        <w:rPr>
          <w:rFonts w:cs="Arial"/>
          <w:noProof/>
          <w:szCs w:val="24"/>
        </w:rPr>
        <w:drawing>
          <wp:inline distT="0" distB="0" distL="0" distR="0" wp14:anchorId="4939D76C" wp14:editId="109ADCBC">
            <wp:extent cx="1779085" cy="2159000"/>
            <wp:effectExtent l="0" t="0" r="0" b="0"/>
            <wp:docPr id="853837036" name="Picture 853837036"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orang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9085" cy="2159000"/>
                    </a:xfrm>
                    <a:prstGeom prst="rect">
                      <a:avLst/>
                    </a:prstGeom>
                  </pic:spPr>
                </pic:pic>
              </a:graphicData>
            </a:graphic>
          </wp:inline>
        </w:drawing>
      </w:r>
    </w:p>
    <w:p w14:paraId="1C05BAC2" w14:textId="304052F7" w:rsidR="008954BD" w:rsidRPr="00BF4EF7" w:rsidRDefault="00E146E7" w:rsidP="007346F6">
      <w:pPr>
        <w:spacing w:line="240" w:lineRule="auto"/>
        <w:jc w:val="center"/>
        <w:rPr>
          <w:rFonts w:cs="Arial"/>
          <w:szCs w:val="24"/>
        </w:rPr>
      </w:pPr>
      <w:r w:rsidRPr="00BF4EF7">
        <w:rPr>
          <w:rFonts w:cs="Arial"/>
          <w:szCs w:val="24"/>
        </w:rPr>
        <w:br/>
      </w:r>
    </w:p>
    <w:p w14:paraId="22DA5974" w14:textId="77777777" w:rsidR="008954BD" w:rsidRPr="00BF4EF7" w:rsidRDefault="008954BD" w:rsidP="008954BD">
      <w:pPr>
        <w:spacing w:line="240" w:lineRule="auto"/>
        <w:ind w:left="1440" w:hanging="1440"/>
        <w:jc w:val="center"/>
        <w:rPr>
          <w:rFonts w:cs="Arial"/>
          <w:szCs w:val="24"/>
        </w:rPr>
      </w:pPr>
      <w:r w:rsidRPr="00BF4EF7">
        <w:rPr>
          <w:rFonts w:cs="Arial"/>
          <w:szCs w:val="24"/>
        </w:rPr>
        <w:t>Sri Lanka Institute of Information Technology</w:t>
      </w:r>
    </w:p>
    <w:p w14:paraId="2DA67ABA" w14:textId="77777777" w:rsidR="008954BD" w:rsidRPr="00BF4EF7" w:rsidRDefault="008954BD" w:rsidP="008954BD">
      <w:pPr>
        <w:spacing w:line="240" w:lineRule="auto"/>
        <w:jc w:val="center"/>
        <w:rPr>
          <w:rFonts w:cs="Arial"/>
          <w:szCs w:val="24"/>
        </w:rPr>
      </w:pPr>
      <w:r w:rsidRPr="00BF4EF7">
        <w:rPr>
          <w:rFonts w:cs="Arial"/>
          <w:szCs w:val="24"/>
        </w:rPr>
        <w:t>Lecturer: Kavinga Yapa Abeywardena</w:t>
      </w:r>
    </w:p>
    <w:p w14:paraId="26DE8B7C" w14:textId="0A672F82" w:rsidR="008954BD" w:rsidRPr="0082047F" w:rsidRDefault="008954BD" w:rsidP="0082047F">
      <w:pPr>
        <w:spacing w:line="240" w:lineRule="auto"/>
        <w:jc w:val="center"/>
        <w:rPr>
          <w:rFonts w:eastAsia="Times New Roman" w:cs="Arial"/>
          <w:b/>
          <w:szCs w:val="24"/>
        </w:rPr>
      </w:pPr>
      <w:r w:rsidRPr="009D466E">
        <w:rPr>
          <w:rFonts w:eastAsia="Times New Roman" w:cs="Arial"/>
          <w:b/>
          <w:szCs w:val="24"/>
        </w:rPr>
        <w:t>Date of Submission:  2024/</w:t>
      </w:r>
      <w:r w:rsidRPr="009D466E">
        <w:rPr>
          <w:rFonts w:eastAsia="Times New Roman" w:cs="Arial"/>
          <w:b/>
          <w:bCs/>
          <w:szCs w:val="24"/>
        </w:rPr>
        <w:t>0</w:t>
      </w:r>
      <w:r w:rsidR="007E0BEE">
        <w:rPr>
          <w:rFonts w:eastAsia="Times New Roman" w:cs="Arial"/>
          <w:b/>
          <w:bCs/>
          <w:szCs w:val="24"/>
        </w:rPr>
        <w:t>5</w:t>
      </w:r>
      <w:r w:rsidRPr="009D466E">
        <w:rPr>
          <w:rFonts w:eastAsia="Times New Roman" w:cs="Arial"/>
          <w:b/>
          <w:bCs/>
          <w:szCs w:val="24"/>
        </w:rPr>
        <w:t>/</w:t>
      </w:r>
      <w:r w:rsidR="007E0BEE">
        <w:rPr>
          <w:rFonts w:eastAsia="Times New Roman" w:cs="Arial"/>
          <w:b/>
          <w:bCs/>
          <w:szCs w:val="24"/>
        </w:rPr>
        <w:t>02</w:t>
      </w:r>
    </w:p>
    <w:p w14:paraId="4299EB7D" w14:textId="77777777" w:rsidR="008954BD" w:rsidRPr="008954BD" w:rsidRDefault="008954BD" w:rsidP="008954BD">
      <w:pPr>
        <w:spacing w:line="360" w:lineRule="auto"/>
        <w:jc w:val="both"/>
        <w:rPr>
          <w:rFonts w:eastAsia="Times New Roman" w:cs="Arial"/>
          <w:sz w:val="22"/>
        </w:rPr>
      </w:pPr>
    </w:p>
    <w:tbl>
      <w:tblPr>
        <w:tblStyle w:val="TableGrid"/>
        <w:tblW w:w="9028" w:type="dxa"/>
        <w:jc w:val="center"/>
        <w:tblLook w:val="04A0" w:firstRow="1" w:lastRow="0" w:firstColumn="1" w:lastColumn="0" w:noHBand="0" w:noVBand="1"/>
      </w:tblPr>
      <w:tblGrid>
        <w:gridCol w:w="3695"/>
        <w:gridCol w:w="5333"/>
      </w:tblGrid>
      <w:tr w:rsidR="008954BD" w:rsidRPr="008954BD" w14:paraId="3197328C" w14:textId="77777777">
        <w:trPr>
          <w:trHeight w:val="559"/>
          <w:jc w:val="center"/>
        </w:trPr>
        <w:tc>
          <w:tcPr>
            <w:tcW w:w="3695" w:type="dxa"/>
            <w:vAlign w:val="center"/>
          </w:tcPr>
          <w:p w14:paraId="25EBF347" w14:textId="77777777" w:rsidR="008954BD" w:rsidRPr="008954BD" w:rsidRDefault="008954BD">
            <w:pPr>
              <w:jc w:val="center"/>
              <w:rPr>
                <w:rFonts w:eastAsia="Times New Roman" w:cs="Arial"/>
                <w:b/>
                <w:bCs/>
                <w:sz w:val="22"/>
              </w:rPr>
            </w:pPr>
            <w:r w:rsidRPr="008954BD">
              <w:rPr>
                <w:rFonts w:eastAsia="Times New Roman" w:cs="Arial"/>
                <w:b/>
                <w:bCs/>
                <w:sz w:val="22"/>
              </w:rPr>
              <w:t>IT numbers</w:t>
            </w:r>
          </w:p>
        </w:tc>
        <w:tc>
          <w:tcPr>
            <w:tcW w:w="5333" w:type="dxa"/>
            <w:vAlign w:val="center"/>
          </w:tcPr>
          <w:p w14:paraId="67E0AE9A" w14:textId="77777777" w:rsidR="008954BD" w:rsidRPr="008954BD" w:rsidRDefault="008954BD">
            <w:pPr>
              <w:pStyle w:val="Title"/>
              <w:jc w:val="center"/>
              <w:rPr>
                <w:rFonts w:eastAsia="Times New Roman" w:cs="Arial"/>
                <w:b/>
                <w:bCs/>
                <w:sz w:val="22"/>
                <w:szCs w:val="22"/>
              </w:rPr>
            </w:pPr>
            <w:r w:rsidRPr="008954BD">
              <w:rPr>
                <w:rFonts w:eastAsia="Times New Roman" w:cs="Arial"/>
                <w:b/>
                <w:bCs/>
                <w:sz w:val="22"/>
                <w:szCs w:val="22"/>
              </w:rPr>
              <w:t>Name</w:t>
            </w:r>
          </w:p>
        </w:tc>
      </w:tr>
      <w:tr w:rsidR="008954BD" w:rsidRPr="008954BD" w14:paraId="567AAE78" w14:textId="77777777">
        <w:trPr>
          <w:trHeight w:val="646"/>
          <w:jc w:val="center"/>
        </w:trPr>
        <w:tc>
          <w:tcPr>
            <w:tcW w:w="3695" w:type="dxa"/>
            <w:vAlign w:val="center"/>
          </w:tcPr>
          <w:p w14:paraId="107AEE38" w14:textId="77777777" w:rsidR="008954BD" w:rsidRPr="008954BD" w:rsidRDefault="008954BD">
            <w:pPr>
              <w:pStyle w:val="Title"/>
              <w:jc w:val="center"/>
              <w:rPr>
                <w:rFonts w:eastAsia="Times New Roman" w:cs="Arial"/>
                <w:sz w:val="22"/>
                <w:szCs w:val="22"/>
              </w:rPr>
            </w:pPr>
            <w:r w:rsidRPr="008954BD">
              <w:rPr>
                <w:rFonts w:eastAsia="Times New Roman" w:cs="Arial"/>
                <w:sz w:val="22"/>
                <w:szCs w:val="22"/>
              </w:rPr>
              <w:t>IT21826368</w:t>
            </w:r>
          </w:p>
        </w:tc>
        <w:tc>
          <w:tcPr>
            <w:tcW w:w="5333" w:type="dxa"/>
            <w:vAlign w:val="center"/>
          </w:tcPr>
          <w:p w14:paraId="57118726" w14:textId="77777777" w:rsidR="008954BD" w:rsidRPr="008954BD" w:rsidRDefault="008954BD">
            <w:pPr>
              <w:pStyle w:val="Title"/>
              <w:jc w:val="center"/>
              <w:rPr>
                <w:rFonts w:eastAsia="Times New Roman" w:cs="Arial"/>
                <w:sz w:val="22"/>
                <w:szCs w:val="22"/>
              </w:rPr>
            </w:pPr>
            <w:r w:rsidRPr="008954BD">
              <w:rPr>
                <w:rFonts w:eastAsia="Times New Roman" w:cs="Arial"/>
                <w:sz w:val="22"/>
                <w:szCs w:val="22"/>
              </w:rPr>
              <w:t>Nanayakkara Y.D.T. D</w:t>
            </w:r>
          </w:p>
        </w:tc>
      </w:tr>
      <w:tr w:rsidR="008954BD" w:rsidRPr="008954BD" w14:paraId="4B0DB54D" w14:textId="77777777">
        <w:trPr>
          <w:trHeight w:val="612"/>
          <w:jc w:val="center"/>
        </w:trPr>
        <w:tc>
          <w:tcPr>
            <w:tcW w:w="3695" w:type="dxa"/>
            <w:vAlign w:val="center"/>
          </w:tcPr>
          <w:p w14:paraId="3B84207D" w14:textId="77777777" w:rsidR="008954BD" w:rsidRPr="008954BD" w:rsidRDefault="008954BD">
            <w:pPr>
              <w:pStyle w:val="Title"/>
              <w:jc w:val="center"/>
              <w:rPr>
                <w:rFonts w:eastAsia="Times New Roman" w:cs="Arial"/>
                <w:sz w:val="22"/>
                <w:szCs w:val="22"/>
              </w:rPr>
            </w:pPr>
            <w:r w:rsidRPr="008954BD">
              <w:rPr>
                <w:rFonts w:eastAsia="Times New Roman" w:cs="Arial"/>
                <w:sz w:val="22"/>
                <w:szCs w:val="22"/>
              </w:rPr>
              <w:t>IT21822612</w:t>
            </w:r>
          </w:p>
        </w:tc>
        <w:tc>
          <w:tcPr>
            <w:tcW w:w="5333" w:type="dxa"/>
            <w:vAlign w:val="center"/>
          </w:tcPr>
          <w:p w14:paraId="56DF2EA8" w14:textId="77777777" w:rsidR="008954BD" w:rsidRPr="008954BD" w:rsidRDefault="008954BD">
            <w:pPr>
              <w:pStyle w:val="Title"/>
              <w:jc w:val="center"/>
              <w:rPr>
                <w:rFonts w:eastAsia="Times New Roman" w:cs="Arial"/>
                <w:sz w:val="22"/>
                <w:szCs w:val="22"/>
              </w:rPr>
            </w:pPr>
            <w:r w:rsidRPr="008954BD">
              <w:rPr>
                <w:rFonts w:eastAsia="Times New Roman" w:cs="Arial"/>
                <w:sz w:val="22"/>
                <w:szCs w:val="22"/>
              </w:rPr>
              <w:t>Mendis H.R.M</w:t>
            </w:r>
          </w:p>
        </w:tc>
      </w:tr>
      <w:tr w:rsidR="008954BD" w:rsidRPr="008954BD" w14:paraId="5BB17F7A" w14:textId="77777777">
        <w:trPr>
          <w:trHeight w:val="603"/>
          <w:jc w:val="center"/>
        </w:trPr>
        <w:tc>
          <w:tcPr>
            <w:tcW w:w="3695" w:type="dxa"/>
            <w:vAlign w:val="center"/>
          </w:tcPr>
          <w:p w14:paraId="67F135BE" w14:textId="77777777" w:rsidR="008954BD" w:rsidRPr="008954BD" w:rsidRDefault="008954BD">
            <w:pPr>
              <w:pStyle w:val="Title"/>
              <w:jc w:val="center"/>
              <w:rPr>
                <w:rFonts w:eastAsia="Times New Roman" w:cs="Arial"/>
                <w:sz w:val="22"/>
                <w:szCs w:val="22"/>
              </w:rPr>
            </w:pPr>
            <w:r w:rsidRPr="008954BD">
              <w:rPr>
                <w:rFonts w:eastAsia="Times New Roman" w:cs="Arial"/>
                <w:sz w:val="22"/>
                <w:szCs w:val="22"/>
              </w:rPr>
              <w:t>IT21831904</w:t>
            </w:r>
          </w:p>
        </w:tc>
        <w:tc>
          <w:tcPr>
            <w:tcW w:w="5333" w:type="dxa"/>
            <w:vAlign w:val="center"/>
          </w:tcPr>
          <w:p w14:paraId="2BA7B402" w14:textId="77777777" w:rsidR="008954BD" w:rsidRPr="008954BD" w:rsidRDefault="008954BD">
            <w:pPr>
              <w:pStyle w:val="Title"/>
              <w:jc w:val="center"/>
              <w:rPr>
                <w:rFonts w:eastAsia="Times New Roman" w:cs="Arial"/>
                <w:sz w:val="22"/>
                <w:szCs w:val="22"/>
              </w:rPr>
            </w:pPr>
            <w:r w:rsidRPr="008954BD">
              <w:rPr>
                <w:rFonts w:eastAsia="Times New Roman" w:cs="Arial"/>
                <w:sz w:val="22"/>
                <w:szCs w:val="22"/>
              </w:rPr>
              <w:t>Weerasinghe K.M</w:t>
            </w:r>
          </w:p>
        </w:tc>
      </w:tr>
      <w:tr w:rsidR="008954BD" w:rsidRPr="003B1203" w14:paraId="6E4ADA6C" w14:textId="77777777">
        <w:trPr>
          <w:trHeight w:val="594"/>
          <w:jc w:val="center"/>
        </w:trPr>
        <w:tc>
          <w:tcPr>
            <w:tcW w:w="3695" w:type="dxa"/>
            <w:vAlign w:val="center"/>
          </w:tcPr>
          <w:p w14:paraId="4374417D" w14:textId="77777777" w:rsidR="008954BD" w:rsidRPr="008954BD" w:rsidRDefault="008954BD">
            <w:pPr>
              <w:pStyle w:val="Title"/>
              <w:jc w:val="center"/>
              <w:rPr>
                <w:rFonts w:eastAsia="Times New Roman" w:cs="Arial"/>
                <w:sz w:val="22"/>
                <w:szCs w:val="22"/>
              </w:rPr>
            </w:pPr>
            <w:r w:rsidRPr="008954BD">
              <w:rPr>
                <w:rStyle w:val="markedcontent"/>
                <w:rFonts w:cs="Arial"/>
                <w:sz w:val="22"/>
                <w:szCs w:val="22"/>
              </w:rPr>
              <w:t>IT21828348</w:t>
            </w:r>
          </w:p>
        </w:tc>
        <w:tc>
          <w:tcPr>
            <w:tcW w:w="5333" w:type="dxa"/>
            <w:vAlign w:val="center"/>
          </w:tcPr>
          <w:p w14:paraId="5E012DE7" w14:textId="77777777" w:rsidR="008954BD" w:rsidRPr="008954BD" w:rsidRDefault="008954BD">
            <w:pPr>
              <w:pStyle w:val="Title"/>
              <w:jc w:val="center"/>
              <w:rPr>
                <w:rStyle w:val="markedcontent"/>
                <w:rFonts w:cs="Arial"/>
                <w:sz w:val="22"/>
                <w:szCs w:val="22"/>
                <w:lang w:val="it-IT"/>
              </w:rPr>
            </w:pPr>
            <w:r w:rsidRPr="008954BD">
              <w:rPr>
                <w:rStyle w:val="markedcontent"/>
                <w:rFonts w:cs="Arial"/>
                <w:sz w:val="22"/>
                <w:szCs w:val="22"/>
                <w:lang w:val="it-IT"/>
              </w:rPr>
              <w:t>Dissanayaka K.D.A.R. A</w:t>
            </w:r>
          </w:p>
        </w:tc>
      </w:tr>
    </w:tbl>
    <w:p w14:paraId="32CC4BEA" w14:textId="2A9D1E89" w:rsidR="008954BD" w:rsidRPr="003B1203" w:rsidRDefault="008954BD" w:rsidP="00E537FB">
      <w:pPr>
        <w:jc w:val="both"/>
        <w:rPr>
          <w:rFonts w:cs="Arial"/>
          <w:sz w:val="22"/>
          <w:lang w:val="it-IT"/>
        </w:rPr>
      </w:pPr>
    </w:p>
    <w:p w14:paraId="2FDE45AB" w14:textId="77777777" w:rsidR="006719A8" w:rsidRDefault="006719A8" w:rsidP="007346F6">
      <w:pPr>
        <w:jc w:val="right"/>
        <w:rPr>
          <w:rFonts w:cs="Arial"/>
          <w:sz w:val="22"/>
          <w:lang w:val="it-IT"/>
        </w:rPr>
      </w:pPr>
    </w:p>
    <w:p w14:paraId="5391BF56" w14:textId="77777777" w:rsidR="006719A8" w:rsidRDefault="006719A8" w:rsidP="00E537FB">
      <w:pPr>
        <w:jc w:val="both"/>
        <w:rPr>
          <w:rFonts w:cs="Arial"/>
          <w:sz w:val="22"/>
          <w:lang w:val="it-IT"/>
        </w:rPr>
      </w:pPr>
    </w:p>
    <w:p w14:paraId="00887755" w14:textId="6CAD43BF" w:rsidR="006719A8" w:rsidRPr="006719A8" w:rsidRDefault="00C92F0B" w:rsidP="00E537FB">
      <w:pPr>
        <w:jc w:val="both"/>
        <w:rPr>
          <w:rFonts w:cs="Arial"/>
          <w:sz w:val="22"/>
          <w:lang w:val="it-IT"/>
        </w:rPr>
      </w:pPr>
      <w:r>
        <w:rPr>
          <w:rFonts w:cs="Arial"/>
          <w:noProof/>
          <w:sz w:val="22"/>
          <w:lang w:val="it-IT"/>
        </w:rPr>
        <w:drawing>
          <wp:anchor distT="0" distB="0" distL="114300" distR="114300" simplePos="0" relativeHeight="251658240" behindDoc="1" locked="0" layoutInCell="1" allowOverlap="1" wp14:anchorId="62A55AEE" wp14:editId="2B365850">
            <wp:simplePos x="0" y="0"/>
            <wp:positionH relativeFrom="margin">
              <wp:align>center</wp:align>
            </wp:positionH>
            <wp:positionV relativeFrom="paragraph">
              <wp:posOffset>274955</wp:posOffset>
            </wp:positionV>
            <wp:extent cx="3341370" cy="3341370"/>
            <wp:effectExtent l="0" t="0" r="0" b="0"/>
            <wp:wrapTopAndBottom/>
            <wp:docPr id="2077861493" name="Picture 2" descr="A white ey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61493" name="Picture 2" descr="A white eye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1370" cy="3341370"/>
                    </a:xfrm>
                    <a:prstGeom prst="rect">
                      <a:avLst/>
                    </a:prstGeom>
                    <a:noFill/>
                    <a:ln>
                      <a:noFill/>
                    </a:ln>
                  </pic:spPr>
                </pic:pic>
              </a:graphicData>
            </a:graphic>
          </wp:anchor>
        </w:drawing>
      </w:r>
    </w:p>
    <w:p w14:paraId="5E20459F" w14:textId="4E0CE9DA" w:rsidR="00152EFB" w:rsidRPr="0053369E" w:rsidRDefault="00024662" w:rsidP="00E537FB">
      <w:pPr>
        <w:tabs>
          <w:tab w:val="left" w:pos="1416"/>
          <w:tab w:val="center" w:pos="5400"/>
        </w:tabs>
        <w:jc w:val="both"/>
        <w:rPr>
          <w:rFonts w:ascii="Silkscreen" w:hAnsi="Silkscreen" w:cs="Arial"/>
          <w:b/>
          <w:color w:val="000000" w:themeColor="text1"/>
          <w:sz w:val="72"/>
          <w:szCs w:val="72"/>
        </w:rPr>
      </w:pPr>
      <w:r>
        <w:rPr>
          <w:rFonts w:ascii="Silkscreen" w:hAnsi="Silkscreen" w:cs="Arial"/>
          <w:b/>
          <w:bCs/>
          <w:color w:val="000000" w:themeColor="text1"/>
          <w:sz w:val="72"/>
          <w:szCs w:val="72"/>
          <w:lang w:val="it-IT"/>
        </w:rPr>
        <w:tab/>
      </w:r>
      <w:r>
        <w:rPr>
          <w:rFonts w:ascii="Silkscreen" w:hAnsi="Silkscreen" w:cs="Arial"/>
          <w:b/>
          <w:bCs/>
          <w:color w:val="000000" w:themeColor="text1"/>
          <w:sz w:val="72"/>
          <w:szCs w:val="72"/>
          <w:lang w:val="it-IT"/>
        </w:rPr>
        <w:tab/>
      </w:r>
      <w:r w:rsidR="00152EFB" w:rsidRPr="0053369E">
        <w:rPr>
          <w:rFonts w:ascii="Silkscreen" w:hAnsi="Silkscreen" w:cs="Arial"/>
          <w:b/>
          <w:color w:val="000000" w:themeColor="text1"/>
          <w:sz w:val="72"/>
          <w:szCs w:val="72"/>
        </w:rPr>
        <w:t>YOUBESOFT</w:t>
      </w:r>
      <w:r w:rsidR="00013512" w:rsidRPr="0053369E">
        <w:rPr>
          <w:rFonts w:ascii="Silkscreen" w:hAnsi="Silkscreen" w:cs="Arial"/>
          <w:b/>
          <w:color w:val="000000" w:themeColor="text1"/>
          <w:sz w:val="72"/>
          <w:szCs w:val="72"/>
        </w:rPr>
        <w:t>:</w:t>
      </w:r>
    </w:p>
    <w:p w14:paraId="5631E1E3" w14:textId="77777777" w:rsidR="006719A8" w:rsidRPr="0053369E" w:rsidRDefault="006719A8" w:rsidP="00E537FB">
      <w:pPr>
        <w:jc w:val="both"/>
        <w:rPr>
          <w:rFonts w:ascii="Silkscreen" w:hAnsi="Silkscreen" w:cs="Arial"/>
          <w:b/>
          <w:color w:val="000000" w:themeColor="text1"/>
          <w:sz w:val="96"/>
          <w:szCs w:val="96"/>
        </w:rPr>
      </w:pPr>
    </w:p>
    <w:p w14:paraId="03A3D1C8" w14:textId="2B1ABA75" w:rsidR="006719A8" w:rsidRPr="0053369E" w:rsidRDefault="00F56063" w:rsidP="000D548D">
      <w:pPr>
        <w:spacing w:line="360" w:lineRule="auto"/>
        <w:jc w:val="center"/>
        <w:rPr>
          <w:rFonts w:cs="Arial"/>
          <w:b/>
          <w:sz w:val="32"/>
          <w:szCs w:val="32"/>
        </w:rPr>
      </w:pPr>
      <w:r w:rsidRPr="0053369E">
        <w:rPr>
          <w:rFonts w:cs="Arial"/>
          <w:b/>
          <w:sz w:val="32"/>
          <w:szCs w:val="32"/>
        </w:rPr>
        <w:t xml:space="preserve">Security </w:t>
      </w:r>
      <w:r w:rsidR="005A6B3A" w:rsidRPr="0053369E">
        <w:rPr>
          <w:rFonts w:cs="Arial"/>
          <w:b/>
          <w:sz w:val="32"/>
          <w:szCs w:val="32"/>
        </w:rPr>
        <w:t xml:space="preserve">Risk </w:t>
      </w:r>
      <w:r w:rsidR="00342EB4" w:rsidRPr="0053369E">
        <w:rPr>
          <w:rFonts w:cs="Arial"/>
          <w:b/>
          <w:bCs/>
          <w:sz w:val="32"/>
          <w:szCs w:val="32"/>
        </w:rPr>
        <w:t>Assessment</w:t>
      </w:r>
      <w:r w:rsidR="005A6B3A" w:rsidRPr="0053369E">
        <w:rPr>
          <w:rFonts w:cs="Arial"/>
          <w:b/>
          <w:sz w:val="32"/>
          <w:szCs w:val="32"/>
        </w:rPr>
        <w:t xml:space="preserve"> Report</w:t>
      </w:r>
    </w:p>
    <w:p w14:paraId="4E804013" w14:textId="7F71EDE3" w:rsidR="008954BD" w:rsidRPr="0053369E" w:rsidRDefault="005A6B3A" w:rsidP="000D548D">
      <w:pPr>
        <w:spacing w:line="360" w:lineRule="auto"/>
        <w:jc w:val="center"/>
        <w:rPr>
          <w:rFonts w:cs="Arial"/>
          <w:b/>
          <w:sz w:val="32"/>
          <w:szCs w:val="32"/>
        </w:rPr>
      </w:pPr>
      <w:r w:rsidRPr="0053369E">
        <w:rPr>
          <w:rFonts w:cs="Arial"/>
          <w:b/>
          <w:sz w:val="32"/>
          <w:szCs w:val="32"/>
        </w:rPr>
        <w:t>2024</w:t>
      </w:r>
    </w:p>
    <w:p w14:paraId="39FCC509" w14:textId="5195A4E8" w:rsidR="000D548D" w:rsidRPr="006719A8" w:rsidRDefault="0032258D" w:rsidP="000D548D">
      <w:pPr>
        <w:spacing w:line="360" w:lineRule="auto"/>
        <w:jc w:val="center"/>
        <w:rPr>
          <w:rFonts w:cs="Arial"/>
          <w:b/>
          <w:bCs/>
          <w:szCs w:val="24"/>
          <w:lang w:val="it-IT"/>
        </w:rPr>
      </w:pPr>
      <w:r>
        <w:rPr>
          <w:rFonts w:cs="Arial"/>
          <w:b/>
          <w:bCs/>
          <w:szCs w:val="24"/>
          <w:lang w:val="it-IT"/>
        </w:rPr>
        <w:t>B</w:t>
      </w:r>
      <w:r w:rsidR="000D548D" w:rsidRPr="006719A8">
        <w:rPr>
          <w:rFonts w:cs="Arial"/>
          <w:b/>
          <w:bCs/>
          <w:szCs w:val="24"/>
          <w:lang w:val="it-IT"/>
        </w:rPr>
        <w:t>y YOUBESOFT Entertainment</w:t>
      </w:r>
      <w:r>
        <w:rPr>
          <w:rFonts w:cs="Arial"/>
          <w:b/>
          <w:bCs/>
          <w:szCs w:val="24"/>
          <w:lang w:val="it-IT"/>
        </w:rPr>
        <w:t>.</w:t>
      </w:r>
    </w:p>
    <w:p w14:paraId="1C3DA321" w14:textId="77777777" w:rsidR="000D548D" w:rsidRDefault="000D548D" w:rsidP="00E537FB">
      <w:pPr>
        <w:spacing w:line="360" w:lineRule="auto"/>
        <w:jc w:val="both"/>
        <w:rPr>
          <w:rFonts w:cs="Arial"/>
          <w:sz w:val="22"/>
          <w:lang w:val="it-IT"/>
        </w:rPr>
      </w:pPr>
    </w:p>
    <w:p w14:paraId="592939C1" w14:textId="77777777" w:rsidR="000D548D" w:rsidRDefault="000D548D" w:rsidP="00E537FB">
      <w:pPr>
        <w:spacing w:line="360" w:lineRule="auto"/>
        <w:jc w:val="both"/>
        <w:rPr>
          <w:rFonts w:cs="Arial"/>
          <w:sz w:val="22"/>
          <w:lang w:val="it-IT"/>
        </w:rPr>
      </w:pPr>
    </w:p>
    <w:p w14:paraId="6A35ECF8" w14:textId="77777777" w:rsidR="000D548D" w:rsidRPr="003B1203" w:rsidRDefault="000D548D" w:rsidP="00E537FB">
      <w:pPr>
        <w:spacing w:line="360" w:lineRule="auto"/>
        <w:jc w:val="both"/>
        <w:rPr>
          <w:rFonts w:cs="Arial"/>
          <w:sz w:val="22"/>
          <w:lang w:val="it-IT"/>
        </w:rPr>
      </w:pPr>
    </w:p>
    <w:p w14:paraId="4F7A5DD3" w14:textId="77777777" w:rsidR="0053369E" w:rsidRPr="003B1203" w:rsidRDefault="0053369E" w:rsidP="00E537FB">
      <w:pPr>
        <w:spacing w:line="360" w:lineRule="auto"/>
        <w:jc w:val="both"/>
        <w:rPr>
          <w:rFonts w:cs="Arial"/>
          <w:sz w:val="22"/>
          <w:lang w:val="it-IT"/>
        </w:rPr>
      </w:pPr>
    </w:p>
    <w:sdt>
      <w:sdtPr>
        <w:rPr>
          <w:rFonts w:ascii="Arial" w:eastAsiaTheme="minorEastAsia" w:hAnsi="Arial" w:cs="Arial"/>
          <w:b w:val="0"/>
          <w:color w:val="auto"/>
          <w:sz w:val="24"/>
          <w:szCs w:val="24"/>
        </w:rPr>
        <w:id w:val="-239341761"/>
        <w:docPartObj>
          <w:docPartGallery w:val="Table of Contents"/>
          <w:docPartUnique/>
        </w:docPartObj>
      </w:sdtPr>
      <w:sdtEndPr>
        <w:rPr>
          <w:rFonts w:cstheme="minorBidi"/>
        </w:rPr>
      </w:sdtEndPr>
      <w:sdtContent>
        <w:p w14:paraId="4E5BBD45" w14:textId="54C73235" w:rsidR="008954BD" w:rsidRPr="00B562E1" w:rsidRDefault="008954BD" w:rsidP="00B562E1">
          <w:pPr>
            <w:pStyle w:val="TOCHeading"/>
            <w:jc w:val="center"/>
            <w:rPr>
              <w:rFonts w:ascii="Arial" w:hAnsi="Arial" w:cs="Arial"/>
              <w:color w:val="auto"/>
            </w:rPr>
          </w:pPr>
          <w:r w:rsidRPr="00B562E1">
            <w:rPr>
              <w:rFonts w:ascii="Arial" w:hAnsi="Arial" w:cs="Arial"/>
              <w:color w:val="auto"/>
            </w:rPr>
            <w:t>Contents</w:t>
          </w:r>
        </w:p>
        <w:p w14:paraId="40360443" w14:textId="77777777" w:rsidR="008954BD" w:rsidRPr="008954BD" w:rsidRDefault="008954BD" w:rsidP="00E537FB">
          <w:pPr>
            <w:jc w:val="both"/>
          </w:pPr>
        </w:p>
        <w:p w14:paraId="582FF586" w14:textId="1A02E4A0" w:rsidR="00AE4558" w:rsidRDefault="008954BD">
          <w:pPr>
            <w:pStyle w:val="TOC1"/>
            <w:tabs>
              <w:tab w:val="left" w:pos="480"/>
              <w:tab w:val="right" w:leader="dot" w:pos="1079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66863085" w:history="1">
            <w:r w:rsidR="00AE4558" w:rsidRPr="00882144">
              <w:rPr>
                <w:rStyle w:val="Hyperlink"/>
                <w:noProof/>
              </w:rPr>
              <w:t>2</w:t>
            </w:r>
            <w:r w:rsidR="00AE4558">
              <w:rPr>
                <w:rFonts w:asciiTheme="minorHAnsi" w:eastAsiaTheme="minorEastAsia" w:hAnsiTheme="minorHAnsi"/>
                <w:noProof/>
                <w:kern w:val="2"/>
                <w:szCs w:val="24"/>
                <w14:ligatures w14:val="standardContextual"/>
              </w:rPr>
              <w:tab/>
            </w:r>
            <w:r w:rsidR="00AE4558" w:rsidRPr="00882144">
              <w:rPr>
                <w:rStyle w:val="Hyperlink"/>
                <w:noProof/>
              </w:rPr>
              <w:t>Executive Summary</w:t>
            </w:r>
            <w:r w:rsidR="00AE4558">
              <w:rPr>
                <w:noProof/>
                <w:webHidden/>
              </w:rPr>
              <w:tab/>
            </w:r>
            <w:r w:rsidR="00AE4558">
              <w:rPr>
                <w:noProof/>
                <w:webHidden/>
              </w:rPr>
              <w:fldChar w:fldCharType="begin"/>
            </w:r>
            <w:r w:rsidR="00AE4558">
              <w:rPr>
                <w:noProof/>
                <w:webHidden/>
              </w:rPr>
              <w:instrText xml:space="preserve"> PAGEREF _Toc166863085 \h </w:instrText>
            </w:r>
            <w:r w:rsidR="00AE4558">
              <w:rPr>
                <w:noProof/>
                <w:webHidden/>
              </w:rPr>
            </w:r>
            <w:r w:rsidR="00AE4558">
              <w:rPr>
                <w:noProof/>
                <w:webHidden/>
              </w:rPr>
              <w:fldChar w:fldCharType="separate"/>
            </w:r>
            <w:r w:rsidR="00AE5EF6">
              <w:rPr>
                <w:noProof/>
                <w:webHidden/>
              </w:rPr>
              <w:t>4</w:t>
            </w:r>
            <w:r w:rsidR="00AE4558">
              <w:rPr>
                <w:noProof/>
                <w:webHidden/>
              </w:rPr>
              <w:fldChar w:fldCharType="end"/>
            </w:r>
          </w:hyperlink>
        </w:p>
        <w:p w14:paraId="42EB0326" w14:textId="64AD47F1" w:rsidR="00AE4558" w:rsidRDefault="00994730">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6863086" w:history="1">
            <w:r w:rsidR="00AE4558" w:rsidRPr="00882144">
              <w:rPr>
                <w:rStyle w:val="Hyperlink"/>
                <w:noProof/>
              </w:rPr>
              <w:t>3</w:t>
            </w:r>
            <w:r w:rsidR="00AE4558">
              <w:rPr>
                <w:rFonts w:asciiTheme="minorHAnsi" w:eastAsiaTheme="minorEastAsia" w:hAnsiTheme="minorHAnsi"/>
                <w:noProof/>
                <w:kern w:val="2"/>
                <w:szCs w:val="24"/>
                <w14:ligatures w14:val="standardContextual"/>
              </w:rPr>
              <w:tab/>
            </w:r>
            <w:r w:rsidR="00AE4558" w:rsidRPr="00882144">
              <w:rPr>
                <w:rStyle w:val="Hyperlink"/>
                <w:noProof/>
              </w:rPr>
              <w:t>Detailed Analysis</w:t>
            </w:r>
            <w:r w:rsidR="00AE4558">
              <w:rPr>
                <w:noProof/>
                <w:webHidden/>
              </w:rPr>
              <w:tab/>
            </w:r>
            <w:r w:rsidR="00AE4558">
              <w:rPr>
                <w:noProof/>
                <w:webHidden/>
              </w:rPr>
              <w:fldChar w:fldCharType="begin"/>
            </w:r>
            <w:r w:rsidR="00AE4558">
              <w:rPr>
                <w:noProof/>
                <w:webHidden/>
              </w:rPr>
              <w:instrText xml:space="preserve"> PAGEREF _Toc166863086 \h </w:instrText>
            </w:r>
            <w:r w:rsidR="00AE4558">
              <w:rPr>
                <w:noProof/>
                <w:webHidden/>
              </w:rPr>
            </w:r>
            <w:r w:rsidR="00AE4558">
              <w:rPr>
                <w:noProof/>
                <w:webHidden/>
              </w:rPr>
              <w:fldChar w:fldCharType="separate"/>
            </w:r>
            <w:r w:rsidR="00AE5EF6">
              <w:rPr>
                <w:noProof/>
                <w:webHidden/>
              </w:rPr>
              <w:t>5</w:t>
            </w:r>
            <w:r w:rsidR="00AE4558">
              <w:rPr>
                <w:noProof/>
                <w:webHidden/>
              </w:rPr>
              <w:fldChar w:fldCharType="end"/>
            </w:r>
          </w:hyperlink>
        </w:p>
        <w:p w14:paraId="4CE4B11B" w14:textId="366B60F2"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87" w:history="1">
            <w:r w:rsidR="00AE4558" w:rsidRPr="00882144">
              <w:rPr>
                <w:rStyle w:val="Hyperlink"/>
                <w:noProof/>
              </w:rPr>
              <w:t>3.1</w:t>
            </w:r>
            <w:r w:rsidR="00AE4558">
              <w:rPr>
                <w:rFonts w:asciiTheme="minorHAnsi" w:eastAsiaTheme="minorEastAsia" w:hAnsiTheme="minorHAnsi"/>
                <w:noProof/>
                <w:kern w:val="2"/>
                <w:szCs w:val="24"/>
                <w14:ligatures w14:val="standardContextual"/>
              </w:rPr>
              <w:tab/>
            </w:r>
            <w:r w:rsidR="00AE4558" w:rsidRPr="00882144">
              <w:rPr>
                <w:rStyle w:val="Hyperlink"/>
                <w:noProof/>
              </w:rPr>
              <w:t>Company Background</w:t>
            </w:r>
            <w:r w:rsidR="00AE4558">
              <w:rPr>
                <w:noProof/>
                <w:webHidden/>
              </w:rPr>
              <w:tab/>
            </w:r>
            <w:r w:rsidR="00AE4558">
              <w:rPr>
                <w:noProof/>
                <w:webHidden/>
              </w:rPr>
              <w:fldChar w:fldCharType="begin"/>
            </w:r>
            <w:r w:rsidR="00AE4558">
              <w:rPr>
                <w:noProof/>
                <w:webHidden/>
              </w:rPr>
              <w:instrText xml:space="preserve"> PAGEREF _Toc166863087 \h </w:instrText>
            </w:r>
            <w:r w:rsidR="00AE4558">
              <w:rPr>
                <w:noProof/>
                <w:webHidden/>
              </w:rPr>
            </w:r>
            <w:r w:rsidR="00AE4558">
              <w:rPr>
                <w:noProof/>
                <w:webHidden/>
              </w:rPr>
              <w:fldChar w:fldCharType="separate"/>
            </w:r>
            <w:r w:rsidR="00AE5EF6">
              <w:rPr>
                <w:noProof/>
                <w:webHidden/>
              </w:rPr>
              <w:t>5</w:t>
            </w:r>
            <w:r w:rsidR="00AE4558">
              <w:rPr>
                <w:noProof/>
                <w:webHidden/>
              </w:rPr>
              <w:fldChar w:fldCharType="end"/>
            </w:r>
          </w:hyperlink>
        </w:p>
        <w:p w14:paraId="7C6B2CA6" w14:textId="63E2C4C9"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88" w:history="1">
            <w:r w:rsidR="00AE4558" w:rsidRPr="00882144">
              <w:rPr>
                <w:rStyle w:val="Hyperlink"/>
                <w:noProof/>
              </w:rPr>
              <w:t>3.2</w:t>
            </w:r>
            <w:r w:rsidR="00AE4558">
              <w:rPr>
                <w:rFonts w:asciiTheme="minorHAnsi" w:eastAsiaTheme="minorEastAsia" w:hAnsiTheme="minorHAnsi"/>
                <w:noProof/>
                <w:kern w:val="2"/>
                <w:szCs w:val="24"/>
                <w14:ligatures w14:val="standardContextual"/>
              </w:rPr>
              <w:tab/>
            </w:r>
            <w:r w:rsidR="00AE4558" w:rsidRPr="00882144">
              <w:rPr>
                <w:rStyle w:val="Hyperlink"/>
                <w:noProof/>
              </w:rPr>
              <w:t>Purpose</w:t>
            </w:r>
            <w:r w:rsidR="00AE4558">
              <w:rPr>
                <w:noProof/>
                <w:webHidden/>
              </w:rPr>
              <w:tab/>
            </w:r>
            <w:r w:rsidR="00AE4558">
              <w:rPr>
                <w:noProof/>
                <w:webHidden/>
              </w:rPr>
              <w:fldChar w:fldCharType="begin"/>
            </w:r>
            <w:r w:rsidR="00AE4558">
              <w:rPr>
                <w:noProof/>
                <w:webHidden/>
              </w:rPr>
              <w:instrText xml:space="preserve"> PAGEREF _Toc166863088 \h </w:instrText>
            </w:r>
            <w:r w:rsidR="00AE4558">
              <w:rPr>
                <w:noProof/>
                <w:webHidden/>
              </w:rPr>
            </w:r>
            <w:r w:rsidR="00AE4558">
              <w:rPr>
                <w:noProof/>
                <w:webHidden/>
              </w:rPr>
              <w:fldChar w:fldCharType="separate"/>
            </w:r>
            <w:r w:rsidR="00AE5EF6">
              <w:rPr>
                <w:noProof/>
                <w:webHidden/>
              </w:rPr>
              <w:t>5</w:t>
            </w:r>
            <w:r w:rsidR="00AE4558">
              <w:rPr>
                <w:noProof/>
                <w:webHidden/>
              </w:rPr>
              <w:fldChar w:fldCharType="end"/>
            </w:r>
          </w:hyperlink>
        </w:p>
        <w:p w14:paraId="369CE653" w14:textId="73954953"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89" w:history="1">
            <w:r w:rsidR="00AE4558" w:rsidRPr="00882144">
              <w:rPr>
                <w:rStyle w:val="Hyperlink"/>
                <w:noProof/>
              </w:rPr>
              <w:t>3.3</w:t>
            </w:r>
            <w:r w:rsidR="00AE4558">
              <w:rPr>
                <w:rFonts w:asciiTheme="minorHAnsi" w:eastAsiaTheme="minorEastAsia" w:hAnsiTheme="minorHAnsi"/>
                <w:noProof/>
                <w:kern w:val="2"/>
                <w:szCs w:val="24"/>
                <w14:ligatures w14:val="standardContextual"/>
              </w:rPr>
              <w:tab/>
            </w:r>
            <w:r w:rsidR="00AE4558" w:rsidRPr="00882144">
              <w:rPr>
                <w:rStyle w:val="Hyperlink"/>
                <w:noProof/>
              </w:rPr>
              <w:t>Risk Assessment Framework</w:t>
            </w:r>
            <w:r w:rsidR="00AE4558">
              <w:rPr>
                <w:noProof/>
                <w:webHidden/>
              </w:rPr>
              <w:tab/>
            </w:r>
            <w:r w:rsidR="00AE4558">
              <w:rPr>
                <w:noProof/>
                <w:webHidden/>
              </w:rPr>
              <w:fldChar w:fldCharType="begin"/>
            </w:r>
            <w:r w:rsidR="00AE4558">
              <w:rPr>
                <w:noProof/>
                <w:webHidden/>
              </w:rPr>
              <w:instrText xml:space="preserve"> PAGEREF _Toc166863089 \h </w:instrText>
            </w:r>
            <w:r w:rsidR="00AE4558">
              <w:rPr>
                <w:noProof/>
                <w:webHidden/>
              </w:rPr>
            </w:r>
            <w:r w:rsidR="00AE4558">
              <w:rPr>
                <w:noProof/>
                <w:webHidden/>
              </w:rPr>
              <w:fldChar w:fldCharType="separate"/>
            </w:r>
            <w:r w:rsidR="00AE5EF6">
              <w:rPr>
                <w:noProof/>
                <w:webHidden/>
              </w:rPr>
              <w:t>6</w:t>
            </w:r>
            <w:r w:rsidR="00AE4558">
              <w:rPr>
                <w:noProof/>
                <w:webHidden/>
              </w:rPr>
              <w:fldChar w:fldCharType="end"/>
            </w:r>
          </w:hyperlink>
        </w:p>
        <w:p w14:paraId="3C3CC81B" w14:textId="27ABFA77"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90" w:history="1">
            <w:r w:rsidR="00AE4558" w:rsidRPr="00882144">
              <w:rPr>
                <w:rStyle w:val="Hyperlink"/>
                <w:noProof/>
              </w:rPr>
              <w:t>3.4</w:t>
            </w:r>
            <w:r w:rsidR="00AE4558">
              <w:rPr>
                <w:rFonts w:asciiTheme="minorHAnsi" w:eastAsiaTheme="minorEastAsia" w:hAnsiTheme="minorHAnsi"/>
                <w:noProof/>
                <w:kern w:val="2"/>
                <w:szCs w:val="24"/>
                <w14:ligatures w14:val="standardContextual"/>
              </w:rPr>
              <w:tab/>
            </w:r>
            <w:r w:rsidR="00AE4558" w:rsidRPr="00882144">
              <w:rPr>
                <w:rStyle w:val="Hyperlink"/>
                <w:noProof/>
              </w:rPr>
              <w:t>Asset Profile</w:t>
            </w:r>
            <w:r w:rsidR="00AE4558">
              <w:rPr>
                <w:noProof/>
                <w:webHidden/>
              </w:rPr>
              <w:tab/>
            </w:r>
            <w:r w:rsidR="00AE4558">
              <w:rPr>
                <w:noProof/>
                <w:webHidden/>
              </w:rPr>
              <w:fldChar w:fldCharType="begin"/>
            </w:r>
            <w:r w:rsidR="00AE4558">
              <w:rPr>
                <w:noProof/>
                <w:webHidden/>
              </w:rPr>
              <w:instrText xml:space="preserve"> PAGEREF _Toc166863090 \h </w:instrText>
            </w:r>
            <w:r w:rsidR="00AE4558">
              <w:rPr>
                <w:noProof/>
                <w:webHidden/>
              </w:rPr>
            </w:r>
            <w:r w:rsidR="00AE4558">
              <w:rPr>
                <w:noProof/>
                <w:webHidden/>
              </w:rPr>
              <w:fldChar w:fldCharType="separate"/>
            </w:r>
            <w:r w:rsidR="00AE5EF6">
              <w:rPr>
                <w:noProof/>
                <w:webHidden/>
              </w:rPr>
              <w:t>6</w:t>
            </w:r>
            <w:r w:rsidR="00AE4558">
              <w:rPr>
                <w:noProof/>
                <w:webHidden/>
              </w:rPr>
              <w:fldChar w:fldCharType="end"/>
            </w:r>
          </w:hyperlink>
        </w:p>
        <w:p w14:paraId="02D5985E" w14:textId="213F40F9"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91" w:history="1">
            <w:r w:rsidR="00AE4558" w:rsidRPr="00882144">
              <w:rPr>
                <w:rStyle w:val="Hyperlink"/>
                <w:noProof/>
              </w:rPr>
              <w:t>3.5</w:t>
            </w:r>
            <w:r w:rsidR="00AE4558">
              <w:rPr>
                <w:rFonts w:asciiTheme="minorHAnsi" w:eastAsiaTheme="minorEastAsia" w:hAnsiTheme="minorHAnsi"/>
                <w:noProof/>
                <w:kern w:val="2"/>
                <w:szCs w:val="24"/>
                <w14:ligatures w14:val="standardContextual"/>
              </w:rPr>
              <w:tab/>
            </w:r>
            <w:r w:rsidR="00AE4558" w:rsidRPr="00882144">
              <w:rPr>
                <w:rStyle w:val="Hyperlink"/>
                <w:noProof/>
              </w:rPr>
              <w:t>Threat Profile</w:t>
            </w:r>
            <w:r w:rsidR="00AE4558">
              <w:rPr>
                <w:noProof/>
                <w:webHidden/>
              </w:rPr>
              <w:tab/>
            </w:r>
            <w:r w:rsidR="00AE4558">
              <w:rPr>
                <w:noProof/>
                <w:webHidden/>
              </w:rPr>
              <w:fldChar w:fldCharType="begin"/>
            </w:r>
            <w:r w:rsidR="00AE4558">
              <w:rPr>
                <w:noProof/>
                <w:webHidden/>
              </w:rPr>
              <w:instrText xml:space="preserve"> PAGEREF _Toc166863091 \h </w:instrText>
            </w:r>
            <w:r w:rsidR="00AE4558">
              <w:rPr>
                <w:noProof/>
                <w:webHidden/>
              </w:rPr>
            </w:r>
            <w:r w:rsidR="00AE4558">
              <w:rPr>
                <w:noProof/>
                <w:webHidden/>
              </w:rPr>
              <w:fldChar w:fldCharType="separate"/>
            </w:r>
            <w:r w:rsidR="00AE5EF6">
              <w:rPr>
                <w:noProof/>
                <w:webHidden/>
              </w:rPr>
              <w:t>8</w:t>
            </w:r>
            <w:r w:rsidR="00AE4558">
              <w:rPr>
                <w:noProof/>
                <w:webHidden/>
              </w:rPr>
              <w:fldChar w:fldCharType="end"/>
            </w:r>
          </w:hyperlink>
        </w:p>
        <w:p w14:paraId="5742F87B" w14:textId="75695CFC" w:rsidR="00AE4558" w:rsidRDefault="00994730">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6863092" w:history="1">
            <w:r w:rsidR="00AE4558" w:rsidRPr="00882144">
              <w:rPr>
                <w:rStyle w:val="Hyperlink"/>
                <w:noProof/>
              </w:rPr>
              <w:t>4</w:t>
            </w:r>
            <w:r w:rsidR="00AE4558">
              <w:rPr>
                <w:rFonts w:asciiTheme="minorHAnsi" w:eastAsiaTheme="minorEastAsia" w:hAnsiTheme="minorHAnsi"/>
                <w:noProof/>
                <w:kern w:val="2"/>
                <w:szCs w:val="24"/>
                <w14:ligatures w14:val="standardContextual"/>
              </w:rPr>
              <w:tab/>
            </w:r>
            <w:r w:rsidR="00AE4558" w:rsidRPr="00882144">
              <w:rPr>
                <w:rStyle w:val="Hyperlink"/>
                <w:noProof/>
              </w:rPr>
              <w:t>Technical Summary</w:t>
            </w:r>
            <w:r w:rsidR="00AE4558">
              <w:rPr>
                <w:noProof/>
                <w:webHidden/>
              </w:rPr>
              <w:tab/>
            </w:r>
            <w:r w:rsidR="00AE4558">
              <w:rPr>
                <w:noProof/>
                <w:webHidden/>
              </w:rPr>
              <w:fldChar w:fldCharType="begin"/>
            </w:r>
            <w:r w:rsidR="00AE4558">
              <w:rPr>
                <w:noProof/>
                <w:webHidden/>
              </w:rPr>
              <w:instrText xml:space="preserve"> PAGEREF _Toc166863092 \h </w:instrText>
            </w:r>
            <w:r w:rsidR="00AE4558">
              <w:rPr>
                <w:noProof/>
                <w:webHidden/>
              </w:rPr>
            </w:r>
            <w:r w:rsidR="00AE4558">
              <w:rPr>
                <w:noProof/>
                <w:webHidden/>
              </w:rPr>
              <w:fldChar w:fldCharType="separate"/>
            </w:r>
            <w:r w:rsidR="00AE5EF6">
              <w:rPr>
                <w:noProof/>
                <w:webHidden/>
              </w:rPr>
              <w:t>10</w:t>
            </w:r>
            <w:r w:rsidR="00AE4558">
              <w:rPr>
                <w:noProof/>
                <w:webHidden/>
              </w:rPr>
              <w:fldChar w:fldCharType="end"/>
            </w:r>
          </w:hyperlink>
        </w:p>
        <w:p w14:paraId="3F437894" w14:textId="218DD1F2"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93" w:history="1">
            <w:r w:rsidR="00AE4558" w:rsidRPr="00882144">
              <w:rPr>
                <w:rStyle w:val="Hyperlink"/>
                <w:noProof/>
              </w:rPr>
              <w:t>4.1</w:t>
            </w:r>
            <w:r w:rsidR="00AE4558">
              <w:rPr>
                <w:rFonts w:asciiTheme="minorHAnsi" w:eastAsiaTheme="minorEastAsia" w:hAnsiTheme="minorHAnsi"/>
                <w:noProof/>
                <w:kern w:val="2"/>
                <w:szCs w:val="24"/>
                <w14:ligatures w14:val="standardContextual"/>
              </w:rPr>
              <w:tab/>
            </w:r>
            <w:r w:rsidR="00AE4558" w:rsidRPr="00882144">
              <w:rPr>
                <w:rStyle w:val="Hyperlink"/>
                <w:noProof/>
              </w:rPr>
              <w:t>Key Tasks:</w:t>
            </w:r>
            <w:r w:rsidR="00AE4558">
              <w:rPr>
                <w:noProof/>
                <w:webHidden/>
              </w:rPr>
              <w:tab/>
            </w:r>
            <w:r w:rsidR="00AE4558">
              <w:rPr>
                <w:noProof/>
                <w:webHidden/>
              </w:rPr>
              <w:fldChar w:fldCharType="begin"/>
            </w:r>
            <w:r w:rsidR="00AE4558">
              <w:rPr>
                <w:noProof/>
                <w:webHidden/>
              </w:rPr>
              <w:instrText xml:space="preserve"> PAGEREF _Toc166863093 \h </w:instrText>
            </w:r>
            <w:r w:rsidR="00AE4558">
              <w:rPr>
                <w:noProof/>
                <w:webHidden/>
              </w:rPr>
            </w:r>
            <w:r w:rsidR="00AE4558">
              <w:rPr>
                <w:noProof/>
                <w:webHidden/>
              </w:rPr>
              <w:fldChar w:fldCharType="separate"/>
            </w:r>
            <w:r w:rsidR="00AE5EF6">
              <w:rPr>
                <w:noProof/>
                <w:webHidden/>
              </w:rPr>
              <w:t>10</w:t>
            </w:r>
            <w:r w:rsidR="00AE4558">
              <w:rPr>
                <w:noProof/>
                <w:webHidden/>
              </w:rPr>
              <w:fldChar w:fldCharType="end"/>
            </w:r>
          </w:hyperlink>
        </w:p>
        <w:p w14:paraId="1A7593D8" w14:textId="3DF02293" w:rsidR="00AE4558" w:rsidRDefault="00994730">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6863094" w:history="1">
            <w:r w:rsidR="00AE4558" w:rsidRPr="00882144">
              <w:rPr>
                <w:rStyle w:val="Hyperlink"/>
                <w:noProof/>
              </w:rPr>
              <w:t>5</w:t>
            </w:r>
            <w:r w:rsidR="00AE4558">
              <w:rPr>
                <w:rFonts w:asciiTheme="minorHAnsi" w:eastAsiaTheme="minorEastAsia" w:hAnsiTheme="minorHAnsi"/>
                <w:noProof/>
                <w:kern w:val="2"/>
                <w:szCs w:val="24"/>
                <w14:ligatures w14:val="standardContextual"/>
              </w:rPr>
              <w:tab/>
            </w:r>
            <w:r w:rsidR="00AE4558" w:rsidRPr="00882144">
              <w:rPr>
                <w:rStyle w:val="Hyperlink"/>
                <w:noProof/>
              </w:rPr>
              <w:t>Appendix</w:t>
            </w:r>
            <w:r w:rsidR="00AE4558">
              <w:rPr>
                <w:noProof/>
                <w:webHidden/>
              </w:rPr>
              <w:tab/>
            </w:r>
            <w:r w:rsidR="00AE4558">
              <w:rPr>
                <w:noProof/>
                <w:webHidden/>
              </w:rPr>
              <w:fldChar w:fldCharType="begin"/>
            </w:r>
            <w:r w:rsidR="00AE4558">
              <w:rPr>
                <w:noProof/>
                <w:webHidden/>
              </w:rPr>
              <w:instrText xml:space="preserve"> PAGEREF _Toc166863094 \h </w:instrText>
            </w:r>
            <w:r w:rsidR="00AE4558">
              <w:rPr>
                <w:noProof/>
                <w:webHidden/>
              </w:rPr>
            </w:r>
            <w:r w:rsidR="00AE4558">
              <w:rPr>
                <w:noProof/>
                <w:webHidden/>
              </w:rPr>
              <w:fldChar w:fldCharType="separate"/>
            </w:r>
            <w:r w:rsidR="00AE5EF6">
              <w:rPr>
                <w:noProof/>
                <w:webHidden/>
              </w:rPr>
              <w:t>11</w:t>
            </w:r>
            <w:r w:rsidR="00AE4558">
              <w:rPr>
                <w:noProof/>
                <w:webHidden/>
              </w:rPr>
              <w:fldChar w:fldCharType="end"/>
            </w:r>
          </w:hyperlink>
        </w:p>
        <w:p w14:paraId="2BB58349" w14:textId="6C22F2D3"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95" w:history="1">
            <w:r w:rsidR="00AE4558" w:rsidRPr="00882144">
              <w:rPr>
                <w:rStyle w:val="Hyperlink"/>
                <w:noProof/>
              </w:rPr>
              <w:t>5.1</w:t>
            </w:r>
            <w:r w:rsidR="00AE4558">
              <w:rPr>
                <w:rFonts w:asciiTheme="minorHAnsi" w:eastAsiaTheme="minorEastAsia" w:hAnsiTheme="minorHAnsi"/>
                <w:noProof/>
                <w:kern w:val="2"/>
                <w:szCs w:val="24"/>
                <w14:ligatures w14:val="standardContextual"/>
              </w:rPr>
              <w:tab/>
            </w:r>
            <w:r w:rsidR="00AE4558" w:rsidRPr="00882144">
              <w:rPr>
                <w:rStyle w:val="Hyperlink"/>
                <w:noProof/>
              </w:rPr>
              <w:t>Appendix A</w:t>
            </w:r>
            <w:r w:rsidR="00AE4558">
              <w:rPr>
                <w:noProof/>
                <w:webHidden/>
              </w:rPr>
              <w:tab/>
            </w:r>
            <w:r w:rsidR="00AE4558">
              <w:rPr>
                <w:noProof/>
                <w:webHidden/>
              </w:rPr>
              <w:fldChar w:fldCharType="begin"/>
            </w:r>
            <w:r w:rsidR="00AE4558">
              <w:rPr>
                <w:noProof/>
                <w:webHidden/>
              </w:rPr>
              <w:instrText xml:space="preserve"> PAGEREF _Toc166863095 \h </w:instrText>
            </w:r>
            <w:r w:rsidR="00AE4558">
              <w:rPr>
                <w:noProof/>
                <w:webHidden/>
              </w:rPr>
            </w:r>
            <w:r w:rsidR="00AE4558">
              <w:rPr>
                <w:noProof/>
                <w:webHidden/>
              </w:rPr>
              <w:fldChar w:fldCharType="separate"/>
            </w:r>
            <w:r w:rsidR="00AE5EF6">
              <w:rPr>
                <w:noProof/>
                <w:webHidden/>
              </w:rPr>
              <w:t>11</w:t>
            </w:r>
            <w:r w:rsidR="00AE4558">
              <w:rPr>
                <w:noProof/>
                <w:webHidden/>
              </w:rPr>
              <w:fldChar w:fldCharType="end"/>
            </w:r>
          </w:hyperlink>
        </w:p>
        <w:p w14:paraId="6D7A5BBD" w14:textId="581157FF"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96" w:history="1">
            <w:r w:rsidR="00AE4558" w:rsidRPr="00882144">
              <w:rPr>
                <w:rStyle w:val="Hyperlink"/>
                <w:noProof/>
              </w:rPr>
              <w:t>5.2</w:t>
            </w:r>
            <w:r w:rsidR="00AE4558">
              <w:rPr>
                <w:rFonts w:asciiTheme="minorHAnsi" w:eastAsiaTheme="minorEastAsia" w:hAnsiTheme="minorHAnsi"/>
                <w:noProof/>
                <w:kern w:val="2"/>
                <w:szCs w:val="24"/>
                <w14:ligatures w14:val="standardContextual"/>
              </w:rPr>
              <w:tab/>
            </w:r>
            <w:r w:rsidR="00AE4558" w:rsidRPr="00882144">
              <w:rPr>
                <w:rStyle w:val="Hyperlink"/>
                <w:noProof/>
              </w:rPr>
              <w:t>Allegro worksheets</w:t>
            </w:r>
            <w:r w:rsidR="00AE4558">
              <w:rPr>
                <w:noProof/>
                <w:webHidden/>
              </w:rPr>
              <w:tab/>
            </w:r>
            <w:r w:rsidR="00AE4558">
              <w:rPr>
                <w:noProof/>
                <w:webHidden/>
              </w:rPr>
              <w:fldChar w:fldCharType="begin"/>
            </w:r>
            <w:r w:rsidR="00AE4558">
              <w:rPr>
                <w:noProof/>
                <w:webHidden/>
              </w:rPr>
              <w:instrText xml:space="preserve"> PAGEREF _Toc166863096 \h </w:instrText>
            </w:r>
            <w:r w:rsidR="00AE4558">
              <w:rPr>
                <w:noProof/>
                <w:webHidden/>
              </w:rPr>
            </w:r>
            <w:r w:rsidR="00AE4558">
              <w:rPr>
                <w:noProof/>
                <w:webHidden/>
              </w:rPr>
              <w:fldChar w:fldCharType="separate"/>
            </w:r>
            <w:r w:rsidR="00AE5EF6">
              <w:rPr>
                <w:noProof/>
                <w:webHidden/>
              </w:rPr>
              <w:t>14</w:t>
            </w:r>
            <w:r w:rsidR="00AE4558">
              <w:rPr>
                <w:noProof/>
                <w:webHidden/>
              </w:rPr>
              <w:fldChar w:fldCharType="end"/>
            </w:r>
          </w:hyperlink>
        </w:p>
        <w:p w14:paraId="0A1E41CC" w14:textId="6F42BDB4" w:rsidR="00AE4558" w:rsidRDefault="00994730">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66863097" w:history="1">
            <w:r w:rsidR="00AE4558" w:rsidRPr="00882144">
              <w:rPr>
                <w:rStyle w:val="Hyperlink"/>
                <w:noProof/>
              </w:rPr>
              <w:t>5.3</w:t>
            </w:r>
            <w:r w:rsidR="00AE4558">
              <w:rPr>
                <w:rFonts w:asciiTheme="minorHAnsi" w:eastAsiaTheme="minorEastAsia" w:hAnsiTheme="minorHAnsi"/>
                <w:noProof/>
                <w:kern w:val="2"/>
                <w:szCs w:val="24"/>
                <w14:ligatures w14:val="standardContextual"/>
              </w:rPr>
              <w:tab/>
            </w:r>
            <w:r w:rsidR="00AE4558" w:rsidRPr="00882144">
              <w:rPr>
                <w:rStyle w:val="Hyperlink"/>
                <w:noProof/>
              </w:rPr>
              <w:t>Appendix B</w:t>
            </w:r>
            <w:r w:rsidR="00AE4558">
              <w:rPr>
                <w:noProof/>
                <w:webHidden/>
              </w:rPr>
              <w:tab/>
            </w:r>
            <w:r w:rsidR="00AE4558">
              <w:rPr>
                <w:noProof/>
                <w:webHidden/>
              </w:rPr>
              <w:fldChar w:fldCharType="begin"/>
            </w:r>
            <w:r w:rsidR="00AE4558">
              <w:rPr>
                <w:noProof/>
                <w:webHidden/>
              </w:rPr>
              <w:instrText xml:space="preserve"> PAGEREF _Toc166863097 \h </w:instrText>
            </w:r>
            <w:r w:rsidR="00AE4558">
              <w:rPr>
                <w:noProof/>
                <w:webHidden/>
              </w:rPr>
            </w:r>
            <w:r w:rsidR="00AE4558">
              <w:rPr>
                <w:noProof/>
                <w:webHidden/>
              </w:rPr>
              <w:fldChar w:fldCharType="separate"/>
            </w:r>
            <w:r w:rsidR="00AE5EF6">
              <w:rPr>
                <w:noProof/>
                <w:webHidden/>
              </w:rPr>
              <w:t>34</w:t>
            </w:r>
            <w:r w:rsidR="00AE4558">
              <w:rPr>
                <w:noProof/>
                <w:webHidden/>
              </w:rPr>
              <w:fldChar w:fldCharType="end"/>
            </w:r>
          </w:hyperlink>
        </w:p>
        <w:p w14:paraId="45CEE462" w14:textId="07A8FFC5" w:rsidR="00AE4558" w:rsidRDefault="00994730">
          <w:pPr>
            <w:pStyle w:val="TOC1"/>
            <w:tabs>
              <w:tab w:val="left" w:pos="480"/>
              <w:tab w:val="right" w:leader="dot" w:pos="10790"/>
            </w:tabs>
            <w:rPr>
              <w:rFonts w:asciiTheme="minorHAnsi" w:eastAsiaTheme="minorEastAsia" w:hAnsiTheme="minorHAnsi"/>
              <w:noProof/>
              <w:kern w:val="2"/>
              <w:szCs w:val="24"/>
              <w14:ligatures w14:val="standardContextual"/>
            </w:rPr>
          </w:pPr>
          <w:hyperlink w:anchor="_Toc166863098" w:history="1">
            <w:r w:rsidR="00AE4558" w:rsidRPr="00882144">
              <w:rPr>
                <w:rStyle w:val="Hyperlink"/>
                <w:noProof/>
              </w:rPr>
              <w:t>6</w:t>
            </w:r>
            <w:r w:rsidR="00AE4558">
              <w:rPr>
                <w:rFonts w:asciiTheme="minorHAnsi" w:eastAsiaTheme="minorEastAsia" w:hAnsiTheme="minorHAnsi"/>
                <w:noProof/>
                <w:kern w:val="2"/>
                <w:szCs w:val="24"/>
                <w14:ligatures w14:val="standardContextual"/>
              </w:rPr>
              <w:tab/>
            </w:r>
            <w:r w:rsidR="00AE4558" w:rsidRPr="00882144">
              <w:rPr>
                <w:rStyle w:val="Hyperlink"/>
                <w:noProof/>
              </w:rPr>
              <w:t>References</w:t>
            </w:r>
            <w:r w:rsidR="00AE4558">
              <w:rPr>
                <w:noProof/>
                <w:webHidden/>
              </w:rPr>
              <w:tab/>
            </w:r>
            <w:r w:rsidR="00AE4558">
              <w:rPr>
                <w:noProof/>
                <w:webHidden/>
              </w:rPr>
              <w:fldChar w:fldCharType="begin"/>
            </w:r>
            <w:r w:rsidR="00AE4558">
              <w:rPr>
                <w:noProof/>
                <w:webHidden/>
              </w:rPr>
              <w:instrText xml:space="preserve"> PAGEREF _Toc166863098 \h </w:instrText>
            </w:r>
            <w:r w:rsidR="00AE4558">
              <w:rPr>
                <w:noProof/>
                <w:webHidden/>
              </w:rPr>
            </w:r>
            <w:r w:rsidR="00AE4558">
              <w:rPr>
                <w:noProof/>
                <w:webHidden/>
              </w:rPr>
              <w:fldChar w:fldCharType="separate"/>
            </w:r>
            <w:r w:rsidR="00AE5EF6">
              <w:rPr>
                <w:noProof/>
                <w:webHidden/>
              </w:rPr>
              <w:t>34</w:t>
            </w:r>
            <w:r w:rsidR="00AE4558">
              <w:rPr>
                <w:noProof/>
                <w:webHidden/>
              </w:rPr>
              <w:fldChar w:fldCharType="end"/>
            </w:r>
          </w:hyperlink>
        </w:p>
        <w:p w14:paraId="0E6E0A58" w14:textId="2D1C6310" w:rsidR="00BF4EF7" w:rsidRPr="00D7358F" w:rsidRDefault="008954BD" w:rsidP="00E537FB">
          <w:pPr>
            <w:jc w:val="both"/>
          </w:pPr>
          <w:r>
            <w:rPr>
              <w:b/>
              <w:bCs/>
              <w:noProof/>
            </w:rPr>
            <w:fldChar w:fldCharType="end"/>
          </w:r>
        </w:p>
      </w:sdtContent>
    </w:sdt>
    <w:p w14:paraId="562CB37C" w14:textId="77777777" w:rsidR="00847CA6" w:rsidRDefault="00847CA6" w:rsidP="00E537FB">
      <w:pPr>
        <w:pStyle w:val="NoSpacing"/>
        <w:spacing w:line="360" w:lineRule="auto"/>
        <w:jc w:val="both"/>
        <w:rPr>
          <w:color w:val="124F1A" w:themeColor="accent3" w:themeShade="BF"/>
          <w:sz w:val="22"/>
        </w:rPr>
      </w:pPr>
    </w:p>
    <w:p w14:paraId="598E9035" w14:textId="77777777" w:rsidR="00847CA6" w:rsidRDefault="00847CA6" w:rsidP="00E537FB">
      <w:pPr>
        <w:pStyle w:val="NoSpacing"/>
        <w:spacing w:line="360" w:lineRule="auto"/>
        <w:jc w:val="both"/>
        <w:rPr>
          <w:color w:val="124F1A" w:themeColor="accent3" w:themeShade="BF"/>
          <w:sz w:val="22"/>
        </w:rPr>
      </w:pPr>
    </w:p>
    <w:p w14:paraId="0CC22E12" w14:textId="77777777" w:rsidR="00847CA6" w:rsidRDefault="00847CA6" w:rsidP="00E537FB">
      <w:pPr>
        <w:pStyle w:val="NoSpacing"/>
        <w:spacing w:line="360" w:lineRule="auto"/>
        <w:jc w:val="both"/>
        <w:rPr>
          <w:color w:val="124F1A" w:themeColor="accent3" w:themeShade="BF"/>
          <w:sz w:val="22"/>
        </w:rPr>
      </w:pPr>
    </w:p>
    <w:p w14:paraId="6B3876FE" w14:textId="77777777" w:rsidR="00847CA6" w:rsidRDefault="00847CA6" w:rsidP="00E537FB">
      <w:pPr>
        <w:pStyle w:val="NoSpacing"/>
        <w:spacing w:line="360" w:lineRule="auto"/>
        <w:jc w:val="both"/>
        <w:rPr>
          <w:color w:val="124F1A" w:themeColor="accent3" w:themeShade="BF"/>
          <w:sz w:val="22"/>
        </w:rPr>
      </w:pPr>
    </w:p>
    <w:p w14:paraId="78CF3807" w14:textId="77777777" w:rsidR="00A05F76" w:rsidRDefault="00A05F76" w:rsidP="00E537FB">
      <w:pPr>
        <w:pStyle w:val="NoSpacing"/>
        <w:spacing w:line="360" w:lineRule="auto"/>
        <w:jc w:val="both"/>
        <w:rPr>
          <w:color w:val="124F1A" w:themeColor="accent3" w:themeShade="BF"/>
          <w:sz w:val="22"/>
        </w:rPr>
      </w:pPr>
    </w:p>
    <w:p w14:paraId="238CCB58" w14:textId="77777777" w:rsidR="00A05F76" w:rsidRDefault="00A05F76" w:rsidP="00E537FB">
      <w:pPr>
        <w:pStyle w:val="NoSpacing"/>
        <w:spacing w:line="360" w:lineRule="auto"/>
        <w:jc w:val="both"/>
        <w:rPr>
          <w:color w:val="124F1A" w:themeColor="accent3" w:themeShade="BF"/>
          <w:sz w:val="22"/>
        </w:rPr>
      </w:pPr>
    </w:p>
    <w:p w14:paraId="5643CF06" w14:textId="77777777" w:rsidR="00847CA6" w:rsidRDefault="00847CA6" w:rsidP="00E537FB">
      <w:pPr>
        <w:pStyle w:val="NoSpacing"/>
        <w:spacing w:line="360" w:lineRule="auto"/>
        <w:jc w:val="both"/>
        <w:rPr>
          <w:color w:val="124F1A" w:themeColor="accent3" w:themeShade="BF"/>
          <w:sz w:val="22"/>
        </w:rPr>
      </w:pPr>
    </w:p>
    <w:p w14:paraId="7FBEDB57" w14:textId="77777777" w:rsidR="00847CA6" w:rsidRDefault="00847CA6" w:rsidP="00E537FB">
      <w:pPr>
        <w:pStyle w:val="NoSpacing"/>
        <w:spacing w:line="360" w:lineRule="auto"/>
        <w:jc w:val="both"/>
        <w:rPr>
          <w:color w:val="124F1A" w:themeColor="accent3" w:themeShade="BF"/>
          <w:sz w:val="22"/>
        </w:rPr>
      </w:pPr>
    </w:p>
    <w:p w14:paraId="6BCD7FF1" w14:textId="77777777" w:rsidR="00847CA6" w:rsidRDefault="00847CA6" w:rsidP="00E537FB">
      <w:pPr>
        <w:pStyle w:val="NoSpacing"/>
        <w:spacing w:line="360" w:lineRule="auto"/>
        <w:jc w:val="both"/>
        <w:rPr>
          <w:color w:val="124F1A" w:themeColor="accent3" w:themeShade="BF"/>
          <w:sz w:val="22"/>
        </w:rPr>
      </w:pPr>
    </w:p>
    <w:p w14:paraId="04B3BFD3" w14:textId="77777777" w:rsidR="00847CA6" w:rsidRDefault="00847CA6" w:rsidP="00E537FB">
      <w:pPr>
        <w:pStyle w:val="NoSpacing"/>
        <w:spacing w:line="360" w:lineRule="auto"/>
        <w:jc w:val="both"/>
        <w:rPr>
          <w:color w:val="124F1A" w:themeColor="accent3" w:themeShade="BF"/>
          <w:sz w:val="22"/>
        </w:rPr>
      </w:pPr>
    </w:p>
    <w:p w14:paraId="47B56105" w14:textId="77777777" w:rsidR="00847CA6" w:rsidRDefault="00847CA6" w:rsidP="00E537FB">
      <w:pPr>
        <w:pStyle w:val="NoSpacing"/>
        <w:spacing w:line="360" w:lineRule="auto"/>
        <w:jc w:val="both"/>
        <w:rPr>
          <w:color w:val="124F1A" w:themeColor="accent3" w:themeShade="BF"/>
          <w:sz w:val="22"/>
        </w:rPr>
      </w:pPr>
    </w:p>
    <w:p w14:paraId="6521D454" w14:textId="77777777" w:rsidR="00FE27B1" w:rsidRDefault="00FE27B1" w:rsidP="00E537FB">
      <w:pPr>
        <w:pStyle w:val="NoSpacing"/>
        <w:spacing w:line="360" w:lineRule="auto"/>
        <w:jc w:val="both"/>
        <w:rPr>
          <w:color w:val="124F1A" w:themeColor="accent3" w:themeShade="BF"/>
          <w:sz w:val="22"/>
        </w:rPr>
      </w:pPr>
    </w:p>
    <w:p w14:paraId="3238CD7B" w14:textId="77777777" w:rsidR="000F09F7" w:rsidRDefault="000F09F7" w:rsidP="00E537FB">
      <w:pPr>
        <w:pStyle w:val="NoSpacing"/>
        <w:spacing w:line="360" w:lineRule="auto"/>
        <w:jc w:val="both"/>
        <w:rPr>
          <w:color w:val="124F1A" w:themeColor="accent3" w:themeShade="BF"/>
          <w:sz w:val="22"/>
        </w:rPr>
      </w:pPr>
    </w:p>
    <w:p w14:paraId="5FFA722D" w14:textId="77777777" w:rsidR="00DB327A" w:rsidRDefault="00DB327A" w:rsidP="00E537FB">
      <w:pPr>
        <w:pStyle w:val="NoSpacing"/>
        <w:spacing w:line="360" w:lineRule="auto"/>
        <w:jc w:val="both"/>
        <w:rPr>
          <w:color w:val="124F1A" w:themeColor="accent3" w:themeShade="BF"/>
          <w:sz w:val="22"/>
        </w:rPr>
      </w:pPr>
    </w:p>
    <w:p w14:paraId="02C6AB5D" w14:textId="25B05430" w:rsidR="007B1EE6" w:rsidRPr="007B1EE6" w:rsidRDefault="007B1EE6" w:rsidP="007B1EE6">
      <w:pPr>
        <w:pStyle w:val="Heading1"/>
      </w:pPr>
      <w:bookmarkStart w:id="0" w:name="_Toc165062744"/>
      <w:bookmarkStart w:id="1" w:name="_Toc165505744"/>
      <w:bookmarkStart w:id="2" w:name="_Toc166863085"/>
      <w:r w:rsidRPr="00525943">
        <w:t>Ex</w:t>
      </w:r>
      <w:r w:rsidR="003C79DF">
        <w:t>ecutive</w:t>
      </w:r>
      <w:r w:rsidRPr="00525943">
        <w:t xml:space="preserve"> Summary</w:t>
      </w:r>
      <w:bookmarkEnd w:id="0"/>
      <w:bookmarkEnd w:id="1"/>
      <w:bookmarkEnd w:id="2"/>
      <w:r w:rsidRPr="00525943">
        <w:t xml:space="preserve"> </w:t>
      </w:r>
    </w:p>
    <w:p w14:paraId="44DD882B" w14:textId="659FFFF7" w:rsidR="00A44285" w:rsidRPr="007B1EE6" w:rsidRDefault="005B1B0F" w:rsidP="00E537FB">
      <w:pPr>
        <w:pStyle w:val="NoSpacing"/>
        <w:jc w:val="both"/>
        <w:rPr>
          <w:rFonts w:cs="Arial"/>
          <w:sz w:val="22"/>
        </w:rPr>
      </w:pPr>
      <w:r w:rsidRPr="00401AA9">
        <w:rPr>
          <w:sz w:val="22"/>
          <w:szCs w:val="20"/>
        </w:rPr>
        <w:t xml:space="preserve">This Security evaluation was carried out by </w:t>
      </w:r>
      <w:r w:rsidRPr="00401AA9">
        <w:rPr>
          <w:b/>
          <w:bCs/>
          <w:sz w:val="22"/>
          <w:szCs w:val="20"/>
        </w:rPr>
        <w:t>YOU</w:t>
      </w:r>
      <w:r w:rsidR="00AE5766" w:rsidRPr="00401AA9">
        <w:rPr>
          <w:b/>
          <w:bCs/>
          <w:sz w:val="22"/>
          <w:szCs w:val="20"/>
        </w:rPr>
        <w:t>BESOFT Entertainment</w:t>
      </w:r>
      <w:r w:rsidR="00AE5766" w:rsidRPr="00401AA9">
        <w:rPr>
          <w:sz w:val="22"/>
          <w:szCs w:val="20"/>
        </w:rPr>
        <w:t xml:space="preserve">, </w:t>
      </w:r>
      <w:r w:rsidR="00261468">
        <w:rPr>
          <w:sz w:val="22"/>
          <w:szCs w:val="20"/>
        </w:rPr>
        <w:t>in one month time duration</w:t>
      </w:r>
      <w:r w:rsidR="005328BD" w:rsidRPr="00401AA9">
        <w:rPr>
          <w:sz w:val="22"/>
          <w:szCs w:val="20"/>
        </w:rPr>
        <w:t>.</w:t>
      </w:r>
      <w:r w:rsidR="008316ED" w:rsidRPr="00401AA9">
        <w:rPr>
          <w:sz w:val="22"/>
          <w:szCs w:val="20"/>
        </w:rPr>
        <w:t xml:space="preserve"> The aim </w:t>
      </w:r>
      <w:r w:rsidR="0032556A">
        <w:rPr>
          <w:sz w:val="22"/>
          <w:szCs w:val="20"/>
        </w:rPr>
        <w:t>was</w:t>
      </w:r>
      <w:r w:rsidR="008316ED" w:rsidRPr="00401AA9">
        <w:rPr>
          <w:sz w:val="22"/>
          <w:szCs w:val="20"/>
        </w:rPr>
        <w:t xml:space="preserve"> to provide reliable and secure gaming solutions that protect customer data and ensure uninterrupted gaming experiences</w:t>
      </w:r>
      <w:r w:rsidR="00662B80">
        <w:rPr>
          <w:sz w:val="22"/>
          <w:szCs w:val="20"/>
        </w:rPr>
        <w:t xml:space="preserve"> by </w:t>
      </w:r>
      <w:r w:rsidR="007F31C9" w:rsidRPr="007F31C9">
        <w:rPr>
          <w:rFonts w:cs="Arial"/>
          <w:sz w:val="22"/>
        </w:rPr>
        <w:t>identify</w:t>
      </w:r>
      <w:r w:rsidR="00662B80">
        <w:rPr>
          <w:rFonts w:cs="Arial"/>
          <w:sz w:val="22"/>
        </w:rPr>
        <w:t>ing</w:t>
      </w:r>
      <w:r w:rsidR="007F31C9" w:rsidRPr="007F31C9">
        <w:rPr>
          <w:rFonts w:cs="Arial"/>
          <w:sz w:val="22"/>
        </w:rPr>
        <w:t xml:space="preserve"> the Confidentiality, Integrity, and Availability of </w:t>
      </w:r>
      <w:r w:rsidR="00662B80">
        <w:rPr>
          <w:rFonts w:cs="Arial"/>
          <w:sz w:val="22"/>
        </w:rPr>
        <w:t xml:space="preserve">the </w:t>
      </w:r>
      <w:r w:rsidR="00A52F4A">
        <w:rPr>
          <w:rFonts w:cs="Arial"/>
          <w:sz w:val="22"/>
        </w:rPr>
        <w:t>company’</w:t>
      </w:r>
      <w:r w:rsidR="00A52F4A" w:rsidRPr="007F31C9">
        <w:rPr>
          <w:rFonts w:cs="Arial"/>
          <w:sz w:val="22"/>
        </w:rPr>
        <w:t>s</w:t>
      </w:r>
      <w:r w:rsidR="007F31C9" w:rsidRPr="007F31C9">
        <w:rPr>
          <w:rFonts w:cs="Arial"/>
          <w:sz w:val="22"/>
        </w:rPr>
        <w:t xml:space="preserve"> systems and data, specifically in preparation for the migration of its game servers to a cloud-based infrastructure. Despite recognizing severe threats and vulnerabilities, the </w:t>
      </w:r>
      <w:r w:rsidR="007F31C9" w:rsidRPr="00401AA9">
        <w:rPr>
          <w:rFonts w:cs="Arial"/>
          <w:b/>
          <w:sz w:val="22"/>
        </w:rPr>
        <w:t>OCTAVE ALLEGRO</w:t>
      </w:r>
      <w:r w:rsidR="007F31C9" w:rsidRPr="007F31C9">
        <w:rPr>
          <w:rFonts w:cs="Arial"/>
          <w:sz w:val="22"/>
        </w:rPr>
        <w:t xml:space="preserve"> risk assessment approach was used.</w:t>
      </w:r>
      <w:r w:rsidR="007F31C9">
        <w:rPr>
          <w:rFonts w:cs="Arial"/>
          <w:sz w:val="22"/>
        </w:rPr>
        <w:t xml:space="preserve"> </w:t>
      </w:r>
      <w:r w:rsidR="007F31C9" w:rsidRPr="007F31C9">
        <w:rPr>
          <w:rFonts w:cs="Arial"/>
          <w:sz w:val="22"/>
        </w:rPr>
        <w:t>After completing the Qualitative risk analysis of the system, a Quantitative risk analysis was performed for the critical assets</w:t>
      </w:r>
      <w:r w:rsidR="00C83A86">
        <w:rPr>
          <w:rFonts w:cs="Arial"/>
          <w:sz w:val="22"/>
        </w:rPr>
        <w:t>.</w:t>
      </w:r>
      <w:r w:rsidR="007F31C9">
        <w:rPr>
          <w:rFonts w:cs="Arial"/>
          <w:sz w:val="22"/>
        </w:rPr>
        <w:t xml:space="preserve"> </w:t>
      </w:r>
      <w:r w:rsidR="007F31C9" w:rsidRPr="007F31C9">
        <w:rPr>
          <w:rFonts w:cs="Arial"/>
          <w:sz w:val="22"/>
        </w:rPr>
        <w:t xml:space="preserve">Predicting the probability levels of each </w:t>
      </w:r>
      <w:r w:rsidR="007F31C9">
        <w:rPr>
          <w:rFonts w:cs="Arial"/>
          <w:sz w:val="22"/>
        </w:rPr>
        <w:t>asset</w:t>
      </w:r>
      <w:r w:rsidR="00C97A3C">
        <w:rPr>
          <w:rFonts w:cs="Arial"/>
          <w:sz w:val="22"/>
        </w:rPr>
        <w:t>.</w:t>
      </w:r>
    </w:p>
    <w:p w14:paraId="0FEA1BF4" w14:textId="77777777" w:rsidR="00880106" w:rsidRPr="007B1EE6" w:rsidRDefault="00880106" w:rsidP="00E537FB">
      <w:pPr>
        <w:pStyle w:val="NoSpacing"/>
        <w:jc w:val="both"/>
        <w:rPr>
          <w:rFonts w:cs="Arial"/>
          <w:sz w:val="22"/>
        </w:rPr>
      </w:pPr>
    </w:p>
    <w:p w14:paraId="028143FB" w14:textId="1E34C883" w:rsidR="00B91FF6" w:rsidRPr="00844CE8" w:rsidRDefault="00B91FF6" w:rsidP="00E537FB">
      <w:pPr>
        <w:jc w:val="both"/>
        <w:rPr>
          <w:b/>
          <w:i/>
          <w:sz w:val="22"/>
          <w:szCs w:val="20"/>
        </w:rPr>
      </w:pPr>
      <w:bookmarkStart w:id="3" w:name="_Toc165062745"/>
      <w:r w:rsidRPr="00844CE8">
        <w:rPr>
          <w:b/>
          <w:i/>
          <w:sz w:val="22"/>
          <w:szCs w:val="20"/>
        </w:rPr>
        <w:t>Key Concerns and Recommendations</w:t>
      </w:r>
      <w:bookmarkEnd w:id="3"/>
    </w:p>
    <w:p w14:paraId="29D1782E" w14:textId="0DB18517" w:rsidR="009A2DC7" w:rsidRPr="00720645" w:rsidRDefault="00B93091" w:rsidP="00E537FB">
      <w:pPr>
        <w:pStyle w:val="ListParagraph"/>
        <w:numPr>
          <w:ilvl w:val="0"/>
          <w:numId w:val="16"/>
        </w:numPr>
        <w:jc w:val="both"/>
        <w:rPr>
          <w:bCs/>
        </w:rPr>
      </w:pPr>
      <w:r w:rsidRPr="00720645">
        <w:rPr>
          <w:b/>
          <w:sz w:val="22"/>
          <w:szCs w:val="20"/>
        </w:rPr>
        <w:t>YOUBESOFT</w:t>
      </w:r>
      <w:r w:rsidR="005F20AF" w:rsidRPr="00720645">
        <w:rPr>
          <w:b/>
          <w:sz w:val="22"/>
          <w:szCs w:val="20"/>
        </w:rPr>
        <w:t xml:space="preserve"> Engine</w:t>
      </w:r>
      <w:r w:rsidR="005F20AF" w:rsidRPr="00720645">
        <w:rPr>
          <w:bCs/>
          <w:sz w:val="22"/>
          <w:szCs w:val="20"/>
        </w:rPr>
        <w:t xml:space="preserve"> </w:t>
      </w:r>
      <w:r w:rsidR="003F1684" w:rsidRPr="00720645">
        <w:rPr>
          <w:bCs/>
          <w:sz w:val="22"/>
          <w:szCs w:val="20"/>
        </w:rPr>
        <w:t>is a</w:t>
      </w:r>
      <w:r w:rsidR="005F20AF" w:rsidRPr="00720645">
        <w:rPr>
          <w:bCs/>
          <w:sz w:val="22"/>
          <w:szCs w:val="20"/>
        </w:rPr>
        <w:t xml:space="preserve"> proprietary game server software developed by YOUBESOFT Entertainment</w:t>
      </w:r>
      <w:r w:rsidR="003D5E92" w:rsidRPr="00720645">
        <w:rPr>
          <w:bCs/>
          <w:sz w:val="22"/>
          <w:szCs w:val="20"/>
        </w:rPr>
        <w:t xml:space="preserve"> </w:t>
      </w:r>
      <w:r w:rsidR="00B62D40" w:rsidRPr="00720645">
        <w:rPr>
          <w:bCs/>
          <w:sz w:val="22"/>
          <w:szCs w:val="20"/>
        </w:rPr>
        <w:t>that</w:t>
      </w:r>
      <w:r w:rsidR="003D5E92" w:rsidRPr="00720645">
        <w:rPr>
          <w:bCs/>
          <w:sz w:val="22"/>
          <w:szCs w:val="20"/>
        </w:rPr>
        <w:t xml:space="preserve"> </w:t>
      </w:r>
      <w:r w:rsidR="004C5310" w:rsidRPr="00720645">
        <w:rPr>
          <w:bCs/>
          <w:sz w:val="22"/>
          <w:szCs w:val="20"/>
        </w:rPr>
        <w:t>ha</w:t>
      </w:r>
      <w:r w:rsidR="00252515" w:rsidRPr="00720645">
        <w:rPr>
          <w:bCs/>
          <w:sz w:val="22"/>
          <w:szCs w:val="20"/>
        </w:rPr>
        <w:t>s</w:t>
      </w:r>
      <w:r w:rsidR="004C5310" w:rsidRPr="00720645">
        <w:rPr>
          <w:bCs/>
          <w:sz w:val="22"/>
          <w:szCs w:val="20"/>
        </w:rPr>
        <w:t xml:space="preserve"> some </w:t>
      </w:r>
      <w:r w:rsidR="00563A7D" w:rsidRPr="00720645">
        <w:rPr>
          <w:bCs/>
          <w:sz w:val="22"/>
          <w:szCs w:val="20"/>
        </w:rPr>
        <w:t xml:space="preserve">Vulnerabilities </w:t>
      </w:r>
      <w:r w:rsidR="004C5310" w:rsidRPr="00720645">
        <w:rPr>
          <w:bCs/>
          <w:sz w:val="22"/>
          <w:szCs w:val="20"/>
        </w:rPr>
        <w:t>that can</w:t>
      </w:r>
      <w:r w:rsidR="00563A7D" w:rsidRPr="00720645">
        <w:rPr>
          <w:bCs/>
          <w:sz w:val="22"/>
          <w:szCs w:val="20"/>
        </w:rPr>
        <w:t xml:space="preserve"> lead</w:t>
      </w:r>
      <w:r w:rsidR="003D5E92" w:rsidRPr="00720645">
        <w:rPr>
          <w:bCs/>
          <w:sz w:val="22"/>
          <w:szCs w:val="20"/>
        </w:rPr>
        <w:t xml:space="preserve"> to</w:t>
      </w:r>
      <w:r w:rsidR="009A2DC7" w:rsidRPr="00720645">
        <w:rPr>
          <w:bCs/>
          <w:sz w:val="22"/>
          <w:szCs w:val="20"/>
        </w:rPr>
        <w:t xml:space="preserve"> arbitrary code </w:t>
      </w:r>
      <w:r w:rsidR="00F642FA" w:rsidRPr="00720645">
        <w:rPr>
          <w:bCs/>
          <w:sz w:val="22"/>
          <w:szCs w:val="20"/>
        </w:rPr>
        <w:t>execution.</w:t>
      </w:r>
    </w:p>
    <w:p w14:paraId="568E029F" w14:textId="05594618" w:rsidR="00BC430A" w:rsidRPr="00BC430A" w:rsidRDefault="00BC430A" w:rsidP="00E537FB">
      <w:pPr>
        <w:jc w:val="both"/>
        <w:rPr>
          <w:bCs/>
          <w:sz w:val="22"/>
        </w:rPr>
      </w:pPr>
      <w:r w:rsidRPr="00BC430A">
        <w:rPr>
          <w:bCs/>
          <w:sz w:val="22"/>
        </w:rPr>
        <w:t xml:space="preserve">There is a vulnerability in the YOUBESOFT engine which leads to arbitrary code execution that may compromise the </w:t>
      </w:r>
      <w:r w:rsidR="002E3184">
        <w:rPr>
          <w:bCs/>
          <w:sz w:val="22"/>
        </w:rPr>
        <w:t xml:space="preserve">web and </w:t>
      </w:r>
      <w:r w:rsidRPr="00BC430A">
        <w:rPr>
          <w:bCs/>
          <w:sz w:val="22"/>
        </w:rPr>
        <w:t>game server, which can result in service outages and user data loss. to mitigate this threat effectively it is vital to have frequent updates and patches to the system, as well as applying safe coding techniques which can help addressing this vulnerability.</w:t>
      </w:r>
    </w:p>
    <w:p w14:paraId="03E6542C" w14:textId="52E02353" w:rsidR="005F20AF" w:rsidRPr="00CD41CB" w:rsidRDefault="00A37F58" w:rsidP="00E537FB">
      <w:pPr>
        <w:pStyle w:val="ListParagraph"/>
        <w:numPr>
          <w:ilvl w:val="0"/>
          <w:numId w:val="15"/>
        </w:numPr>
        <w:jc w:val="both"/>
        <w:rPr>
          <w:sz w:val="22"/>
          <w:szCs w:val="20"/>
        </w:rPr>
      </w:pPr>
      <w:r w:rsidRPr="00BD6469">
        <w:rPr>
          <w:b/>
          <w:iCs/>
          <w:sz w:val="22"/>
        </w:rPr>
        <w:t>SALESFORCE</w:t>
      </w:r>
      <w:r w:rsidRPr="003E6840">
        <w:rPr>
          <w:b/>
          <w:sz w:val="20"/>
          <w:szCs w:val="20"/>
        </w:rPr>
        <w:t xml:space="preserve"> </w:t>
      </w:r>
      <w:r w:rsidRPr="00FB7397">
        <w:rPr>
          <w:b/>
          <w:sz w:val="22"/>
          <w:szCs w:val="20"/>
        </w:rPr>
        <w:t>customer relationship management (CRM)</w:t>
      </w:r>
      <w:r w:rsidRPr="00FB7397">
        <w:rPr>
          <w:b/>
          <w:sz w:val="20"/>
          <w:szCs w:val="20"/>
        </w:rPr>
        <w:t xml:space="preserve"> </w:t>
      </w:r>
      <w:r w:rsidRPr="00F55C4B">
        <w:rPr>
          <w:b/>
          <w:sz w:val="22"/>
        </w:rPr>
        <w:t>system</w:t>
      </w:r>
      <w:r w:rsidR="00566F29" w:rsidRPr="00E23A00">
        <w:rPr>
          <w:b/>
          <w:sz w:val="22"/>
          <w:szCs w:val="20"/>
        </w:rPr>
        <w:t xml:space="preserve"> </w:t>
      </w:r>
      <w:r w:rsidR="00566F29" w:rsidRPr="00CD41CB">
        <w:rPr>
          <w:sz w:val="22"/>
          <w:szCs w:val="20"/>
        </w:rPr>
        <w:t>is</w:t>
      </w:r>
      <w:r w:rsidR="00201E2B" w:rsidRPr="00CD41CB">
        <w:rPr>
          <w:sz w:val="22"/>
          <w:szCs w:val="20"/>
        </w:rPr>
        <w:t xml:space="preserve"> </w:t>
      </w:r>
      <w:r w:rsidR="00E23A00" w:rsidRPr="00CD41CB">
        <w:rPr>
          <w:sz w:val="22"/>
          <w:szCs w:val="20"/>
        </w:rPr>
        <w:t>used</w:t>
      </w:r>
      <w:r w:rsidR="00201E2B" w:rsidRPr="00CD41CB">
        <w:rPr>
          <w:sz w:val="22"/>
          <w:szCs w:val="20"/>
        </w:rPr>
        <w:t xml:space="preserve"> to manage player accounts</w:t>
      </w:r>
      <w:r w:rsidR="00CC7492" w:rsidRPr="00CD41CB">
        <w:rPr>
          <w:sz w:val="22"/>
          <w:szCs w:val="20"/>
        </w:rPr>
        <w:t xml:space="preserve"> </w:t>
      </w:r>
      <w:r w:rsidR="00CB0C21" w:rsidRPr="00CD41CB">
        <w:rPr>
          <w:sz w:val="22"/>
          <w:szCs w:val="20"/>
        </w:rPr>
        <w:t xml:space="preserve">and it </w:t>
      </w:r>
      <w:r w:rsidR="00CC7492" w:rsidRPr="00CD41CB">
        <w:rPr>
          <w:sz w:val="22"/>
          <w:szCs w:val="20"/>
        </w:rPr>
        <w:t xml:space="preserve">was </w:t>
      </w:r>
      <w:r w:rsidR="005F7502" w:rsidRPr="00CD41CB">
        <w:rPr>
          <w:sz w:val="22"/>
          <w:szCs w:val="20"/>
        </w:rPr>
        <w:t>attacked</w:t>
      </w:r>
      <w:r w:rsidR="007F6B89" w:rsidRPr="00CD41CB">
        <w:rPr>
          <w:sz w:val="22"/>
          <w:szCs w:val="20"/>
        </w:rPr>
        <w:t xml:space="preserve"> by </w:t>
      </w:r>
      <w:r w:rsidR="00CB0C21" w:rsidRPr="00CD41CB">
        <w:rPr>
          <w:sz w:val="22"/>
          <w:szCs w:val="20"/>
        </w:rPr>
        <w:t xml:space="preserve">a </w:t>
      </w:r>
      <w:r w:rsidR="00C408E6" w:rsidRPr="00CD41CB">
        <w:rPr>
          <w:sz w:val="22"/>
          <w:szCs w:val="20"/>
        </w:rPr>
        <w:t>privilege</w:t>
      </w:r>
      <w:r w:rsidR="00BC299A" w:rsidRPr="00CD41CB">
        <w:rPr>
          <w:sz w:val="22"/>
          <w:szCs w:val="20"/>
        </w:rPr>
        <w:t xml:space="preserve"> escalation</w:t>
      </w:r>
      <w:r w:rsidR="00C408E6" w:rsidRPr="00CD41CB">
        <w:rPr>
          <w:sz w:val="22"/>
          <w:szCs w:val="20"/>
        </w:rPr>
        <w:t>.</w:t>
      </w:r>
    </w:p>
    <w:p w14:paraId="1E3B17FA" w14:textId="77777777" w:rsidR="00F12D3E" w:rsidRPr="00F12D3E" w:rsidRDefault="00F12D3E" w:rsidP="00E537FB">
      <w:pPr>
        <w:jc w:val="both"/>
        <w:rPr>
          <w:sz w:val="22"/>
          <w:szCs w:val="20"/>
        </w:rPr>
      </w:pPr>
      <w:r w:rsidRPr="00F12D3E">
        <w:rPr>
          <w:sz w:val="22"/>
          <w:szCs w:val="20"/>
        </w:rPr>
        <w:t>Attackers utilized a vulnerability in abuse elevation control mechanisms and TCC manipulation to obtain unauthorized access to the CRM system, resulting to unauthorized access to sensitive information. To prevent this, regular reviews of applications, automation under security and privacy options, software upgrades, and macOS or Sierra+ systems are suggested, as well as system integrity protection (SIP) enabled.</w:t>
      </w:r>
    </w:p>
    <w:p w14:paraId="13C37FC9" w14:textId="09279FA8" w:rsidR="00FD0338" w:rsidRPr="003E6840" w:rsidRDefault="00BD6469" w:rsidP="00E537FB">
      <w:pPr>
        <w:pStyle w:val="ListParagraph"/>
        <w:numPr>
          <w:ilvl w:val="0"/>
          <w:numId w:val="17"/>
        </w:numPr>
        <w:jc w:val="both"/>
        <w:rPr>
          <w:sz w:val="22"/>
        </w:rPr>
      </w:pPr>
      <w:r w:rsidRPr="00BD6469">
        <w:rPr>
          <w:b/>
          <w:iCs/>
          <w:sz w:val="22"/>
        </w:rPr>
        <w:t>SALESFORCE</w:t>
      </w:r>
      <w:r w:rsidR="00FD0338" w:rsidRPr="003E6840">
        <w:rPr>
          <w:b/>
          <w:sz w:val="20"/>
          <w:szCs w:val="20"/>
        </w:rPr>
        <w:t xml:space="preserve"> </w:t>
      </w:r>
      <w:r w:rsidR="00E03924">
        <w:rPr>
          <w:b/>
          <w:sz w:val="22"/>
          <w:szCs w:val="20"/>
        </w:rPr>
        <w:t xml:space="preserve">Database Management </w:t>
      </w:r>
      <w:r w:rsidR="00D225DE">
        <w:rPr>
          <w:b/>
          <w:sz w:val="22"/>
          <w:szCs w:val="20"/>
        </w:rPr>
        <w:t>System (</w:t>
      </w:r>
      <w:r w:rsidR="00E03924">
        <w:rPr>
          <w:b/>
          <w:sz w:val="22"/>
          <w:szCs w:val="20"/>
        </w:rPr>
        <w:t>DBMS)</w:t>
      </w:r>
      <w:r w:rsidR="00FD0338" w:rsidRPr="003E6840">
        <w:rPr>
          <w:b/>
          <w:sz w:val="22"/>
        </w:rPr>
        <w:t>,</w:t>
      </w:r>
      <w:r w:rsidR="00FD0338" w:rsidRPr="003E6840">
        <w:rPr>
          <w:sz w:val="22"/>
        </w:rPr>
        <w:t xml:space="preserve"> which contains vital information about consumers' purchases of virtual currencies is vulnerable to SQL injection attacks.</w:t>
      </w:r>
    </w:p>
    <w:p w14:paraId="7C77E33A" w14:textId="2A61441B" w:rsidR="008236D6" w:rsidRPr="00D63119" w:rsidRDefault="00381C9A" w:rsidP="00E537FB">
      <w:pPr>
        <w:jc w:val="both"/>
        <w:rPr>
          <w:sz w:val="22"/>
        </w:rPr>
      </w:pPr>
      <w:r w:rsidRPr="00381C9A">
        <w:rPr>
          <w:sz w:val="22"/>
        </w:rPr>
        <w:t>SQL injection vulnerability in a company's salesforce database could allow attackers to access sensitive information about consumers' virtual currency purchases, posing risks of identity theft and financial fraud.</w:t>
      </w:r>
      <w:r w:rsidR="00FD416D" w:rsidRPr="005F08A5">
        <w:rPr>
          <w:rFonts w:ascii="Times New Roman" w:eastAsia="Times New Roman" w:hAnsi="Times New Roman" w:cs="Times New Roman"/>
          <w:sz w:val="22"/>
        </w:rPr>
        <w:t xml:space="preserve"> </w:t>
      </w:r>
      <w:r w:rsidR="00FD416D" w:rsidRPr="005F08A5">
        <w:rPr>
          <w:sz w:val="22"/>
        </w:rPr>
        <w:t>Input validation and parameterized queries are crucial techniques to prevent SQL injection attacks. These methods ensure user input is sanitized, separate SQL code from user input, and adhere to the least privilege principle.</w:t>
      </w:r>
    </w:p>
    <w:p w14:paraId="02D8F2D1" w14:textId="0DC5E252" w:rsidR="0035327B" w:rsidRPr="008B57DC" w:rsidRDefault="0035327B" w:rsidP="00E537FB">
      <w:pPr>
        <w:pStyle w:val="ListParagraph"/>
        <w:numPr>
          <w:ilvl w:val="0"/>
          <w:numId w:val="18"/>
        </w:numPr>
        <w:jc w:val="both"/>
        <w:rPr>
          <w:rFonts w:cs="Arial"/>
          <w:sz w:val="22"/>
        </w:rPr>
      </w:pPr>
      <w:r w:rsidRPr="008B57DC">
        <w:rPr>
          <w:rFonts w:cs="Arial"/>
          <w:sz w:val="22"/>
        </w:rPr>
        <w:t xml:space="preserve">The company saves game assets on </w:t>
      </w:r>
      <w:r w:rsidRPr="00221D47">
        <w:rPr>
          <w:rFonts w:cs="Arial"/>
          <w:b/>
          <w:bCs/>
          <w:sz w:val="22"/>
        </w:rPr>
        <w:t>A</w:t>
      </w:r>
      <w:r w:rsidR="00732E8C" w:rsidRPr="00221D47">
        <w:rPr>
          <w:rFonts w:cs="Arial"/>
          <w:b/>
          <w:bCs/>
          <w:sz w:val="22"/>
        </w:rPr>
        <w:t>WS cloud servers</w:t>
      </w:r>
      <w:r w:rsidR="00732E8C" w:rsidRPr="008B57DC">
        <w:rPr>
          <w:rFonts w:cs="Arial"/>
          <w:sz w:val="22"/>
        </w:rPr>
        <w:t xml:space="preserve"> </w:t>
      </w:r>
      <w:r w:rsidRPr="008B57DC">
        <w:rPr>
          <w:rFonts w:cs="Arial"/>
          <w:sz w:val="22"/>
        </w:rPr>
        <w:t>and runs server environments there, yet it</w:t>
      </w:r>
      <w:r w:rsidR="00732E8C" w:rsidRPr="008B57DC">
        <w:rPr>
          <w:rFonts w:cs="Arial"/>
          <w:sz w:val="22"/>
        </w:rPr>
        <w:t xml:space="preserve">’s </w:t>
      </w:r>
      <w:r w:rsidRPr="008B57DC">
        <w:rPr>
          <w:rFonts w:cs="Arial"/>
          <w:sz w:val="22"/>
        </w:rPr>
        <w:t xml:space="preserve">vulnerable to attacks like DDoS </w:t>
      </w:r>
      <w:r w:rsidR="00732E8C" w:rsidRPr="008B57DC">
        <w:rPr>
          <w:rFonts w:cs="Arial"/>
          <w:sz w:val="22"/>
        </w:rPr>
        <w:t>which</w:t>
      </w:r>
      <w:r w:rsidRPr="008B57DC">
        <w:rPr>
          <w:rFonts w:cs="Arial"/>
          <w:sz w:val="22"/>
        </w:rPr>
        <w:t xml:space="preserve"> might impact operation</w:t>
      </w:r>
      <w:r w:rsidR="00732E8C" w:rsidRPr="008B57DC">
        <w:rPr>
          <w:rFonts w:cs="Arial"/>
          <w:sz w:val="22"/>
        </w:rPr>
        <w:t>s</w:t>
      </w:r>
      <w:r w:rsidRPr="008B57DC">
        <w:rPr>
          <w:rFonts w:cs="Arial"/>
          <w:sz w:val="22"/>
        </w:rPr>
        <w:t>.</w:t>
      </w:r>
    </w:p>
    <w:p w14:paraId="02B275DD" w14:textId="542B7CE1" w:rsidR="00880106" w:rsidRPr="008844C0" w:rsidRDefault="006D28A5" w:rsidP="00E537FB">
      <w:pPr>
        <w:spacing w:before="120" w:after="100" w:afterAutospacing="1" w:line="276" w:lineRule="auto"/>
        <w:jc w:val="both"/>
        <w:rPr>
          <w:rFonts w:eastAsia="Times New Roman" w:cs="Arial"/>
          <w:sz w:val="22"/>
        </w:rPr>
      </w:pPr>
      <w:r w:rsidRPr="006D28A5">
        <w:rPr>
          <w:rFonts w:eastAsia="Times New Roman" w:cs="Arial"/>
          <w:sz w:val="22"/>
        </w:rPr>
        <w:t>Because of its susceptibility to</w:t>
      </w:r>
      <w:r>
        <w:rPr>
          <w:rFonts w:ascii="Times New Roman" w:eastAsia="Times New Roman" w:hAnsi="Times New Roman" w:cs="Times New Roman"/>
          <w:szCs w:val="24"/>
        </w:rPr>
        <w:t xml:space="preserve"> </w:t>
      </w:r>
      <w:r w:rsidR="00221D47" w:rsidRPr="00221D47">
        <w:rPr>
          <w:rFonts w:eastAsia="Times New Roman" w:cs="Arial"/>
          <w:sz w:val="22"/>
        </w:rPr>
        <w:t xml:space="preserve">DDoS attacks, the enterprise's AWS infrastructure can potentially disrupt services, leading to downtime, player disappointment, financial losses, and a loss of income for products that rely on online connectivity. Use AWS Shield, Auto Scaling, AWS CloudWatch, </w:t>
      </w:r>
      <w:r w:rsidR="004268C4" w:rsidRPr="001251EA">
        <w:rPr>
          <w:sz w:val="22"/>
        </w:rPr>
        <w:t>Debugging the API code, fix</w:t>
      </w:r>
      <w:r w:rsidR="004268C4">
        <w:rPr>
          <w:sz w:val="22"/>
        </w:rPr>
        <w:t xml:space="preserve"> </w:t>
      </w:r>
      <w:r w:rsidR="004268C4" w:rsidRPr="001251EA">
        <w:rPr>
          <w:sz w:val="22"/>
        </w:rPr>
        <w:t>configuration</w:t>
      </w:r>
      <w:r w:rsidR="004268C4">
        <w:rPr>
          <w:sz w:val="22"/>
        </w:rPr>
        <w:t>s,</w:t>
      </w:r>
      <w:r w:rsidR="00221D47" w:rsidRPr="00221D47">
        <w:rPr>
          <w:rFonts w:eastAsia="Times New Roman" w:cs="Arial"/>
          <w:sz w:val="22"/>
        </w:rPr>
        <w:t xml:space="preserve"> regularly </w:t>
      </w:r>
      <w:r w:rsidR="00221D47">
        <w:rPr>
          <w:rFonts w:eastAsia="Times New Roman" w:cs="Arial"/>
          <w:sz w:val="22"/>
        </w:rPr>
        <w:t>monitor the services</w:t>
      </w:r>
      <w:r w:rsidR="00A603F0">
        <w:rPr>
          <w:rFonts w:eastAsia="Times New Roman" w:cs="Arial"/>
          <w:sz w:val="22"/>
        </w:rPr>
        <w:t xml:space="preserve"> </w:t>
      </w:r>
      <w:r w:rsidR="00221D47" w:rsidRPr="00221D47">
        <w:rPr>
          <w:rFonts w:eastAsia="Times New Roman" w:cs="Arial"/>
          <w:sz w:val="22"/>
        </w:rPr>
        <w:t>to defend against DDoS attacks.</w:t>
      </w:r>
    </w:p>
    <w:p w14:paraId="3325F76F" w14:textId="77777777" w:rsidR="00E10892" w:rsidRDefault="007532E9" w:rsidP="00E537FB">
      <w:pPr>
        <w:pStyle w:val="ListParagraph"/>
        <w:numPr>
          <w:ilvl w:val="0"/>
          <w:numId w:val="18"/>
        </w:numPr>
        <w:jc w:val="both"/>
        <w:rPr>
          <w:sz w:val="22"/>
          <w:szCs w:val="20"/>
        </w:rPr>
      </w:pPr>
      <w:r w:rsidRPr="00E10892">
        <w:rPr>
          <w:rStyle w:val="Strong"/>
          <w:sz w:val="22"/>
          <w:szCs w:val="20"/>
        </w:rPr>
        <w:t xml:space="preserve">Cisco ISR 4000 Series Integrated Service Routers </w:t>
      </w:r>
      <w:r w:rsidRPr="00E10892">
        <w:rPr>
          <w:rStyle w:val="Strong"/>
          <w:b w:val="0"/>
          <w:bCs w:val="0"/>
          <w:sz w:val="22"/>
          <w:szCs w:val="20"/>
        </w:rPr>
        <w:t>are</w:t>
      </w:r>
      <w:r w:rsidR="00FE0CA7" w:rsidRPr="00E10892">
        <w:rPr>
          <w:rStyle w:val="Strong"/>
          <w:sz w:val="22"/>
          <w:szCs w:val="20"/>
        </w:rPr>
        <w:t xml:space="preserve"> </w:t>
      </w:r>
      <w:r w:rsidR="00FE0CA7" w:rsidRPr="00E10892">
        <w:rPr>
          <w:sz w:val="22"/>
          <w:szCs w:val="20"/>
        </w:rPr>
        <w:t>deployed within the network infrastructure of YOUBESOFT Entertainment to facilitate secure and reliable communication</w:t>
      </w:r>
      <w:r w:rsidR="00E10892" w:rsidRPr="00E10892">
        <w:rPr>
          <w:sz w:val="22"/>
          <w:szCs w:val="20"/>
        </w:rPr>
        <w:t>.</w:t>
      </w:r>
    </w:p>
    <w:p w14:paraId="4E5C9DE1" w14:textId="4EB2BF7B" w:rsidR="00377C6B" w:rsidRPr="00377C6B" w:rsidRDefault="00D31101" w:rsidP="00E537FB">
      <w:pPr>
        <w:ind w:left="360"/>
        <w:jc w:val="both"/>
        <w:rPr>
          <w:sz w:val="22"/>
          <w:szCs w:val="20"/>
        </w:rPr>
      </w:pPr>
      <w:r w:rsidRPr="006B6D7A">
        <w:rPr>
          <w:sz w:val="22"/>
          <w:szCs w:val="20"/>
        </w:rPr>
        <w:t xml:space="preserve">To ensure the Confidentiality, </w:t>
      </w:r>
      <w:r w:rsidR="00C36C2B" w:rsidRPr="006B6D7A">
        <w:rPr>
          <w:sz w:val="22"/>
          <w:szCs w:val="20"/>
        </w:rPr>
        <w:t>integrity, and availability of data transmitted over the network</w:t>
      </w:r>
      <w:r w:rsidR="005655D6">
        <w:rPr>
          <w:sz w:val="22"/>
          <w:szCs w:val="20"/>
        </w:rPr>
        <w:t>s</w:t>
      </w:r>
      <w:r w:rsidR="005F5616" w:rsidRPr="006B6D7A">
        <w:rPr>
          <w:sz w:val="22"/>
          <w:szCs w:val="20"/>
        </w:rPr>
        <w:t xml:space="preserve"> software updates and </w:t>
      </w:r>
      <w:r w:rsidR="005655D6" w:rsidRPr="006B6D7A">
        <w:rPr>
          <w:sz w:val="22"/>
          <w:szCs w:val="20"/>
        </w:rPr>
        <w:t>patches</w:t>
      </w:r>
      <w:r w:rsidR="005F5616" w:rsidRPr="006B6D7A">
        <w:rPr>
          <w:sz w:val="22"/>
          <w:szCs w:val="20"/>
        </w:rPr>
        <w:t xml:space="preserve"> must be done</w:t>
      </w:r>
      <w:r w:rsidR="005655D6">
        <w:rPr>
          <w:sz w:val="22"/>
          <w:szCs w:val="20"/>
        </w:rPr>
        <w:t xml:space="preserve"> </w:t>
      </w:r>
      <w:r w:rsidR="00FE5B60">
        <w:rPr>
          <w:sz w:val="22"/>
          <w:szCs w:val="20"/>
        </w:rPr>
        <w:t>regularly</w:t>
      </w:r>
      <w:r w:rsidR="00B7268F" w:rsidRPr="006B6D7A">
        <w:rPr>
          <w:sz w:val="22"/>
          <w:szCs w:val="20"/>
        </w:rPr>
        <w:t>. Also use a Role-Based Access Control (RBAC) to limit administrative access to Cisco ISR 4000 Series routers, allowing only authorized personnel to make configuration changes.</w:t>
      </w:r>
    </w:p>
    <w:p w14:paraId="27009967" w14:textId="46FD63A8" w:rsidR="008954BD" w:rsidRPr="007F29B4" w:rsidRDefault="008954BD" w:rsidP="008954BD">
      <w:pPr>
        <w:pStyle w:val="Heading1"/>
      </w:pPr>
      <w:bookmarkStart w:id="4" w:name="_Toc165062746"/>
      <w:bookmarkStart w:id="5" w:name="_Toc162758179"/>
      <w:bookmarkStart w:id="6" w:name="_Toc165505745"/>
      <w:bookmarkStart w:id="7" w:name="_Toc166863086"/>
      <w:r w:rsidRPr="00B07D0D">
        <w:rPr>
          <w:rStyle w:val="Heading1Char"/>
          <w:b/>
        </w:rPr>
        <w:t>Detailed Analysis</w:t>
      </w:r>
      <w:bookmarkEnd w:id="4"/>
      <w:bookmarkEnd w:id="5"/>
      <w:bookmarkEnd w:id="6"/>
      <w:bookmarkEnd w:id="7"/>
    </w:p>
    <w:p w14:paraId="3F35F190" w14:textId="05C12E23" w:rsidR="0053420E" w:rsidRPr="000C2EB7" w:rsidRDefault="00564E4C" w:rsidP="00B07D0D">
      <w:pPr>
        <w:pStyle w:val="Heading2"/>
      </w:pPr>
      <w:bookmarkStart w:id="8" w:name="_Toc165505746"/>
      <w:bookmarkStart w:id="9" w:name="_Toc166863087"/>
      <w:r w:rsidRPr="000C2EB7">
        <w:t>Company Background</w:t>
      </w:r>
      <w:bookmarkEnd w:id="8"/>
      <w:bookmarkEnd w:id="9"/>
    </w:p>
    <w:p w14:paraId="3FB74F36" w14:textId="127C47A5" w:rsidR="000C2EB7" w:rsidRPr="000C2EB7" w:rsidRDefault="000C2EB7" w:rsidP="69AD3011">
      <w:pPr>
        <w:spacing w:beforeAutospacing="1" w:afterAutospacing="1" w:line="240" w:lineRule="auto"/>
        <w:jc w:val="both"/>
        <w:rPr>
          <w:rFonts w:eastAsia="Times New Roman" w:cs="Arial"/>
          <w:sz w:val="22"/>
        </w:rPr>
      </w:pPr>
      <w:r w:rsidRPr="0030169B">
        <w:rPr>
          <w:rFonts w:eastAsia="Times New Roman" w:cs="Arial"/>
          <w:b/>
          <w:sz w:val="22"/>
        </w:rPr>
        <w:t>YOUBESOFT Entertainment</w:t>
      </w:r>
      <w:r w:rsidRPr="000C2EB7">
        <w:rPr>
          <w:rFonts w:eastAsia="Times New Roman" w:cs="Arial"/>
          <w:sz w:val="22"/>
        </w:rPr>
        <w:t xml:space="preserve"> is a leading game development company known for its innovative and high-quality gaming products and services. With a focus on providing engaging and immersive gaming experiences, YOUBESOFT Entertainment has established itself as a prominent player in the gaming industry</w:t>
      </w:r>
      <w:r w:rsidR="006D5C1B">
        <w:rPr>
          <w:rFonts w:eastAsia="Times New Roman" w:cs="Arial"/>
          <w:sz w:val="22"/>
        </w:rPr>
        <w:t xml:space="preserve"> since 2</w:t>
      </w:r>
      <w:r w:rsidR="00B07D0D">
        <w:rPr>
          <w:rFonts w:eastAsia="Times New Roman" w:cs="Arial"/>
          <w:sz w:val="22"/>
        </w:rPr>
        <w:t>010</w:t>
      </w:r>
      <w:r w:rsidRPr="000C2EB7">
        <w:rPr>
          <w:rFonts w:eastAsia="Times New Roman" w:cs="Arial"/>
          <w:sz w:val="22"/>
        </w:rPr>
        <w:t>. The company offers a wide range of gaming products and services to meet the diverse needs of gamers worldwide.</w:t>
      </w:r>
    </w:p>
    <w:p w14:paraId="496ED8F1" w14:textId="452B4B02" w:rsidR="4924205A" w:rsidRDefault="4924205A" w:rsidP="4924205A">
      <w:pPr>
        <w:spacing w:beforeAutospacing="1" w:afterAutospacing="1" w:line="240" w:lineRule="auto"/>
        <w:jc w:val="both"/>
        <w:rPr>
          <w:rFonts w:eastAsia="Times New Roman" w:cs="Arial"/>
          <w:sz w:val="22"/>
        </w:rPr>
      </w:pPr>
    </w:p>
    <w:p w14:paraId="715403EE" w14:textId="54BE6663" w:rsidR="56040EC0" w:rsidRDefault="6D7D9BA8" w:rsidP="6CB60CE9">
      <w:pPr>
        <w:jc w:val="center"/>
      </w:pPr>
      <w:r>
        <w:rPr>
          <w:noProof/>
        </w:rPr>
        <w:drawing>
          <wp:inline distT="0" distB="0" distL="0" distR="0" wp14:anchorId="44301E13" wp14:editId="1E927E8A">
            <wp:extent cx="6044339" cy="2971800"/>
            <wp:effectExtent l="0" t="0" r="0" b="0"/>
            <wp:docPr id="1336238624" name="Picture 133623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4339" cy="2971800"/>
                    </a:xfrm>
                    <a:prstGeom prst="rect">
                      <a:avLst/>
                    </a:prstGeom>
                  </pic:spPr>
                </pic:pic>
              </a:graphicData>
            </a:graphic>
          </wp:inline>
        </w:drawing>
      </w:r>
    </w:p>
    <w:p w14:paraId="0A58ADF4" w14:textId="74CF2139" w:rsidR="0050737B" w:rsidRPr="000C2EB7" w:rsidRDefault="0050737B" w:rsidP="00E537FB">
      <w:pPr>
        <w:spacing w:before="100" w:beforeAutospacing="1" w:after="100" w:afterAutospacing="1" w:line="240" w:lineRule="auto"/>
        <w:jc w:val="both"/>
      </w:pPr>
    </w:p>
    <w:p w14:paraId="593B44DD" w14:textId="62B6DA2B" w:rsidR="0002457A" w:rsidRDefault="00C26493" w:rsidP="001B612B">
      <w:pPr>
        <w:pStyle w:val="Heading2"/>
      </w:pPr>
      <w:bookmarkStart w:id="10" w:name="_Toc165505747"/>
      <w:bookmarkStart w:id="11" w:name="_Toc166863088"/>
      <w:r>
        <w:t>Purpose</w:t>
      </w:r>
      <w:bookmarkEnd w:id="10"/>
      <w:bookmarkEnd w:id="11"/>
      <w:r>
        <w:t xml:space="preserve"> </w:t>
      </w:r>
      <w:bookmarkStart w:id="12" w:name="_Toc165491634"/>
      <w:bookmarkEnd w:id="12"/>
    </w:p>
    <w:p w14:paraId="79A18BCE" w14:textId="77777777" w:rsidR="000F0028" w:rsidRPr="000F0028" w:rsidRDefault="000F0028" w:rsidP="000F0028"/>
    <w:p w14:paraId="7E3F700E" w14:textId="650C5DAE" w:rsidR="00AB3C0A" w:rsidRPr="0002457A" w:rsidRDefault="00AB3C0A" w:rsidP="00E537FB">
      <w:pPr>
        <w:jc w:val="both"/>
        <w:rPr>
          <w:sz w:val="22"/>
        </w:rPr>
      </w:pPr>
      <w:r w:rsidRPr="006906D8">
        <w:rPr>
          <w:b/>
          <w:bCs/>
          <w:sz w:val="22"/>
        </w:rPr>
        <w:t>YOUBESOFT Entertainment</w:t>
      </w:r>
      <w:r w:rsidRPr="00AB3C0A">
        <w:rPr>
          <w:sz w:val="22"/>
        </w:rPr>
        <w:t xml:space="preserve"> intends to migrate to a cloud-based architecture for its gaming servers </w:t>
      </w:r>
      <w:r w:rsidR="006906D8" w:rsidRPr="00AB3C0A">
        <w:rPr>
          <w:sz w:val="22"/>
        </w:rPr>
        <w:t>to</w:t>
      </w:r>
      <w:r w:rsidRPr="00AB3C0A">
        <w:rPr>
          <w:sz w:val="22"/>
        </w:rPr>
        <w:t xml:space="preserve"> keep up with the increasing number of players and enhance scalability. All game information, including player user accounts, in-game purchases, and progress, are being moved to the cloud servers as part of this migration. The corporation has concerns about the potential cybersecurity dangers connected to cloud storage of player personal information, however. The importance of the assets to the gaming platform and the potential repercussions of security breaches or data loss were taken into consideration while determining which assets to safeguard. Maintaining player trust, safeguarding data privacy, and preserving the integrity of the gaming experience all depend on these resources being safeguarded. This migration's suggested design aims to guarantee the gaming platform's dependability, scalability, and security. This paper does not provide a comprehensive design, but the high-level architectural diagram illustrates the suggested structure.</w:t>
      </w:r>
    </w:p>
    <w:p w14:paraId="31E97902" w14:textId="77777777" w:rsidR="00247307" w:rsidRDefault="00247307">
      <w:pPr>
        <w:rPr>
          <w:rFonts w:eastAsia="Times New Roman" w:cstheme="majorBidi"/>
          <w:b/>
          <w:bCs/>
          <w:sz w:val="26"/>
          <w:szCs w:val="26"/>
        </w:rPr>
      </w:pPr>
      <w:bookmarkStart w:id="13" w:name="_Toc165505748"/>
      <w:bookmarkStart w:id="14" w:name="_Toc166863089"/>
      <w:r>
        <w:br w:type="page"/>
      </w:r>
    </w:p>
    <w:p w14:paraId="68931C59" w14:textId="321A0376" w:rsidR="0082047F" w:rsidRPr="0082047F" w:rsidRDefault="003D42CF" w:rsidP="0082047F">
      <w:pPr>
        <w:pStyle w:val="Heading2"/>
      </w:pPr>
      <w:r>
        <w:t xml:space="preserve">Risk </w:t>
      </w:r>
      <w:r w:rsidR="00306CD2">
        <w:t>Assessment</w:t>
      </w:r>
      <w:r>
        <w:t xml:space="preserve"> Framework</w:t>
      </w:r>
      <w:bookmarkEnd w:id="13"/>
      <w:bookmarkEnd w:id="14"/>
    </w:p>
    <w:p w14:paraId="59BC67E6" w14:textId="77777777" w:rsidR="00A67B62" w:rsidRPr="00A67B62" w:rsidRDefault="00A67B62" w:rsidP="00A67B62"/>
    <w:p w14:paraId="281A73FB" w14:textId="5021A525" w:rsidR="00954E80" w:rsidRDefault="00954E80" w:rsidP="00E537FB">
      <w:pPr>
        <w:jc w:val="both"/>
        <w:rPr>
          <w:sz w:val="22"/>
        </w:rPr>
      </w:pPr>
      <w:r w:rsidRPr="00954E80">
        <w:rPr>
          <w:sz w:val="22"/>
        </w:rPr>
        <w:t>The OCTAVE ALLEGRO framework was utilized for a risk assessment, focusing on information security risks associated with vital firm assets. This approach saves time, money, and effort, identifying resources crucial for company goals and identifying vulnerabilities.</w:t>
      </w:r>
    </w:p>
    <w:p w14:paraId="66EB64A1" w14:textId="77777777" w:rsidR="00A67B62" w:rsidRDefault="00A67B62" w:rsidP="00E537FB">
      <w:pPr>
        <w:jc w:val="both"/>
        <w:rPr>
          <w:sz w:val="22"/>
        </w:rPr>
      </w:pPr>
    </w:p>
    <w:p w14:paraId="3874E2B5" w14:textId="15F16DC1" w:rsidR="00ED28B1" w:rsidRDefault="00C15060" w:rsidP="00ED28B1">
      <w:pPr>
        <w:pStyle w:val="Heading2"/>
      </w:pPr>
      <w:bookmarkStart w:id="15" w:name="_Toc165505749"/>
      <w:bookmarkStart w:id="16" w:name="_Toc166863090"/>
      <w:r>
        <w:t>Asse</w:t>
      </w:r>
      <w:r w:rsidR="008C1B23">
        <w:t>t Profile</w:t>
      </w:r>
      <w:bookmarkEnd w:id="15"/>
      <w:bookmarkEnd w:id="16"/>
    </w:p>
    <w:p w14:paraId="75317B84" w14:textId="77777777" w:rsidR="00FD7572" w:rsidRPr="00FD7572" w:rsidRDefault="00FD7572" w:rsidP="00FD7572"/>
    <w:tbl>
      <w:tblPr>
        <w:tblStyle w:val="TableGridLight"/>
        <w:tblW w:w="10795" w:type="dxa"/>
        <w:tblLayout w:type="fixed"/>
        <w:tblLook w:val="04A0" w:firstRow="1" w:lastRow="0" w:firstColumn="1" w:lastColumn="0" w:noHBand="0" w:noVBand="1"/>
      </w:tblPr>
      <w:tblGrid>
        <w:gridCol w:w="5520"/>
        <w:gridCol w:w="2222"/>
        <w:gridCol w:w="658"/>
        <w:gridCol w:w="579"/>
        <w:gridCol w:w="658"/>
        <w:gridCol w:w="579"/>
        <w:gridCol w:w="579"/>
      </w:tblGrid>
      <w:tr w:rsidR="00D6623E" w:rsidRPr="00121822" w14:paraId="4F4DA6D8" w14:textId="77777777" w:rsidTr="004E0978">
        <w:trPr>
          <w:trHeight w:val="291"/>
        </w:trPr>
        <w:tc>
          <w:tcPr>
            <w:tcW w:w="6300" w:type="dxa"/>
            <w:vMerge w:val="restart"/>
            <w:shd w:val="clear" w:color="auto" w:fill="D9D9D9" w:themeFill="background1" w:themeFillShade="D9"/>
          </w:tcPr>
          <w:p w14:paraId="54ECA426" w14:textId="77777777" w:rsidR="009A01D4" w:rsidRPr="00121822" w:rsidRDefault="009A01D4" w:rsidP="00E537FB">
            <w:pPr>
              <w:spacing w:before="120" w:line="360" w:lineRule="auto"/>
              <w:jc w:val="both"/>
              <w:rPr>
                <w:rFonts w:eastAsia="Times New Roman" w:cs="Arial"/>
                <w:b/>
                <w:bCs/>
                <w:sz w:val="22"/>
              </w:rPr>
            </w:pPr>
            <w:r w:rsidRPr="00121822">
              <w:rPr>
                <w:rFonts w:eastAsia="Times New Roman" w:cs="Arial"/>
                <w:b/>
                <w:bCs/>
                <w:sz w:val="22"/>
              </w:rPr>
              <w:t>Critical Asset</w:t>
            </w:r>
          </w:p>
          <w:p w14:paraId="32A68EF0" w14:textId="5A6BE546" w:rsidR="00D6623E" w:rsidRPr="00121822" w:rsidRDefault="00D6623E" w:rsidP="00E537FB">
            <w:pPr>
              <w:spacing w:before="120" w:line="360" w:lineRule="auto"/>
              <w:jc w:val="both"/>
              <w:rPr>
                <w:rFonts w:eastAsia="Times New Roman" w:cs="Arial"/>
                <w:b/>
                <w:bCs/>
                <w:sz w:val="22"/>
              </w:rPr>
            </w:pPr>
          </w:p>
        </w:tc>
        <w:tc>
          <w:tcPr>
            <w:tcW w:w="4495" w:type="dxa"/>
            <w:gridSpan w:val="6"/>
            <w:shd w:val="clear" w:color="auto" w:fill="D9D9D9" w:themeFill="background1" w:themeFillShade="D9"/>
          </w:tcPr>
          <w:p w14:paraId="784F0AD0" w14:textId="458D36A7" w:rsidR="00B86B0D" w:rsidRPr="00121822" w:rsidRDefault="00D6623E" w:rsidP="00E537FB">
            <w:pPr>
              <w:spacing w:before="120" w:line="360" w:lineRule="auto"/>
              <w:jc w:val="both"/>
              <w:rPr>
                <w:rFonts w:eastAsia="Times New Roman" w:cs="Arial"/>
                <w:b/>
                <w:bCs/>
                <w:sz w:val="22"/>
              </w:rPr>
            </w:pPr>
            <w:r w:rsidRPr="00121822">
              <w:rPr>
                <w:rFonts w:eastAsia="Times New Roman" w:cs="Arial"/>
                <w:b/>
                <w:bCs/>
                <w:sz w:val="22"/>
              </w:rPr>
              <w:t>Security Requirement</w:t>
            </w:r>
            <w:r>
              <w:rPr>
                <w:rFonts w:eastAsia="Times New Roman" w:cs="Arial"/>
                <w:b/>
                <w:bCs/>
                <w:sz w:val="22"/>
              </w:rPr>
              <w:t>s</w:t>
            </w:r>
          </w:p>
        </w:tc>
      </w:tr>
      <w:tr w:rsidR="00B86B0D" w:rsidRPr="00121822" w14:paraId="087DB9A6" w14:textId="77777777" w:rsidTr="00E646E0">
        <w:trPr>
          <w:trHeight w:val="237"/>
        </w:trPr>
        <w:tc>
          <w:tcPr>
            <w:tcW w:w="6300" w:type="dxa"/>
            <w:vMerge/>
          </w:tcPr>
          <w:p w14:paraId="4891B655" w14:textId="77777777" w:rsidR="00D6623E" w:rsidRPr="00121822" w:rsidRDefault="00D6623E" w:rsidP="00E537FB">
            <w:pPr>
              <w:spacing w:before="120" w:line="360" w:lineRule="auto"/>
              <w:jc w:val="both"/>
              <w:rPr>
                <w:rFonts w:eastAsia="Times New Roman" w:cs="Arial"/>
                <w:b/>
                <w:bCs/>
                <w:sz w:val="22"/>
              </w:rPr>
            </w:pPr>
          </w:p>
        </w:tc>
        <w:tc>
          <w:tcPr>
            <w:tcW w:w="2515" w:type="dxa"/>
            <w:gridSpan w:val="3"/>
            <w:shd w:val="clear" w:color="auto" w:fill="A6A6A6" w:themeFill="background1" w:themeFillShade="A6"/>
          </w:tcPr>
          <w:p w14:paraId="18527EF3" w14:textId="7153E456" w:rsidR="00D6623E" w:rsidRPr="00121822" w:rsidRDefault="00D6623E" w:rsidP="00E537FB">
            <w:pPr>
              <w:spacing w:before="120" w:line="360" w:lineRule="auto"/>
              <w:jc w:val="both"/>
              <w:rPr>
                <w:rFonts w:eastAsia="Times New Roman" w:cs="Arial"/>
                <w:b/>
                <w:bCs/>
                <w:sz w:val="22"/>
              </w:rPr>
            </w:pPr>
            <w:r w:rsidRPr="00121822">
              <w:rPr>
                <w:rFonts w:eastAsia="Times New Roman" w:cs="Arial"/>
                <w:b/>
                <w:bCs/>
                <w:sz w:val="22"/>
              </w:rPr>
              <w:t>Property</w:t>
            </w:r>
          </w:p>
        </w:tc>
        <w:tc>
          <w:tcPr>
            <w:tcW w:w="720" w:type="dxa"/>
            <w:shd w:val="clear" w:color="auto" w:fill="A6A6A6" w:themeFill="background1" w:themeFillShade="A6"/>
          </w:tcPr>
          <w:p w14:paraId="2FDCE541" w14:textId="264C7274" w:rsidR="00D6623E" w:rsidRPr="009A01D4" w:rsidRDefault="00D6623E" w:rsidP="00E537FB">
            <w:pPr>
              <w:spacing w:before="120" w:line="360" w:lineRule="auto"/>
              <w:jc w:val="both"/>
              <w:rPr>
                <w:rFonts w:eastAsia="Times New Roman" w:cs="Arial"/>
                <w:b/>
                <w:sz w:val="20"/>
                <w:szCs w:val="20"/>
              </w:rPr>
            </w:pPr>
            <w:r w:rsidRPr="009A01D4">
              <w:rPr>
                <w:rFonts w:eastAsia="Times New Roman" w:cs="Arial"/>
                <w:b/>
                <w:sz w:val="20"/>
                <w:szCs w:val="20"/>
              </w:rPr>
              <w:t>High</w:t>
            </w:r>
          </w:p>
        </w:tc>
        <w:tc>
          <w:tcPr>
            <w:tcW w:w="630" w:type="dxa"/>
            <w:shd w:val="clear" w:color="auto" w:fill="A6A6A6" w:themeFill="background1" w:themeFillShade="A6"/>
          </w:tcPr>
          <w:p w14:paraId="4853B233" w14:textId="3B211C94" w:rsidR="00D6623E" w:rsidRPr="009A01D4" w:rsidRDefault="009A01D4" w:rsidP="00E537FB">
            <w:pPr>
              <w:spacing w:before="120" w:line="360" w:lineRule="auto"/>
              <w:jc w:val="both"/>
              <w:rPr>
                <w:rFonts w:eastAsia="Times New Roman" w:cs="Arial"/>
                <w:b/>
                <w:sz w:val="20"/>
                <w:szCs w:val="20"/>
              </w:rPr>
            </w:pPr>
            <w:r w:rsidRPr="009A01D4">
              <w:rPr>
                <w:rFonts w:eastAsia="Times New Roman" w:cs="Arial"/>
                <w:b/>
                <w:bCs/>
                <w:sz w:val="20"/>
                <w:szCs w:val="20"/>
              </w:rPr>
              <w:t>M</w:t>
            </w:r>
            <w:r w:rsidR="00D56826">
              <w:rPr>
                <w:rFonts w:eastAsia="Times New Roman" w:cs="Arial"/>
                <w:b/>
                <w:bCs/>
                <w:sz w:val="20"/>
                <w:szCs w:val="20"/>
              </w:rPr>
              <w:t>id</w:t>
            </w:r>
          </w:p>
        </w:tc>
        <w:tc>
          <w:tcPr>
            <w:tcW w:w="630" w:type="dxa"/>
            <w:shd w:val="clear" w:color="auto" w:fill="A6A6A6" w:themeFill="background1" w:themeFillShade="A6"/>
          </w:tcPr>
          <w:p w14:paraId="4DE82239" w14:textId="2400DC50" w:rsidR="00D6623E" w:rsidRPr="009A01D4" w:rsidRDefault="00D6623E" w:rsidP="00E537FB">
            <w:pPr>
              <w:spacing w:before="120" w:line="360" w:lineRule="auto"/>
              <w:jc w:val="both"/>
              <w:rPr>
                <w:rFonts w:eastAsia="Times New Roman" w:cs="Arial"/>
                <w:b/>
                <w:sz w:val="20"/>
                <w:szCs w:val="20"/>
              </w:rPr>
            </w:pPr>
            <w:r w:rsidRPr="009A01D4">
              <w:rPr>
                <w:rFonts w:eastAsia="Times New Roman" w:cs="Arial"/>
                <w:b/>
                <w:sz w:val="20"/>
                <w:szCs w:val="20"/>
              </w:rPr>
              <w:t>Low</w:t>
            </w:r>
          </w:p>
        </w:tc>
      </w:tr>
      <w:tr w:rsidR="008804B9" w14:paraId="1B43F149" w14:textId="77777777" w:rsidTr="00E646E0">
        <w:trPr>
          <w:trHeight w:val="252"/>
        </w:trPr>
        <w:tc>
          <w:tcPr>
            <w:tcW w:w="6300" w:type="dxa"/>
            <w:vMerge w:val="restart"/>
          </w:tcPr>
          <w:p w14:paraId="348E7289" w14:textId="77777777" w:rsidR="009A01D4" w:rsidRDefault="009A01D4" w:rsidP="00E537FB">
            <w:pPr>
              <w:spacing w:line="360" w:lineRule="auto"/>
              <w:jc w:val="both"/>
              <w:rPr>
                <w:rFonts w:eastAsia="Times New Roman" w:cs="Arial"/>
                <w:b/>
                <w:bCs/>
                <w:i/>
                <w:iCs/>
                <w:sz w:val="22"/>
              </w:rPr>
            </w:pPr>
            <w:r>
              <w:rPr>
                <w:rFonts w:eastAsia="Times New Roman" w:cs="Arial"/>
                <w:b/>
                <w:bCs/>
                <w:i/>
                <w:iCs/>
                <w:sz w:val="22"/>
              </w:rPr>
              <w:t>Game Backend System (GBS)</w:t>
            </w:r>
          </w:p>
          <w:p w14:paraId="6E5A469E" w14:textId="54F4519A" w:rsidR="009A01D4" w:rsidRPr="00A83285" w:rsidRDefault="009A01D4" w:rsidP="00E537FB">
            <w:pPr>
              <w:spacing w:line="360" w:lineRule="auto"/>
              <w:jc w:val="both"/>
              <w:rPr>
                <w:rFonts w:eastAsia="Times New Roman" w:cs="Arial"/>
                <w:b/>
                <w:bCs/>
                <w:i/>
                <w:iCs/>
                <w:sz w:val="22"/>
              </w:rPr>
            </w:pPr>
            <w:r w:rsidRPr="00121822">
              <w:rPr>
                <w:rFonts w:eastAsia="Times New Roman" w:cs="Arial"/>
                <w:b/>
                <w:bCs/>
                <w:sz w:val="22"/>
              </w:rPr>
              <w:t>Asset Value ($)</w:t>
            </w:r>
            <w:r w:rsidR="00A91B6A">
              <w:rPr>
                <w:rFonts w:eastAsia="Times New Roman" w:cs="Arial"/>
                <w:b/>
                <w:bCs/>
                <w:sz w:val="22"/>
              </w:rPr>
              <w:t>: 750,000</w:t>
            </w:r>
          </w:p>
          <w:p w14:paraId="46D4C634" w14:textId="0805729E" w:rsidR="00125534" w:rsidRDefault="00A927F0" w:rsidP="00E537FB">
            <w:pPr>
              <w:spacing w:line="360" w:lineRule="auto"/>
              <w:jc w:val="both"/>
              <w:rPr>
                <w:rFonts w:eastAsia="Times New Roman" w:cs="Arial"/>
                <w:sz w:val="22"/>
              </w:rPr>
            </w:pPr>
            <w:r>
              <w:rPr>
                <w:rFonts w:eastAsia="Times New Roman" w:cs="Arial"/>
                <w:b/>
                <w:bCs/>
                <w:sz w:val="22"/>
              </w:rPr>
              <w:t>Tech</w:t>
            </w:r>
            <w:r w:rsidR="009A01D4" w:rsidRPr="00AE392C">
              <w:rPr>
                <w:rFonts w:eastAsia="Times New Roman" w:cs="Arial"/>
                <w:b/>
                <w:bCs/>
                <w:sz w:val="22"/>
              </w:rPr>
              <w:t>:</w:t>
            </w:r>
            <w:r w:rsidR="009A01D4" w:rsidRPr="00A83285">
              <w:rPr>
                <w:rFonts w:eastAsia="Times New Roman" w:cs="Arial"/>
                <w:b/>
                <w:bCs/>
                <w:i/>
                <w:iCs/>
                <w:sz w:val="22"/>
              </w:rPr>
              <w:t xml:space="preserve"> </w:t>
            </w:r>
            <w:r w:rsidR="009A01D4" w:rsidRPr="003A0B03">
              <w:rPr>
                <w:rFonts w:eastAsia="Times New Roman" w:cs="Arial"/>
                <w:sz w:val="22"/>
              </w:rPr>
              <w:t>YOUBESOFT ENGINE</w:t>
            </w:r>
            <w:r>
              <w:rPr>
                <w:rFonts w:eastAsia="Times New Roman" w:cs="Arial"/>
                <w:sz w:val="22"/>
              </w:rPr>
              <w:t xml:space="preserve">, </w:t>
            </w:r>
            <w:r w:rsidR="002E3184">
              <w:rPr>
                <w:rFonts w:eastAsia="Times New Roman" w:cs="Arial"/>
                <w:sz w:val="22"/>
              </w:rPr>
              <w:t xml:space="preserve">Web/Game </w:t>
            </w:r>
            <w:r w:rsidR="00D65D04" w:rsidRPr="007917F9">
              <w:rPr>
                <w:sz w:val="22"/>
              </w:rPr>
              <w:t>Server</w:t>
            </w:r>
            <w:r w:rsidR="006B319B">
              <w:rPr>
                <w:sz w:val="22"/>
              </w:rPr>
              <w:t xml:space="preserve">s, </w:t>
            </w:r>
            <w:r w:rsidR="00537B42" w:rsidRPr="007917F9">
              <w:rPr>
                <w:sz w:val="22"/>
              </w:rPr>
              <w:t>Storage Systems</w:t>
            </w:r>
            <w:r w:rsidR="006B319B">
              <w:rPr>
                <w:sz w:val="22"/>
              </w:rPr>
              <w:t>.</w:t>
            </w:r>
          </w:p>
          <w:p w14:paraId="2BF157EB" w14:textId="77777777" w:rsidR="00A627D4" w:rsidRDefault="009A01D4" w:rsidP="00E537FB">
            <w:pPr>
              <w:spacing w:line="360" w:lineRule="auto"/>
              <w:jc w:val="both"/>
              <w:rPr>
                <w:sz w:val="22"/>
              </w:rPr>
            </w:pPr>
            <w:r w:rsidRPr="00B87B80">
              <w:rPr>
                <w:rFonts w:eastAsia="Times New Roman" w:cs="Arial"/>
                <w:b/>
                <w:bCs/>
                <w:sz w:val="22"/>
              </w:rPr>
              <w:t>Description:</w:t>
            </w:r>
            <w:r w:rsidRPr="00C256C4">
              <w:rPr>
                <w:sz w:val="22"/>
              </w:rPr>
              <w:t xml:space="preserve"> </w:t>
            </w:r>
            <w:r w:rsidRPr="007917F9">
              <w:rPr>
                <w:sz w:val="22"/>
              </w:rPr>
              <w:t>A game</w:t>
            </w:r>
            <w:r w:rsidR="007917F9" w:rsidRPr="007917F9">
              <w:rPr>
                <w:sz w:val="22"/>
              </w:rPr>
              <w:t xml:space="preserve"> backend system</w:t>
            </w:r>
            <w:r w:rsidRPr="007917F9">
              <w:rPr>
                <w:sz w:val="22"/>
              </w:rPr>
              <w:t xml:space="preserve"> server is a computer system hosting online multiplayer games, managing rules, matchmaking, communication</w:t>
            </w:r>
            <w:r w:rsidR="003F77DD" w:rsidRPr="007917F9">
              <w:rPr>
                <w:sz w:val="22"/>
              </w:rPr>
              <w:t>,</w:t>
            </w:r>
            <w:r w:rsidRPr="007917F9">
              <w:rPr>
                <w:sz w:val="22"/>
              </w:rPr>
              <w:t xml:space="preserve"> progress</w:t>
            </w:r>
            <w:r w:rsidR="003F77DD" w:rsidRPr="007917F9">
              <w:rPr>
                <w:sz w:val="22"/>
              </w:rPr>
              <w:t xml:space="preserve"> storage, and </w:t>
            </w:r>
            <w:r w:rsidRPr="007917F9">
              <w:rPr>
                <w:sz w:val="22"/>
              </w:rPr>
              <w:t xml:space="preserve">performance under heavy loads, </w:t>
            </w:r>
            <w:r w:rsidR="003F77DD" w:rsidRPr="007917F9">
              <w:rPr>
                <w:sz w:val="22"/>
              </w:rPr>
              <w:t xml:space="preserve">ensuring </w:t>
            </w:r>
            <w:r w:rsidRPr="007917F9">
              <w:rPr>
                <w:sz w:val="22"/>
              </w:rPr>
              <w:t>interactive and engaging gaming experiences</w:t>
            </w:r>
            <w:r w:rsidR="003F77DD" w:rsidRPr="007917F9">
              <w:rPr>
                <w:sz w:val="22"/>
              </w:rPr>
              <w:t>.</w:t>
            </w:r>
          </w:p>
          <w:p w14:paraId="25C24F30" w14:textId="14E649C8" w:rsidR="00FD7572" w:rsidRPr="00CA5746" w:rsidRDefault="00FD7572" w:rsidP="00E537FB">
            <w:pPr>
              <w:spacing w:line="360" w:lineRule="auto"/>
              <w:jc w:val="both"/>
              <w:rPr>
                <w:sz w:val="22"/>
              </w:rPr>
            </w:pPr>
          </w:p>
        </w:tc>
        <w:tc>
          <w:tcPr>
            <w:tcW w:w="2515" w:type="dxa"/>
            <w:gridSpan w:val="3"/>
            <w:shd w:val="clear" w:color="auto" w:fill="F2F2F2" w:themeFill="background1" w:themeFillShade="F2"/>
          </w:tcPr>
          <w:p w14:paraId="61971216" w14:textId="02E1ED8E" w:rsidR="008804B9" w:rsidRDefault="008804B9" w:rsidP="00E537FB">
            <w:pPr>
              <w:spacing w:before="120" w:line="360" w:lineRule="auto"/>
              <w:jc w:val="both"/>
              <w:rPr>
                <w:rFonts w:eastAsia="Times New Roman" w:cs="Arial"/>
                <w:sz w:val="22"/>
              </w:rPr>
            </w:pPr>
            <w:r>
              <w:rPr>
                <w:rFonts w:eastAsia="Times New Roman" w:cs="Arial"/>
                <w:sz w:val="22"/>
              </w:rPr>
              <w:t>Confidentiality</w:t>
            </w:r>
          </w:p>
        </w:tc>
        <w:tc>
          <w:tcPr>
            <w:tcW w:w="720" w:type="dxa"/>
          </w:tcPr>
          <w:p w14:paraId="7B9DD046" w14:textId="04C6098D" w:rsidR="008804B9" w:rsidRDefault="008804B9" w:rsidP="00D27300">
            <w:pPr>
              <w:spacing w:before="120" w:line="360" w:lineRule="auto"/>
              <w:jc w:val="center"/>
              <w:rPr>
                <w:rFonts w:eastAsia="Times New Roman" w:cs="Arial"/>
                <w:sz w:val="22"/>
              </w:rPr>
            </w:pPr>
          </w:p>
        </w:tc>
        <w:tc>
          <w:tcPr>
            <w:tcW w:w="630" w:type="dxa"/>
          </w:tcPr>
          <w:p w14:paraId="704BF80D" w14:textId="3C691919" w:rsidR="008804B9" w:rsidRDefault="00B128FE" w:rsidP="00E537FB">
            <w:pPr>
              <w:spacing w:before="120" w:line="360" w:lineRule="auto"/>
              <w:jc w:val="both"/>
              <w:rPr>
                <w:rFonts w:eastAsia="Times New Roman" w:cs="Arial"/>
                <w:sz w:val="22"/>
              </w:rPr>
            </w:pPr>
            <w:r>
              <w:rPr>
                <w:rFonts w:eastAsia="Times New Roman" w:cs="Arial"/>
                <w:noProof/>
                <w:sz w:val="22"/>
                <w14:ligatures w14:val="standardContextual"/>
              </w:rPr>
              <w:drawing>
                <wp:inline distT="0" distB="0" distL="0" distR="0" wp14:anchorId="26F4BABC" wp14:editId="15AC924B">
                  <wp:extent cx="203200" cy="203200"/>
                  <wp:effectExtent l="0" t="0" r="6350" b="6350"/>
                  <wp:docPr id="178463746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71D47BFF" w14:textId="24015142" w:rsidR="008804B9" w:rsidRDefault="008804B9" w:rsidP="00E537FB">
            <w:pPr>
              <w:spacing w:before="120" w:line="360" w:lineRule="auto"/>
              <w:jc w:val="both"/>
              <w:rPr>
                <w:rFonts w:eastAsia="Times New Roman" w:cs="Arial"/>
                <w:sz w:val="22"/>
              </w:rPr>
            </w:pPr>
          </w:p>
        </w:tc>
      </w:tr>
      <w:tr w:rsidR="008804B9" w14:paraId="76E4A42F" w14:textId="77777777" w:rsidTr="00E646E0">
        <w:trPr>
          <w:trHeight w:val="252"/>
        </w:trPr>
        <w:tc>
          <w:tcPr>
            <w:tcW w:w="6300" w:type="dxa"/>
            <w:vMerge/>
          </w:tcPr>
          <w:p w14:paraId="211EC9A5"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42AA2167" w14:textId="306313C3" w:rsidR="008804B9" w:rsidRDefault="008804B9" w:rsidP="00E537FB">
            <w:pPr>
              <w:spacing w:before="120" w:line="360" w:lineRule="auto"/>
              <w:jc w:val="both"/>
              <w:rPr>
                <w:rFonts w:eastAsia="Times New Roman" w:cs="Arial"/>
                <w:sz w:val="22"/>
              </w:rPr>
            </w:pPr>
            <w:r>
              <w:rPr>
                <w:rFonts w:eastAsia="Times New Roman" w:cs="Arial"/>
                <w:sz w:val="22"/>
              </w:rPr>
              <w:t>Integrity</w:t>
            </w:r>
          </w:p>
        </w:tc>
        <w:tc>
          <w:tcPr>
            <w:tcW w:w="720" w:type="dxa"/>
          </w:tcPr>
          <w:p w14:paraId="13D04BE1" w14:textId="7AE9C706" w:rsidR="008804B9" w:rsidRDefault="00D27300" w:rsidP="00D27300">
            <w:pPr>
              <w:spacing w:before="120" w:line="360" w:lineRule="auto"/>
              <w:jc w:val="center"/>
              <w:rPr>
                <w:rFonts w:eastAsia="Times New Roman" w:cs="Arial"/>
                <w:sz w:val="22"/>
              </w:rPr>
            </w:pPr>
            <w:r>
              <w:rPr>
                <w:rFonts w:eastAsia="Times New Roman" w:cs="Arial"/>
                <w:noProof/>
                <w:sz w:val="22"/>
                <w14:ligatures w14:val="standardContextual"/>
              </w:rPr>
              <w:drawing>
                <wp:inline distT="0" distB="0" distL="0" distR="0" wp14:anchorId="75853CEB" wp14:editId="137EFA6F">
                  <wp:extent cx="203200" cy="203200"/>
                  <wp:effectExtent l="0" t="0" r="6350" b="6350"/>
                  <wp:docPr id="29234993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38FBB9F3" w14:textId="77777777" w:rsidR="008804B9" w:rsidRDefault="008804B9" w:rsidP="00E537FB">
            <w:pPr>
              <w:spacing w:before="120" w:line="360" w:lineRule="auto"/>
              <w:jc w:val="both"/>
              <w:rPr>
                <w:rFonts w:eastAsia="Times New Roman" w:cs="Arial"/>
                <w:sz w:val="22"/>
              </w:rPr>
            </w:pPr>
          </w:p>
        </w:tc>
        <w:tc>
          <w:tcPr>
            <w:tcW w:w="630" w:type="dxa"/>
          </w:tcPr>
          <w:p w14:paraId="352A7A6F" w14:textId="0C01F895" w:rsidR="008804B9" w:rsidRDefault="008804B9" w:rsidP="00E537FB">
            <w:pPr>
              <w:spacing w:before="120" w:line="360" w:lineRule="auto"/>
              <w:jc w:val="both"/>
              <w:rPr>
                <w:rFonts w:eastAsia="Times New Roman" w:cs="Arial"/>
                <w:sz w:val="22"/>
              </w:rPr>
            </w:pPr>
          </w:p>
        </w:tc>
      </w:tr>
      <w:tr w:rsidR="008804B9" w14:paraId="0B19EBFA" w14:textId="77777777" w:rsidTr="00E646E0">
        <w:trPr>
          <w:trHeight w:val="593"/>
        </w:trPr>
        <w:tc>
          <w:tcPr>
            <w:tcW w:w="6300" w:type="dxa"/>
            <w:vMerge/>
          </w:tcPr>
          <w:p w14:paraId="6C1EC99C" w14:textId="77777777" w:rsidR="008804B9" w:rsidRDefault="008804B9" w:rsidP="00E537FB">
            <w:pPr>
              <w:spacing w:before="120" w:line="360" w:lineRule="auto"/>
              <w:jc w:val="both"/>
              <w:rPr>
                <w:rFonts w:eastAsia="Times New Roman" w:cs="Arial"/>
                <w:sz w:val="22"/>
              </w:rPr>
            </w:pPr>
          </w:p>
        </w:tc>
        <w:tc>
          <w:tcPr>
            <w:tcW w:w="2515" w:type="dxa"/>
            <w:shd w:val="clear" w:color="auto" w:fill="F2F2F2" w:themeFill="background1" w:themeFillShade="F2"/>
          </w:tcPr>
          <w:p w14:paraId="6C1F64FF" w14:textId="77777777" w:rsidR="009A01D4" w:rsidRDefault="009A01D4" w:rsidP="00E537FB">
            <w:pPr>
              <w:spacing w:before="120" w:line="360" w:lineRule="auto"/>
              <w:jc w:val="both"/>
              <w:rPr>
                <w:rFonts w:eastAsia="Times New Roman" w:cs="Arial"/>
                <w:sz w:val="22"/>
              </w:rPr>
            </w:pPr>
            <w:r>
              <w:rPr>
                <w:rFonts w:eastAsia="Times New Roman" w:cs="Arial"/>
                <w:sz w:val="22"/>
              </w:rPr>
              <w:t>Availability</w:t>
            </w:r>
          </w:p>
        </w:tc>
        <w:tc>
          <w:tcPr>
            <w:tcW w:w="720" w:type="dxa"/>
            <w:shd w:val="clear" w:color="auto" w:fill="FFFFFF" w:themeFill="background1"/>
          </w:tcPr>
          <w:p w14:paraId="0B726980" w14:textId="796F2DDA" w:rsidR="00D27300" w:rsidRDefault="00D27300" w:rsidP="00D27300">
            <w:pPr>
              <w:spacing w:before="120" w:line="360" w:lineRule="auto"/>
              <w:jc w:val="center"/>
              <w:rPr>
                <w:rFonts w:eastAsia="Times New Roman" w:cs="Arial"/>
                <w:noProof/>
                <w:sz w:val="22"/>
                <w14:ligatures w14:val="standardContextual"/>
              </w:rPr>
            </w:pPr>
          </w:p>
        </w:tc>
        <w:tc>
          <w:tcPr>
            <w:tcW w:w="630" w:type="dxa"/>
            <w:shd w:val="clear" w:color="auto" w:fill="FFFFFF" w:themeFill="background1"/>
          </w:tcPr>
          <w:p w14:paraId="3F46057A" w14:textId="393F0200" w:rsidR="009A01D4" w:rsidRDefault="00B128FE" w:rsidP="00E537FB">
            <w:pPr>
              <w:spacing w:before="120" w:line="360" w:lineRule="auto"/>
              <w:jc w:val="both"/>
              <w:rPr>
                <w:rFonts w:eastAsia="Times New Roman" w:cs="Arial"/>
                <w:sz w:val="22"/>
              </w:rPr>
            </w:pPr>
            <w:r>
              <w:rPr>
                <w:rFonts w:eastAsia="Times New Roman" w:cs="Arial"/>
                <w:noProof/>
                <w:sz w:val="22"/>
                <w14:ligatures w14:val="standardContextual"/>
              </w:rPr>
              <w:drawing>
                <wp:inline distT="0" distB="0" distL="0" distR="0" wp14:anchorId="413C92F1" wp14:editId="4BDDF254">
                  <wp:extent cx="203200" cy="203200"/>
                  <wp:effectExtent l="0" t="0" r="6350" b="6350"/>
                  <wp:docPr id="164756909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gridSpan w:val="3"/>
            <w:shd w:val="clear" w:color="auto" w:fill="FFFFFF" w:themeFill="background1"/>
          </w:tcPr>
          <w:p w14:paraId="74294CEC" w14:textId="30FF5238" w:rsidR="008804B9" w:rsidRDefault="008804B9" w:rsidP="00E537FB">
            <w:pPr>
              <w:spacing w:before="120" w:line="360" w:lineRule="auto"/>
              <w:jc w:val="both"/>
              <w:rPr>
                <w:rFonts w:eastAsia="Times New Roman" w:cs="Arial"/>
                <w:sz w:val="22"/>
              </w:rPr>
            </w:pPr>
          </w:p>
        </w:tc>
      </w:tr>
      <w:tr w:rsidR="00A83285" w14:paraId="6A9211E5" w14:textId="77777777" w:rsidTr="00E646E0">
        <w:trPr>
          <w:trHeight w:val="359"/>
        </w:trPr>
        <w:tc>
          <w:tcPr>
            <w:tcW w:w="6300" w:type="dxa"/>
            <w:vMerge w:val="restart"/>
          </w:tcPr>
          <w:p w14:paraId="297B3281" w14:textId="77777777" w:rsidR="00C50127" w:rsidRDefault="00C50127" w:rsidP="00E537FB">
            <w:pPr>
              <w:spacing w:line="360" w:lineRule="auto"/>
              <w:jc w:val="both"/>
              <w:rPr>
                <w:rFonts w:eastAsia="Times New Roman" w:cs="Arial"/>
                <w:b/>
                <w:bCs/>
                <w:i/>
                <w:iCs/>
                <w:sz w:val="22"/>
              </w:rPr>
            </w:pPr>
            <w:r>
              <w:rPr>
                <w:rFonts w:eastAsia="Times New Roman" w:cs="Arial"/>
                <w:b/>
                <w:bCs/>
                <w:i/>
                <w:iCs/>
                <w:sz w:val="22"/>
              </w:rPr>
              <w:t>Customer Relationship Management System (CRM)</w:t>
            </w:r>
          </w:p>
          <w:p w14:paraId="0B20BED1" w14:textId="5690B072" w:rsidR="00C50127" w:rsidRPr="006B319B" w:rsidRDefault="00924308" w:rsidP="006B319B">
            <w:pPr>
              <w:spacing w:line="360" w:lineRule="auto"/>
              <w:rPr>
                <w:rFonts w:eastAsia="Times New Roman" w:cs="Arial"/>
                <w:b/>
                <w:i/>
                <w:sz w:val="22"/>
              </w:rPr>
            </w:pPr>
            <w:r w:rsidRPr="00121822">
              <w:rPr>
                <w:rFonts w:eastAsia="Times New Roman" w:cs="Arial"/>
                <w:b/>
                <w:bCs/>
                <w:sz w:val="22"/>
              </w:rPr>
              <w:t>Asset Value ($)</w:t>
            </w:r>
            <w:r w:rsidR="00B60B17">
              <w:rPr>
                <w:rFonts w:eastAsia="Times New Roman" w:cs="Arial"/>
                <w:b/>
                <w:bCs/>
                <w:sz w:val="22"/>
              </w:rPr>
              <w:t>: 500</w:t>
            </w:r>
            <w:r w:rsidR="00CE0238">
              <w:rPr>
                <w:rFonts w:eastAsia="Times New Roman" w:cs="Arial"/>
                <w:b/>
                <w:bCs/>
                <w:sz w:val="22"/>
              </w:rPr>
              <w:t>,</w:t>
            </w:r>
            <w:r w:rsidR="00B60B17">
              <w:rPr>
                <w:rFonts w:eastAsia="Times New Roman" w:cs="Arial"/>
                <w:b/>
                <w:bCs/>
                <w:sz w:val="22"/>
              </w:rPr>
              <w:t>000</w:t>
            </w:r>
            <w:r w:rsidR="00C50127" w:rsidRPr="00C256C4">
              <w:rPr>
                <w:rFonts w:eastAsia="Times New Roman" w:cs="Arial"/>
                <w:sz w:val="22"/>
              </w:rPr>
              <w:t>.</w:t>
            </w:r>
            <w:r w:rsidR="00C50127">
              <w:rPr>
                <w:rFonts w:eastAsia="Times New Roman" w:cs="Arial"/>
                <w:b/>
                <w:bCs/>
                <w:i/>
                <w:iCs/>
                <w:sz w:val="22"/>
              </w:rPr>
              <w:br/>
            </w:r>
            <w:r w:rsidR="006B319B">
              <w:rPr>
                <w:rFonts w:eastAsia="Times New Roman" w:cs="Arial"/>
                <w:b/>
                <w:bCs/>
                <w:i/>
                <w:iCs/>
                <w:sz w:val="22"/>
              </w:rPr>
              <w:t>Tech</w:t>
            </w:r>
            <w:r w:rsidR="00537B42">
              <w:rPr>
                <w:rFonts w:eastAsia="Times New Roman" w:cs="Arial"/>
                <w:b/>
                <w:bCs/>
                <w:i/>
                <w:iCs/>
                <w:sz w:val="22"/>
              </w:rPr>
              <w:t xml:space="preserve">: </w:t>
            </w:r>
            <w:r w:rsidR="00537B42" w:rsidRPr="00C256C4">
              <w:rPr>
                <w:sz w:val="22"/>
              </w:rPr>
              <w:t>Salesforce C</w:t>
            </w:r>
            <w:r w:rsidR="00EA3529">
              <w:rPr>
                <w:sz w:val="22"/>
              </w:rPr>
              <w:t>RM</w:t>
            </w:r>
            <w:r w:rsidR="006B319B">
              <w:rPr>
                <w:rFonts w:eastAsia="Times New Roman" w:cs="Arial"/>
                <w:b/>
                <w:i/>
                <w:sz w:val="22"/>
              </w:rPr>
              <w:t>,</w:t>
            </w:r>
            <w:r w:rsidR="00537B42">
              <w:rPr>
                <w:rFonts w:eastAsia="Times New Roman" w:cs="Arial"/>
                <w:b/>
                <w:bCs/>
                <w:i/>
                <w:iCs/>
                <w:sz w:val="22"/>
              </w:rPr>
              <w:t xml:space="preserve"> </w:t>
            </w:r>
            <w:r w:rsidR="00537B42" w:rsidRPr="007917F9">
              <w:rPr>
                <w:sz w:val="22"/>
              </w:rPr>
              <w:t>Server Infrastructure, Storage Systems</w:t>
            </w:r>
            <w:r w:rsidR="006B319B">
              <w:rPr>
                <w:sz w:val="22"/>
              </w:rPr>
              <w:t>.</w:t>
            </w:r>
          </w:p>
          <w:p w14:paraId="56882990" w14:textId="611A539B" w:rsidR="00FD7572" w:rsidRDefault="00C50127" w:rsidP="00E537FB">
            <w:pPr>
              <w:spacing w:line="360" w:lineRule="auto"/>
              <w:jc w:val="both"/>
              <w:rPr>
                <w:rFonts w:eastAsia="Times New Roman" w:cs="Arial"/>
                <w:sz w:val="22"/>
              </w:rPr>
            </w:pPr>
            <w:r w:rsidRPr="00C256C4">
              <w:rPr>
                <w:rFonts w:eastAsia="Times New Roman" w:cs="Arial"/>
                <w:b/>
                <w:bCs/>
                <w:i/>
                <w:iCs/>
                <w:sz w:val="22"/>
              </w:rPr>
              <w:t>Description</w:t>
            </w:r>
            <w:r w:rsidR="002E492A">
              <w:rPr>
                <w:rFonts w:eastAsia="Times New Roman" w:cs="Arial"/>
                <w:sz w:val="22"/>
              </w:rPr>
              <w:t xml:space="preserve">: </w:t>
            </w:r>
            <w:r w:rsidR="002E492A" w:rsidRPr="002E492A">
              <w:rPr>
                <w:rFonts w:eastAsia="Times New Roman" w:cs="Arial"/>
                <w:sz w:val="22"/>
              </w:rPr>
              <w:t>CRM systems help companies manage client relationships, track interactions, and store contact details. They enhance customer service, marketing, and sales by connecting with other corporate software and providing a comprehensive picture of client connections.</w:t>
            </w:r>
          </w:p>
        </w:tc>
        <w:tc>
          <w:tcPr>
            <w:tcW w:w="2515" w:type="dxa"/>
            <w:gridSpan w:val="3"/>
            <w:shd w:val="clear" w:color="auto" w:fill="F2F2F2" w:themeFill="background1" w:themeFillShade="F2"/>
          </w:tcPr>
          <w:p w14:paraId="5E931FDD" w14:textId="616A0217" w:rsidR="008804B9" w:rsidRDefault="008804B9" w:rsidP="00E537FB">
            <w:pPr>
              <w:spacing w:line="360" w:lineRule="auto"/>
              <w:jc w:val="both"/>
              <w:rPr>
                <w:rFonts w:eastAsia="Times New Roman" w:cs="Arial"/>
                <w:sz w:val="22"/>
              </w:rPr>
            </w:pPr>
            <w:r>
              <w:rPr>
                <w:rFonts w:eastAsia="Times New Roman" w:cs="Arial"/>
                <w:sz w:val="22"/>
              </w:rPr>
              <w:t>Confidentiality</w:t>
            </w:r>
          </w:p>
        </w:tc>
        <w:tc>
          <w:tcPr>
            <w:tcW w:w="720" w:type="dxa"/>
          </w:tcPr>
          <w:p w14:paraId="4D3A3821" w14:textId="77777777" w:rsidR="008804B9" w:rsidRDefault="008804B9" w:rsidP="00E537FB">
            <w:pPr>
              <w:spacing w:line="360" w:lineRule="auto"/>
              <w:jc w:val="both"/>
              <w:rPr>
                <w:rFonts w:eastAsia="Times New Roman" w:cs="Arial"/>
                <w:sz w:val="22"/>
              </w:rPr>
            </w:pPr>
          </w:p>
        </w:tc>
        <w:tc>
          <w:tcPr>
            <w:tcW w:w="630" w:type="dxa"/>
          </w:tcPr>
          <w:p w14:paraId="4D881CEF" w14:textId="59D68A54" w:rsidR="008804B9" w:rsidRDefault="00D27300" w:rsidP="00D27300">
            <w:pPr>
              <w:spacing w:line="360" w:lineRule="auto"/>
              <w:rPr>
                <w:rFonts w:eastAsia="Times New Roman" w:cs="Arial"/>
                <w:sz w:val="22"/>
              </w:rPr>
            </w:pPr>
            <w:r>
              <w:rPr>
                <w:rFonts w:eastAsia="Times New Roman" w:cs="Arial"/>
                <w:noProof/>
                <w:sz w:val="22"/>
                <w14:ligatures w14:val="standardContextual"/>
              </w:rPr>
              <w:drawing>
                <wp:inline distT="0" distB="0" distL="0" distR="0" wp14:anchorId="16858F23" wp14:editId="1CD0E44B">
                  <wp:extent cx="203200" cy="203200"/>
                  <wp:effectExtent l="0" t="0" r="6350" b="6350"/>
                  <wp:docPr id="203406925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710B92C1" w14:textId="01882229" w:rsidR="008804B9" w:rsidRDefault="008804B9" w:rsidP="00E537FB">
            <w:pPr>
              <w:spacing w:line="360" w:lineRule="auto"/>
              <w:jc w:val="both"/>
              <w:rPr>
                <w:rFonts w:eastAsia="Times New Roman" w:cs="Arial"/>
                <w:sz w:val="22"/>
              </w:rPr>
            </w:pPr>
          </w:p>
        </w:tc>
      </w:tr>
      <w:tr w:rsidR="00A83285" w14:paraId="0694ACF5" w14:textId="77777777" w:rsidTr="00E646E0">
        <w:trPr>
          <w:trHeight w:val="88"/>
        </w:trPr>
        <w:tc>
          <w:tcPr>
            <w:tcW w:w="6300" w:type="dxa"/>
            <w:vMerge/>
          </w:tcPr>
          <w:p w14:paraId="13BAD720"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356CC6CB" w14:textId="41B3451E" w:rsidR="008804B9" w:rsidRDefault="008804B9" w:rsidP="00E537FB">
            <w:pPr>
              <w:spacing w:before="120" w:line="360" w:lineRule="auto"/>
              <w:jc w:val="both"/>
              <w:rPr>
                <w:rFonts w:eastAsia="Times New Roman" w:cs="Arial"/>
                <w:sz w:val="22"/>
              </w:rPr>
            </w:pPr>
            <w:r>
              <w:rPr>
                <w:rFonts w:eastAsia="Times New Roman" w:cs="Arial"/>
                <w:sz w:val="22"/>
              </w:rPr>
              <w:t>Integrity</w:t>
            </w:r>
          </w:p>
        </w:tc>
        <w:tc>
          <w:tcPr>
            <w:tcW w:w="720" w:type="dxa"/>
          </w:tcPr>
          <w:p w14:paraId="29131790" w14:textId="6C6BAF61" w:rsidR="008804B9" w:rsidRDefault="00D27300" w:rsidP="00A83285">
            <w:pPr>
              <w:spacing w:before="120" w:line="360" w:lineRule="auto"/>
              <w:jc w:val="center"/>
              <w:rPr>
                <w:rFonts w:eastAsia="Times New Roman" w:cs="Arial"/>
                <w:sz w:val="22"/>
              </w:rPr>
            </w:pPr>
            <w:r>
              <w:rPr>
                <w:rFonts w:eastAsia="Times New Roman" w:cs="Arial"/>
                <w:noProof/>
                <w:sz w:val="22"/>
                <w14:ligatures w14:val="standardContextual"/>
              </w:rPr>
              <w:drawing>
                <wp:inline distT="0" distB="0" distL="0" distR="0" wp14:anchorId="7A340CB4" wp14:editId="39D847F5">
                  <wp:extent cx="203200" cy="203200"/>
                  <wp:effectExtent l="0" t="0" r="6350" b="6350"/>
                  <wp:docPr id="76075023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5C7BC388" w14:textId="77777777" w:rsidR="008804B9" w:rsidRDefault="008804B9" w:rsidP="00E537FB">
            <w:pPr>
              <w:spacing w:before="120" w:line="360" w:lineRule="auto"/>
              <w:jc w:val="both"/>
              <w:rPr>
                <w:rFonts w:eastAsia="Times New Roman" w:cs="Arial"/>
                <w:sz w:val="22"/>
              </w:rPr>
            </w:pPr>
          </w:p>
        </w:tc>
        <w:tc>
          <w:tcPr>
            <w:tcW w:w="630" w:type="dxa"/>
          </w:tcPr>
          <w:p w14:paraId="01DBA80B" w14:textId="05660224" w:rsidR="008804B9" w:rsidRDefault="008804B9" w:rsidP="00E537FB">
            <w:pPr>
              <w:spacing w:before="120" w:line="360" w:lineRule="auto"/>
              <w:jc w:val="both"/>
              <w:rPr>
                <w:rFonts w:eastAsia="Times New Roman" w:cs="Arial"/>
                <w:sz w:val="22"/>
              </w:rPr>
            </w:pPr>
          </w:p>
        </w:tc>
      </w:tr>
      <w:tr w:rsidR="00A83285" w14:paraId="78C7C184" w14:textId="77777777" w:rsidTr="00E646E0">
        <w:trPr>
          <w:trHeight w:val="2195"/>
        </w:trPr>
        <w:tc>
          <w:tcPr>
            <w:tcW w:w="6300" w:type="dxa"/>
            <w:vMerge/>
          </w:tcPr>
          <w:p w14:paraId="142C86DC"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45D0137A" w14:textId="08EDA124" w:rsidR="008804B9" w:rsidRDefault="008804B9" w:rsidP="00E537FB">
            <w:pPr>
              <w:spacing w:before="120" w:line="360" w:lineRule="auto"/>
              <w:jc w:val="both"/>
              <w:rPr>
                <w:rFonts w:eastAsia="Times New Roman" w:cs="Arial"/>
                <w:sz w:val="22"/>
              </w:rPr>
            </w:pPr>
            <w:r>
              <w:rPr>
                <w:rFonts w:eastAsia="Times New Roman" w:cs="Arial"/>
                <w:sz w:val="22"/>
              </w:rPr>
              <w:t>Availability</w:t>
            </w:r>
          </w:p>
        </w:tc>
        <w:tc>
          <w:tcPr>
            <w:tcW w:w="720" w:type="dxa"/>
          </w:tcPr>
          <w:p w14:paraId="5A87F6E0" w14:textId="72E3E0EA" w:rsidR="008804B9" w:rsidRDefault="008804B9" w:rsidP="00A83285">
            <w:pPr>
              <w:spacing w:before="120" w:line="360" w:lineRule="auto"/>
              <w:jc w:val="center"/>
              <w:rPr>
                <w:rFonts w:eastAsia="Times New Roman" w:cs="Arial"/>
                <w:sz w:val="22"/>
              </w:rPr>
            </w:pPr>
          </w:p>
        </w:tc>
        <w:tc>
          <w:tcPr>
            <w:tcW w:w="630" w:type="dxa"/>
          </w:tcPr>
          <w:p w14:paraId="2D16DB20" w14:textId="2B387868" w:rsidR="008804B9" w:rsidRDefault="00BD105C" w:rsidP="00E537FB">
            <w:pPr>
              <w:spacing w:before="120" w:line="360" w:lineRule="auto"/>
              <w:jc w:val="both"/>
              <w:rPr>
                <w:rFonts w:eastAsia="Times New Roman" w:cs="Arial"/>
                <w:sz w:val="22"/>
              </w:rPr>
            </w:pPr>
            <w:r>
              <w:rPr>
                <w:rFonts w:eastAsia="Times New Roman" w:cs="Arial"/>
                <w:noProof/>
                <w:sz w:val="22"/>
                <w14:ligatures w14:val="standardContextual"/>
              </w:rPr>
              <w:drawing>
                <wp:inline distT="0" distB="0" distL="0" distR="0" wp14:anchorId="306FE9F3" wp14:editId="506EE3A5">
                  <wp:extent cx="203200" cy="203200"/>
                  <wp:effectExtent l="0" t="0" r="6350" b="6350"/>
                  <wp:docPr id="191899686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0B3E501C" w14:textId="2AD35CE6" w:rsidR="008804B9" w:rsidRDefault="008804B9" w:rsidP="00E537FB">
            <w:pPr>
              <w:spacing w:before="120" w:line="360" w:lineRule="auto"/>
              <w:jc w:val="both"/>
              <w:rPr>
                <w:rFonts w:eastAsia="Times New Roman" w:cs="Arial"/>
                <w:sz w:val="22"/>
              </w:rPr>
            </w:pPr>
          </w:p>
        </w:tc>
      </w:tr>
      <w:tr w:rsidR="008804B9" w14:paraId="6A6FF160" w14:textId="77777777" w:rsidTr="00E646E0">
        <w:trPr>
          <w:trHeight w:val="180"/>
        </w:trPr>
        <w:tc>
          <w:tcPr>
            <w:tcW w:w="6300" w:type="dxa"/>
            <w:vMerge w:val="restart"/>
          </w:tcPr>
          <w:p w14:paraId="7DD413A4" w14:textId="4DAB6666" w:rsidR="00C50127" w:rsidRDefault="00C50127" w:rsidP="00E537FB">
            <w:pPr>
              <w:spacing w:line="360" w:lineRule="auto"/>
              <w:jc w:val="both"/>
              <w:rPr>
                <w:rFonts w:eastAsia="Times New Roman" w:cs="Arial"/>
                <w:b/>
                <w:bCs/>
                <w:i/>
                <w:iCs/>
                <w:sz w:val="22"/>
              </w:rPr>
            </w:pPr>
            <w:r>
              <w:rPr>
                <w:rFonts w:eastAsia="Times New Roman" w:cs="Arial"/>
                <w:b/>
                <w:bCs/>
                <w:i/>
                <w:iCs/>
                <w:sz w:val="22"/>
              </w:rPr>
              <w:t>Finance Management System</w:t>
            </w:r>
            <w:r w:rsidR="006738C4">
              <w:rPr>
                <w:rFonts w:eastAsia="Times New Roman" w:cs="Arial"/>
                <w:b/>
                <w:bCs/>
                <w:i/>
                <w:iCs/>
                <w:sz w:val="22"/>
              </w:rPr>
              <w:t xml:space="preserve"> (FMS)</w:t>
            </w:r>
          </w:p>
          <w:p w14:paraId="653CC77B" w14:textId="29AE2F8D" w:rsidR="009F7404" w:rsidRDefault="00B3064B" w:rsidP="00E537FB">
            <w:pPr>
              <w:spacing w:line="360" w:lineRule="auto"/>
              <w:jc w:val="both"/>
              <w:rPr>
                <w:rFonts w:eastAsia="Times New Roman" w:cs="Arial"/>
                <w:b/>
                <w:bCs/>
                <w:i/>
                <w:iCs/>
                <w:sz w:val="22"/>
              </w:rPr>
            </w:pPr>
            <w:r w:rsidRPr="00121822">
              <w:rPr>
                <w:rFonts w:eastAsia="Times New Roman" w:cs="Arial"/>
                <w:b/>
                <w:bCs/>
                <w:sz w:val="22"/>
              </w:rPr>
              <w:t>Asset Value ($)</w:t>
            </w:r>
            <w:r>
              <w:rPr>
                <w:rFonts w:eastAsia="Times New Roman" w:cs="Arial"/>
                <w:b/>
                <w:bCs/>
                <w:sz w:val="22"/>
              </w:rPr>
              <w:t>: 500</w:t>
            </w:r>
            <w:r w:rsidR="000C17D9">
              <w:rPr>
                <w:rFonts w:eastAsia="Times New Roman" w:cs="Arial"/>
                <w:b/>
                <w:bCs/>
                <w:sz w:val="22"/>
              </w:rPr>
              <w:t>,</w:t>
            </w:r>
            <w:r>
              <w:rPr>
                <w:rFonts w:eastAsia="Times New Roman" w:cs="Arial"/>
                <w:b/>
                <w:bCs/>
                <w:sz w:val="22"/>
              </w:rPr>
              <w:t>000</w:t>
            </w:r>
          </w:p>
          <w:p w14:paraId="77AE9D93" w14:textId="4DD8BE15" w:rsidR="00C50127" w:rsidRDefault="00075465" w:rsidP="00E537FB">
            <w:pPr>
              <w:spacing w:line="360" w:lineRule="auto"/>
              <w:jc w:val="both"/>
              <w:rPr>
                <w:rFonts w:eastAsia="Times New Roman" w:cs="Arial"/>
                <w:b/>
                <w:bCs/>
                <w:i/>
                <w:iCs/>
                <w:sz w:val="22"/>
              </w:rPr>
            </w:pPr>
            <w:r w:rsidRPr="00C256C4">
              <w:rPr>
                <w:b/>
                <w:sz w:val="22"/>
              </w:rPr>
              <w:t>Hardware</w:t>
            </w:r>
            <w:r w:rsidR="00EA3529" w:rsidRPr="00C256C4">
              <w:rPr>
                <w:sz w:val="22"/>
              </w:rPr>
              <w:t xml:space="preserve">: </w:t>
            </w:r>
            <w:r w:rsidRPr="00C256C4">
              <w:rPr>
                <w:sz w:val="22"/>
              </w:rPr>
              <w:t xml:space="preserve">Server </w:t>
            </w:r>
            <w:r w:rsidR="00EA3529" w:rsidRPr="00C256C4">
              <w:rPr>
                <w:sz w:val="22"/>
              </w:rPr>
              <w:t>Infrastructure, Storage Systems, Networking Equipment</w:t>
            </w:r>
          </w:p>
          <w:p w14:paraId="47E2CDCE" w14:textId="339DB0E4" w:rsidR="00C50127" w:rsidRPr="00932CE9" w:rsidRDefault="00C50127" w:rsidP="00E537FB">
            <w:pPr>
              <w:spacing w:line="360" w:lineRule="auto"/>
              <w:jc w:val="both"/>
              <w:rPr>
                <w:rFonts w:eastAsia="Times New Roman" w:cs="Arial"/>
                <w:b/>
                <w:i/>
                <w:sz w:val="22"/>
              </w:rPr>
            </w:pPr>
            <w:r w:rsidRPr="00A034BE">
              <w:rPr>
                <w:rFonts w:eastAsia="Times New Roman" w:cs="Arial"/>
                <w:b/>
                <w:sz w:val="22"/>
              </w:rPr>
              <w:t>Software</w:t>
            </w:r>
            <w:r w:rsidR="00EA3529" w:rsidRPr="00C256C4">
              <w:rPr>
                <w:sz w:val="22"/>
              </w:rPr>
              <w:t xml:space="preserve">: </w:t>
            </w:r>
            <w:r w:rsidRPr="006F49EF">
              <w:rPr>
                <w:rFonts w:eastAsia="Times New Roman" w:cs="Arial"/>
                <w:sz w:val="22"/>
              </w:rPr>
              <w:t>SALESFORCE DBMS</w:t>
            </w:r>
          </w:p>
          <w:p w14:paraId="41286338" w14:textId="77777777" w:rsidR="00075465" w:rsidRDefault="00075465" w:rsidP="00E537FB">
            <w:pPr>
              <w:spacing w:line="360" w:lineRule="auto"/>
              <w:jc w:val="both"/>
              <w:rPr>
                <w:sz w:val="22"/>
              </w:rPr>
            </w:pPr>
            <w:r w:rsidRPr="00B10D5E">
              <w:rPr>
                <w:rFonts w:eastAsia="Times New Roman" w:cs="Arial"/>
                <w:b/>
                <w:bCs/>
                <w:sz w:val="22"/>
              </w:rPr>
              <w:t>Description:</w:t>
            </w:r>
            <w:r>
              <w:rPr>
                <w:rFonts w:eastAsia="Times New Roman" w:cs="Arial"/>
                <w:b/>
                <w:bCs/>
                <w:sz w:val="22"/>
              </w:rPr>
              <w:t xml:space="preserve"> </w:t>
            </w:r>
            <w:r w:rsidR="00EF5703" w:rsidRPr="00C256C4">
              <w:rPr>
                <w:sz w:val="22"/>
              </w:rPr>
              <w:t>The Finance Management System is a software application that helps businesses manage their financial operations. It has functions for financial reporting, payroll processing, invoicing, budgeting, and accounting. The system's integration with other business apps enhances financial decision-making by offering a thorough picture of the business's financial situation.</w:t>
            </w:r>
          </w:p>
          <w:p w14:paraId="3277E6E9" w14:textId="4DC95BF9" w:rsidR="00FD7572" w:rsidRDefault="00FD7572" w:rsidP="00E537FB">
            <w:pPr>
              <w:spacing w:line="360" w:lineRule="auto"/>
              <w:jc w:val="both"/>
              <w:rPr>
                <w:rFonts w:eastAsia="Times New Roman" w:cs="Arial"/>
                <w:sz w:val="22"/>
              </w:rPr>
            </w:pPr>
          </w:p>
        </w:tc>
        <w:tc>
          <w:tcPr>
            <w:tcW w:w="2515" w:type="dxa"/>
            <w:gridSpan w:val="3"/>
            <w:shd w:val="clear" w:color="auto" w:fill="F2F2F2" w:themeFill="background1" w:themeFillShade="F2"/>
          </w:tcPr>
          <w:p w14:paraId="0E9F6169" w14:textId="57DE7328" w:rsidR="008804B9" w:rsidRDefault="008804B9" w:rsidP="00E537FB">
            <w:pPr>
              <w:spacing w:before="120" w:line="360" w:lineRule="auto"/>
              <w:jc w:val="both"/>
              <w:rPr>
                <w:rFonts w:eastAsia="Times New Roman" w:cs="Arial"/>
                <w:sz w:val="22"/>
              </w:rPr>
            </w:pPr>
            <w:r>
              <w:rPr>
                <w:rFonts w:eastAsia="Times New Roman" w:cs="Arial"/>
                <w:sz w:val="22"/>
              </w:rPr>
              <w:t>Confidentiality</w:t>
            </w:r>
          </w:p>
        </w:tc>
        <w:tc>
          <w:tcPr>
            <w:tcW w:w="720" w:type="dxa"/>
          </w:tcPr>
          <w:p w14:paraId="1368B697" w14:textId="1C907D08" w:rsidR="008804B9" w:rsidRDefault="008804B9" w:rsidP="00A83285">
            <w:pPr>
              <w:spacing w:before="120" w:line="360" w:lineRule="auto"/>
              <w:jc w:val="center"/>
              <w:rPr>
                <w:rFonts w:eastAsia="Times New Roman" w:cs="Arial"/>
                <w:sz w:val="22"/>
              </w:rPr>
            </w:pPr>
          </w:p>
        </w:tc>
        <w:tc>
          <w:tcPr>
            <w:tcW w:w="630" w:type="dxa"/>
          </w:tcPr>
          <w:p w14:paraId="33317BBC" w14:textId="6E196782" w:rsidR="008804B9" w:rsidRDefault="004D0709" w:rsidP="00E537FB">
            <w:pPr>
              <w:spacing w:before="120" w:line="360" w:lineRule="auto"/>
              <w:jc w:val="both"/>
              <w:rPr>
                <w:rFonts w:eastAsia="Times New Roman" w:cs="Arial"/>
                <w:sz w:val="22"/>
              </w:rPr>
            </w:pPr>
            <w:r>
              <w:rPr>
                <w:rFonts w:eastAsia="Times New Roman" w:cs="Arial"/>
                <w:noProof/>
                <w:sz w:val="22"/>
                <w14:ligatures w14:val="standardContextual"/>
              </w:rPr>
              <w:drawing>
                <wp:inline distT="0" distB="0" distL="0" distR="0" wp14:anchorId="5FA4CAA1" wp14:editId="4FFE6B9D">
                  <wp:extent cx="203200" cy="203200"/>
                  <wp:effectExtent l="0" t="0" r="6350" b="6350"/>
                  <wp:docPr id="18417855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2ACFED33" w14:textId="015AACAF" w:rsidR="008804B9" w:rsidRDefault="008804B9" w:rsidP="00E537FB">
            <w:pPr>
              <w:spacing w:before="120" w:line="360" w:lineRule="auto"/>
              <w:jc w:val="both"/>
              <w:rPr>
                <w:rFonts w:eastAsia="Times New Roman" w:cs="Arial"/>
                <w:sz w:val="22"/>
              </w:rPr>
            </w:pPr>
          </w:p>
        </w:tc>
      </w:tr>
      <w:tr w:rsidR="008804B9" w14:paraId="303F7F9D" w14:textId="77777777" w:rsidTr="00E646E0">
        <w:trPr>
          <w:trHeight w:val="180"/>
        </w:trPr>
        <w:tc>
          <w:tcPr>
            <w:tcW w:w="6300" w:type="dxa"/>
            <w:vMerge/>
          </w:tcPr>
          <w:p w14:paraId="7315BA26"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3ACD879A" w14:textId="0BF4B9D3" w:rsidR="008804B9" w:rsidRDefault="008804B9" w:rsidP="00E537FB">
            <w:pPr>
              <w:spacing w:before="120" w:line="360" w:lineRule="auto"/>
              <w:jc w:val="both"/>
              <w:rPr>
                <w:rFonts w:eastAsia="Times New Roman" w:cs="Arial"/>
                <w:sz w:val="22"/>
              </w:rPr>
            </w:pPr>
            <w:r>
              <w:rPr>
                <w:rFonts w:eastAsia="Times New Roman" w:cs="Arial"/>
                <w:sz w:val="22"/>
              </w:rPr>
              <w:t>Integrity</w:t>
            </w:r>
          </w:p>
        </w:tc>
        <w:tc>
          <w:tcPr>
            <w:tcW w:w="720" w:type="dxa"/>
          </w:tcPr>
          <w:p w14:paraId="79D8025F" w14:textId="05D78BDF" w:rsidR="008804B9" w:rsidRDefault="009A4298" w:rsidP="00A83285">
            <w:pPr>
              <w:spacing w:before="120" w:line="360" w:lineRule="auto"/>
              <w:jc w:val="center"/>
              <w:rPr>
                <w:rFonts w:eastAsia="Times New Roman" w:cs="Arial"/>
                <w:sz w:val="22"/>
              </w:rPr>
            </w:pPr>
            <w:r>
              <w:rPr>
                <w:rFonts w:eastAsia="Times New Roman" w:cs="Arial"/>
                <w:noProof/>
                <w:sz w:val="22"/>
                <w14:ligatures w14:val="standardContextual"/>
              </w:rPr>
              <w:drawing>
                <wp:inline distT="0" distB="0" distL="0" distR="0" wp14:anchorId="391D8C68" wp14:editId="3DA03392">
                  <wp:extent cx="203200" cy="203200"/>
                  <wp:effectExtent l="0" t="0" r="6350" b="6350"/>
                  <wp:docPr id="15064540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6EDFF823" w14:textId="77777777" w:rsidR="008804B9" w:rsidRDefault="008804B9" w:rsidP="00E537FB">
            <w:pPr>
              <w:spacing w:before="120" w:line="360" w:lineRule="auto"/>
              <w:jc w:val="both"/>
              <w:rPr>
                <w:rFonts w:eastAsia="Times New Roman" w:cs="Arial"/>
                <w:sz w:val="22"/>
              </w:rPr>
            </w:pPr>
          </w:p>
        </w:tc>
        <w:tc>
          <w:tcPr>
            <w:tcW w:w="630" w:type="dxa"/>
          </w:tcPr>
          <w:p w14:paraId="23932656" w14:textId="389EAFDD" w:rsidR="008804B9" w:rsidRDefault="008804B9" w:rsidP="00E537FB">
            <w:pPr>
              <w:spacing w:before="120" w:line="360" w:lineRule="auto"/>
              <w:jc w:val="both"/>
              <w:rPr>
                <w:rFonts w:eastAsia="Times New Roman" w:cs="Arial"/>
                <w:sz w:val="22"/>
              </w:rPr>
            </w:pPr>
          </w:p>
        </w:tc>
      </w:tr>
      <w:tr w:rsidR="008804B9" w14:paraId="68D6A22C" w14:textId="77777777" w:rsidTr="00E646E0">
        <w:trPr>
          <w:trHeight w:val="180"/>
        </w:trPr>
        <w:tc>
          <w:tcPr>
            <w:tcW w:w="6300" w:type="dxa"/>
            <w:vMerge/>
          </w:tcPr>
          <w:p w14:paraId="5FAACC69"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59A3BE0C" w14:textId="46898388" w:rsidR="008804B9" w:rsidRDefault="008804B9" w:rsidP="00E537FB">
            <w:pPr>
              <w:spacing w:before="120" w:line="360" w:lineRule="auto"/>
              <w:jc w:val="both"/>
              <w:rPr>
                <w:rFonts w:eastAsia="Times New Roman" w:cs="Arial"/>
                <w:sz w:val="22"/>
              </w:rPr>
            </w:pPr>
            <w:r>
              <w:rPr>
                <w:rFonts w:eastAsia="Times New Roman" w:cs="Arial"/>
                <w:sz w:val="22"/>
              </w:rPr>
              <w:t>Availability</w:t>
            </w:r>
          </w:p>
        </w:tc>
        <w:tc>
          <w:tcPr>
            <w:tcW w:w="720" w:type="dxa"/>
          </w:tcPr>
          <w:p w14:paraId="79BEC7EB" w14:textId="7426AF71" w:rsidR="008804B9" w:rsidRDefault="008804B9" w:rsidP="00A83285">
            <w:pPr>
              <w:spacing w:before="120" w:line="360" w:lineRule="auto"/>
              <w:jc w:val="center"/>
              <w:rPr>
                <w:rFonts w:eastAsia="Times New Roman" w:cs="Arial"/>
                <w:sz w:val="22"/>
              </w:rPr>
            </w:pPr>
          </w:p>
        </w:tc>
        <w:tc>
          <w:tcPr>
            <w:tcW w:w="630" w:type="dxa"/>
          </w:tcPr>
          <w:p w14:paraId="2708825A" w14:textId="0B256569" w:rsidR="008804B9" w:rsidRDefault="004D0709" w:rsidP="00E537FB">
            <w:pPr>
              <w:spacing w:before="120" w:line="360" w:lineRule="auto"/>
              <w:jc w:val="both"/>
              <w:rPr>
                <w:rFonts w:eastAsia="Times New Roman" w:cs="Arial"/>
                <w:sz w:val="22"/>
              </w:rPr>
            </w:pPr>
            <w:r>
              <w:rPr>
                <w:rFonts w:eastAsia="Times New Roman" w:cs="Arial"/>
                <w:noProof/>
                <w:sz w:val="22"/>
                <w14:ligatures w14:val="standardContextual"/>
              </w:rPr>
              <w:drawing>
                <wp:inline distT="0" distB="0" distL="0" distR="0" wp14:anchorId="34B01B3A" wp14:editId="63114EBE">
                  <wp:extent cx="203200" cy="203200"/>
                  <wp:effectExtent l="0" t="0" r="6350" b="6350"/>
                  <wp:docPr id="196520249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3670BB47" w14:textId="3678F6E0" w:rsidR="008804B9" w:rsidRDefault="008804B9" w:rsidP="00E537FB">
            <w:pPr>
              <w:spacing w:before="120" w:line="360" w:lineRule="auto"/>
              <w:jc w:val="both"/>
              <w:rPr>
                <w:rFonts w:eastAsia="Times New Roman" w:cs="Arial"/>
                <w:sz w:val="22"/>
              </w:rPr>
            </w:pPr>
          </w:p>
        </w:tc>
      </w:tr>
      <w:tr w:rsidR="008804B9" w14:paraId="6F6D702D" w14:textId="77777777" w:rsidTr="00E646E0">
        <w:trPr>
          <w:trHeight w:val="176"/>
        </w:trPr>
        <w:tc>
          <w:tcPr>
            <w:tcW w:w="6300" w:type="dxa"/>
            <w:vMerge w:val="restart"/>
          </w:tcPr>
          <w:p w14:paraId="6811D796" w14:textId="4F699925" w:rsidR="00C50127" w:rsidRDefault="00C50127" w:rsidP="00E537FB">
            <w:pPr>
              <w:spacing w:line="360" w:lineRule="auto"/>
              <w:jc w:val="both"/>
              <w:rPr>
                <w:rFonts w:eastAsia="Times New Roman" w:cs="Arial"/>
                <w:b/>
                <w:bCs/>
                <w:i/>
                <w:iCs/>
                <w:sz w:val="22"/>
              </w:rPr>
            </w:pPr>
            <w:r>
              <w:rPr>
                <w:rFonts w:eastAsia="Times New Roman" w:cs="Arial"/>
                <w:b/>
                <w:bCs/>
                <w:i/>
                <w:iCs/>
                <w:sz w:val="22"/>
              </w:rPr>
              <w:t>Assets Management System</w:t>
            </w:r>
            <w:r w:rsidR="00E42BB6">
              <w:rPr>
                <w:rFonts w:eastAsia="Times New Roman" w:cs="Arial"/>
                <w:b/>
                <w:bCs/>
                <w:i/>
                <w:iCs/>
                <w:sz w:val="22"/>
              </w:rPr>
              <w:t xml:space="preserve"> (AMS)</w:t>
            </w:r>
          </w:p>
          <w:p w14:paraId="6485F999" w14:textId="60B5A04F" w:rsidR="002B0E51" w:rsidRPr="00A83285" w:rsidRDefault="009F56B4" w:rsidP="00E537FB">
            <w:pPr>
              <w:spacing w:line="360" w:lineRule="auto"/>
              <w:jc w:val="both"/>
              <w:rPr>
                <w:rFonts w:eastAsia="Times New Roman" w:cs="Arial"/>
                <w:b/>
                <w:bCs/>
                <w:i/>
                <w:iCs/>
                <w:sz w:val="22"/>
              </w:rPr>
            </w:pPr>
            <w:r w:rsidRPr="00121822">
              <w:rPr>
                <w:rFonts w:eastAsia="Times New Roman" w:cs="Arial"/>
                <w:b/>
                <w:bCs/>
                <w:sz w:val="22"/>
              </w:rPr>
              <w:t>Asset Value ($)</w:t>
            </w:r>
            <w:r>
              <w:rPr>
                <w:rFonts w:eastAsia="Times New Roman" w:cs="Arial"/>
                <w:b/>
                <w:bCs/>
                <w:sz w:val="22"/>
              </w:rPr>
              <w:t>: 400</w:t>
            </w:r>
            <w:r w:rsidR="000C17D9">
              <w:rPr>
                <w:rFonts w:eastAsia="Times New Roman" w:cs="Arial"/>
                <w:b/>
                <w:bCs/>
                <w:sz w:val="22"/>
              </w:rPr>
              <w:t>,</w:t>
            </w:r>
            <w:r>
              <w:rPr>
                <w:rFonts w:eastAsia="Times New Roman" w:cs="Arial"/>
                <w:b/>
                <w:bCs/>
                <w:sz w:val="22"/>
              </w:rPr>
              <w:t>000</w:t>
            </w:r>
          </w:p>
          <w:p w14:paraId="00048FD4" w14:textId="3F6C09FA" w:rsidR="002423AC" w:rsidRPr="00C256C4" w:rsidRDefault="006B319B" w:rsidP="00E537FB">
            <w:pPr>
              <w:spacing w:line="360" w:lineRule="auto"/>
              <w:jc w:val="both"/>
              <w:rPr>
                <w:sz w:val="22"/>
              </w:rPr>
            </w:pPr>
            <w:r>
              <w:rPr>
                <w:b/>
                <w:sz w:val="22"/>
              </w:rPr>
              <w:t>Tech</w:t>
            </w:r>
            <w:r w:rsidR="00A22C83" w:rsidRPr="00C256C4">
              <w:rPr>
                <w:b/>
                <w:sz w:val="22"/>
              </w:rPr>
              <w:t>:</w:t>
            </w:r>
            <w:r w:rsidR="00A22C83" w:rsidRPr="00C256C4">
              <w:rPr>
                <w:sz w:val="22"/>
              </w:rPr>
              <w:t xml:space="preserve"> </w:t>
            </w:r>
            <w:r w:rsidR="002423AC" w:rsidRPr="00C256C4">
              <w:rPr>
                <w:sz w:val="22"/>
              </w:rPr>
              <w:t>Custom</w:t>
            </w:r>
            <w:r w:rsidR="00A22C83" w:rsidRPr="00C256C4">
              <w:rPr>
                <w:sz w:val="22"/>
              </w:rPr>
              <w:t xml:space="preserve">-Built </w:t>
            </w:r>
            <w:r w:rsidR="00E42BB6">
              <w:rPr>
                <w:sz w:val="22"/>
              </w:rPr>
              <w:t>AMS, AWS</w:t>
            </w:r>
            <w:r w:rsidR="002423AC" w:rsidRPr="00C256C4">
              <w:rPr>
                <w:sz w:val="22"/>
              </w:rPr>
              <w:t xml:space="preserve"> CLOUD Servers</w:t>
            </w:r>
          </w:p>
          <w:p w14:paraId="4B05957C" w14:textId="77777777" w:rsidR="002423AC" w:rsidRDefault="00E01F06" w:rsidP="00E537FB">
            <w:pPr>
              <w:spacing w:line="360" w:lineRule="auto"/>
              <w:jc w:val="both"/>
              <w:rPr>
                <w:sz w:val="22"/>
              </w:rPr>
            </w:pPr>
            <w:r w:rsidRPr="00B10D5E">
              <w:rPr>
                <w:rFonts w:eastAsia="Times New Roman" w:cs="Arial"/>
                <w:b/>
                <w:bCs/>
                <w:sz w:val="22"/>
              </w:rPr>
              <w:t>Description:</w:t>
            </w:r>
            <w:r w:rsidRPr="00C256C4">
              <w:rPr>
                <w:sz w:val="22"/>
              </w:rPr>
              <w:t xml:space="preserve"> </w:t>
            </w:r>
            <w:r w:rsidR="00F84BBE" w:rsidRPr="00C256C4">
              <w:rPr>
                <w:sz w:val="22"/>
              </w:rPr>
              <w:t>The Assets Management System is a software application that helps businesses track and manage their physical assets efficiently. It has functions for inventory management, reporting, depreciation computation, asset tracking, and maintenance scheduling. Because it is hosted on AWS Cloud Servers, the system has security, scalability, and dependability.</w:t>
            </w:r>
          </w:p>
          <w:p w14:paraId="36754C38" w14:textId="77777777" w:rsidR="008804B9" w:rsidRDefault="008804B9" w:rsidP="00E537FB">
            <w:pPr>
              <w:spacing w:line="360" w:lineRule="auto"/>
              <w:jc w:val="both"/>
              <w:rPr>
                <w:sz w:val="22"/>
              </w:rPr>
            </w:pPr>
          </w:p>
          <w:p w14:paraId="2659C416" w14:textId="77777777" w:rsidR="00FD7572" w:rsidRDefault="00FD7572" w:rsidP="00E537FB">
            <w:pPr>
              <w:spacing w:line="360" w:lineRule="auto"/>
              <w:jc w:val="both"/>
              <w:rPr>
                <w:sz w:val="22"/>
              </w:rPr>
            </w:pPr>
          </w:p>
          <w:p w14:paraId="7210850F" w14:textId="77777777" w:rsidR="00FD7572" w:rsidRPr="00C256C4" w:rsidRDefault="00FD7572" w:rsidP="00E537FB">
            <w:pPr>
              <w:spacing w:line="360" w:lineRule="auto"/>
              <w:jc w:val="both"/>
              <w:rPr>
                <w:sz w:val="22"/>
              </w:rPr>
            </w:pPr>
          </w:p>
          <w:p w14:paraId="0891D772" w14:textId="11E72ADB" w:rsidR="00FD7572" w:rsidRPr="002423AC" w:rsidRDefault="00FD7572" w:rsidP="00E537FB">
            <w:pPr>
              <w:spacing w:line="360" w:lineRule="auto"/>
              <w:jc w:val="both"/>
              <w:rPr>
                <w:rFonts w:eastAsia="Times New Roman" w:cs="Arial"/>
                <w:b/>
                <w:i/>
                <w:sz w:val="22"/>
              </w:rPr>
            </w:pPr>
          </w:p>
        </w:tc>
        <w:tc>
          <w:tcPr>
            <w:tcW w:w="2515" w:type="dxa"/>
            <w:gridSpan w:val="3"/>
            <w:shd w:val="clear" w:color="auto" w:fill="F2F2F2" w:themeFill="background1" w:themeFillShade="F2"/>
          </w:tcPr>
          <w:p w14:paraId="02F9F871" w14:textId="6429455E" w:rsidR="008804B9" w:rsidRDefault="008804B9" w:rsidP="00E537FB">
            <w:pPr>
              <w:spacing w:line="360" w:lineRule="auto"/>
              <w:jc w:val="both"/>
              <w:rPr>
                <w:rFonts w:eastAsia="Times New Roman" w:cs="Arial"/>
                <w:sz w:val="22"/>
              </w:rPr>
            </w:pPr>
            <w:r>
              <w:rPr>
                <w:rFonts w:eastAsia="Times New Roman" w:cs="Arial"/>
                <w:sz w:val="22"/>
              </w:rPr>
              <w:t>Confidentiality</w:t>
            </w:r>
          </w:p>
        </w:tc>
        <w:tc>
          <w:tcPr>
            <w:tcW w:w="720" w:type="dxa"/>
          </w:tcPr>
          <w:p w14:paraId="4ABCBD86" w14:textId="77777777" w:rsidR="008804B9" w:rsidRDefault="008804B9" w:rsidP="00E537FB">
            <w:pPr>
              <w:spacing w:line="360" w:lineRule="auto"/>
              <w:jc w:val="both"/>
              <w:rPr>
                <w:rFonts w:eastAsia="Times New Roman" w:cs="Arial"/>
                <w:sz w:val="22"/>
              </w:rPr>
            </w:pPr>
          </w:p>
        </w:tc>
        <w:tc>
          <w:tcPr>
            <w:tcW w:w="630" w:type="dxa"/>
          </w:tcPr>
          <w:p w14:paraId="45BF998B" w14:textId="77171A85" w:rsidR="008804B9" w:rsidRDefault="009A4298" w:rsidP="009A4298">
            <w:pPr>
              <w:spacing w:line="360" w:lineRule="auto"/>
              <w:jc w:val="center"/>
              <w:rPr>
                <w:rFonts w:eastAsia="Times New Roman" w:cs="Arial"/>
                <w:sz w:val="22"/>
              </w:rPr>
            </w:pPr>
            <w:r>
              <w:rPr>
                <w:rFonts w:eastAsia="Times New Roman" w:cs="Arial"/>
                <w:noProof/>
                <w:sz w:val="22"/>
                <w14:ligatures w14:val="standardContextual"/>
              </w:rPr>
              <w:drawing>
                <wp:inline distT="0" distB="0" distL="0" distR="0" wp14:anchorId="4C616982" wp14:editId="5019908B">
                  <wp:extent cx="203200" cy="203200"/>
                  <wp:effectExtent l="0" t="0" r="6350" b="6350"/>
                  <wp:docPr id="159081168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19D71F53" w14:textId="71C8932F" w:rsidR="008804B9" w:rsidRDefault="008804B9" w:rsidP="00E537FB">
            <w:pPr>
              <w:spacing w:line="360" w:lineRule="auto"/>
              <w:jc w:val="both"/>
              <w:rPr>
                <w:rFonts w:eastAsia="Times New Roman" w:cs="Arial"/>
                <w:sz w:val="22"/>
              </w:rPr>
            </w:pPr>
          </w:p>
        </w:tc>
      </w:tr>
      <w:tr w:rsidR="008804B9" w14:paraId="52D7EB23" w14:textId="77777777" w:rsidTr="00E646E0">
        <w:trPr>
          <w:trHeight w:val="176"/>
        </w:trPr>
        <w:tc>
          <w:tcPr>
            <w:tcW w:w="6300" w:type="dxa"/>
            <w:vMerge/>
          </w:tcPr>
          <w:p w14:paraId="49FEC506"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1D290E94" w14:textId="1E57252E" w:rsidR="008804B9" w:rsidRDefault="008804B9" w:rsidP="00E537FB">
            <w:pPr>
              <w:spacing w:before="120" w:line="360" w:lineRule="auto"/>
              <w:jc w:val="both"/>
              <w:rPr>
                <w:rFonts w:eastAsia="Times New Roman" w:cs="Arial"/>
                <w:sz w:val="22"/>
              </w:rPr>
            </w:pPr>
            <w:r>
              <w:rPr>
                <w:rFonts w:eastAsia="Times New Roman" w:cs="Arial"/>
                <w:sz w:val="22"/>
              </w:rPr>
              <w:t>Integrity</w:t>
            </w:r>
          </w:p>
        </w:tc>
        <w:tc>
          <w:tcPr>
            <w:tcW w:w="720" w:type="dxa"/>
          </w:tcPr>
          <w:p w14:paraId="4B20FA50" w14:textId="30098FC9" w:rsidR="008804B9" w:rsidRDefault="009A4298" w:rsidP="00A83285">
            <w:pPr>
              <w:spacing w:before="120" w:line="360" w:lineRule="auto"/>
              <w:jc w:val="center"/>
              <w:rPr>
                <w:rFonts w:eastAsia="Times New Roman" w:cs="Arial"/>
                <w:sz w:val="22"/>
              </w:rPr>
            </w:pPr>
            <w:r>
              <w:rPr>
                <w:rFonts w:eastAsia="Times New Roman" w:cs="Arial"/>
                <w:noProof/>
                <w:sz w:val="22"/>
                <w14:ligatures w14:val="standardContextual"/>
              </w:rPr>
              <w:drawing>
                <wp:inline distT="0" distB="0" distL="0" distR="0" wp14:anchorId="79DDD839" wp14:editId="4EBD0A7A">
                  <wp:extent cx="203200" cy="203200"/>
                  <wp:effectExtent l="0" t="0" r="6350" b="6350"/>
                  <wp:docPr id="171791369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4B2FB1E4" w14:textId="77777777" w:rsidR="008804B9" w:rsidRDefault="008804B9" w:rsidP="00E537FB">
            <w:pPr>
              <w:spacing w:before="120" w:line="360" w:lineRule="auto"/>
              <w:jc w:val="both"/>
              <w:rPr>
                <w:rFonts w:eastAsia="Times New Roman" w:cs="Arial"/>
                <w:sz w:val="22"/>
              </w:rPr>
            </w:pPr>
          </w:p>
        </w:tc>
        <w:tc>
          <w:tcPr>
            <w:tcW w:w="630" w:type="dxa"/>
          </w:tcPr>
          <w:p w14:paraId="4DD94315" w14:textId="4653EFF3" w:rsidR="008804B9" w:rsidRDefault="008804B9" w:rsidP="00E537FB">
            <w:pPr>
              <w:spacing w:before="120" w:line="360" w:lineRule="auto"/>
              <w:jc w:val="both"/>
              <w:rPr>
                <w:rFonts w:eastAsia="Times New Roman" w:cs="Arial"/>
                <w:sz w:val="22"/>
              </w:rPr>
            </w:pPr>
          </w:p>
        </w:tc>
      </w:tr>
      <w:tr w:rsidR="008804B9" w14:paraId="12E0BA1F" w14:textId="77777777" w:rsidTr="00E646E0">
        <w:trPr>
          <w:trHeight w:val="176"/>
        </w:trPr>
        <w:tc>
          <w:tcPr>
            <w:tcW w:w="6300" w:type="dxa"/>
            <w:vMerge/>
          </w:tcPr>
          <w:p w14:paraId="689BFC25"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31FCD13B" w14:textId="103A1D1F" w:rsidR="008804B9" w:rsidRDefault="008804B9" w:rsidP="00E537FB">
            <w:pPr>
              <w:spacing w:before="120" w:line="360" w:lineRule="auto"/>
              <w:jc w:val="both"/>
              <w:rPr>
                <w:rFonts w:eastAsia="Times New Roman" w:cs="Arial"/>
                <w:sz w:val="22"/>
              </w:rPr>
            </w:pPr>
            <w:r>
              <w:rPr>
                <w:rFonts w:eastAsia="Times New Roman" w:cs="Arial"/>
                <w:sz w:val="22"/>
              </w:rPr>
              <w:t>Availability</w:t>
            </w:r>
          </w:p>
        </w:tc>
        <w:tc>
          <w:tcPr>
            <w:tcW w:w="720" w:type="dxa"/>
          </w:tcPr>
          <w:p w14:paraId="4AF3858C" w14:textId="605BAAD3" w:rsidR="008804B9" w:rsidRDefault="008804B9" w:rsidP="00E537FB">
            <w:pPr>
              <w:spacing w:before="120" w:line="360" w:lineRule="auto"/>
              <w:jc w:val="both"/>
              <w:rPr>
                <w:rFonts w:eastAsia="Times New Roman" w:cs="Arial"/>
                <w:sz w:val="22"/>
              </w:rPr>
            </w:pPr>
          </w:p>
        </w:tc>
        <w:tc>
          <w:tcPr>
            <w:tcW w:w="630" w:type="dxa"/>
          </w:tcPr>
          <w:p w14:paraId="7B571FC7" w14:textId="2AE55027" w:rsidR="008804B9" w:rsidRDefault="009A4298" w:rsidP="00A83285">
            <w:pPr>
              <w:spacing w:before="120" w:line="360" w:lineRule="auto"/>
              <w:jc w:val="center"/>
              <w:rPr>
                <w:rFonts w:eastAsia="Times New Roman" w:cs="Arial"/>
                <w:sz w:val="22"/>
              </w:rPr>
            </w:pPr>
            <w:r>
              <w:rPr>
                <w:rFonts w:eastAsia="Times New Roman" w:cs="Arial"/>
                <w:noProof/>
                <w:sz w:val="22"/>
                <w14:ligatures w14:val="standardContextual"/>
              </w:rPr>
              <w:drawing>
                <wp:inline distT="0" distB="0" distL="0" distR="0" wp14:anchorId="3A40C4DB" wp14:editId="61CCD37B">
                  <wp:extent cx="203200" cy="203200"/>
                  <wp:effectExtent l="0" t="0" r="6350" b="6350"/>
                  <wp:docPr id="117886239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43250609" w14:textId="1BE81866" w:rsidR="008804B9" w:rsidRDefault="008804B9" w:rsidP="00E537FB">
            <w:pPr>
              <w:spacing w:before="120" w:line="360" w:lineRule="auto"/>
              <w:jc w:val="both"/>
              <w:rPr>
                <w:rFonts w:eastAsia="Times New Roman" w:cs="Arial"/>
                <w:sz w:val="22"/>
              </w:rPr>
            </w:pPr>
          </w:p>
        </w:tc>
      </w:tr>
      <w:tr w:rsidR="008804B9" w14:paraId="05EE2FC4" w14:textId="77777777" w:rsidTr="00E646E0">
        <w:trPr>
          <w:trHeight w:val="360"/>
        </w:trPr>
        <w:tc>
          <w:tcPr>
            <w:tcW w:w="6300" w:type="dxa"/>
            <w:vMerge w:val="restart"/>
          </w:tcPr>
          <w:p w14:paraId="4B690CDE" w14:textId="77777777" w:rsidR="00C50127" w:rsidRDefault="00C50127" w:rsidP="00E537FB">
            <w:pPr>
              <w:spacing w:line="360" w:lineRule="auto"/>
              <w:jc w:val="both"/>
              <w:rPr>
                <w:rFonts w:eastAsia="Times New Roman" w:cs="Arial"/>
                <w:b/>
                <w:bCs/>
                <w:i/>
                <w:iCs/>
                <w:sz w:val="22"/>
              </w:rPr>
            </w:pPr>
            <w:r>
              <w:rPr>
                <w:rFonts w:eastAsia="Times New Roman" w:cs="Arial"/>
                <w:b/>
                <w:bCs/>
                <w:i/>
                <w:iCs/>
                <w:sz w:val="22"/>
              </w:rPr>
              <w:t>Network Infrastructure</w:t>
            </w:r>
          </w:p>
          <w:p w14:paraId="3179169D" w14:textId="0421E23B" w:rsidR="00C50127" w:rsidRPr="00A83285" w:rsidRDefault="001325EA" w:rsidP="00E537FB">
            <w:pPr>
              <w:spacing w:line="360" w:lineRule="auto"/>
              <w:jc w:val="both"/>
              <w:rPr>
                <w:rFonts w:eastAsia="Times New Roman" w:cs="Arial"/>
                <w:b/>
                <w:bCs/>
                <w:i/>
                <w:iCs/>
                <w:sz w:val="22"/>
              </w:rPr>
            </w:pPr>
            <w:r w:rsidRPr="00121822">
              <w:rPr>
                <w:rFonts w:eastAsia="Times New Roman" w:cs="Arial"/>
                <w:b/>
                <w:bCs/>
                <w:sz w:val="22"/>
              </w:rPr>
              <w:t>Asset Value ($)</w:t>
            </w:r>
            <w:r>
              <w:rPr>
                <w:rFonts w:eastAsia="Times New Roman" w:cs="Arial"/>
                <w:b/>
                <w:bCs/>
                <w:sz w:val="22"/>
              </w:rPr>
              <w:t>: 600</w:t>
            </w:r>
            <w:r w:rsidR="000C17D9">
              <w:rPr>
                <w:rFonts w:eastAsia="Times New Roman" w:cs="Arial"/>
                <w:b/>
                <w:bCs/>
                <w:sz w:val="22"/>
              </w:rPr>
              <w:t>,</w:t>
            </w:r>
            <w:r>
              <w:rPr>
                <w:rFonts w:eastAsia="Times New Roman" w:cs="Arial"/>
                <w:b/>
                <w:bCs/>
                <w:sz w:val="22"/>
              </w:rPr>
              <w:t>000</w:t>
            </w:r>
          </w:p>
          <w:p w14:paraId="6A28F4B7" w14:textId="6E902F43" w:rsidR="00FD7572" w:rsidRDefault="00C50127" w:rsidP="00E537FB">
            <w:pPr>
              <w:spacing w:line="360" w:lineRule="auto"/>
              <w:jc w:val="both"/>
              <w:rPr>
                <w:rFonts w:eastAsia="Times New Roman" w:cs="Arial"/>
                <w:sz w:val="22"/>
              </w:rPr>
            </w:pPr>
            <w:r w:rsidRPr="005C2745">
              <w:rPr>
                <w:rFonts w:eastAsia="Times New Roman" w:cs="Arial"/>
                <w:b/>
                <w:bCs/>
                <w:sz w:val="22"/>
              </w:rPr>
              <w:t>Devices Used:</w:t>
            </w:r>
            <w:r>
              <w:rPr>
                <w:rFonts w:eastAsia="Times New Roman" w:cs="Arial"/>
                <w:b/>
                <w:bCs/>
                <w:i/>
                <w:iCs/>
                <w:sz w:val="22"/>
              </w:rPr>
              <w:t xml:space="preserve"> </w:t>
            </w:r>
            <w:r w:rsidRPr="005C2745">
              <w:rPr>
                <w:rFonts w:eastAsia="Times New Roman" w:cs="Arial"/>
                <w:sz w:val="22"/>
              </w:rPr>
              <w:t>CISCO ISR 4000 Series Integrated Server Routers</w:t>
            </w:r>
            <w:r w:rsidR="00382ECD">
              <w:rPr>
                <w:rFonts w:eastAsia="Times New Roman" w:cs="Arial"/>
                <w:sz w:val="22"/>
              </w:rPr>
              <w:t xml:space="preserve">, </w:t>
            </w:r>
            <w:r w:rsidR="00382ECD" w:rsidRPr="00382ECD">
              <w:rPr>
                <w:rFonts w:eastAsia="Times New Roman" w:cs="Arial"/>
                <w:sz w:val="22"/>
              </w:rPr>
              <w:t>Cisco ASA</w:t>
            </w:r>
            <w:r w:rsidR="00BF04B9">
              <w:rPr>
                <w:rFonts w:eastAsia="Times New Roman" w:cs="Arial"/>
                <w:sz w:val="22"/>
              </w:rPr>
              <w:t xml:space="preserve">, </w:t>
            </w:r>
            <w:r w:rsidR="00BF04B9" w:rsidRPr="00BF04B9">
              <w:rPr>
                <w:rFonts w:eastAsia="Times New Roman" w:cs="Arial"/>
                <w:sz w:val="22"/>
              </w:rPr>
              <w:t xml:space="preserve">Cisco Catalyst </w:t>
            </w:r>
            <w:r w:rsidR="002F4B0F" w:rsidRPr="00BF04B9">
              <w:rPr>
                <w:rFonts w:eastAsia="Times New Roman" w:cs="Arial"/>
                <w:sz w:val="22"/>
              </w:rPr>
              <w:t>series.</w:t>
            </w:r>
          </w:p>
          <w:p w14:paraId="38E81FEB" w14:textId="38630BC3" w:rsidR="00FD7572" w:rsidRDefault="00E31BAE" w:rsidP="00E537FB">
            <w:pPr>
              <w:spacing w:line="360" w:lineRule="auto"/>
              <w:jc w:val="both"/>
              <w:rPr>
                <w:rFonts w:eastAsia="Times New Roman" w:cs="Arial"/>
                <w:sz w:val="22"/>
              </w:rPr>
            </w:pPr>
            <w:r w:rsidRPr="00C256C4">
              <w:rPr>
                <w:b/>
                <w:sz w:val="22"/>
              </w:rPr>
              <w:t>Description</w:t>
            </w:r>
            <w:r w:rsidRPr="00C256C4">
              <w:rPr>
                <w:sz w:val="22"/>
              </w:rPr>
              <w:t xml:space="preserve">: </w:t>
            </w:r>
            <w:r w:rsidR="00A147F2" w:rsidRPr="00C256C4">
              <w:rPr>
                <w:sz w:val="22"/>
              </w:rPr>
              <w:t xml:space="preserve">The hardware and software components that provide data exchange and communication within an organization make up the network infrastructure. Switches, routers, firewalls, and other networking equipment are included. CISCO ISR 4000 Series Integrated Service Routers, which offer dependable and secure connectivity for data transfer, are used in the construction of the network </w:t>
            </w:r>
            <w:r w:rsidR="009C68A2" w:rsidRPr="00C256C4">
              <w:rPr>
                <w:sz w:val="22"/>
              </w:rPr>
              <w:t>infrastructure.</w:t>
            </w:r>
          </w:p>
        </w:tc>
        <w:tc>
          <w:tcPr>
            <w:tcW w:w="2515" w:type="dxa"/>
            <w:gridSpan w:val="3"/>
            <w:shd w:val="clear" w:color="auto" w:fill="F2F2F2" w:themeFill="background1" w:themeFillShade="F2"/>
          </w:tcPr>
          <w:p w14:paraId="6DC49104" w14:textId="0322D93C" w:rsidR="008804B9" w:rsidRDefault="008804B9" w:rsidP="00E537FB">
            <w:pPr>
              <w:spacing w:line="360" w:lineRule="auto"/>
              <w:jc w:val="both"/>
              <w:rPr>
                <w:rFonts w:eastAsia="Times New Roman" w:cs="Arial"/>
                <w:sz w:val="22"/>
              </w:rPr>
            </w:pPr>
            <w:r>
              <w:rPr>
                <w:rFonts w:eastAsia="Times New Roman" w:cs="Arial"/>
                <w:sz w:val="22"/>
              </w:rPr>
              <w:t>Confidentiality</w:t>
            </w:r>
          </w:p>
        </w:tc>
        <w:tc>
          <w:tcPr>
            <w:tcW w:w="720" w:type="dxa"/>
          </w:tcPr>
          <w:p w14:paraId="28FC2FCE" w14:textId="7164F12C" w:rsidR="008804B9" w:rsidRDefault="009A4298" w:rsidP="009A4298">
            <w:pPr>
              <w:spacing w:line="360" w:lineRule="auto"/>
              <w:jc w:val="center"/>
              <w:rPr>
                <w:rFonts w:eastAsia="Times New Roman" w:cs="Arial"/>
                <w:sz w:val="22"/>
              </w:rPr>
            </w:pPr>
            <w:r>
              <w:rPr>
                <w:rFonts w:eastAsia="Times New Roman" w:cs="Arial"/>
                <w:noProof/>
                <w:sz w:val="22"/>
                <w14:ligatures w14:val="standardContextual"/>
              </w:rPr>
              <w:drawing>
                <wp:inline distT="0" distB="0" distL="0" distR="0" wp14:anchorId="488518C0" wp14:editId="351349A7">
                  <wp:extent cx="203200" cy="203200"/>
                  <wp:effectExtent l="0" t="0" r="6350" b="6350"/>
                  <wp:docPr id="213274311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6DC2B44B" w14:textId="77777777" w:rsidR="008804B9" w:rsidRDefault="008804B9" w:rsidP="00E537FB">
            <w:pPr>
              <w:spacing w:line="360" w:lineRule="auto"/>
              <w:jc w:val="both"/>
              <w:rPr>
                <w:rFonts w:eastAsia="Times New Roman" w:cs="Arial"/>
                <w:sz w:val="22"/>
              </w:rPr>
            </w:pPr>
          </w:p>
        </w:tc>
        <w:tc>
          <w:tcPr>
            <w:tcW w:w="630" w:type="dxa"/>
          </w:tcPr>
          <w:p w14:paraId="107131D0" w14:textId="40468E0E" w:rsidR="008804B9" w:rsidRDefault="008804B9" w:rsidP="00E537FB">
            <w:pPr>
              <w:spacing w:line="360" w:lineRule="auto"/>
              <w:jc w:val="both"/>
              <w:rPr>
                <w:rFonts w:eastAsia="Times New Roman" w:cs="Arial"/>
                <w:sz w:val="22"/>
              </w:rPr>
            </w:pPr>
          </w:p>
        </w:tc>
      </w:tr>
      <w:tr w:rsidR="008804B9" w14:paraId="200B5518" w14:textId="77777777" w:rsidTr="00E646E0">
        <w:trPr>
          <w:trHeight w:val="360"/>
        </w:trPr>
        <w:tc>
          <w:tcPr>
            <w:tcW w:w="6300" w:type="dxa"/>
            <w:vMerge/>
          </w:tcPr>
          <w:p w14:paraId="5196DDB6"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73FB5240" w14:textId="6AF47DA7" w:rsidR="008804B9" w:rsidRDefault="008804B9" w:rsidP="00E537FB">
            <w:pPr>
              <w:spacing w:before="120" w:line="360" w:lineRule="auto"/>
              <w:jc w:val="both"/>
              <w:rPr>
                <w:rFonts w:eastAsia="Times New Roman" w:cs="Arial"/>
                <w:sz w:val="22"/>
              </w:rPr>
            </w:pPr>
            <w:r>
              <w:rPr>
                <w:rFonts w:eastAsia="Times New Roman" w:cs="Arial"/>
                <w:sz w:val="22"/>
              </w:rPr>
              <w:t>Integrity</w:t>
            </w:r>
          </w:p>
        </w:tc>
        <w:tc>
          <w:tcPr>
            <w:tcW w:w="720" w:type="dxa"/>
          </w:tcPr>
          <w:p w14:paraId="0B8F5162" w14:textId="09CE995F" w:rsidR="008804B9" w:rsidRDefault="009A4298" w:rsidP="00A83285">
            <w:pPr>
              <w:spacing w:before="120" w:line="360" w:lineRule="auto"/>
              <w:jc w:val="center"/>
              <w:rPr>
                <w:rFonts w:eastAsia="Times New Roman" w:cs="Arial"/>
                <w:sz w:val="22"/>
              </w:rPr>
            </w:pPr>
            <w:r>
              <w:rPr>
                <w:rFonts w:eastAsia="Times New Roman" w:cs="Arial"/>
                <w:noProof/>
                <w:sz w:val="22"/>
                <w14:ligatures w14:val="standardContextual"/>
              </w:rPr>
              <w:drawing>
                <wp:inline distT="0" distB="0" distL="0" distR="0" wp14:anchorId="55DE7A7F" wp14:editId="530E41B0">
                  <wp:extent cx="203200" cy="203200"/>
                  <wp:effectExtent l="0" t="0" r="6350" b="6350"/>
                  <wp:docPr id="2961470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1431DCAB" w14:textId="77777777" w:rsidR="008804B9" w:rsidRDefault="008804B9" w:rsidP="00E537FB">
            <w:pPr>
              <w:spacing w:before="120" w:line="360" w:lineRule="auto"/>
              <w:jc w:val="both"/>
              <w:rPr>
                <w:rFonts w:eastAsia="Times New Roman" w:cs="Arial"/>
                <w:sz w:val="22"/>
              </w:rPr>
            </w:pPr>
          </w:p>
        </w:tc>
        <w:tc>
          <w:tcPr>
            <w:tcW w:w="630" w:type="dxa"/>
          </w:tcPr>
          <w:p w14:paraId="23C462E4" w14:textId="2F8DF4F6" w:rsidR="008804B9" w:rsidRDefault="008804B9" w:rsidP="00E537FB">
            <w:pPr>
              <w:spacing w:before="120" w:line="360" w:lineRule="auto"/>
              <w:jc w:val="both"/>
              <w:rPr>
                <w:rFonts w:eastAsia="Times New Roman" w:cs="Arial"/>
                <w:sz w:val="22"/>
              </w:rPr>
            </w:pPr>
          </w:p>
        </w:tc>
      </w:tr>
      <w:tr w:rsidR="008804B9" w14:paraId="39878184" w14:textId="77777777" w:rsidTr="00E646E0">
        <w:trPr>
          <w:trHeight w:val="360"/>
        </w:trPr>
        <w:tc>
          <w:tcPr>
            <w:tcW w:w="6300" w:type="dxa"/>
            <w:vMerge/>
          </w:tcPr>
          <w:p w14:paraId="52246CD4" w14:textId="77777777" w:rsidR="008804B9" w:rsidRDefault="008804B9" w:rsidP="00E537FB">
            <w:pPr>
              <w:spacing w:before="120" w:line="360" w:lineRule="auto"/>
              <w:jc w:val="both"/>
              <w:rPr>
                <w:rFonts w:eastAsia="Times New Roman" w:cs="Arial"/>
                <w:sz w:val="22"/>
              </w:rPr>
            </w:pPr>
          </w:p>
        </w:tc>
        <w:tc>
          <w:tcPr>
            <w:tcW w:w="2515" w:type="dxa"/>
            <w:gridSpan w:val="3"/>
            <w:shd w:val="clear" w:color="auto" w:fill="F2F2F2" w:themeFill="background1" w:themeFillShade="F2"/>
          </w:tcPr>
          <w:p w14:paraId="2D8FCC49" w14:textId="40856BFA" w:rsidR="008804B9" w:rsidRDefault="008804B9" w:rsidP="00E537FB">
            <w:pPr>
              <w:spacing w:before="120" w:line="360" w:lineRule="auto"/>
              <w:jc w:val="both"/>
              <w:rPr>
                <w:rFonts w:eastAsia="Times New Roman" w:cs="Arial"/>
                <w:sz w:val="22"/>
              </w:rPr>
            </w:pPr>
            <w:r>
              <w:rPr>
                <w:rFonts w:eastAsia="Times New Roman" w:cs="Arial"/>
                <w:sz w:val="22"/>
              </w:rPr>
              <w:t>Availability</w:t>
            </w:r>
          </w:p>
        </w:tc>
        <w:tc>
          <w:tcPr>
            <w:tcW w:w="720" w:type="dxa"/>
          </w:tcPr>
          <w:p w14:paraId="009CE012" w14:textId="63D72DEA" w:rsidR="008804B9" w:rsidRDefault="009A4298" w:rsidP="00A83285">
            <w:pPr>
              <w:spacing w:before="120" w:line="360" w:lineRule="auto"/>
              <w:jc w:val="center"/>
              <w:rPr>
                <w:rFonts w:eastAsia="Times New Roman" w:cs="Arial"/>
                <w:sz w:val="22"/>
              </w:rPr>
            </w:pPr>
            <w:r>
              <w:rPr>
                <w:rFonts w:eastAsia="Times New Roman" w:cs="Arial"/>
                <w:noProof/>
                <w:sz w:val="22"/>
                <w14:ligatures w14:val="standardContextual"/>
              </w:rPr>
              <w:drawing>
                <wp:inline distT="0" distB="0" distL="0" distR="0" wp14:anchorId="510963D8" wp14:editId="70482D48">
                  <wp:extent cx="203200" cy="203200"/>
                  <wp:effectExtent l="0" t="0" r="6350" b="6350"/>
                  <wp:docPr id="82394278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7467" name="Graphic 178463746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inline>
              </w:drawing>
            </w:r>
          </w:p>
        </w:tc>
        <w:tc>
          <w:tcPr>
            <w:tcW w:w="630" w:type="dxa"/>
          </w:tcPr>
          <w:p w14:paraId="1D4CB3F6" w14:textId="77777777" w:rsidR="008804B9" w:rsidRDefault="008804B9" w:rsidP="00E537FB">
            <w:pPr>
              <w:spacing w:before="120" w:line="360" w:lineRule="auto"/>
              <w:jc w:val="both"/>
              <w:rPr>
                <w:rFonts w:eastAsia="Times New Roman" w:cs="Arial"/>
                <w:sz w:val="22"/>
              </w:rPr>
            </w:pPr>
          </w:p>
        </w:tc>
        <w:tc>
          <w:tcPr>
            <w:tcW w:w="630" w:type="dxa"/>
          </w:tcPr>
          <w:p w14:paraId="5A6FE08C" w14:textId="77951692" w:rsidR="008804B9" w:rsidRDefault="008804B9" w:rsidP="00E537FB">
            <w:pPr>
              <w:spacing w:before="120" w:line="360" w:lineRule="auto"/>
              <w:jc w:val="both"/>
              <w:rPr>
                <w:rFonts w:eastAsia="Times New Roman" w:cs="Arial"/>
                <w:sz w:val="22"/>
              </w:rPr>
            </w:pPr>
          </w:p>
        </w:tc>
      </w:tr>
    </w:tbl>
    <w:p w14:paraId="406255FA" w14:textId="1117B661" w:rsidR="00FD7572" w:rsidRDefault="00FD7572" w:rsidP="001B612B">
      <w:pPr>
        <w:pStyle w:val="Heading2"/>
      </w:pPr>
      <w:bookmarkStart w:id="17" w:name="_Toc165505750"/>
      <w:bookmarkStart w:id="18" w:name="_Toc166863091"/>
      <w:r>
        <w:t>Threat Profile</w:t>
      </w:r>
      <w:bookmarkEnd w:id="17"/>
      <w:bookmarkEnd w:id="18"/>
    </w:p>
    <w:p w14:paraId="492502E2" w14:textId="77777777" w:rsidR="0082047F" w:rsidRPr="0082047F" w:rsidRDefault="0082047F" w:rsidP="0082047F"/>
    <w:tbl>
      <w:tblPr>
        <w:tblStyle w:val="TableGridLight"/>
        <w:tblW w:w="10811" w:type="dxa"/>
        <w:tblLayout w:type="fixed"/>
        <w:tblLook w:val="04A0" w:firstRow="1" w:lastRow="0" w:firstColumn="1" w:lastColumn="0" w:noHBand="0" w:noVBand="1"/>
      </w:tblPr>
      <w:tblGrid>
        <w:gridCol w:w="2065"/>
        <w:gridCol w:w="3150"/>
        <w:gridCol w:w="3150"/>
        <w:gridCol w:w="2446"/>
      </w:tblGrid>
      <w:tr w:rsidR="008B56F7" w:rsidRPr="00121822" w14:paraId="5845DD01" w14:textId="77777777">
        <w:trPr>
          <w:trHeight w:val="467"/>
        </w:trPr>
        <w:tc>
          <w:tcPr>
            <w:tcW w:w="2065" w:type="dxa"/>
            <w:shd w:val="clear" w:color="auto" w:fill="E8E8E8" w:themeFill="background2"/>
          </w:tcPr>
          <w:p w14:paraId="7D9FF915" w14:textId="06B2CF63" w:rsidR="008B56F7" w:rsidRPr="00121822" w:rsidRDefault="008B56F7">
            <w:pPr>
              <w:spacing w:before="120" w:after="100" w:afterAutospacing="1"/>
              <w:jc w:val="both"/>
              <w:rPr>
                <w:rFonts w:eastAsia="Times New Roman" w:cs="Arial"/>
                <w:b/>
                <w:bCs/>
                <w:sz w:val="22"/>
              </w:rPr>
            </w:pPr>
            <w:r w:rsidRPr="00121822">
              <w:rPr>
                <w:rFonts w:eastAsia="Times New Roman" w:cs="Arial"/>
                <w:b/>
                <w:bCs/>
                <w:sz w:val="22"/>
              </w:rPr>
              <w:t>Asset</w:t>
            </w:r>
          </w:p>
        </w:tc>
        <w:tc>
          <w:tcPr>
            <w:tcW w:w="3150" w:type="dxa"/>
            <w:shd w:val="clear" w:color="auto" w:fill="E8E8E8" w:themeFill="background2"/>
          </w:tcPr>
          <w:p w14:paraId="7D23846D" w14:textId="77777777" w:rsidR="008B56F7" w:rsidRPr="00121822" w:rsidRDefault="008B56F7">
            <w:pPr>
              <w:spacing w:before="120" w:after="100" w:afterAutospacing="1"/>
              <w:jc w:val="both"/>
              <w:rPr>
                <w:rFonts w:eastAsia="Times New Roman" w:cs="Arial"/>
                <w:b/>
                <w:bCs/>
                <w:sz w:val="22"/>
              </w:rPr>
            </w:pPr>
            <w:r>
              <w:rPr>
                <w:rFonts w:eastAsia="Times New Roman" w:cs="Arial"/>
                <w:b/>
                <w:bCs/>
                <w:sz w:val="22"/>
              </w:rPr>
              <w:t>Threat/ Vulnerability</w:t>
            </w:r>
          </w:p>
        </w:tc>
        <w:tc>
          <w:tcPr>
            <w:tcW w:w="3150" w:type="dxa"/>
            <w:shd w:val="clear" w:color="auto" w:fill="E8E8E8" w:themeFill="background2"/>
          </w:tcPr>
          <w:p w14:paraId="569C35B8" w14:textId="77777777" w:rsidR="008B56F7" w:rsidRPr="00121822" w:rsidRDefault="008B56F7">
            <w:pPr>
              <w:spacing w:before="120" w:after="100" w:afterAutospacing="1"/>
              <w:jc w:val="both"/>
              <w:rPr>
                <w:rFonts w:eastAsia="Times New Roman" w:cs="Arial"/>
                <w:b/>
                <w:bCs/>
                <w:sz w:val="22"/>
              </w:rPr>
            </w:pPr>
            <w:r>
              <w:rPr>
                <w:rFonts w:eastAsia="Times New Roman" w:cs="Arial"/>
                <w:b/>
                <w:bCs/>
                <w:sz w:val="22"/>
              </w:rPr>
              <w:t>Impact Assessment</w:t>
            </w:r>
          </w:p>
        </w:tc>
        <w:tc>
          <w:tcPr>
            <w:tcW w:w="2446" w:type="dxa"/>
            <w:shd w:val="clear" w:color="auto" w:fill="E8E8E8" w:themeFill="background2"/>
          </w:tcPr>
          <w:p w14:paraId="41C5B1E1" w14:textId="77777777" w:rsidR="008B56F7" w:rsidRPr="00121822" w:rsidRDefault="008B56F7">
            <w:pPr>
              <w:spacing w:before="120" w:after="100" w:afterAutospacing="1"/>
              <w:jc w:val="both"/>
              <w:rPr>
                <w:rFonts w:eastAsia="Times New Roman" w:cs="Arial"/>
                <w:b/>
                <w:bCs/>
                <w:sz w:val="22"/>
              </w:rPr>
            </w:pPr>
            <w:r>
              <w:rPr>
                <w:rFonts w:eastAsia="Times New Roman" w:cs="Arial"/>
                <w:b/>
                <w:bCs/>
                <w:sz w:val="22"/>
              </w:rPr>
              <w:t>Mitigation</w:t>
            </w:r>
          </w:p>
        </w:tc>
      </w:tr>
      <w:tr w:rsidR="008B56F7" w14:paraId="46B81D1C" w14:textId="77777777" w:rsidTr="00A67B62">
        <w:trPr>
          <w:trHeight w:val="2438"/>
        </w:trPr>
        <w:tc>
          <w:tcPr>
            <w:tcW w:w="2065" w:type="dxa"/>
          </w:tcPr>
          <w:p w14:paraId="0B3C4828" w14:textId="77777777" w:rsidR="008B56F7" w:rsidRPr="00FB59AC" w:rsidRDefault="008B56F7">
            <w:pPr>
              <w:rPr>
                <w:rFonts w:eastAsia="Times New Roman" w:cs="Arial"/>
                <w:b/>
                <w:bCs/>
                <w:i/>
                <w:iCs/>
                <w:sz w:val="22"/>
              </w:rPr>
            </w:pPr>
            <w:r w:rsidRPr="00FB59AC">
              <w:rPr>
                <w:rFonts w:eastAsia="Times New Roman" w:cs="Arial"/>
                <w:b/>
                <w:bCs/>
                <w:i/>
                <w:iCs/>
                <w:sz w:val="22"/>
              </w:rPr>
              <w:t>Game Backend System (GBS)</w:t>
            </w:r>
          </w:p>
        </w:tc>
        <w:tc>
          <w:tcPr>
            <w:tcW w:w="3150" w:type="dxa"/>
          </w:tcPr>
          <w:p w14:paraId="22A8E360" w14:textId="303E2A6B" w:rsidR="008B56F7" w:rsidRPr="00FB59AC" w:rsidRDefault="008B56F7">
            <w:pPr>
              <w:spacing w:after="100" w:afterAutospacing="1"/>
              <w:rPr>
                <w:rFonts w:eastAsia="Times New Roman" w:cs="Arial"/>
                <w:sz w:val="22"/>
              </w:rPr>
            </w:pPr>
            <w:r w:rsidRPr="00FB59AC">
              <w:rPr>
                <w:rFonts w:eastAsia="Times New Roman" w:cs="Arial"/>
                <w:b/>
                <w:bCs/>
                <w:sz w:val="22"/>
              </w:rPr>
              <w:t xml:space="preserve">Threat: </w:t>
            </w:r>
            <w:r w:rsidRPr="0021156E">
              <w:rPr>
                <w:rFonts w:eastAsia="Times New Roman" w:cs="Arial"/>
                <w:sz w:val="22"/>
              </w:rPr>
              <w:t>The Server</w:t>
            </w:r>
            <w:r w:rsidR="00E141F6">
              <w:rPr>
                <w:rFonts w:eastAsia="Times New Roman" w:cs="Arial"/>
                <w:sz w:val="22"/>
              </w:rPr>
              <w:t>s</w:t>
            </w:r>
            <w:r w:rsidRPr="0021156E">
              <w:rPr>
                <w:rFonts w:eastAsia="Times New Roman" w:cs="Arial"/>
                <w:sz w:val="22"/>
              </w:rPr>
              <w:t xml:space="preserve"> can expose to the Arbitrary Code Execution attacks</w:t>
            </w:r>
            <w:r>
              <w:rPr>
                <w:rFonts w:eastAsia="Times New Roman" w:cs="Arial"/>
                <w:sz w:val="22"/>
              </w:rPr>
              <w:t>. Which can compromise the whole system.</w:t>
            </w:r>
          </w:p>
          <w:p w14:paraId="4427A03C" w14:textId="77777777" w:rsidR="008B56F7" w:rsidRPr="00FB59AC" w:rsidRDefault="008B56F7">
            <w:pPr>
              <w:spacing w:after="100" w:afterAutospacing="1"/>
              <w:rPr>
                <w:rFonts w:eastAsia="Times New Roman" w:cs="Arial"/>
                <w:sz w:val="22"/>
              </w:rPr>
            </w:pPr>
            <w:r w:rsidRPr="00FB59AC">
              <w:rPr>
                <w:rFonts w:eastAsia="Times New Roman" w:cs="Arial"/>
                <w:b/>
                <w:bCs/>
                <w:sz w:val="22"/>
              </w:rPr>
              <w:t xml:space="preserve">Vulnerability: </w:t>
            </w:r>
            <w:r w:rsidRPr="00FB59AC">
              <w:rPr>
                <w:rFonts w:eastAsia="Times New Roman" w:cs="Arial"/>
                <w:sz w:val="22"/>
              </w:rPr>
              <w:t>Improper Input Validation</w:t>
            </w:r>
            <w:r>
              <w:rPr>
                <w:rFonts w:eastAsia="Times New Roman" w:cs="Arial"/>
                <w:sz w:val="22"/>
              </w:rPr>
              <w:t xml:space="preserve"> was found in the server configurations.</w:t>
            </w:r>
          </w:p>
        </w:tc>
        <w:tc>
          <w:tcPr>
            <w:tcW w:w="3150" w:type="dxa"/>
          </w:tcPr>
          <w:p w14:paraId="3F3AE6C7" w14:textId="77777777" w:rsidR="008B56F7" w:rsidRPr="00FB59AC" w:rsidRDefault="008B56F7">
            <w:pPr>
              <w:spacing w:after="100" w:afterAutospacing="1"/>
              <w:rPr>
                <w:sz w:val="22"/>
              </w:rPr>
            </w:pPr>
            <w:r w:rsidRPr="00FB59AC">
              <w:rPr>
                <w:rFonts w:eastAsia="Times New Roman" w:cs="Arial"/>
                <w:b/>
                <w:bCs/>
                <w:sz w:val="22"/>
              </w:rPr>
              <w:t>Outcome:</w:t>
            </w:r>
            <w:r>
              <w:rPr>
                <w:rFonts w:eastAsia="Times New Roman" w:cs="Arial"/>
                <w:b/>
                <w:bCs/>
                <w:sz w:val="22"/>
              </w:rPr>
              <w:t xml:space="preserve"> </w:t>
            </w:r>
            <w:r w:rsidRPr="00FB59AC">
              <w:rPr>
                <w:sz w:val="22"/>
              </w:rPr>
              <w:t>Potential compromise of game server.</w:t>
            </w:r>
          </w:p>
          <w:p w14:paraId="51B436FC" w14:textId="77777777" w:rsidR="008B56F7" w:rsidRPr="00FB59AC" w:rsidRDefault="008B56F7">
            <w:pPr>
              <w:spacing w:after="100" w:afterAutospacing="1"/>
              <w:rPr>
                <w:sz w:val="22"/>
              </w:rPr>
            </w:pPr>
            <w:r w:rsidRPr="00FB59AC">
              <w:rPr>
                <w:sz w:val="22"/>
              </w:rPr>
              <w:t>Leading to service disruption and data loss.</w:t>
            </w:r>
          </w:p>
          <w:p w14:paraId="09AE4175" w14:textId="77777777" w:rsidR="008B56F7" w:rsidRPr="00FB59AC" w:rsidRDefault="008B56F7">
            <w:pPr>
              <w:spacing w:after="100" w:afterAutospacing="1"/>
              <w:rPr>
                <w:rFonts w:eastAsia="Times New Roman" w:cs="Arial"/>
                <w:sz w:val="22"/>
              </w:rPr>
            </w:pPr>
            <w:r w:rsidRPr="00FB59AC">
              <w:rPr>
                <w:rFonts w:eastAsia="Times New Roman" w:cs="Arial"/>
                <w:b/>
                <w:bCs/>
                <w:sz w:val="22"/>
              </w:rPr>
              <w:t xml:space="preserve">Risk Level: </w:t>
            </w:r>
            <w:r w:rsidRPr="00AD3590">
              <w:rPr>
                <w:rFonts w:eastAsia="Times New Roman" w:cs="Arial"/>
                <w:b/>
                <w:bCs/>
                <w:sz w:val="22"/>
              </w:rPr>
              <w:t>HIGH</w:t>
            </w:r>
          </w:p>
        </w:tc>
        <w:tc>
          <w:tcPr>
            <w:tcW w:w="2446" w:type="dxa"/>
          </w:tcPr>
          <w:p w14:paraId="7D11EC28" w14:textId="77777777" w:rsidR="008B56F7" w:rsidRPr="00FB59AC" w:rsidRDefault="008B56F7">
            <w:pPr>
              <w:spacing w:after="100" w:afterAutospacing="1"/>
              <w:rPr>
                <w:rFonts w:eastAsia="Times New Roman" w:cs="Arial"/>
                <w:sz w:val="22"/>
              </w:rPr>
            </w:pPr>
            <w:r w:rsidRPr="00FB59AC">
              <w:rPr>
                <w:rFonts w:eastAsia="Times New Roman" w:cs="Arial"/>
                <w:sz w:val="22"/>
              </w:rPr>
              <w:t>Regularly Update and Patch the Server.</w:t>
            </w:r>
            <w:r>
              <w:rPr>
                <w:rFonts w:eastAsia="Times New Roman" w:cs="Arial"/>
                <w:sz w:val="22"/>
              </w:rPr>
              <w:t xml:space="preserve"> Implement Secure Coding Practices.</w:t>
            </w:r>
          </w:p>
          <w:p w14:paraId="339DC5C0" w14:textId="77777777" w:rsidR="008B56F7" w:rsidRPr="00FB59AC" w:rsidRDefault="008B56F7">
            <w:pPr>
              <w:spacing w:after="100" w:afterAutospacing="1"/>
              <w:rPr>
                <w:rFonts w:eastAsia="Times New Roman" w:cs="Arial"/>
                <w:sz w:val="22"/>
              </w:rPr>
            </w:pPr>
            <w:r w:rsidRPr="004D426C">
              <w:rPr>
                <w:rFonts w:eastAsia="Times New Roman" w:cs="Arial"/>
                <w:b/>
                <w:bCs/>
                <w:sz w:val="22"/>
              </w:rPr>
              <w:t xml:space="preserve">Annual Cost of Mitigation </w:t>
            </w:r>
            <w:r w:rsidRPr="00FB59AC">
              <w:rPr>
                <w:rFonts w:eastAsia="Times New Roman" w:cs="Arial"/>
                <w:sz w:val="22"/>
              </w:rPr>
              <w:t>= $50,000</w:t>
            </w:r>
          </w:p>
        </w:tc>
      </w:tr>
      <w:tr w:rsidR="008B56F7" w14:paraId="64AFB1D4" w14:textId="77777777">
        <w:trPr>
          <w:trHeight w:val="156"/>
        </w:trPr>
        <w:tc>
          <w:tcPr>
            <w:tcW w:w="5215" w:type="dxa"/>
            <w:gridSpan w:val="2"/>
            <w:shd w:val="clear" w:color="auto" w:fill="E8E8E8" w:themeFill="background2"/>
          </w:tcPr>
          <w:p w14:paraId="20418427" w14:textId="77777777" w:rsidR="008B56F7" w:rsidRPr="00FB59AC" w:rsidRDefault="008B56F7">
            <w:pPr>
              <w:spacing w:before="120" w:after="100" w:afterAutospacing="1" w:line="276" w:lineRule="auto"/>
              <w:jc w:val="both"/>
              <w:rPr>
                <w:rFonts w:eastAsia="Times New Roman" w:cs="Arial"/>
                <w:b/>
                <w:bCs/>
                <w:sz w:val="22"/>
              </w:rPr>
            </w:pPr>
            <w:r w:rsidRPr="00FB59AC">
              <w:rPr>
                <w:rFonts w:eastAsia="Times New Roman" w:cs="Arial"/>
                <w:b/>
                <w:bCs/>
                <w:sz w:val="22"/>
              </w:rPr>
              <w:t>Before Mitigation Applied</w:t>
            </w:r>
          </w:p>
        </w:tc>
        <w:tc>
          <w:tcPr>
            <w:tcW w:w="5596" w:type="dxa"/>
            <w:gridSpan w:val="2"/>
            <w:shd w:val="clear" w:color="auto" w:fill="E8E8E8" w:themeFill="background2"/>
          </w:tcPr>
          <w:p w14:paraId="0C77A2DD" w14:textId="77777777" w:rsidR="008B56F7" w:rsidRPr="00FB59AC" w:rsidRDefault="008B56F7">
            <w:pPr>
              <w:spacing w:before="120" w:after="100" w:afterAutospacing="1" w:line="276" w:lineRule="auto"/>
              <w:jc w:val="both"/>
              <w:rPr>
                <w:rFonts w:eastAsia="Times New Roman" w:cs="Arial"/>
                <w:b/>
                <w:bCs/>
                <w:sz w:val="22"/>
              </w:rPr>
            </w:pPr>
            <w:r w:rsidRPr="00FB59AC">
              <w:rPr>
                <w:rFonts w:eastAsia="Times New Roman" w:cs="Arial"/>
                <w:b/>
                <w:bCs/>
                <w:sz w:val="22"/>
              </w:rPr>
              <w:t>After Mitigation Applied</w:t>
            </w:r>
          </w:p>
        </w:tc>
      </w:tr>
      <w:tr w:rsidR="008B56F7" w14:paraId="3C9F22DC" w14:textId="77777777">
        <w:trPr>
          <w:trHeight w:val="323"/>
        </w:trPr>
        <w:tc>
          <w:tcPr>
            <w:tcW w:w="2065" w:type="dxa"/>
          </w:tcPr>
          <w:p w14:paraId="4345FF09" w14:textId="77777777" w:rsidR="008B56F7" w:rsidRPr="00FB59AC" w:rsidRDefault="008B56F7">
            <w:pPr>
              <w:spacing w:before="120" w:after="100" w:afterAutospacing="1" w:line="276" w:lineRule="auto"/>
              <w:rPr>
                <w:rFonts w:eastAsia="Times New Roman" w:cs="Arial"/>
                <w:b/>
                <w:bCs/>
                <w:sz w:val="22"/>
              </w:rPr>
            </w:pPr>
            <w:r w:rsidRPr="00FB59AC">
              <w:rPr>
                <w:rFonts w:eastAsia="Times New Roman" w:cs="Arial"/>
                <w:b/>
                <w:bCs/>
                <w:sz w:val="22"/>
              </w:rPr>
              <w:t>EF</w:t>
            </w:r>
          </w:p>
        </w:tc>
        <w:tc>
          <w:tcPr>
            <w:tcW w:w="3150" w:type="dxa"/>
          </w:tcPr>
          <w:p w14:paraId="6F55E11F" w14:textId="77777777" w:rsidR="008B56F7" w:rsidRPr="00FB59AC" w:rsidRDefault="008B56F7">
            <w:pPr>
              <w:spacing w:before="120" w:after="100" w:afterAutospacing="1" w:line="276" w:lineRule="auto"/>
              <w:rPr>
                <w:rFonts w:eastAsia="Times New Roman" w:cs="Arial"/>
                <w:sz w:val="22"/>
              </w:rPr>
            </w:pPr>
            <w:r>
              <w:rPr>
                <w:sz w:val="22"/>
              </w:rPr>
              <w:t>7</w:t>
            </w:r>
            <w:r w:rsidRPr="00FB59AC">
              <w:rPr>
                <w:sz w:val="22"/>
              </w:rPr>
              <w:t>0%</w:t>
            </w:r>
          </w:p>
        </w:tc>
        <w:tc>
          <w:tcPr>
            <w:tcW w:w="5596" w:type="dxa"/>
            <w:gridSpan w:val="2"/>
          </w:tcPr>
          <w:p w14:paraId="4CAA4ED5" w14:textId="77777777" w:rsidR="008B56F7" w:rsidRPr="00FB59AC" w:rsidRDefault="008B56F7">
            <w:pPr>
              <w:spacing w:before="120" w:after="100" w:afterAutospacing="1" w:line="276" w:lineRule="auto"/>
              <w:jc w:val="both"/>
              <w:rPr>
                <w:rFonts w:eastAsia="Times New Roman" w:cs="Arial"/>
                <w:sz w:val="22"/>
              </w:rPr>
            </w:pPr>
            <w:r w:rsidRPr="00FB59AC">
              <w:rPr>
                <w:rFonts w:eastAsia="Times New Roman" w:cs="Arial"/>
                <w:sz w:val="22"/>
              </w:rPr>
              <w:t>20%</w:t>
            </w:r>
          </w:p>
        </w:tc>
      </w:tr>
      <w:tr w:rsidR="008B56F7" w14:paraId="0942DF0F" w14:textId="77777777">
        <w:trPr>
          <w:trHeight w:val="387"/>
        </w:trPr>
        <w:tc>
          <w:tcPr>
            <w:tcW w:w="2065" w:type="dxa"/>
          </w:tcPr>
          <w:p w14:paraId="400937D3" w14:textId="77777777" w:rsidR="008B56F7" w:rsidRPr="00FB59AC" w:rsidRDefault="008B56F7">
            <w:pPr>
              <w:spacing w:before="120" w:after="100" w:afterAutospacing="1" w:line="276" w:lineRule="auto"/>
              <w:rPr>
                <w:rFonts w:eastAsia="Times New Roman" w:cs="Arial"/>
                <w:b/>
                <w:bCs/>
                <w:sz w:val="22"/>
              </w:rPr>
            </w:pPr>
            <w:r w:rsidRPr="00FB59AC">
              <w:rPr>
                <w:rFonts w:eastAsia="Times New Roman" w:cs="Arial"/>
                <w:b/>
                <w:bCs/>
                <w:sz w:val="22"/>
              </w:rPr>
              <w:t>SLE</w:t>
            </w:r>
          </w:p>
        </w:tc>
        <w:tc>
          <w:tcPr>
            <w:tcW w:w="3150" w:type="dxa"/>
          </w:tcPr>
          <w:p w14:paraId="3CAF74B1" w14:textId="77777777" w:rsidR="008B56F7" w:rsidRPr="00FB59AC" w:rsidRDefault="008B56F7">
            <w:pPr>
              <w:spacing w:before="120" w:after="100" w:afterAutospacing="1" w:line="276" w:lineRule="auto"/>
              <w:rPr>
                <w:rFonts w:eastAsia="Times New Roman" w:cs="Arial"/>
                <w:sz w:val="22"/>
              </w:rPr>
            </w:pPr>
            <w:r w:rsidRPr="00FB59AC">
              <w:rPr>
                <w:sz w:val="22"/>
              </w:rPr>
              <w:t>$750,000 x 0.</w:t>
            </w:r>
            <w:r>
              <w:rPr>
                <w:sz w:val="22"/>
              </w:rPr>
              <w:t>7</w:t>
            </w:r>
            <w:r w:rsidRPr="00FB59AC">
              <w:rPr>
                <w:sz w:val="22"/>
              </w:rPr>
              <w:t>0 = $</w:t>
            </w:r>
            <w:r>
              <w:rPr>
                <w:sz w:val="22"/>
              </w:rPr>
              <w:t>525</w:t>
            </w:r>
            <w:r w:rsidRPr="00FB59AC">
              <w:rPr>
                <w:sz w:val="22"/>
              </w:rPr>
              <w:t>,000</w:t>
            </w:r>
          </w:p>
        </w:tc>
        <w:tc>
          <w:tcPr>
            <w:tcW w:w="5596" w:type="dxa"/>
            <w:gridSpan w:val="2"/>
          </w:tcPr>
          <w:p w14:paraId="321C7861" w14:textId="77777777" w:rsidR="008B56F7" w:rsidRPr="00FB59AC" w:rsidRDefault="008B56F7">
            <w:pPr>
              <w:spacing w:before="120" w:after="100" w:afterAutospacing="1" w:line="276" w:lineRule="auto"/>
              <w:jc w:val="both"/>
              <w:rPr>
                <w:rFonts w:eastAsia="Times New Roman" w:cs="Arial"/>
                <w:sz w:val="22"/>
              </w:rPr>
            </w:pPr>
            <w:r w:rsidRPr="00FB59AC">
              <w:rPr>
                <w:sz w:val="22"/>
              </w:rPr>
              <w:t>$750,000 x 0.20 = 150,000</w:t>
            </w:r>
          </w:p>
        </w:tc>
      </w:tr>
      <w:tr w:rsidR="008B56F7" w14:paraId="68A29727" w14:textId="77777777">
        <w:trPr>
          <w:trHeight w:val="387"/>
        </w:trPr>
        <w:tc>
          <w:tcPr>
            <w:tcW w:w="2065" w:type="dxa"/>
          </w:tcPr>
          <w:p w14:paraId="6573F04E" w14:textId="77777777" w:rsidR="008B56F7" w:rsidRPr="00FB59AC" w:rsidRDefault="008B56F7">
            <w:pPr>
              <w:spacing w:before="120" w:after="100" w:afterAutospacing="1" w:line="276" w:lineRule="auto"/>
              <w:rPr>
                <w:rFonts w:eastAsia="Times New Roman" w:cs="Arial"/>
                <w:b/>
                <w:bCs/>
                <w:sz w:val="22"/>
              </w:rPr>
            </w:pPr>
            <w:r w:rsidRPr="00FB59AC">
              <w:rPr>
                <w:rFonts w:eastAsia="Times New Roman" w:cs="Arial"/>
                <w:b/>
                <w:bCs/>
                <w:sz w:val="22"/>
              </w:rPr>
              <w:t>ARO</w:t>
            </w:r>
          </w:p>
        </w:tc>
        <w:tc>
          <w:tcPr>
            <w:tcW w:w="8746" w:type="dxa"/>
            <w:gridSpan w:val="3"/>
          </w:tcPr>
          <w:p w14:paraId="2BD6C078" w14:textId="77777777" w:rsidR="008B56F7" w:rsidRPr="00FB59AC" w:rsidRDefault="008B56F7">
            <w:pPr>
              <w:spacing w:before="120" w:after="100" w:afterAutospacing="1" w:line="276" w:lineRule="auto"/>
              <w:rPr>
                <w:rFonts w:eastAsia="Times New Roman" w:cs="Arial"/>
                <w:sz w:val="22"/>
              </w:rPr>
            </w:pPr>
            <w:r>
              <w:rPr>
                <w:rFonts w:eastAsia="Times New Roman" w:cs="Arial"/>
                <w:sz w:val="22"/>
              </w:rPr>
              <w:t>2</w:t>
            </w:r>
          </w:p>
        </w:tc>
      </w:tr>
      <w:tr w:rsidR="008B56F7" w14:paraId="5D0350CE" w14:textId="77777777">
        <w:trPr>
          <w:trHeight w:val="395"/>
        </w:trPr>
        <w:tc>
          <w:tcPr>
            <w:tcW w:w="2065" w:type="dxa"/>
          </w:tcPr>
          <w:p w14:paraId="408DB206" w14:textId="77777777" w:rsidR="008B56F7" w:rsidRPr="00FB59AC" w:rsidRDefault="008B56F7">
            <w:pPr>
              <w:spacing w:before="120" w:after="100" w:afterAutospacing="1" w:line="276" w:lineRule="auto"/>
              <w:rPr>
                <w:rFonts w:eastAsia="Times New Roman" w:cs="Arial"/>
                <w:b/>
                <w:bCs/>
                <w:sz w:val="22"/>
              </w:rPr>
            </w:pPr>
            <w:r w:rsidRPr="00FB59AC">
              <w:rPr>
                <w:rFonts w:eastAsia="Times New Roman" w:cs="Arial"/>
                <w:b/>
                <w:bCs/>
                <w:sz w:val="22"/>
              </w:rPr>
              <w:t>ALE</w:t>
            </w:r>
          </w:p>
        </w:tc>
        <w:tc>
          <w:tcPr>
            <w:tcW w:w="3150" w:type="dxa"/>
          </w:tcPr>
          <w:p w14:paraId="16F35784" w14:textId="77777777" w:rsidR="008B56F7" w:rsidRPr="00FB59AC" w:rsidRDefault="008B56F7">
            <w:pPr>
              <w:spacing w:before="120" w:after="100" w:afterAutospacing="1" w:line="276" w:lineRule="auto"/>
              <w:rPr>
                <w:rFonts w:eastAsia="Times New Roman" w:cs="Arial"/>
                <w:sz w:val="22"/>
              </w:rPr>
            </w:pPr>
            <w:r w:rsidRPr="00FB59AC">
              <w:rPr>
                <w:rFonts w:eastAsia="Times New Roman" w:cs="Arial"/>
                <w:sz w:val="22"/>
              </w:rPr>
              <w:t>$</w:t>
            </w:r>
            <w:r>
              <w:rPr>
                <w:rFonts w:eastAsia="Times New Roman" w:cs="Arial"/>
                <w:sz w:val="22"/>
              </w:rPr>
              <w:t>525</w:t>
            </w:r>
            <w:r w:rsidRPr="00FB59AC">
              <w:rPr>
                <w:rFonts w:eastAsia="Times New Roman" w:cs="Arial"/>
                <w:sz w:val="22"/>
              </w:rPr>
              <w:t>,</w:t>
            </w:r>
            <w:r>
              <w:rPr>
                <w:rFonts w:eastAsia="Times New Roman" w:cs="Arial"/>
                <w:sz w:val="22"/>
              </w:rPr>
              <w:t>0</w:t>
            </w:r>
            <w:r w:rsidRPr="00FB59AC">
              <w:rPr>
                <w:rFonts w:eastAsia="Times New Roman" w:cs="Arial"/>
                <w:sz w:val="22"/>
              </w:rPr>
              <w:t xml:space="preserve">00 </w:t>
            </w:r>
            <w:r w:rsidRPr="00FB59AC">
              <w:rPr>
                <w:sz w:val="22"/>
              </w:rPr>
              <w:t xml:space="preserve">x </w:t>
            </w:r>
            <w:r>
              <w:rPr>
                <w:sz w:val="22"/>
              </w:rPr>
              <w:t>2</w:t>
            </w:r>
            <w:r w:rsidRPr="00FB59AC">
              <w:rPr>
                <w:sz w:val="22"/>
              </w:rPr>
              <w:t xml:space="preserve"> = $</w:t>
            </w:r>
            <w:r>
              <w:rPr>
                <w:sz w:val="22"/>
              </w:rPr>
              <w:t>1,050,000</w:t>
            </w:r>
          </w:p>
        </w:tc>
        <w:tc>
          <w:tcPr>
            <w:tcW w:w="5596" w:type="dxa"/>
            <w:gridSpan w:val="2"/>
          </w:tcPr>
          <w:p w14:paraId="1071136F" w14:textId="77777777" w:rsidR="008B56F7" w:rsidRPr="00FB59AC" w:rsidRDefault="008B56F7">
            <w:pPr>
              <w:spacing w:before="120" w:after="100" w:afterAutospacing="1" w:line="276" w:lineRule="auto"/>
              <w:jc w:val="both"/>
              <w:rPr>
                <w:rFonts w:eastAsia="Times New Roman" w:cs="Arial"/>
                <w:sz w:val="22"/>
              </w:rPr>
            </w:pPr>
            <w:r w:rsidRPr="00FB59AC">
              <w:rPr>
                <w:rFonts w:eastAsia="Times New Roman" w:cs="Arial"/>
                <w:sz w:val="22"/>
              </w:rPr>
              <w:t xml:space="preserve">$150,000 </w:t>
            </w:r>
            <w:r w:rsidRPr="00FB59AC">
              <w:rPr>
                <w:sz w:val="22"/>
              </w:rPr>
              <w:t xml:space="preserve">x </w:t>
            </w:r>
            <w:r>
              <w:rPr>
                <w:sz w:val="22"/>
              </w:rPr>
              <w:t>2</w:t>
            </w:r>
            <w:r w:rsidRPr="00FB59AC">
              <w:rPr>
                <w:sz w:val="22"/>
              </w:rPr>
              <w:t xml:space="preserve"> = $</w:t>
            </w:r>
            <w:r>
              <w:rPr>
                <w:sz w:val="22"/>
              </w:rPr>
              <w:t>3</w:t>
            </w:r>
            <w:r w:rsidRPr="00FB59AC">
              <w:rPr>
                <w:sz w:val="22"/>
              </w:rPr>
              <w:t>00,000</w:t>
            </w:r>
          </w:p>
        </w:tc>
      </w:tr>
      <w:tr w:rsidR="008B56F7" w14:paraId="584C39BE" w14:textId="77777777">
        <w:trPr>
          <w:trHeight w:val="503"/>
        </w:trPr>
        <w:tc>
          <w:tcPr>
            <w:tcW w:w="2065" w:type="dxa"/>
          </w:tcPr>
          <w:p w14:paraId="633FD39D" w14:textId="77777777" w:rsidR="008B56F7" w:rsidRPr="00FB59AC" w:rsidRDefault="008B56F7">
            <w:pPr>
              <w:spacing w:before="120" w:after="100" w:afterAutospacing="1" w:line="276" w:lineRule="auto"/>
              <w:rPr>
                <w:rFonts w:eastAsia="Times New Roman" w:cs="Arial"/>
                <w:b/>
                <w:bCs/>
                <w:sz w:val="22"/>
              </w:rPr>
            </w:pPr>
            <w:r w:rsidRPr="00FB59AC">
              <w:rPr>
                <w:rFonts w:eastAsia="Times New Roman" w:cs="Arial"/>
                <w:b/>
                <w:bCs/>
                <w:sz w:val="22"/>
              </w:rPr>
              <w:t>Cost/Benefit</w:t>
            </w:r>
          </w:p>
        </w:tc>
        <w:tc>
          <w:tcPr>
            <w:tcW w:w="8746" w:type="dxa"/>
            <w:gridSpan w:val="3"/>
          </w:tcPr>
          <w:p w14:paraId="22A613A4" w14:textId="77777777" w:rsidR="008B56F7" w:rsidRPr="0077411C" w:rsidRDefault="008B56F7">
            <w:pPr>
              <w:spacing w:before="120" w:after="100" w:afterAutospacing="1" w:line="276" w:lineRule="auto"/>
              <w:rPr>
                <w:rFonts w:eastAsia="Times New Roman" w:cs="Arial"/>
                <w:sz w:val="22"/>
              </w:rPr>
            </w:pPr>
            <w:r w:rsidRPr="00FB59AC">
              <w:rPr>
                <w:rFonts w:eastAsia="Times New Roman" w:cs="Arial"/>
                <w:sz w:val="22"/>
              </w:rPr>
              <w:t>$</w:t>
            </w:r>
            <w:r>
              <w:rPr>
                <w:rFonts w:eastAsia="Times New Roman" w:cs="Arial"/>
                <w:sz w:val="22"/>
              </w:rPr>
              <w:t>1</w:t>
            </w:r>
            <w:r w:rsidRPr="00FB59AC">
              <w:rPr>
                <w:rFonts w:eastAsia="Times New Roman" w:cs="Arial"/>
                <w:sz w:val="22"/>
              </w:rPr>
              <w:t>,</w:t>
            </w:r>
            <w:r>
              <w:rPr>
                <w:rFonts w:eastAsia="Times New Roman" w:cs="Arial"/>
                <w:sz w:val="22"/>
              </w:rPr>
              <w:t>05</w:t>
            </w:r>
            <w:r w:rsidRPr="00FB59AC">
              <w:rPr>
                <w:rFonts w:eastAsia="Times New Roman" w:cs="Arial"/>
                <w:sz w:val="22"/>
              </w:rPr>
              <w:t xml:space="preserve">0,000 </w:t>
            </w:r>
            <w:r w:rsidRPr="00FB59AC">
              <w:rPr>
                <w:sz w:val="22"/>
              </w:rPr>
              <w:t>-</w:t>
            </w:r>
            <w:r>
              <w:rPr>
                <w:sz w:val="22"/>
              </w:rPr>
              <w:t xml:space="preserve"> $300,000 -$50,000 = $700,000</w:t>
            </w:r>
          </w:p>
        </w:tc>
      </w:tr>
    </w:tbl>
    <w:p w14:paraId="23975DE0" w14:textId="77777777" w:rsidR="00487579" w:rsidRDefault="00487579" w:rsidP="008B56F7">
      <w:pPr>
        <w:spacing w:after="0" w:line="276" w:lineRule="auto"/>
        <w:jc w:val="both"/>
      </w:pPr>
    </w:p>
    <w:tbl>
      <w:tblPr>
        <w:tblStyle w:val="TableGridLight"/>
        <w:tblW w:w="10811" w:type="dxa"/>
        <w:tblLayout w:type="fixed"/>
        <w:tblLook w:val="04A0" w:firstRow="1" w:lastRow="0" w:firstColumn="1" w:lastColumn="0" w:noHBand="0" w:noVBand="1"/>
      </w:tblPr>
      <w:tblGrid>
        <w:gridCol w:w="2065"/>
        <w:gridCol w:w="3150"/>
        <w:gridCol w:w="3240"/>
        <w:gridCol w:w="2356"/>
      </w:tblGrid>
      <w:tr w:rsidR="008B56F7" w:rsidRPr="00121822" w14:paraId="1F65CBFA" w14:textId="77777777">
        <w:trPr>
          <w:trHeight w:val="467"/>
        </w:trPr>
        <w:tc>
          <w:tcPr>
            <w:tcW w:w="2065" w:type="dxa"/>
            <w:shd w:val="clear" w:color="auto" w:fill="E8E8E8" w:themeFill="background2"/>
          </w:tcPr>
          <w:p w14:paraId="00F9205D" w14:textId="77777777" w:rsidR="008B56F7" w:rsidRPr="00121822" w:rsidRDefault="008B56F7">
            <w:pPr>
              <w:spacing w:before="120" w:after="100" w:afterAutospacing="1" w:line="276" w:lineRule="auto"/>
              <w:jc w:val="both"/>
              <w:rPr>
                <w:rFonts w:eastAsia="Times New Roman" w:cs="Arial"/>
                <w:b/>
                <w:bCs/>
                <w:sz w:val="22"/>
              </w:rPr>
            </w:pPr>
            <w:r w:rsidRPr="00121822">
              <w:rPr>
                <w:rFonts w:eastAsia="Times New Roman" w:cs="Arial"/>
                <w:b/>
                <w:bCs/>
                <w:sz w:val="22"/>
              </w:rPr>
              <w:t>Asset</w:t>
            </w:r>
          </w:p>
        </w:tc>
        <w:tc>
          <w:tcPr>
            <w:tcW w:w="3150" w:type="dxa"/>
            <w:shd w:val="clear" w:color="auto" w:fill="E8E8E8" w:themeFill="background2"/>
          </w:tcPr>
          <w:p w14:paraId="705B35EC"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Threat/ Vulnerability</w:t>
            </w:r>
          </w:p>
        </w:tc>
        <w:tc>
          <w:tcPr>
            <w:tcW w:w="3240" w:type="dxa"/>
            <w:shd w:val="clear" w:color="auto" w:fill="E8E8E8" w:themeFill="background2"/>
          </w:tcPr>
          <w:p w14:paraId="76308A08"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Impact Assessment</w:t>
            </w:r>
          </w:p>
        </w:tc>
        <w:tc>
          <w:tcPr>
            <w:tcW w:w="2356" w:type="dxa"/>
            <w:shd w:val="clear" w:color="auto" w:fill="E8E8E8" w:themeFill="background2"/>
          </w:tcPr>
          <w:p w14:paraId="3F2C3E7B"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Mitigation</w:t>
            </w:r>
          </w:p>
        </w:tc>
      </w:tr>
      <w:tr w:rsidR="008B56F7" w14:paraId="1878AFCB" w14:textId="77777777" w:rsidTr="00A67B62">
        <w:trPr>
          <w:trHeight w:val="3932"/>
        </w:trPr>
        <w:tc>
          <w:tcPr>
            <w:tcW w:w="2065" w:type="dxa"/>
          </w:tcPr>
          <w:p w14:paraId="1F4F00C0" w14:textId="77777777" w:rsidR="008B56F7" w:rsidRPr="00222AA6" w:rsidRDefault="008B56F7">
            <w:pPr>
              <w:spacing w:line="360" w:lineRule="auto"/>
              <w:rPr>
                <w:rFonts w:eastAsia="Times New Roman" w:cs="Arial"/>
                <w:b/>
                <w:bCs/>
                <w:i/>
                <w:iCs/>
                <w:sz w:val="22"/>
              </w:rPr>
            </w:pPr>
            <w:r>
              <w:rPr>
                <w:rFonts w:eastAsia="Times New Roman" w:cs="Arial"/>
                <w:b/>
                <w:bCs/>
                <w:i/>
                <w:iCs/>
                <w:sz w:val="22"/>
              </w:rPr>
              <w:t>Customer Relationship Management System (CRM)</w:t>
            </w:r>
          </w:p>
        </w:tc>
        <w:tc>
          <w:tcPr>
            <w:tcW w:w="3150" w:type="dxa"/>
          </w:tcPr>
          <w:p w14:paraId="34DC91CE" w14:textId="77777777" w:rsidR="008B56F7" w:rsidRPr="00D16610" w:rsidRDefault="008B56F7">
            <w:pPr>
              <w:spacing w:after="100" w:afterAutospacing="1"/>
              <w:rPr>
                <w:rFonts w:eastAsia="Times New Roman" w:cs="Arial"/>
                <w:b/>
                <w:bCs/>
                <w:sz w:val="22"/>
              </w:rPr>
            </w:pPr>
            <w:r w:rsidRPr="00D16610">
              <w:rPr>
                <w:rFonts w:eastAsia="Times New Roman" w:cs="Arial"/>
                <w:b/>
                <w:bCs/>
                <w:sz w:val="22"/>
              </w:rPr>
              <w:t>Threat</w:t>
            </w:r>
            <w:r>
              <w:rPr>
                <w:rFonts w:eastAsia="Times New Roman" w:cs="Arial"/>
                <w:b/>
                <w:bCs/>
                <w:sz w:val="22"/>
              </w:rPr>
              <w:t xml:space="preserve">: </w:t>
            </w:r>
            <w:r>
              <w:rPr>
                <w:rFonts w:eastAsia="Times New Roman" w:cs="Arial"/>
                <w:sz w:val="22"/>
              </w:rPr>
              <w:t>Because we have access controls the system can have privilege escalation from the SALESFORCE software and some weak configurations</w:t>
            </w:r>
          </w:p>
          <w:p w14:paraId="0CD24D54" w14:textId="77777777" w:rsidR="008B56F7" w:rsidRDefault="008B56F7">
            <w:pPr>
              <w:spacing w:after="100" w:afterAutospacing="1" w:line="276" w:lineRule="auto"/>
              <w:rPr>
                <w:rFonts w:eastAsia="Times New Roman" w:cs="Arial"/>
                <w:sz w:val="22"/>
              </w:rPr>
            </w:pPr>
            <w:r w:rsidRPr="00D16610">
              <w:rPr>
                <w:rFonts w:eastAsia="Times New Roman" w:cs="Arial"/>
                <w:b/>
                <w:bCs/>
                <w:sz w:val="22"/>
              </w:rPr>
              <w:t>Vulnerability</w:t>
            </w:r>
            <w:r>
              <w:rPr>
                <w:rFonts w:eastAsia="Times New Roman" w:cs="Arial"/>
                <w:b/>
                <w:bCs/>
                <w:sz w:val="22"/>
              </w:rPr>
              <w:t xml:space="preserve">:  </w:t>
            </w:r>
            <w:r>
              <w:rPr>
                <w:rFonts w:eastAsia="Times New Roman" w:cs="Arial"/>
                <w:sz w:val="22"/>
              </w:rPr>
              <w:t>We have found A</w:t>
            </w:r>
            <w:r w:rsidRPr="00480059">
              <w:rPr>
                <w:rFonts w:eastAsia="Times New Roman" w:cs="Arial"/>
                <w:sz w:val="22"/>
              </w:rPr>
              <w:t>buse Elevation Control Mechanism: TCC</w:t>
            </w:r>
            <w:r w:rsidRPr="0046142C">
              <w:rPr>
                <w:rFonts w:eastAsia="Times New Roman" w:cs="Arial"/>
                <w:sz w:val="22"/>
              </w:rPr>
              <w:t xml:space="preserve"> Manipulation</w:t>
            </w:r>
            <w:r>
              <w:rPr>
                <w:rFonts w:eastAsia="Times New Roman" w:cs="Arial"/>
                <w:sz w:val="22"/>
              </w:rPr>
              <w:t xml:space="preserve"> in the system.</w:t>
            </w:r>
          </w:p>
          <w:p w14:paraId="7AED398C" w14:textId="77777777" w:rsidR="008B56F7" w:rsidRPr="003D4D4E" w:rsidRDefault="008B56F7">
            <w:pPr>
              <w:spacing w:after="100" w:afterAutospacing="1" w:line="276" w:lineRule="auto"/>
              <w:rPr>
                <w:rFonts w:eastAsia="Times New Roman" w:cs="Arial"/>
                <w:b/>
                <w:bCs/>
                <w:sz w:val="22"/>
              </w:rPr>
            </w:pPr>
            <w:r w:rsidRPr="003C21B4">
              <w:rPr>
                <w:rFonts w:eastAsia="Times New Roman" w:cs="Arial"/>
                <w:b/>
                <w:bCs/>
                <w:sz w:val="22"/>
              </w:rPr>
              <w:t>CVE-2022-32862</w:t>
            </w:r>
            <w:r>
              <w:rPr>
                <w:rFonts w:eastAsia="Times New Roman" w:cs="Arial"/>
                <w:b/>
                <w:bCs/>
                <w:sz w:val="22"/>
              </w:rPr>
              <w:t xml:space="preserve">: </w:t>
            </w:r>
            <w:r w:rsidRPr="001E5EAA">
              <w:rPr>
                <w:rFonts w:eastAsia="Times New Roman" w:cs="Arial"/>
                <w:sz w:val="22"/>
              </w:rPr>
              <w:t xml:space="preserve"> score: 5.</w:t>
            </w:r>
            <w:r>
              <w:rPr>
                <w:rFonts w:eastAsia="Times New Roman" w:cs="Arial"/>
                <w:sz w:val="22"/>
              </w:rPr>
              <w:t>5</w:t>
            </w:r>
            <w:r w:rsidRPr="001E5EAA">
              <w:rPr>
                <w:rFonts w:eastAsia="Times New Roman" w:cs="Arial"/>
                <w:sz w:val="22"/>
              </w:rPr>
              <w:t xml:space="preserve"> (Medium)</w:t>
            </w:r>
          </w:p>
        </w:tc>
        <w:tc>
          <w:tcPr>
            <w:tcW w:w="3240" w:type="dxa"/>
          </w:tcPr>
          <w:p w14:paraId="79C5AC3D" w14:textId="77777777" w:rsidR="008B56F7" w:rsidRDefault="008B56F7">
            <w:pPr>
              <w:spacing w:after="100" w:afterAutospacing="1"/>
              <w:rPr>
                <w:rFonts w:eastAsia="Times New Roman" w:cs="Arial"/>
                <w:sz w:val="22"/>
              </w:rPr>
            </w:pPr>
            <w:r w:rsidRPr="001612AD">
              <w:rPr>
                <w:rFonts w:eastAsia="Times New Roman" w:cs="Arial"/>
                <w:b/>
                <w:bCs/>
                <w:sz w:val="22"/>
              </w:rPr>
              <w:t>Outcome</w:t>
            </w:r>
            <w:r>
              <w:rPr>
                <w:rFonts w:eastAsia="Times New Roman" w:cs="Arial"/>
                <w:b/>
                <w:bCs/>
                <w:sz w:val="22"/>
              </w:rPr>
              <w:t xml:space="preserve">: </w:t>
            </w:r>
            <w:r w:rsidRPr="00A46266">
              <w:rPr>
                <w:rFonts w:eastAsia="Times New Roman" w:cs="Arial"/>
                <w:sz w:val="22"/>
              </w:rPr>
              <w:t>unauthorized administrative access to the CRM</w:t>
            </w:r>
          </w:p>
          <w:p w14:paraId="2F6D8E15" w14:textId="77777777" w:rsidR="008B56F7" w:rsidRPr="001612AD" w:rsidRDefault="008B56F7">
            <w:pPr>
              <w:spacing w:after="100" w:afterAutospacing="1"/>
              <w:rPr>
                <w:rFonts w:eastAsia="Times New Roman" w:cs="Arial"/>
                <w:b/>
                <w:bCs/>
                <w:sz w:val="22"/>
              </w:rPr>
            </w:pPr>
            <w:r>
              <w:rPr>
                <w:rFonts w:eastAsia="Times New Roman" w:cs="Arial"/>
                <w:sz w:val="22"/>
              </w:rPr>
              <w:t>Leading to unauthorized access to sensitive data</w:t>
            </w:r>
          </w:p>
          <w:p w14:paraId="18F08117" w14:textId="77777777" w:rsidR="008B56F7" w:rsidRDefault="008B56F7">
            <w:pPr>
              <w:spacing w:after="100" w:afterAutospacing="1" w:line="276" w:lineRule="auto"/>
              <w:rPr>
                <w:rFonts w:eastAsia="Times New Roman" w:cs="Arial"/>
                <w:sz w:val="22"/>
              </w:rPr>
            </w:pPr>
            <w:r w:rsidRPr="001612AD">
              <w:rPr>
                <w:rFonts w:eastAsia="Times New Roman" w:cs="Arial"/>
                <w:b/>
                <w:bCs/>
                <w:sz w:val="22"/>
              </w:rPr>
              <w:t>Risk Level</w:t>
            </w:r>
            <w:r>
              <w:rPr>
                <w:rFonts w:eastAsia="Times New Roman" w:cs="Arial"/>
                <w:b/>
                <w:bCs/>
                <w:sz w:val="22"/>
              </w:rPr>
              <w:t xml:space="preserve">: </w:t>
            </w:r>
            <w:r w:rsidRPr="00AD3590">
              <w:rPr>
                <w:rFonts w:eastAsia="Times New Roman" w:cs="Arial"/>
                <w:b/>
                <w:bCs/>
                <w:sz w:val="22"/>
              </w:rPr>
              <w:t>HIGH</w:t>
            </w:r>
          </w:p>
        </w:tc>
        <w:tc>
          <w:tcPr>
            <w:tcW w:w="2356" w:type="dxa"/>
          </w:tcPr>
          <w:p w14:paraId="5D951171" w14:textId="77777777" w:rsidR="008B56F7" w:rsidRPr="00934BF2" w:rsidRDefault="008B56F7">
            <w:pPr>
              <w:spacing w:after="100" w:afterAutospacing="1" w:line="276" w:lineRule="auto"/>
              <w:rPr>
                <w:rFonts w:eastAsia="Times New Roman" w:cs="Arial"/>
                <w:sz w:val="22"/>
              </w:rPr>
            </w:pPr>
            <w:r w:rsidRPr="00934BF2">
              <w:rPr>
                <w:rFonts w:eastAsia="Times New Roman" w:cs="Arial"/>
                <w:sz w:val="22"/>
              </w:rPr>
              <w:t>Routinely check applications using Automation under Security &amp; Privacy System Preferences</w:t>
            </w:r>
            <w:r>
              <w:rPr>
                <w:rFonts w:eastAsia="Times New Roman" w:cs="Arial"/>
                <w:sz w:val="22"/>
              </w:rPr>
              <w:t>, U</w:t>
            </w:r>
            <w:r w:rsidRPr="00934BF2">
              <w:rPr>
                <w:rFonts w:eastAsia="Times New Roman" w:cs="Arial"/>
                <w:sz w:val="22"/>
              </w:rPr>
              <w:t>pdate software. Where possible, ensure systems are macOS Sierra+ and SIP is enabled.</w:t>
            </w:r>
          </w:p>
          <w:p w14:paraId="3ACAFDD5" w14:textId="77777777" w:rsidR="008B56F7" w:rsidRPr="00652860" w:rsidRDefault="008B56F7">
            <w:pPr>
              <w:spacing w:after="100" w:afterAutospacing="1" w:line="276" w:lineRule="auto"/>
              <w:rPr>
                <w:rFonts w:eastAsia="Times New Roman" w:cs="Arial"/>
                <w:i/>
                <w:sz w:val="22"/>
              </w:rPr>
            </w:pPr>
            <w:r w:rsidRPr="00652860">
              <w:rPr>
                <w:rFonts w:eastAsia="Times New Roman" w:cs="Arial"/>
                <w:b/>
                <w:i/>
                <w:sz w:val="22"/>
              </w:rPr>
              <w:t xml:space="preserve">Annual Cost of Mitigation </w:t>
            </w:r>
            <w:r w:rsidRPr="00652860">
              <w:rPr>
                <w:rFonts w:eastAsia="Times New Roman" w:cs="Arial"/>
                <w:i/>
                <w:sz w:val="22"/>
              </w:rPr>
              <w:t>= $40,000</w:t>
            </w:r>
          </w:p>
        </w:tc>
      </w:tr>
      <w:tr w:rsidR="008B56F7" w14:paraId="160EF6F4" w14:textId="77777777">
        <w:trPr>
          <w:trHeight w:val="156"/>
        </w:trPr>
        <w:tc>
          <w:tcPr>
            <w:tcW w:w="5215" w:type="dxa"/>
            <w:gridSpan w:val="2"/>
            <w:shd w:val="clear" w:color="auto" w:fill="E8E8E8" w:themeFill="background2"/>
          </w:tcPr>
          <w:p w14:paraId="68FCC94C" w14:textId="77777777" w:rsidR="008B56F7" w:rsidRDefault="008B56F7">
            <w:pPr>
              <w:spacing w:before="120" w:after="100" w:afterAutospacing="1" w:line="276" w:lineRule="auto"/>
              <w:jc w:val="both"/>
              <w:rPr>
                <w:rFonts w:eastAsia="Times New Roman" w:cs="Arial"/>
                <w:sz w:val="22"/>
              </w:rPr>
            </w:pPr>
            <w:r w:rsidRPr="00254190">
              <w:rPr>
                <w:rFonts w:eastAsia="Times New Roman" w:cs="Arial"/>
                <w:b/>
                <w:bCs/>
                <w:sz w:val="22"/>
              </w:rPr>
              <w:t>Before Mitigation Applied</w:t>
            </w:r>
          </w:p>
        </w:tc>
        <w:tc>
          <w:tcPr>
            <w:tcW w:w="5596" w:type="dxa"/>
            <w:gridSpan w:val="2"/>
            <w:shd w:val="clear" w:color="auto" w:fill="E8E8E8" w:themeFill="background2"/>
          </w:tcPr>
          <w:p w14:paraId="44C35E8C" w14:textId="77777777" w:rsidR="008B56F7" w:rsidRDefault="008B56F7">
            <w:pPr>
              <w:spacing w:before="120" w:after="100" w:afterAutospacing="1" w:line="276" w:lineRule="auto"/>
              <w:jc w:val="both"/>
              <w:rPr>
                <w:rFonts w:eastAsia="Times New Roman" w:cs="Arial"/>
                <w:sz w:val="22"/>
              </w:rPr>
            </w:pPr>
            <w:r w:rsidRPr="00254190">
              <w:rPr>
                <w:rFonts w:eastAsia="Times New Roman" w:cs="Arial"/>
                <w:b/>
                <w:bCs/>
                <w:sz w:val="22"/>
              </w:rPr>
              <w:t>After Mitigation Application</w:t>
            </w:r>
          </w:p>
        </w:tc>
      </w:tr>
      <w:tr w:rsidR="008B56F7" w14:paraId="55E2EF62" w14:textId="77777777">
        <w:trPr>
          <w:trHeight w:val="387"/>
        </w:trPr>
        <w:tc>
          <w:tcPr>
            <w:tcW w:w="2065" w:type="dxa"/>
          </w:tcPr>
          <w:p w14:paraId="5724BD2A" w14:textId="77777777" w:rsidR="008B56F7" w:rsidRDefault="008B56F7">
            <w:pPr>
              <w:spacing w:before="120" w:after="100" w:afterAutospacing="1" w:line="276" w:lineRule="auto"/>
              <w:rPr>
                <w:rFonts w:eastAsia="Times New Roman" w:cs="Arial"/>
                <w:sz w:val="22"/>
              </w:rPr>
            </w:pPr>
            <w:r>
              <w:rPr>
                <w:rFonts w:eastAsia="Times New Roman" w:cs="Arial"/>
                <w:sz w:val="22"/>
              </w:rPr>
              <w:t>EF</w:t>
            </w:r>
          </w:p>
        </w:tc>
        <w:tc>
          <w:tcPr>
            <w:tcW w:w="3150" w:type="dxa"/>
          </w:tcPr>
          <w:p w14:paraId="3779DBE2" w14:textId="77777777" w:rsidR="008B56F7" w:rsidRDefault="008B56F7">
            <w:pPr>
              <w:spacing w:before="120" w:after="100" w:afterAutospacing="1" w:line="276" w:lineRule="auto"/>
              <w:rPr>
                <w:rFonts w:eastAsia="Times New Roman" w:cs="Arial"/>
                <w:sz w:val="22"/>
              </w:rPr>
            </w:pPr>
            <w:r>
              <w:rPr>
                <w:rFonts w:eastAsia="Times New Roman" w:cs="Arial"/>
                <w:sz w:val="22"/>
              </w:rPr>
              <w:t>100%</w:t>
            </w:r>
          </w:p>
        </w:tc>
        <w:tc>
          <w:tcPr>
            <w:tcW w:w="5596" w:type="dxa"/>
            <w:gridSpan w:val="2"/>
          </w:tcPr>
          <w:p w14:paraId="58F54EF5" w14:textId="77777777" w:rsidR="008B56F7" w:rsidRDefault="008B56F7">
            <w:pPr>
              <w:spacing w:before="120" w:after="100" w:afterAutospacing="1" w:line="276" w:lineRule="auto"/>
              <w:rPr>
                <w:rFonts w:eastAsia="Times New Roman" w:cs="Arial"/>
                <w:sz w:val="22"/>
              </w:rPr>
            </w:pPr>
            <w:r>
              <w:rPr>
                <w:rFonts w:eastAsia="Times New Roman" w:cs="Arial"/>
                <w:sz w:val="22"/>
              </w:rPr>
              <w:t>15%</w:t>
            </w:r>
          </w:p>
        </w:tc>
      </w:tr>
      <w:tr w:rsidR="008B56F7" w14:paraId="041674FB" w14:textId="77777777">
        <w:trPr>
          <w:trHeight w:val="387"/>
        </w:trPr>
        <w:tc>
          <w:tcPr>
            <w:tcW w:w="2065" w:type="dxa"/>
          </w:tcPr>
          <w:p w14:paraId="7E066F65" w14:textId="77777777" w:rsidR="008B56F7" w:rsidRDefault="008B56F7">
            <w:pPr>
              <w:spacing w:before="120" w:after="100" w:afterAutospacing="1" w:line="276" w:lineRule="auto"/>
              <w:rPr>
                <w:rFonts w:eastAsia="Times New Roman" w:cs="Arial"/>
                <w:sz w:val="22"/>
              </w:rPr>
            </w:pPr>
            <w:r>
              <w:rPr>
                <w:rFonts w:eastAsia="Times New Roman" w:cs="Arial"/>
                <w:sz w:val="22"/>
              </w:rPr>
              <w:t>SLE</w:t>
            </w:r>
          </w:p>
        </w:tc>
        <w:tc>
          <w:tcPr>
            <w:tcW w:w="3150" w:type="dxa"/>
          </w:tcPr>
          <w:p w14:paraId="57EC6C01" w14:textId="77777777" w:rsidR="008B56F7" w:rsidRDefault="008B56F7">
            <w:pPr>
              <w:spacing w:before="120" w:after="100" w:afterAutospacing="1" w:line="276" w:lineRule="auto"/>
              <w:rPr>
                <w:rFonts w:eastAsia="Times New Roman" w:cs="Arial"/>
                <w:sz w:val="22"/>
              </w:rPr>
            </w:pPr>
            <w:r w:rsidRPr="007453D6">
              <w:rPr>
                <w:sz w:val="22"/>
              </w:rPr>
              <w:t>$500,000 x 0.</w:t>
            </w:r>
            <w:r>
              <w:rPr>
                <w:sz w:val="22"/>
              </w:rPr>
              <w:t>10</w:t>
            </w:r>
            <w:r w:rsidRPr="007453D6">
              <w:rPr>
                <w:sz w:val="22"/>
              </w:rPr>
              <w:t>0% = $</w:t>
            </w:r>
            <w:r>
              <w:rPr>
                <w:sz w:val="22"/>
              </w:rPr>
              <w:t>50</w:t>
            </w:r>
            <w:r w:rsidRPr="007453D6">
              <w:rPr>
                <w:sz w:val="22"/>
              </w:rPr>
              <w:t>0,000</w:t>
            </w:r>
          </w:p>
        </w:tc>
        <w:tc>
          <w:tcPr>
            <w:tcW w:w="5596" w:type="dxa"/>
            <w:gridSpan w:val="2"/>
          </w:tcPr>
          <w:p w14:paraId="23F83503" w14:textId="77777777" w:rsidR="008B56F7" w:rsidRDefault="008B56F7">
            <w:pPr>
              <w:spacing w:before="120" w:after="100" w:afterAutospacing="1" w:line="276" w:lineRule="auto"/>
              <w:rPr>
                <w:rFonts w:eastAsia="Times New Roman" w:cs="Arial"/>
                <w:sz w:val="22"/>
              </w:rPr>
            </w:pPr>
            <w:r w:rsidRPr="007453D6">
              <w:rPr>
                <w:sz w:val="22"/>
              </w:rPr>
              <w:t>$500,000 x 0.15% = $</w:t>
            </w:r>
            <w:r>
              <w:rPr>
                <w:rFonts w:eastAsia="Times New Roman" w:cs="Arial"/>
                <w:sz w:val="22"/>
              </w:rPr>
              <w:t>75,000</w:t>
            </w:r>
          </w:p>
        </w:tc>
      </w:tr>
      <w:tr w:rsidR="008B56F7" w14:paraId="62659DBA" w14:textId="77777777">
        <w:trPr>
          <w:trHeight w:val="485"/>
        </w:trPr>
        <w:tc>
          <w:tcPr>
            <w:tcW w:w="2065" w:type="dxa"/>
          </w:tcPr>
          <w:p w14:paraId="6C928032" w14:textId="77777777" w:rsidR="008B56F7" w:rsidRDefault="008B56F7">
            <w:pPr>
              <w:spacing w:before="240" w:after="100" w:afterAutospacing="1" w:line="276" w:lineRule="auto"/>
              <w:rPr>
                <w:rFonts w:eastAsia="Times New Roman" w:cs="Arial"/>
                <w:sz w:val="22"/>
              </w:rPr>
            </w:pPr>
            <w:r>
              <w:rPr>
                <w:rFonts w:eastAsia="Times New Roman" w:cs="Arial"/>
                <w:sz w:val="22"/>
              </w:rPr>
              <w:t>ARO</w:t>
            </w:r>
          </w:p>
        </w:tc>
        <w:tc>
          <w:tcPr>
            <w:tcW w:w="8746" w:type="dxa"/>
            <w:gridSpan w:val="3"/>
          </w:tcPr>
          <w:p w14:paraId="4B4CF526" w14:textId="77777777" w:rsidR="008B56F7" w:rsidRDefault="008B56F7">
            <w:pPr>
              <w:spacing w:before="240" w:after="100" w:afterAutospacing="1" w:line="276" w:lineRule="auto"/>
              <w:rPr>
                <w:rFonts w:eastAsia="Times New Roman" w:cs="Arial"/>
                <w:sz w:val="22"/>
              </w:rPr>
            </w:pPr>
            <w:r>
              <w:rPr>
                <w:rFonts w:eastAsia="Times New Roman" w:cs="Arial"/>
                <w:sz w:val="22"/>
              </w:rPr>
              <w:t>3</w:t>
            </w:r>
          </w:p>
        </w:tc>
      </w:tr>
      <w:tr w:rsidR="008B56F7" w14:paraId="1735347C" w14:textId="77777777">
        <w:trPr>
          <w:trHeight w:val="383"/>
        </w:trPr>
        <w:tc>
          <w:tcPr>
            <w:tcW w:w="2065" w:type="dxa"/>
          </w:tcPr>
          <w:p w14:paraId="6F60CA20" w14:textId="77777777" w:rsidR="008B56F7" w:rsidRDefault="008B56F7">
            <w:pPr>
              <w:spacing w:before="120" w:after="100" w:afterAutospacing="1" w:line="276" w:lineRule="auto"/>
              <w:rPr>
                <w:rFonts w:eastAsia="Times New Roman" w:cs="Arial"/>
                <w:sz w:val="22"/>
              </w:rPr>
            </w:pPr>
            <w:r>
              <w:rPr>
                <w:rFonts w:eastAsia="Times New Roman" w:cs="Arial"/>
                <w:sz w:val="22"/>
              </w:rPr>
              <w:t>ALE</w:t>
            </w:r>
          </w:p>
        </w:tc>
        <w:tc>
          <w:tcPr>
            <w:tcW w:w="3150" w:type="dxa"/>
          </w:tcPr>
          <w:p w14:paraId="6F371A7E" w14:textId="77777777" w:rsidR="008B56F7" w:rsidRDefault="008B56F7">
            <w:pPr>
              <w:spacing w:before="120" w:after="100" w:afterAutospacing="1" w:line="276" w:lineRule="auto"/>
              <w:rPr>
                <w:rFonts w:eastAsia="Times New Roman" w:cs="Arial"/>
                <w:sz w:val="22"/>
              </w:rPr>
            </w:pPr>
            <w:r w:rsidRPr="007453D6">
              <w:rPr>
                <w:sz w:val="22"/>
              </w:rPr>
              <w:t>$</w:t>
            </w:r>
            <w:r>
              <w:rPr>
                <w:sz w:val="22"/>
              </w:rPr>
              <w:t>50</w:t>
            </w:r>
            <w:r w:rsidRPr="007453D6">
              <w:rPr>
                <w:sz w:val="22"/>
              </w:rPr>
              <w:t>0,000 x 3 = $</w:t>
            </w:r>
            <w:r>
              <w:rPr>
                <w:sz w:val="22"/>
              </w:rPr>
              <w:t>1,</w:t>
            </w:r>
            <w:r w:rsidRPr="007453D6">
              <w:rPr>
                <w:sz w:val="22"/>
              </w:rPr>
              <w:t>5</w:t>
            </w:r>
            <w:r>
              <w:rPr>
                <w:sz w:val="22"/>
              </w:rPr>
              <w:t>0</w:t>
            </w:r>
            <w:r w:rsidRPr="007453D6">
              <w:rPr>
                <w:sz w:val="22"/>
              </w:rPr>
              <w:t>0,000</w:t>
            </w:r>
          </w:p>
        </w:tc>
        <w:tc>
          <w:tcPr>
            <w:tcW w:w="5596" w:type="dxa"/>
            <w:gridSpan w:val="2"/>
          </w:tcPr>
          <w:p w14:paraId="30005121" w14:textId="77777777" w:rsidR="008B56F7" w:rsidRDefault="008B56F7">
            <w:pPr>
              <w:spacing w:before="120" w:after="100" w:afterAutospacing="1" w:line="276" w:lineRule="auto"/>
              <w:rPr>
                <w:rFonts w:eastAsia="Times New Roman" w:cs="Arial"/>
                <w:sz w:val="22"/>
              </w:rPr>
            </w:pPr>
            <w:r>
              <w:rPr>
                <w:rFonts w:eastAsia="Times New Roman" w:cs="Arial"/>
                <w:sz w:val="22"/>
              </w:rPr>
              <w:t>$</w:t>
            </w:r>
            <w:r w:rsidRPr="007453D6">
              <w:rPr>
                <w:sz w:val="22"/>
              </w:rPr>
              <w:t>75,00 x 3 = $225,000</w:t>
            </w:r>
          </w:p>
        </w:tc>
      </w:tr>
      <w:tr w:rsidR="008B56F7" w14:paraId="660ECC0E" w14:textId="77777777">
        <w:trPr>
          <w:trHeight w:val="382"/>
        </w:trPr>
        <w:tc>
          <w:tcPr>
            <w:tcW w:w="2065" w:type="dxa"/>
          </w:tcPr>
          <w:p w14:paraId="6F2B3630" w14:textId="77777777" w:rsidR="008B56F7" w:rsidRDefault="008B56F7">
            <w:pPr>
              <w:spacing w:before="120" w:after="100" w:afterAutospacing="1" w:line="276" w:lineRule="auto"/>
              <w:rPr>
                <w:rFonts w:eastAsia="Times New Roman" w:cs="Arial"/>
                <w:sz w:val="22"/>
              </w:rPr>
            </w:pPr>
            <w:r>
              <w:rPr>
                <w:rFonts w:eastAsia="Times New Roman" w:cs="Arial"/>
                <w:sz w:val="22"/>
              </w:rPr>
              <w:t>Cost/Benefit</w:t>
            </w:r>
          </w:p>
        </w:tc>
        <w:tc>
          <w:tcPr>
            <w:tcW w:w="8746" w:type="dxa"/>
            <w:gridSpan w:val="3"/>
          </w:tcPr>
          <w:p w14:paraId="67CAB1AB" w14:textId="77777777" w:rsidR="008B56F7" w:rsidRDefault="008B56F7">
            <w:pPr>
              <w:spacing w:before="120" w:after="100" w:afterAutospacing="1" w:line="276" w:lineRule="auto"/>
              <w:rPr>
                <w:rFonts w:eastAsia="Times New Roman" w:cs="Arial"/>
                <w:sz w:val="22"/>
              </w:rPr>
            </w:pPr>
            <w:r w:rsidRPr="007453D6">
              <w:rPr>
                <w:sz w:val="22"/>
              </w:rPr>
              <w:t>$</w:t>
            </w:r>
            <w:r>
              <w:rPr>
                <w:sz w:val="22"/>
              </w:rPr>
              <w:t>1,50</w:t>
            </w:r>
            <w:r w:rsidRPr="007453D6">
              <w:rPr>
                <w:sz w:val="22"/>
              </w:rPr>
              <w:t>0,000 - $225,000</w:t>
            </w:r>
            <w:r>
              <w:rPr>
                <w:sz w:val="22"/>
              </w:rPr>
              <w:t xml:space="preserve"> - </w:t>
            </w:r>
            <w:r w:rsidRPr="007453D6">
              <w:rPr>
                <w:sz w:val="22"/>
              </w:rPr>
              <w:t>$40,000 = $</w:t>
            </w:r>
            <w:r w:rsidRPr="00E7326A">
              <w:rPr>
                <w:sz w:val="22"/>
              </w:rPr>
              <w:t>1,235,000</w:t>
            </w:r>
          </w:p>
        </w:tc>
      </w:tr>
    </w:tbl>
    <w:p w14:paraId="60B7143E" w14:textId="77777777" w:rsidR="008B56F7" w:rsidRDefault="008B56F7" w:rsidP="008B56F7">
      <w:pPr>
        <w:jc w:val="both"/>
      </w:pPr>
    </w:p>
    <w:tbl>
      <w:tblPr>
        <w:tblStyle w:val="TableGridLight"/>
        <w:tblW w:w="10811" w:type="dxa"/>
        <w:tblLayout w:type="fixed"/>
        <w:tblLook w:val="04A0" w:firstRow="1" w:lastRow="0" w:firstColumn="1" w:lastColumn="0" w:noHBand="0" w:noVBand="1"/>
      </w:tblPr>
      <w:tblGrid>
        <w:gridCol w:w="2065"/>
        <w:gridCol w:w="3150"/>
        <w:gridCol w:w="3240"/>
        <w:gridCol w:w="2356"/>
      </w:tblGrid>
      <w:tr w:rsidR="008B56F7" w:rsidRPr="00121822" w14:paraId="3C3D60C6" w14:textId="77777777">
        <w:trPr>
          <w:trHeight w:val="467"/>
        </w:trPr>
        <w:tc>
          <w:tcPr>
            <w:tcW w:w="2065" w:type="dxa"/>
            <w:shd w:val="clear" w:color="auto" w:fill="E8E8E8" w:themeFill="background2"/>
          </w:tcPr>
          <w:p w14:paraId="6A908296" w14:textId="77777777" w:rsidR="008B56F7" w:rsidRPr="00121822" w:rsidRDefault="008B56F7">
            <w:pPr>
              <w:spacing w:before="120" w:after="100" w:afterAutospacing="1" w:line="276" w:lineRule="auto"/>
              <w:jc w:val="both"/>
              <w:rPr>
                <w:rFonts w:eastAsia="Times New Roman" w:cs="Arial"/>
                <w:b/>
                <w:bCs/>
                <w:sz w:val="22"/>
              </w:rPr>
            </w:pPr>
            <w:r w:rsidRPr="00121822">
              <w:rPr>
                <w:rFonts w:eastAsia="Times New Roman" w:cs="Arial"/>
                <w:b/>
                <w:bCs/>
                <w:sz w:val="22"/>
              </w:rPr>
              <w:t>Asset</w:t>
            </w:r>
          </w:p>
        </w:tc>
        <w:tc>
          <w:tcPr>
            <w:tcW w:w="3150" w:type="dxa"/>
            <w:shd w:val="clear" w:color="auto" w:fill="E8E8E8" w:themeFill="background2"/>
          </w:tcPr>
          <w:p w14:paraId="44EE9C31"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 xml:space="preserve">Threat/ Vulnerability </w:t>
            </w:r>
          </w:p>
        </w:tc>
        <w:tc>
          <w:tcPr>
            <w:tcW w:w="3240" w:type="dxa"/>
            <w:shd w:val="clear" w:color="auto" w:fill="E8E8E8" w:themeFill="background2"/>
          </w:tcPr>
          <w:p w14:paraId="10EAECA1"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Impact Assessment</w:t>
            </w:r>
          </w:p>
        </w:tc>
        <w:tc>
          <w:tcPr>
            <w:tcW w:w="2356" w:type="dxa"/>
            <w:shd w:val="clear" w:color="auto" w:fill="E8E8E8" w:themeFill="background2"/>
          </w:tcPr>
          <w:p w14:paraId="1F849463"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Mitigation</w:t>
            </w:r>
          </w:p>
        </w:tc>
      </w:tr>
      <w:tr w:rsidR="008B56F7" w14:paraId="216DB966" w14:textId="77777777">
        <w:trPr>
          <w:trHeight w:val="252"/>
        </w:trPr>
        <w:tc>
          <w:tcPr>
            <w:tcW w:w="2065" w:type="dxa"/>
          </w:tcPr>
          <w:p w14:paraId="19B6585C" w14:textId="77777777" w:rsidR="008B56F7" w:rsidRPr="001D01A3" w:rsidRDefault="008B56F7">
            <w:pPr>
              <w:spacing w:before="120" w:line="360" w:lineRule="auto"/>
              <w:rPr>
                <w:rFonts w:eastAsia="Times New Roman" w:cs="Arial"/>
                <w:b/>
                <w:bCs/>
                <w:i/>
                <w:iCs/>
                <w:sz w:val="22"/>
              </w:rPr>
            </w:pPr>
            <w:r>
              <w:rPr>
                <w:rFonts w:eastAsia="Times New Roman" w:cs="Arial"/>
                <w:b/>
                <w:bCs/>
                <w:i/>
                <w:iCs/>
                <w:sz w:val="22"/>
              </w:rPr>
              <w:t>Finance Management System (FMS)</w:t>
            </w:r>
          </w:p>
        </w:tc>
        <w:tc>
          <w:tcPr>
            <w:tcW w:w="3150" w:type="dxa"/>
          </w:tcPr>
          <w:p w14:paraId="03687F64" w14:textId="5A3863EF" w:rsidR="008B56F7" w:rsidRDefault="008B56F7">
            <w:pPr>
              <w:spacing w:before="120" w:after="100" w:afterAutospacing="1" w:line="276" w:lineRule="auto"/>
              <w:rPr>
                <w:rFonts w:eastAsia="Times New Roman" w:cs="Arial"/>
                <w:sz w:val="22"/>
              </w:rPr>
            </w:pPr>
            <w:r w:rsidRPr="00E6674D">
              <w:rPr>
                <w:rFonts w:eastAsia="Times New Roman" w:cs="Arial"/>
                <w:b/>
                <w:sz w:val="22"/>
              </w:rPr>
              <w:t>Threat</w:t>
            </w:r>
            <w:r>
              <w:rPr>
                <w:rFonts w:eastAsia="Times New Roman" w:cs="Arial"/>
                <w:sz w:val="22"/>
              </w:rPr>
              <w:t>: System can be bypassed using a SQL Injection due to its Vulnerabilities.</w:t>
            </w:r>
          </w:p>
          <w:p w14:paraId="5AEBDB1F" w14:textId="77777777" w:rsidR="008B56F7" w:rsidRDefault="008B56F7">
            <w:pPr>
              <w:spacing w:before="120" w:after="100" w:afterAutospacing="1" w:line="276" w:lineRule="auto"/>
              <w:rPr>
                <w:rFonts w:eastAsia="Times New Roman" w:cs="Arial"/>
                <w:sz w:val="22"/>
              </w:rPr>
            </w:pPr>
            <w:r w:rsidRPr="00E6674D">
              <w:rPr>
                <w:rFonts w:eastAsia="Times New Roman" w:cs="Arial"/>
                <w:b/>
                <w:bCs/>
                <w:sz w:val="22"/>
              </w:rPr>
              <w:t>Vulnerability</w:t>
            </w:r>
            <w:r>
              <w:rPr>
                <w:rFonts w:eastAsia="Times New Roman" w:cs="Arial"/>
                <w:sz w:val="22"/>
              </w:rPr>
              <w:t>: Lack of input validation, Parameterized Queries</w:t>
            </w:r>
          </w:p>
        </w:tc>
        <w:tc>
          <w:tcPr>
            <w:tcW w:w="3240" w:type="dxa"/>
          </w:tcPr>
          <w:p w14:paraId="25420C28" w14:textId="77777777" w:rsidR="008B56F7" w:rsidRDefault="008B56F7">
            <w:pPr>
              <w:spacing w:before="120" w:after="100" w:afterAutospacing="1" w:line="276" w:lineRule="auto"/>
              <w:rPr>
                <w:rFonts w:eastAsia="Times New Roman" w:cs="Arial"/>
                <w:sz w:val="22"/>
              </w:rPr>
            </w:pPr>
            <w:r w:rsidRPr="001F450D">
              <w:rPr>
                <w:rFonts w:eastAsia="Times New Roman" w:cs="Arial"/>
                <w:b/>
                <w:sz w:val="22"/>
              </w:rPr>
              <w:t>Outcome</w:t>
            </w:r>
            <w:r>
              <w:rPr>
                <w:rFonts w:eastAsia="Times New Roman" w:cs="Arial"/>
                <w:sz w:val="22"/>
              </w:rPr>
              <w:t>: Unauthorized access to consumer data</w:t>
            </w:r>
          </w:p>
          <w:p w14:paraId="71D9107A" w14:textId="77777777" w:rsidR="008B56F7" w:rsidRDefault="008B56F7">
            <w:pPr>
              <w:spacing w:before="120" w:after="100" w:afterAutospacing="1" w:line="276" w:lineRule="auto"/>
              <w:rPr>
                <w:rFonts w:eastAsia="Times New Roman" w:cs="Arial"/>
                <w:sz w:val="22"/>
              </w:rPr>
            </w:pPr>
            <w:r>
              <w:rPr>
                <w:rFonts w:eastAsia="Times New Roman" w:cs="Arial"/>
                <w:sz w:val="22"/>
              </w:rPr>
              <w:t>Which could lead to data breaches and financial fraud.</w:t>
            </w:r>
          </w:p>
          <w:p w14:paraId="2F5A1022" w14:textId="77777777" w:rsidR="008B56F7" w:rsidRDefault="008B56F7">
            <w:pPr>
              <w:spacing w:before="120" w:after="100" w:afterAutospacing="1" w:line="276" w:lineRule="auto"/>
              <w:rPr>
                <w:rFonts w:eastAsia="Times New Roman" w:cs="Arial"/>
                <w:sz w:val="22"/>
              </w:rPr>
            </w:pPr>
            <w:r w:rsidRPr="00900283">
              <w:rPr>
                <w:rFonts w:eastAsia="Times New Roman" w:cs="Arial"/>
                <w:b/>
                <w:bCs/>
                <w:sz w:val="22"/>
              </w:rPr>
              <w:t>Risk Level:</w:t>
            </w:r>
            <w:r>
              <w:rPr>
                <w:rFonts w:eastAsia="Times New Roman" w:cs="Arial"/>
                <w:b/>
                <w:bCs/>
                <w:sz w:val="22"/>
              </w:rPr>
              <w:t xml:space="preserve"> HIGH</w:t>
            </w:r>
          </w:p>
        </w:tc>
        <w:tc>
          <w:tcPr>
            <w:tcW w:w="2356" w:type="dxa"/>
          </w:tcPr>
          <w:p w14:paraId="2D29ACEA" w14:textId="77777777" w:rsidR="008B56F7" w:rsidRDefault="008B56F7">
            <w:pPr>
              <w:spacing w:before="120" w:after="100" w:afterAutospacing="1" w:line="276" w:lineRule="auto"/>
              <w:rPr>
                <w:rFonts w:eastAsia="Times New Roman" w:cs="Arial"/>
                <w:sz w:val="22"/>
              </w:rPr>
            </w:pPr>
            <w:r>
              <w:rPr>
                <w:rFonts w:eastAsia="Times New Roman" w:cs="Arial"/>
                <w:sz w:val="22"/>
              </w:rPr>
              <w:t>Implement input validation</w:t>
            </w:r>
            <w:r w:rsidRPr="00D87577">
              <w:rPr>
                <w:rFonts w:eastAsia="Times New Roman" w:cs="Arial"/>
                <w:b/>
                <w:sz w:val="22"/>
              </w:rPr>
              <w:t>,</w:t>
            </w:r>
            <w:r>
              <w:rPr>
                <w:rFonts w:eastAsia="Times New Roman" w:cs="Arial"/>
                <w:sz w:val="22"/>
              </w:rPr>
              <w:t xml:space="preserve"> Parameterized queries.</w:t>
            </w:r>
          </w:p>
          <w:p w14:paraId="32DB4834" w14:textId="77777777" w:rsidR="008B56F7" w:rsidRDefault="008B56F7">
            <w:pPr>
              <w:spacing w:before="120" w:after="100" w:afterAutospacing="1" w:line="276" w:lineRule="auto"/>
              <w:rPr>
                <w:rFonts w:eastAsia="Times New Roman" w:cs="Arial"/>
                <w:sz w:val="22"/>
              </w:rPr>
            </w:pPr>
            <w:r w:rsidRPr="004D426C">
              <w:rPr>
                <w:rFonts w:eastAsia="Times New Roman" w:cs="Arial"/>
                <w:b/>
                <w:bCs/>
                <w:sz w:val="22"/>
              </w:rPr>
              <w:t>Annual Cost of Mitigation</w:t>
            </w:r>
            <w:r>
              <w:rPr>
                <w:rFonts w:eastAsia="Times New Roman" w:cs="Arial"/>
                <w:b/>
                <w:bCs/>
                <w:sz w:val="22"/>
              </w:rPr>
              <w:t xml:space="preserve"> = </w:t>
            </w:r>
            <w:r w:rsidRPr="009E7E29">
              <w:rPr>
                <w:rFonts w:eastAsia="Times New Roman" w:cs="Arial"/>
                <w:sz w:val="22"/>
              </w:rPr>
              <w:t>$34</w:t>
            </w:r>
            <w:r>
              <w:rPr>
                <w:rFonts w:eastAsia="Times New Roman" w:cs="Arial"/>
                <w:sz w:val="22"/>
              </w:rPr>
              <w:t>,</w:t>
            </w:r>
            <w:r w:rsidRPr="009E7E29">
              <w:rPr>
                <w:rFonts w:eastAsia="Times New Roman" w:cs="Arial"/>
                <w:sz w:val="22"/>
              </w:rPr>
              <w:t>000</w:t>
            </w:r>
          </w:p>
        </w:tc>
      </w:tr>
      <w:tr w:rsidR="008B56F7" w14:paraId="747C7EF0" w14:textId="77777777">
        <w:trPr>
          <w:trHeight w:val="156"/>
        </w:trPr>
        <w:tc>
          <w:tcPr>
            <w:tcW w:w="5215" w:type="dxa"/>
            <w:gridSpan w:val="2"/>
          </w:tcPr>
          <w:p w14:paraId="096E54FA" w14:textId="77777777" w:rsidR="008B56F7" w:rsidRDefault="008B56F7">
            <w:pPr>
              <w:spacing w:before="120" w:after="100" w:afterAutospacing="1" w:line="276" w:lineRule="auto"/>
              <w:rPr>
                <w:rFonts w:eastAsia="Times New Roman" w:cs="Arial"/>
                <w:sz w:val="22"/>
              </w:rPr>
            </w:pPr>
            <w:r w:rsidRPr="00254190">
              <w:rPr>
                <w:rFonts w:eastAsia="Times New Roman" w:cs="Arial"/>
                <w:b/>
                <w:bCs/>
                <w:sz w:val="22"/>
              </w:rPr>
              <w:t>Before Mitigation Applied</w:t>
            </w:r>
          </w:p>
        </w:tc>
        <w:tc>
          <w:tcPr>
            <w:tcW w:w="5596" w:type="dxa"/>
            <w:gridSpan w:val="2"/>
          </w:tcPr>
          <w:p w14:paraId="68BEA2E8" w14:textId="77777777" w:rsidR="008B56F7" w:rsidRDefault="008B56F7">
            <w:pPr>
              <w:spacing w:before="120" w:after="100" w:afterAutospacing="1" w:line="276" w:lineRule="auto"/>
              <w:rPr>
                <w:rFonts w:eastAsia="Times New Roman" w:cs="Arial"/>
                <w:sz w:val="22"/>
              </w:rPr>
            </w:pPr>
            <w:r w:rsidRPr="00254190">
              <w:rPr>
                <w:rFonts w:eastAsia="Times New Roman" w:cs="Arial"/>
                <w:b/>
                <w:bCs/>
                <w:sz w:val="22"/>
              </w:rPr>
              <w:t>After Mitigation Application</w:t>
            </w:r>
          </w:p>
        </w:tc>
      </w:tr>
      <w:tr w:rsidR="008B56F7" w14:paraId="1319D17B" w14:textId="77777777">
        <w:trPr>
          <w:trHeight w:val="387"/>
        </w:trPr>
        <w:tc>
          <w:tcPr>
            <w:tcW w:w="2065" w:type="dxa"/>
          </w:tcPr>
          <w:p w14:paraId="671EA32A" w14:textId="77777777" w:rsidR="008B56F7" w:rsidRDefault="008B56F7">
            <w:pPr>
              <w:spacing w:before="120" w:after="100" w:afterAutospacing="1" w:line="276" w:lineRule="auto"/>
              <w:rPr>
                <w:rFonts w:eastAsia="Times New Roman" w:cs="Arial"/>
                <w:sz w:val="22"/>
              </w:rPr>
            </w:pPr>
            <w:r>
              <w:rPr>
                <w:rFonts w:eastAsia="Times New Roman" w:cs="Arial"/>
                <w:sz w:val="22"/>
              </w:rPr>
              <w:t>EF</w:t>
            </w:r>
          </w:p>
        </w:tc>
        <w:tc>
          <w:tcPr>
            <w:tcW w:w="3150" w:type="dxa"/>
          </w:tcPr>
          <w:p w14:paraId="1D666457" w14:textId="77777777" w:rsidR="008B56F7" w:rsidRDefault="008B56F7">
            <w:pPr>
              <w:spacing w:before="120" w:after="100" w:afterAutospacing="1" w:line="276" w:lineRule="auto"/>
              <w:rPr>
                <w:rFonts w:eastAsia="Times New Roman" w:cs="Arial"/>
                <w:sz w:val="22"/>
              </w:rPr>
            </w:pPr>
            <w:r>
              <w:rPr>
                <w:rFonts w:eastAsia="Times New Roman" w:cs="Arial"/>
                <w:sz w:val="22"/>
              </w:rPr>
              <w:t>40%</w:t>
            </w:r>
          </w:p>
        </w:tc>
        <w:tc>
          <w:tcPr>
            <w:tcW w:w="5596" w:type="dxa"/>
            <w:gridSpan w:val="2"/>
          </w:tcPr>
          <w:p w14:paraId="7C242E86" w14:textId="77777777" w:rsidR="008B56F7" w:rsidRDefault="008B56F7">
            <w:pPr>
              <w:spacing w:before="120" w:after="100" w:afterAutospacing="1" w:line="276" w:lineRule="auto"/>
              <w:rPr>
                <w:rFonts w:eastAsia="Times New Roman" w:cs="Arial"/>
                <w:sz w:val="22"/>
              </w:rPr>
            </w:pPr>
            <w:r>
              <w:rPr>
                <w:rFonts w:eastAsia="Times New Roman" w:cs="Arial"/>
                <w:sz w:val="22"/>
              </w:rPr>
              <w:t>10%</w:t>
            </w:r>
          </w:p>
        </w:tc>
      </w:tr>
      <w:tr w:rsidR="008B56F7" w14:paraId="60DA37E1" w14:textId="77777777">
        <w:trPr>
          <w:trHeight w:val="387"/>
        </w:trPr>
        <w:tc>
          <w:tcPr>
            <w:tcW w:w="2065" w:type="dxa"/>
          </w:tcPr>
          <w:p w14:paraId="60860677" w14:textId="77777777" w:rsidR="008B56F7" w:rsidRDefault="008B56F7">
            <w:pPr>
              <w:spacing w:before="120" w:after="100" w:afterAutospacing="1" w:line="276" w:lineRule="auto"/>
              <w:rPr>
                <w:rFonts w:eastAsia="Times New Roman" w:cs="Arial"/>
                <w:sz w:val="22"/>
              </w:rPr>
            </w:pPr>
            <w:r>
              <w:rPr>
                <w:rFonts w:eastAsia="Times New Roman" w:cs="Arial"/>
                <w:sz w:val="22"/>
              </w:rPr>
              <w:t>SLE</w:t>
            </w:r>
          </w:p>
        </w:tc>
        <w:tc>
          <w:tcPr>
            <w:tcW w:w="3150" w:type="dxa"/>
          </w:tcPr>
          <w:p w14:paraId="10B2F892" w14:textId="77777777" w:rsidR="008B56F7" w:rsidRDefault="008B56F7">
            <w:pPr>
              <w:spacing w:before="120" w:after="100" w:afterAutospacing="1" w:line="276" w:lineRule="auto"/>
              <w:rPr>
                <w:rFonts w:eastAsia="Times New Roman" w:cs="Arial"/>
                <w:sz w:val="22"/>
              </w:rPr>
            </w:pPr>
            <w:r>
              <w:rPr>
                <w:rFonts w:eastAsia="Times New Roman" w:cs="Arial"/>
                <w:sz w:val="22"/>
              </w:rPr>
              <w:t>$500,000 x 0.40 = $200,000</w:t>
            </w:r>
          </w:p>
        </w:tc>
        <w:tc>
          <w:tcPr>
            <w:tcW w:w="5596" w:type="dxa"/>
            <w:gridSpan w:val="2"/>
          </w:tcPr>
          <w:p w14:paraId="3CF6BDC0" w14:textId="77777777" w:rsidR="008B56F7" w:rsidRDefault="008B56F7">
            <w:pPr>
              <w:spacing w:before="120" w:after="100" w:afterAutospacing="1" w:line="276" w:lineRule="auto"/>
              <w:rPr>
                <w:rFonts w:eastAsia="Times New Roman" w:cs="Arial"/>
                <w:sz w:val="22"/>
              </w:rPr>
            </w:pPr>
            <w:r>
              <w:rPr>
                <w:rFonts w:eastAsia="Times New Roman" w:cs="Arial"/>
                <w:sz w:val="22"/>
              </w:rPr>
              <w:t>$500,000 x 0.10 = $ $10,00</w:t>
            </w:r>
          </w:p>
        </w:tc>
      </w:tr>
      <w:tr w:rsidR="008B56F7" w14:paraId="4C21C155" w14:textId="77777777">
        <w:trPr>
          <w:trHeight w:val="387"/>
        </w:trPr>
        <w:tc>
          <w:tcPr>
            <w:tcW w:w="2065" w:type="dxa"/>
          </w:tcPr>
          <w:p w14:paraId="2E9E975E" w14:textId="77777777" w:rsidR="008B56F7" w:rsidRDefault="008B56F7">
            <w:pPr>
              <w:spacing w:before="120" w:after="100" w:afterAutospacing="1" w:line="276" w:lineRule="auto"/>
              <w:rPr>
                <w:rFonts w:eastAsia="Times New Roman" w:cs="Arial"/>
                <w:sz w:val="22"/>
              </w:rPr>
            </w:pPr>
            <w:r>
              <w:rPr>
                <w:rFonts w:eastAsia="Times New Roman" w:cs="Arial"/>
                <w:sz w:val="22"/>
              </w:rPr>
              <w:t>ARO</w:t>
            </w:r>
          </w:p>
        </w:tc>
        <w:tc>
          <w:tcPr>
            <w:tcW w:w="8746" w:type="dxa"/>
            <w:gridSpan w:val="3"/>
          </w:tcPr>
          <w:p w14:paraId="1521C8D1" w14:textId="77777777" w:rsidR="008B56F7" w:rsidRDefault="008B56F7">
            <w:pPr>
              <w:spacing w:before="120" w:after="100" w:afterAutospacing="1" w:line="276" w:lineRule="auto"/>
              <w:rPr>
                <w:rFonts w:eastAsia="Times New Roman" w:cs="Arial"/>
                <w:sz w:val="22"/>
              </w:rPr>
            </w:pPr>
            <w:r>
              <w:rPr>
                <w:rFonts w:eastAsia="Times New Roman" w:cs="Arial"/>
                <w:sz w:val="22"/>
              </w:rPr>
              <w:t>2</w:t>
            </w:r>
          </w:p>
        </w:tc>
      </w:tr>
      <w:tr w:rsidR="008B56F7" w14:paraId="40171917" w14:textId="77777777">
        <w:trPr>
          <w:trHeight w:val="387"/>
        </w:trPr>
        <w:tc>
          <w:tcPr>
            <w:tcW w:w="2065" w:type="dxa"/>
          </w:tcPr>
          <w:p w14:paraId="4602B7B0" w14:textId="77777777" w:rsidR="008B56F7" w:rsidRDefault="008B56F7">
            <w:pPr>
              <w:spacing w:before="120" w:after="100" w:afterAutospacing="1" w:line="276" w:lineRule="auto"/>
              <w:rPr>
                <w:rFonts w:eastAsia="Times New Roman" w:cs="Arial"/>
                <w:sz w:val="22"/>
              </w:rPr>
            </w:pPr>
            <w:r>
              <w:rPr>
                <w:rFonts w:eastAsia="Times New Roman" w:cs="Arial"/>
                <w:sz w:val="22"/>
              </w:rPr>
              <w:t>ALE</w:t>
            </w:r>
          </w:p>
        </w:tc>
        <w:tc>
          <w:tcPr>
            <w:tcW w:w="3150" w:type="dxa"/>
          </w:tcPr>
          <w:p w14:paraId="714DC4A9" w14:textId="77777777" w:rsidR="008B56F7" w:rsidRDefault="008B56F7">
            <w:pPr>
              <w:spacing w:before="120" w:after="100" w:afterAutospacing="1" w:line="276" w:lineRule="auto"/>
              <w:rPr>
                <w:rFonts w:eastAsia="Times New Roman" w:cs="Arial"/>
                <w:sz w:val="22"/>
              </w:rPr>
            </w:pPr>
            <w:r>
              <w:rPr>
                <w:rFonts w:eastAsia="Times New Roman" w:cs="Arial"/>
                <w:sz w:val="22"/>
              </w:rPr>
              <w:t>$200,000 x 2 = $ =400,000</w:t>
            </w:r>
          </w:p>
        </w:tc>
        <w:tc>
          <w:tcPr>
            <w:tcW w:w="5596" w:type="dxa"/>
            <w:gridSpan w:val="2"/>
          </w:tcPr>
          <w:p w14:paraId="4F7E6C8C" w14:textId="77777777" w:rsidR="008B56F7" w:rsidRDefault="008B56F7">
            <w:pPr>
              <w:spacing w:before="120" w:after="100" w:afterAutospacing="1" w:line="276" w:lineRule="auto"/>
              <w:jc w:val="both"/>
              <w:rPr>
                <w:rFonts w:eastAsia="Times New Roman" w:cs="Arial"/>
                <w:sz w:val="22"/>
              </w:rPr>
            </w:pPr>
            <w:r>
              <w:rPr>
                <w:rFonts w:eastAsia="Times New Roman" w:cs="Arial"/>
                <w:sz w:val="22"/>
              </w:rPr>
              <w:t>$10,000 x 2 = $20,000</w:t>
            </w:r>
          </w:p>
        </w:tc>
      </w:tr>
      <w:tr w:rsidR="008B56F7" w14:paraId="34987DCF" w14:textId="77777777">
        <w:trPr>
          <w:trHeight w:val="305"/>
        </w:trPr>
        <w:tc>
          <w:tcPr>
            <w:tcW w:w="2065" w:type="dxa"/>
          </w:tcPr>
          <w:p w14:paraId="512A6637" w14:textId="77777777" w:rsidR="008B56F7" w:rsidRDefault="008B56F7">
            <w:pPr>
              <w:spacing w:before="120" w:after="100" w:afterAutospacing="1" w:line="276" w:lineRule="auto"/>
              <w:rPr>
                <w:rFonts w:eastAsia="Times New Roman" w:cs="Arial"/>
                <w:sz w:val="22"/>
              </w:rPr>
            </w:pPr>
            <w:r>
              <w:rPr>
                <w:rFonts w:eastAsia="Times New Roman" w:cs="Arial"/>
                <w:sz w:val="22"/>
              </w:rPr>
              <w:t>Cost/Benefit</w:t>
            </w:r>
          </w:p>
        </w:tc>
        <w:tc>
          <w:tcPr>
            <w:tcW w:w="8746" w:type="dxa"/>
            <w:gridSpan w:val="3"/>
          </w:tcPr>
          <w:p w14:paraId="62A0242B" w14:textId="77777777" w:rsidR="008B56F7" w:rsidRDefault="008B56F7">
            <w:pPr>
              <w:spacing w:before="120" w:after="100" w:afterAutospacing="1" w:line="276" w:lineRule="auto"/>
              <w:rPr>
                <w:rFonts w:eastAsia="Times New Roman" w:cs="Arial"/>
                <w:sz w:val="22"/>
              </w:rPr>
            </w:pPr>
            <w:r>
              <w:rPr>
                <w:rFonts w:eastAsia="Times New Roman" w:cs="Arial"/>
                <w:sz w:val="22"/>
              </w:rPr>
              <w:t>$400,000 - $20,000 - $34,000 = $346,000</w:t>
            </w:r>
          </w:p>
        </w:tc>
      </w:tr>
    </w:tbl>
    <w:p w14:paraId="591F2F29" w14:textId="77777777" w:rsidR="008B56F7" w:rsidRDefault="008B56F7" w:rsidP="008B56F7">
      <w:pPr>
        <w:jc w:val="both"/>
      </w:pPr>
    </w:p>
    <w:tbl>
      <w:tblPr>
        <w:tblStyle w:val="TableGridLight"/>
        <w:tblW w:w="10811" w:type="dxa"/>
        <w:tblLayout w:type="fixed"/>
        <w:tblLook w:val="04A0" w:firstRow="1" w:lastRow="0" w:firstColumn="1" w:lastColumn="0" w:noHBand="0" w:noVBand="1"/>
      </w:tblPr>
      <w:tblGrid>
        <w:gridCol w:w="2065"/>
        <w:gridCol w:w="3150"/>
        <w:gridCol w:w="3240"/>
        <w:gridCol w:w="2356"/>
      </w:tblGrid>
      <w:tr w:rsidR="008B56F7" w:rsidRPr="00121822" w14:paraId="74663952" w14:textId="77777777">
        <w:trPr>
          <w:trHeight w:val="467"/>
        </w:trPr>
        <w:tc>
          <w:tcPr>
            <w:tcW w:w="2065" w:type="dxa"/>
            <w:shd w:val="clear" w:color="auto" w:fill="E8E8E8" w:themeFill="background2"/>
          </w:tcPr>
          <w:p w14:paraId="1C61243E" w14:textId="77777777" w:rsidR="008B56F7" w:rsidRPr="00121822" w:rsidRDefault="008B56F7">
            <w:pPr>
              <w:spacing w:before="120" w:after="100" w:afterAutospacing="1" w:line="276" w:lineRule="auto"/>
              <w:jc w:val="both"/>
              <w:rPr>
                <w:rFonts w:eastAsia="Times New Roman" w:cs="Arial"/>
                <w:b/>
                <w:bCs/>
                <w:sz w:val="22"/>
              </w:rPr>
            </w:pPr>
            <w:r w:rsidRPr="00121822">
              <w:rPr>
                <w:rFonts w:eastAsia="Times New Roman" w:cs="Arial"/>
                <w:b/>
                <w:bCs/>
                <w:sz w:val="22"/>
              </w:rPr>
              <w:t>Asset</w:t>
            </w:r>
          </w:p>
        </w:tc>
        <w:tc>
          <w:tcPr>
            <w:tcW w:w="3150" w:type="dxa"/>
            <w:shd w:val="clear" w:color="auto" w:fill="E8E8E8" w:themeFill="background2"/>
          </w:tcPr>
          <w:p w14:paraId="55B82B06"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Threat/ Vulnerability</w:t>
            </w:r>
          </w:p>
        </w:tc>
        <w:tc>
          <w:tcPr>
            <w:tcW w:w="3240" w:type="dxa"/>
            <w:shd w:val="clear" w:color="auto" w:fill="E8E8E8" w:themeFill="background2"/>
          </w:tcPr>
          <w:p w14:paraId="1557707B"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Impact Assessment</w:t>
            </w:r>
          </w:p>
        </w:tc>
        <w:tc>
          <w:tcPr>
            <w:tcW w:w="2356" w:type="dxa"/>
            <w:shd w:val="clear" w:color="auto" w:fill="E8E8E8" w:themeFill="background2"/>
          </w:tcPr>
          <w:p w14:paraId="5682D65B"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Mitigation</w:t>
            </w:r>
          </w:p>
        </w:tc>
      </w:tr>
      <w:tr w:rsidR="008B56F7" w14:paraId="3373C579" w14:textId="77777777">
        <w:trPr>
          <w:trHeight w:val="2780"/>
        </w:trPr>
        <w:tc>
          <w:tcPr>
            <w:tcW w:w="2065" w:type="dxa"/>
          </w:tcPr>
          <w:p w14:paraId="10B1FDF2" w14:textId="77777777" w:rsidR="008B56F7" w:rsidRPr="00222AA6" w:rsidRDefault="008B56F7">
            <w:pPr>
              <w:spacing w:before="120" w:line="360" w:lineRule="auto"/>
              <w:rPr>
                <w:rFonts w:eastAsia="Times New Roman" w:cs="Arial"/>
                <w:b/>
                <w:bCs/>
                <w:i/>
                <w:iCs/>
                <w:sz w:val="22"/>
              </w:rPr>
            </w:pPr>
            <w:bookmarkStart w:id="19" w:name="_Hlk165505509"/>
            <w:r>
              <w:rPr>
                <w:rFonts w:eastAsia="Times New Roman" w:cs="Arial"/>
                <w:b/>
                <w:bCs/>
                <w:i/>
                <w:iCs/>
                <w:sz w:val="22"/>
              </w:rPr>
              <w:t>Assets Management System (AMS)</w:t>
            </w:r>
            <w:bookmarkEnd w:id="19"/>
          </w:p>
        </w:tc>
        <w:tc>
          <w:tcPr>
            <w:tcW w:w="3150" w:type="dxa"/>
          </w:tcPr>
          <w:p w14:paraId="1767E9D5" w14:textId="77777777" w:rsidR="008B56F7" w:rsidRDefault="008B56F7">
            <w:pPr>
              <w:spacing w:before="120" w:after="100" w:afterAutospacing="1" w:line="276" w:lineRule="auto"/>
              <w:rPr>
                <w:rFonts w:eastAsia="Times New Roman" w:cs="Arial"/>
                <w:sz w:val="22"/>
              </w:rPr>
            </w:pPr>
            <w:r w:rsidRPr="00F50576">
              <w:rPr>
                <w:rFonts w:eastAsia="Times New Roman" w:cs="Arial"/>
                <w:b/>
                <w:sz w:val="22"/>
              </w:rPr>
              <w:t>Threat:</w:t>
            </w:r>
            <w:r>
              <w:rPr>
                <w:rFonts w:eastAsia="Times New Roman" w:cs="Arial"/>
                <w:sz w:val="22"/>
              </w:rPr>
              <w:t xml:space="preserve">  Report Generating API in the Management system is not functional it can result in DDOS attack.</w:t>
            </w:r>
          </w:p>
          <w:p w14:paraId="08825DB5" w14:textId="77777777" w:rsidR="008B56F7" w:rsidRPr="00F50576" w:rsidRDefault="008B56F7">
            <w:pPr>
              <w:spacing w:before="120" w:after="100" w:afterAutospacing="1" w:line="276" w:lineRule="auto"/>
              <w:rPr>
                <w:rFonts w:eastAsia="Times New Roman" w:cs="Arial"/>
                <w:b/>
                <w:sz w:val="22"/>
              </w:rPr>
            </w:pPr>
            <w:r w:rsidRPr="00F50576">
              <w:rPr>
                <w:rFonts w:eastAsia="Times New Roman" w:cs="Arial"/>
                <w:b/>
                <w:sz w:val="22"/>
              </w:rPr>
              <w:t xml:space="preserve">Vulnerability: </w:t>
            </w:r>
            <w:r>
              <w:rPr>
                <w:rFonts w:eastAsia="Times New Roman" w:cs="Arial"/>
                <w:sz w:val="22"/>
              </w:rPr>
              <w:t>We have found e</w:t>
            </w:r>
            <w:r w:rsidRPr="006132AF">
              <w:rPr>
                <w:rFonts w:eastAsia="Times New Roman" w:cs="Arial"/>
                <w:sz w:val="22"/>
              </w:rPr>
              <w:t>xposed APIs</w:t>
            </w:r>
            <w:r>
              <w:rPr>
                <w:rFonts w:eastAsia="Times New Roman" w:cs="Arial"/>
                <w:sz w:val="22"/>
              </w:rPr>
              <w:t xml:space="preserve"> used in the Server</w:t>
            </w:r>
          </w:p>
        </w:tc>
        <w:tc>
          <w:tcPr>
            <w:tcW w:w="3240" w:type="dxa"/>
          </w:tcPr>
          <w:p w14:paraId="0C51AD9E" w14:textId="77777777" w:rsidR="008B56F7" w:rsidRDefault="008B56F7">
            <w:pPr>
              <w:spacing w:before="120" w:after="100" w:afterAutospacing="1" w:line="276" w:lineRule="auto"/>
              <w:rPr>
                <w:rFonts w:eastAsia="Times New Roman" w:cs="Arial"/>
                <w:sz w:val="22"/>
              </w:rPr>
            </w:pPr>
            <w:r w:rsidRPr="00900283">
              <w:rPr>
                <w:rFonts w:eastAsia="Times New Roman" w:cs="Arial"/>
                <w:b/>
                <w:sz w:val="22"/>
              </w:rPr>
              <w:t>Outcome:</w:t>
            </w:r>
            <w:r>
              <w:rPr>
                <w:rFonts w:eastAsia="Times New Roman" w:cs="Arial"/>
                <w:sz w:val="22"/>
              </w:rPr>
              <w:t xml:space="preserve"> Service disruption and financial losses leading to system downtime</w:t>
            </w:r>
          </w:p>
          <w:p w14:paraId="347E371A" w14:textId="77777777" w:rsidR="008B56F7" w:rsidRDefault="008B56F7">
            <w:pPr>
              <w:spacing w:before="120" w:after="100" w:afterAutospacing="1" w:line="276" w:lineRule="auto"/>
              <w:rPr>
                <w:rFonts w:eastAsia="Times New Roman" w:cs="Arial"/>
                <w:sz w:val="22"/>
              </w:rPr>
            </w:pPr>
            <w:r w:rsidRPr="00900283">
              <w:rPr>
                <w:rFonts w:eastAsia="Times New Roman" w:cs="Arial"/>
                <w:b/>
                <w:bCs/>
                <w:sz w:val="22"/>
              </w:rPr>
              <w:t>Risk Level:</w:t>
            </w:r>
            <w:r>
              <w:rPr>
                <w:rFonts w:eastAsia="Times New Roman" w:cs="Arial"/>
                <w:b/>
                <w:bCs/>
                <w:sz w:val="22"/>
              </w:rPr>
              <w:t xml:space="preserve"> MEDIUM</w:t>
            </w:r>
          </w:p>
        </w:tc>
        <w:tc>
          <w:tcPr>
            <w:tcW w:w="2356" w:type="dxa"/>
          </w:tcPr>
          <w:p w14:paraId="6914BCD4" w14:textId="4482EE45" w:rsidR="008B56F7" w:rsidRPr="001251EA" w:rsidRDefault="008B56F7">
            <w:pPr>
              <w:spacing w:before="120" w:after="100" w:afterAutospacing="1" w:line="276" w:lineRule="auto"/>
              <w:rPr>
                <w:sz w:val="22"/>
              </w:rPr>
            </w:pPr>
            <w:r w:rsidRPr="001251EA">
              <w:rPr>
                <w:rFonts w:eastAsia="Times New Roman" w:cs="Arial"/>
                <w:sz w:val="22"/>
              </w:rPr>
              <w:t>Use AWS Shield, Auto Scaling, AWS CloudWatch, regularly monitor.</w:t>
            </w:r>
            <w:r>
              <w:rPr>
                <w:rFonts w:eastAsia="Times New Roman" w:cs="Arial"/>
                <w:sz w:val="22"/>
              </w:rPr>
              <w:t xml:space="preserve"> </w:t>
            </w:r>
            <w:r w:rsidRPr="001251EA">
              <w:rPr>
                <w:sz w:val="22"/>
              </w:rPr>
              <w:t>Debugging the API code, fixing configuration.</w:t>
            </w:r>
          </w:p>
          <w:p w14:paraId="5B9D0FCB" w14:textId="77777777" w:rsidR="008B56F7" w:rsidRPr="001251EA" w:rsidRDefault="008B56F7">
            <w:pPr>
              <w:spacing w:before="120" w:after="100" w:afterAutospacing="1" w:line="276" w:lineRule="auto"/>
              <w:rPr>
                <w:rFonts w:eastAsia="Times New Roman" w:cs="Arial"/>
                <w:sz w:val="22"/>
              </w:rPr>
            </w:pPr>
            <w:r w:rsidRPr="001251EA">
              <w:rPr>
                <w:rFonts w:eastAsia="Times New Roman" w:cs="Arial"/>
                <w:b/>
                <w:bCs/>
                <w:sz w:val="22"/>
              </w:rPr>
              <w:t>Annual Cost of Mitigation =</w:t>
            </w:r>
            <w:r w:rsidRPr="001251EA">
              <w:rPr>
                <w:rFonts w:eastAsia="Times New Roman" w:cs="Arial"/>
                <w:sz w:val="22"/>
              </w:rPr>
              <w:t xml:space="preserve"> $30,000</w:t>
            </w:r>
          </w:p>
        </w:tc>
      </w:tr>
      <w:tr w:rsidR="008B56F7" w14:paraId="228CE97C" w14:textId="77777777">
        <w:trPr>
          <w:trHeight w:val="156"/>
        </w:trPr>
        <w:tc>
          <w:tcPr>
            <w:tcW w:w="5215" w:type="dxa"/>
            <w:gridSpan w:val="2"/>
          </w:tcPr>
          <w:p w14:paraId="7B6B8DEB" w14:textId="77777777" w:rsidR="008B56F7" w:rsidRDefault="008B56F7">
            <w:pPr>
              <w:spacing w:before="120" w:after="100" w:afterAutospacing="1" w:line="276" w:lineRule="auto"/>
              <w:rPr>
                <w:rFonts w:eastAsia="Times New Roman" w:cs="Arial"/>
                <w:sz w:val="22"/>
              </w:rPr>
            </w:pPr>
            <w:r w:rsidRPr="00254190">
              <w:rPr>
                <w:rFonts w:eastAsia="Times New Roman" w:cs="Arial"/>
                <w:b/>
                <w:bCs/>
                <w:sz w:val="22"/>
              </w:rPr>
              <w:t>Before Mitigation Applied</w:t>
            </w:r>
          </w:p>
        </w:tc>
        <w:tc>
          <w:tcPr>
            <w:tcW w:w="5596" w:type="dxa"/>
            <w:gridSpan w:val="2"/>
          </w:tcPr>
          <w:p w14:paraId="68305DD7" w14:textId="77777777" w:rsidR="008B56F7" w:rsidRDefault="008B56F7">
            <w:pPr>
              <w:spacing w:before="120" w:after="100" w:afterAutospacing="1" w:line="276" w:lineRule="auto"/>
              <w:jc w:val="both"/>
              <w:rPr>
                <w:rFonts w:eastAsia="Times New Roman" w:cs="Arial"/>
                <w:sz w:val="22"/>
              </w:rPr>
            </w:pPr>
            <w:r w:rsidRPr="00254190">
              <w:rPr>
                <w:rFonts w:eastAsia="Times New Roman" w:cs="Arial"/>
                <w:b/>
                <w:bCs/>
                <w:sz w:val="22"/>
              </w:rPr>
              <w:t>After Mitigation Application</w:t>
            </w:r>
          </w:p>
        </w:tc>
      </w:tr>
      <w:tr w:rsidR="008B56F7" w14:paraId="0E8DA1DB" w14:textId="77777777">
        <w:trPr>
          <w:trHeight w:val="387"/>
        </w:trPr>
        <w:tc>
          <w:tcPr>
            <w:tcW w:w="2065" w:type="dxa"/>
          </w:tcPr>
          <w:p w14:paraId="12E5EE80" w14:textId="77777777" w:rsidR="008B56F7" w:rsidRDefault="008B56F7">
            <w:pPr>
              <w:spacing w:before="120" w:after="100" w:afterAutospacing="1" w:line="276" w:lineRule="auto"/>
              <w:rPr>
                <w:rFonts w:eastAsia="Times New Roman" w:cs="Arial"/>
                <w:sz w:val="22"/>
              </w:rPr>
            </w:pPr>
            <w:r>
              <w:rPr>
                <w:rFonts w:eastAsia="Times New Roman" w:cs="Arial"/>
                <w:sz w:val="22"/>
              </w:rPr>
              <w:t>EF</w:t>
            </w:r>
          </w:p>
        </w:tc>
        <w:tc>
          <w:tcPr>
            <w:tcW w:w="3150" w:type="dxa"/>
          </w:tcPr>
          <w:p w14:paraId="19FB5DAC" w14:textId="77777777" w:rsidR="008B56F7" w:rsidRDefault="008B56F7">
            <w:pPr>
              <w:spacing w:before="120" w:after="100" w:afterAutospacing="1" w:line="276" w:lineRule="auto"/>
              <w:rPr>
                <w:rFonts w:eastAsia="Times New Roman" w:cs="Arial"/>
                <w:sz w:val="22"/>
              </w:rPr>
            </w:pPr>
            <w:r>
              <w:rPr>
                <w:rFonts w:eastAsia="Times New Roman" w:cs="Arial"/>
                <w:sz w:val="22"/>
              </w:rPr>
              <w:t>30%</w:t>
            </w:r>
          </w:p>
        </w:tc>
        <w:tc>
          <w:tcPr>
            <w:tcW w:w="5596" w:type="dxa"/>
            <w:gridSpan w:val="2"/>
          </w:tcPr>
          <w:p w14:paraId="5B4559A9" w14:textId="77777777" w:rsidR="008B56F7" w:rsidRDefault="008B56F7">
            <w:pPr>
              <w:spacing w:before="120" w:after="100" w:afterAutospacing="1" w:line="276" w:lineRule="auto"/>
              <w:jc w:val="both"/>
              <w:rPr>
                <w:rFonts w:eastAsia="Times New Roman" w:cs="Arial"/>
                <w:sz w:val="22"/>
              </w:rPr>
            </w:pPr>
            <w:r>
              <w:rPr>
                <w:rFonts w:eastAsia="Times New Roman" w:cs="Arial"/>
                <w:sz w:val="22"/>
              </w:rPr>
              <w:t>5%</w:t>
            </w:r>
          </w:p>
        </w:tc>
      </w:tr>
      <w:tr w:rsidR="008B56F7" w14:paraId="63E4CB66" w14:textId="77777777">
        <w:trPr>
          <w:trHeight w:val="387"/>
        </w:trPr>
        <w:tc>
          <w:tcPr>
            <w:tcW w:w="2065" w:type="dxa"/>
          </w:tcPr>
          <w:p w14:paraId="6A8712E4" w14:textId="77777777" w:rsidR="008B56F7" w:rsidRDefault="008B56F7">
            <w:pPr>
              <w:spacing w:before="120" w:after="100" w:afterAutospacing="1" w:line="276" w:lineRule="auto"/>
              <w:rPr>
                <w:rFonts w:eastAsia="Times New Roman" w:cs="Arial"/>
                <w:sz w:val="22"/>
              </w:rPr>
            </w:pPr>
            <w:r>
              <w:rPr>
                <w:rFonts w:eastAsia="Times New Roman" w:cs="Arial"/>
                <w:sz w:val="22"/>
              </w:rPr>
              <w:t>SLE</w:t>
            </w:r>
          </w:p>
        </w:tc>
        <w:tc>
          <w:tcPr>
            <w:tcW w:w="3150" w:type="dxa"/>
          </w:tcPr>
          <w:p w14:paraId="5AECA7D7" w14:textId="77777777" w:rsidR="008B56F7" w:rsidRDefault="008B56F7">
            <w:pPr>
              <w:spacing w:before="120" w:after="100" w:afterAutospacing="1" w:line="276" w:lineRule="auto"/>
              <w:rPr>
                <w:rFonts w:eastAsia="Times New Roman" w:cs="Arial"/>
                <w:sz w:val="22"/>
              </w:rPr>
            </w:pPr>
            <w:r>
              <w:rPr>
                <w:rFonts w:eastAsia="Times New Roman" w:cs="Arial"/>
                <w:sz w:val="22"/>
              </w:rPr>
              <w:t>$400,000 x 0.30 = $120,000</w:t>
            </w:r>
          </w:p>
        </w:tc>
        <w:tc>
          <w:tcPr>
            <w:tcW w:w="5596" w:type="dxa"/>
            <w:gridSpan w:val="2"/>
          </w:tcPr>
          <w:p w14:paraId="43EFDC57" w14:textId="77777777" w:rsidR="008B56F7" w:rsidRDefault="008B56F7">
            <w:pPr>
              <w:spacing w:before="120" w:after="100" w:afterAutospacing="1" w:line="276" w:lineRule="auto"/>
              <w:jc w:val="both"/>
              <w:rPr>
                <w:rFonts w:eastAsia="Times New Roman" w:cs="Arial"/>
                <w:sz w:val="22"/>
              </w:rPr>
            </w:pPr>
            <w:r>
              <w:rPr>
                <w:rFonts w:eastAsia="Times New Roman" w:cs="Arial"/>
                <w:sz w:val="22"/>
              </w:rPr>
              <w:t>$400,000 x 0.05 = $20,000</w:t>
            </w:r>
          </w:p>
        </w:tc>
      </w:tr>
      <w:tr w:rsidR="008B56F7" w14:paraId="2C936DE1" w14:textId="77777777">
        <w:trPr>
          <w:trHeight w:val="387"/>
        </w:trPr>
        <w:tc>
          <w:tcPr>
            <w:tcW w:w="2065" w:type="dxa"/>
          </w:tcPr>
          <w:p w14:paraId="5B5BE111" w14:textId="77777777" w:rsidR="008B56F7" w:rsidRDefault="008B56F7">
            <w:pPr>
              <w:spacing w:before="120" w:after="100" w:afterAutospacing="1" w:line="276" w:lineRule="auto"/>
              <w:rPr>
                <w:rFonts w:eastAsia="Times New Roman" w:cs="Arial"/>
                <w:sz w:val="22"/>
              </w:rPr>
            </w:pPr>
            <w:r>
              <w:rPr>
                <w:rFonts w:eastAsia="Times New Roman" w:cs="Arial"/>
                <w:sz w:val="22"/>
              </w:rPr>
              <w:t>ARO</w:t>
            </w:r>
          </w:p>
        </w:tc>
        <w:tc>
          <w:tcPr>
            <w:tcW w:w="8746" w:type="dxa"/>
            <w:gridSpan w:val="3"/>
          </w:tcPr>
          <w:p w14:paraId="6ED64149" w14:textId="77777777" w:rsidR="008B56F7" w:rsidRDefault="008B56F7">
            <w:pPr>
              <w:spacing w:before="120" w:after="100" w:afterAutospacing="1" w:line="276" w:lineRule="auto"/>
              <w:rPr>
                <w:rFonts w:eastAsia="Times New Roman" w:cs="Arial"/>
                <w:sz w:val="22"/>
              </w:rPr>
            </w:pPr>
            <w:r>
              <w:rPr>
                <w:rFonts w:eastAsia="Times New Roman" w:cs="Arial"/>
                <w:sz w:val="22"/>
              </w:rPr>
              <w:t>4</w:t>
            </w:r>
          </w:p>
        </w:tc>
      </w:tr>
      <w:tr w:rsidR="008B56F7" w14:paraId="54038650" w14:textId="77777777">
        <w:trPr>
          <w:trHeight w:val="387"/>
        </w:trPr>
        <w:tc>
          <w:tcPr>
            <w:tcW w:w="2065" w:type="dxa"/>
          </w:tcPr>
          <w:p w14:paraId="2EEB1AFE" w14:textId="77777777" w:rsidR="008B56F7" w:rsidRDefault="008B56F7">
            <w:pPr>
              <w:spacing w:before="120" w:after="100" w:afterAutospacing="1" w:line="276" w:lineRule="auto"/>
              <w:rPr>
                <w:rFonts w:eastAsia="Times New Roman" w:cs="Arial"/>
                <w:sz w:val="22"/>
              </w:rPr>
            </w:pPr>
            <w:r>
              <w:rPr>
                <w:rFonts w:eastAsia="Times New Roman" w:cs="Arial"/>
                <w:sz w:val="22"/>
              </w:rPr>
              <w:t>ALE</w:t>
            </w:r>
          </w:p>
        </w:tc>
        <w:tc>
          <w:tcPr>
            <w:tcW w:w="3150" w:type="dxa"/>
          </w:tcPr>
          <w:p w14:paraId="0C775C57" w14:textId="77777777" w:rsidR="008B56F7" w:rsidRDefault="008B56F7">
            <w:pPr>
              <w:spacing w:before="120" w:after="100" w:afterAutospacing="1" w:line="276" w:lineRule="auto"/>
              <w:rPr>
                <w:rFonts w:eastAsia="Times New Roman" w:cs="Arial"/>
                <w:sz w:val="22"/>
              </w:rPr>
            </w:pPr>
            <w:r>
              <w:rPr>
                <w:rFonts w:eastAsia="Times New Roman" w:cs="Arial"/>
                <w:sz w:val="22"/>
              </w:rPr>
              <w:t>$120,000 x 4 = $480,000</w:t>
            </w:r>
          </w:p>
        </w:tc>
        <w:tc>
          <w:tcPr>
            <w:tcW w:w="5596" w:type="dxa"/>
            <w:gridSpan w:val="2"/>
          </w:tcPr>
          <w:p w14:paraId="5A1E35D1" w14:textId="77777777" w:rsidR="008B56F7" w:rsidRDefault="008B56F7">
            <w:pPr>
              <w:spacing w:before="120" w:after="100" w:afterAutospacing="1" w:line="276" w:lineRule="auto"/>
              <w:jc w:val="both"/>
              <w:rPr>
                <w:rFonts w:eastAsia="Times New Roman" w:cs="Arial"/>
                <w:sz w:val="22"/>
              </w:rPr>
            </w:pPr>
            <w:r>
              <w:rPr>
                <w:rFonts w:eastAsia="Times New Roman" w:cs="Arial"/>
                <w:sz w:val="22"/>
              </w:rPr>
              <w:t>$20,000 x 4 = $100,000</w:t>
            </w:r>
          </w:p>
        </w:tc>
      </w:tr>
      <w:tr w:rsidR="008B56F7" w14:paraId="616A5092" w14:textId="77777777">
        <w:trPr>
          <w:trHeight w:val="387"/>
        </w:trPr>
        <w:tc>
          <w:tcPr>
            <w:tcW w:w="2065" w:type="dxa"/>
          </w:tcPr>
          <w:p w14:paraId="2644A0C7" w14:textId="77777777" w:rsidR="008B56F7" w:rsidRDefault="008B56F7">
            <w:pPr>
              <w:spacing w:before="120" w:after="100" w:afterAutospacing="1" w:line="276" w:lineRule="auto"/>
              <w:rPr>
                <w:rFonts w:eastAsia="Times New Roman" w:cs="Arial"/>
                <w:sz w:val="22"/>
              </w:rPr>
            </w:pPr>
            <w:r>
              <w:rPr>
                <w:rFonts w:eastAsia="Times New Roman" w:cs="Arial"/>
                <w:sz w:val="22"/>
              </w:rPr>
              <w:t>Cost/Benefit</w:t>
            </w:r>
          </w:p>
        </w:tc>
        <w:tc>
          <w:tcPr>
            <w:tcW w:w="8746" w:type="dxa"/>
            <w:gridSpan w:val="3"/>
          </w:tcPr>
          <w:p w14:paraId="31D8B37B" w14:textId="77777777" w:rsidR="008B56F7" w:rsidRDefault="008B56F7">
            <w:pPr>
              <w:spacing w:before="120" w:after="100" w:afterAutospacing="1" w:line="276" w:lineRule="auto"/>
              <w:rPr>
                <w:rFonts w:eastAsia="Times New Roman" w:cs="Arial"/>
                <w:sz w:val="22"/>
              </w:rPr>
            </w:pPr>
            <w:r>
              <w:rPr>
                <w:rFonts w:eastAsia="Times New Roman" w:cs="Arial"/>
                <w:sz w:val="22"/>
              </w:rPr>
              <w:t>$480,000 - $ 100,000 - $30,000 = $350,000</w:t>
            </w:r>
          </w:p>
        </w:tc>
      </w:tr>
    </w:tbl>
    <w:p w14:paraId="46A1D78A" w14:textId="77777777" w:rsidR="008B56F7" w:rsidRDefault="008B56F7" w:rsidP="008B56F7">
      <w:pPr>
        <w:jc w:val="both"/>
      </w:pPr>
    </w:p>
    <w:tbl>
      <w:tblPr>
        <w:tblStyle w:val="TableGridLight"/>
        <w:tblW w:w="10811" w:type="dxa"/>
        <w:tblLayout w:type="fixed"/>
        <w:tblLook w:val="04A0" w:firstRow="1" w:lastRow="0" w:firstColumn="1" w:lastColumn="0" w:noHBand="0" w:noVBand="1"/>
      </w:tblPr>
      <w:tblGrid>
        <w:gridCol w:w="2065"/>
        <w:gridCol w:w="3150"/>
        <w:gridCol w:w="3240"/>
        <w:gridCol w:w="2356"/>
      </w:tblGrid>
      <w:tr w:rsidR="008B56F7" w:rsidRPr="00121822" w14:paraId="63922E7E" w14:textId="77777777">
        <w:trPr>
          <w:trHeight w:val="467"/>
        </w:trPr>
        <w:tc>
          <w:tcPr>
            <w:tcW w:w="2065" w:type="dxa"/>
            <w:shd w:val="clear" w:color="auto" w:fill="E8E8E8" w:themeFill="background2"/>
          </w:tcPr>
          <w:p w14:paraId="49D6B58E" w14:textId="77777777" w:rsidR="008B56F7" w:rsidRPr="00121822" w:rsidRDefault="008B56F7">
            <w:pPr>
              <w:spacing w:before="120" w:after="100" w:afterAutospacing="1" w:line="276" w:lineRule="auto"/>
              <w:jc w:val="both"/>
              <w:rPr>
                <w:rFonts w:eastAsia="Times New Roman" w:cs="Arial"/>
                <w:b/>
                <w:bCs/>
                <w:sz w:val="22"/>
              </w:rPr>
            </w:pPr>
            <w:r w:rsidRPr="00121822">
              <w:rPr>
                <w:rFonts w:eastAsia="Times New Roman" w:cs="Arial"/>
                <w:b/>
                <w:bCs/>
                <w:sz w:val="22"/>
              </w:rPr>
              <w:t>Asset</w:t>
            </w:r>
          </w:p>
        </w:tc>
        <w:tc>
          <w:tcPr>
            <w:tcW w:w="3150" w:type="dxa"/>
            <w:shd w:val="clear" w:color="auto" w:fill="E8E8E8" w:themeFill="background2"/>
          </w:tcPr>
          <w:p w14:paraId="4CFFDC0E"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Threat/ Vulnerability</w:t>
            </w:r>
          </w:p>
        </w:tc>
        <w:tc>
          <w:tcPr>
            <w:tcW w:w="3240" w:type="dxa"/>
            <w:shd w:val="clear" w:color="auto" w:fill="E8E8E8" w:themeFill="background2"/>
          </w:tcPr>
          <w:p w14:paraId="0EA9EC44"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Impact Assessment</w:t>
            </w:r>
          </w:p>
        </w:tc>
        <w:tc>
          <w:tcPr>
            <w:tcW w:w="2356" w:type="dxa"/>
            <w:shd w:val="clear" w:color="auto" w:fill="E8E8E8" w:themeFill="background2"/>
          </w:tcPr>
          <w:p w14:paraId="27D9A4C0" w14:textId="77777777" w:rsidR="008B56F7" w:rsidRPr="00121822" w:rsidRDefault="008B56F7">
            <w:pPr>
              <w:spacing w:before="120" w:after="100" w:afterAutospacing="1" w:line="276" w:lineRule="auto"/>
              <w:jc w:val="both"/>
              <w:rPr>
                <w:rFonts w:eastAsia="Times New Roman" w:cs="Arial"/>
                <w:b/>
                <w:bCs/>
                <w:sz w:val="22"/>
              </w:rPr>
            </w:pPr>
            <w:r>
              <w:rPr>
                <w:rFonts w:eastAsia="Times New Roman" w:cs="Arial"/>
                <w:b/>
                <w:bCs/>
                <w:sz w:val="22"/>
              </w:rPr>
              <w:t>Mitigation</w:t>
            </w:r>
          </w:p>
        </w:tc>
      </w:tr>
      <w:tr w:rsidR="008B56F7" w14:paraId="70BCD70A" w14:textId="77777777">
        <w:trPr>
          <w:trHeight w:val="252"/>
        </w:trPr>
        <w:tc>
          <w:tcPr>
            <w:tcW w:w="2065" w:type="dxa"/>
          </w:tcPr>
          <w:p w14:paraId="7A0E8251" w14:textId="77777777" w:rsidR="008B56F7" w:rsidRPr="001D01A3" w:rsidRDefault="008B56F7">
            <w:pPr>
              <w:spacing w:before="120" w:line="360" w:lineRule="auto"/>
              <w:rPr>
                <w:rFonts w:eastAsia="Times New Roman" w:cs="Arial"/>
                <w:b/>
                <w:bCs/>
                <w:i/>
                <w:iCs/>
                <w:sz w:val="22"/>
              </w:rPr>
            </w:pPr>
            <w:r>
              <w:rPr>
                <w:rFonts w:eastAsia="Times New Roman" w:cs="Arial"/>
                <w:b/>
                <w:bCs/>
                <w:i/>
                <w:iCs/>
                <w:sz w:val="22"/>
              </w:rPr>
              <w:t>Network Infrastructure</w:t>
            </w:r>
          </w:p>
        </w:tc>
        <w:tc>
          <w:tcPr>
            <w:tcW w:w="3150" w:type="dxa"/>
          </w:tcPr>
          <w:p w14:paraId="19AA68DF" w14:textId="77777777" w:rsidR="008B56F7" w:rsidRDefault="008B56F7">
            <w:pPr>
              <w:spacing w:before="120" w:after="100" w:afterAutospacing="1" w:line="276" w:lineRule="auto"/>
              <w:rPr>
                <w:rFonts w:eastAsia="Times New Roman" w:cs="Arial"/>
                <w:sz w:val="22"/>
              </w:rPr>
            </w:pPr>
            <w:r w:rsidRPr="00A25BB9">
              <w:rPr>
                <w:rFonts w:eastAsia="Times New Roman" w:cs="Arial"/>
                <w:b/>
                <w:bCs/>
                <w:sz w:val="22"/>
              </w:rPr>
              <w:t xml:space="preserve">Threat: </w:t>
            </w:r>
            <w:r>
              <w:rPr>
                <w:rFonts w:eastAsia="Times New Roman" w:cs="Arial"/>
                <w:sz w:val="22"/>
              </w:rPr>
              <w:t xml:space="preserve">In the Cisco ISR routers we found a vulnerability in CISCO IOS (Integrated Operating System) which can used to have unauthorized Access to the system infrastructure. </w:t>
            </w:r>
          </w:p>
          <w:p w14:paraId="3985E7D6" w14:textId="77777777" w:rsidR="008B56F7" w:rsidRDefault="008B56F7">
            <w:pPr>
              <w:spacing w:before="120" w:after="100" w:afterAutospacing="1" w:line="276" w:lineRule="auto"/>
              <w:rPr>
                <w:rFonts w:eastAsia="Times New Roman" w:cs="Arial"/>
                <w:sz w:val="22"/>
              </w:rPr>
            </w:pPr>
            <w:r w:rsidRPr="00A25BB9">
              <w:rPr>
                <w:rFonts w:eastAsia="Times New Roman" w:cs="Arial"/>
                <w:b/>
                <w:bCs/>
                <w:sz w:val="22"/>
              </w:rPr>
              <w:t>Vulnerability:</w:t>
            </w:r>
            <w:r>
              <w:rPr>
                <w:rFonts w:eastAsia="Times New Roman" w:cs="Arial"/>
                <w:sz w:val="22"/>
              </w:rPr>
              <w:t xml:space="preserve"> The server software is Lack of Regular Updates and Patches</w:t>
            </w:r>
          </w:p>
        </w:tc>
        <w:tc>
          <w:tcPr>
            <w:tcW w:w="3240" w:type="dxa"/>
          </w:tcPr>
          <w:p w14:paraId="611BD8C1" w14:textId="77777777" w:rsidR="008B56F7" w:rsidRDefault="008B56F7">
            <w:pPr>
              <w:spacing w:before="120" w:after="100" w:afterAutospacing="1" w:line="276" w:lineRule="auto"/>
              <w:rPr>
                <w:rFonts w:eastAsia="Times New Roman" w:cs="Arial"/>
                <w:sz w:val="22"/>
              </w:rPr>
            </w:pPr>
            <w:r w:rsidRPr="001518CC">
              <w:rPr>
                <w:rFonts w:eastAsia="Times New Roman" w:cs="Arial"/>
                <w:b/>
                <w:bCs/>
                <w:sz w:val="22"/>
              </w:rPr>
              <w:t xml:space="preserve">Outcome: </w:t>
            </w:r>
            <w:r>
              <w:rPr>
                <w:rFonts w:eastAsia="Times New Roman" w:cs="Arial"/>
                <w:sz w:val="22"/>
              </w:rPr>
              <w:t>Compromised data integrity and service disruption</w:t>
            </w:r>
          </w:p>
          <w:p w14:paraId="0457400E" w14:textId="77777777" w:rsidR="008B56F7" w:rsidRDefault="008B56F7">
            <w:pPr>
              <w:spacing w:before="120" w:after="100" w:afterAutospacing="1" w:line="276" w:lineRule="auto"/>
              <w:rPr>
                <w:rFonts w:eastAsia="Times New Roman" w:cs="Arial"/>
                <w:sz w:val="22"/>
              </w:rPr>
            </w:pPr>
            <w:r w:rsidRPr="001518CC">
              <w:rPr>
                <w:rFonts w:eastAsia="Times New Roman" w:cs="Arial"/>
                <w:b/>
                <w:bCs/>
                <w:sz w:val="22"/>
              </w:rPr>
              <w:t>Risk Level:</w:t>
            </w:r>
            <w:r>
              <w:rPr>
                <w:rFonts w:eastAsia="Times New Roman" w:cs="Arial"/>
                <w:sz w:val="22"/>
              </w:rPr>
              <w:t xml:space="preserve"> </w:t>
            </w:r>
            <w:r w:rsidRPr="00FF0ED8">
              <w:rPr>
                <w:rFonts w:eastAsia="Times New Roman" w:cs="Arial"/>
                <w:b/>
                <w:bCs/>
                <w:sz w:val="22"/>
              </w:rPr>
              <w:t>HIGH</w:t>
            </w:r>
          </w:p>
        </w:tc>
        <w:tc>
          <w:tcPr>
            <w:tcW w:w="2356" w:type="dxa"/>
          </w:tcPr>
          <w:p w14:paraId="224107B2" w14:textId="77777777" w:rsidR="008B56F7" w:rsidRPr="0006273D" w:rsidRDefault="008B56F7">
            <w:pPr>
              <w:spacing w:before="120" w:after="100" w:afterAutospacing="1" w:line="276" w:lineRule="auto"/>
              <w:rPr>
                <w:rFonts w:eastAsia="Times New Roman" w:cs="Arial"/>
                <w:sz w:val="22"/>
              </w:rPr>
            </w:pPr>
            <w:r w:rsidRPr="0006273D">
              <w:rPr>
                <w:rFonts w:eastAsia="Times New Roman" w:cs="Arial"/>
                <w:sz w:val="22"/>
              </w:rPr>
              <w:t>Regularly update and patch Cisco ISR 4000 Series Integrated Service Routers (ISR)</w:t>
            </w:r>
          </w:p>
          <w:p w14:paraId="33D0EA64" w14:textId="77777777" w:rsidR="008B56F7" w:rsidRDefault="008B56F7">
            <w:pPr>
              <w:spacing w:before="120" w:after="100" w:afterAutospacing="1" w:line="276" w:lineRule="auto"/>
              <w:rPr>
                <w:rFonts w:eastAsia="Times New Roman" w:cs="Arial"/>
                <w:sz w:val="22"/>
              </w:rPr>
            </w:pPr>
            <w:r w:rsidRPr="004D426C">
              <w:rPr>
                <w:rFonts w:eastAsia="Times New Roman" w:cs="Arial"/>
                <w:b/>
                <w:bCs/>
                <w:sz w:val="22"/>
              </w:rPr>
              <w:t>Annual Cost of Mitigation</w:t>
            </w:r>
            <w:r>
              <w:rPr>
                <w:rFonts w:eastAsia="Times New Roman" w:cs="Arial"/>
                <w:b/>
                <w:bCs/>
                <w:sz w:val="22"/>
              </w:rPr>
              <w:t xml:space="preserve"> $50,000</w:t>
            </w:r>
          </w:p>
        </w:tc>
      </w:tr>
      <w:tr w:rsidR="008B56F7" w14:paraId="10BA3946" w14:textId="77777777">
        <w:trPr>
          <w:trHeight w:val="156"/>
        </w:trPr>
        <w:tc>
          <w:tcPr>
            <w:tcW w:w="5215" w:type="dxa"/>
            <w:gridSpan w:val="2"/>
          </w:tcPr>
          <w:p w14:paraId="17929D3C" w14:textId="77777777" w:rsidR="008B56F7" w:rsidRDefault="008B56F7">
            <w:pPr>
              <w:spacing w:before="120" w:after="100" w:afterAutospacing="1" w:line="276" w:lineRule="auto"/>
              <w:rPr>
                <w:rFonts w:eastAsia="Times New Roman" w:cs="Arial"/>
                <w:sz w:val="22"/>
              </w:rPr>
            </w:pPr>
            <w:r w:rsidRPr="00254190">
              <w:rPr>
                <w:rFonts w:eastAsia="Times New Roman" w:cs="Arial"/>
                <w:b/>
                <w:bCs/>
                <w:sz w:val="22"/>
              </w:rPr>
              <w:t>Before Mitigation Applied</w:t>
            </w:r>
          </w:p>
        </w:tc>
        <w:tc>
          <w:tcPr>
            <w:tcW w:w="5596" w:type="dxa"/>
            <w:gridSpan w:val="2"/>
          </w:tcPr>
          <w:p w14:paraId="6EA6D159" w14:textId="77777777" w:rsidR="008B56F7" w:rsidRDefault="008B56F7">
            <w:pPr>
              <w:spacing w:before="120" w:after="100" w:afterAutospacing="1" w:line="276" w:lineRule="auto"/>
              <w:rPr>
                <w:rFonts w:eastAsia="Times New Roman" w:cs="Arial"/>
                <w:sz w:val="22"/>
              </w:rPr>
            </w:pPr>
            <w:r w:rsidRPr="00254190">
              <w:rPr>
                <w:rFonts w:eastAsia="Times New Roman" w:cs="Arial"/>
                <w:b/>
                <w:bCs/>
                <w:sz w:val="22"/>
              </w:rPr>
              <w:t>After Mitigation Application</w:t>
            </w:r>
          </w:p>
        </w:tc>
      </w:tr>
      <w:tr w:rsidR="008B56F7" w14:paraId="41B6EF66" w14:textId="77777777">
        <w:trPr>
          <w:trHeight w:val="387"/>
        </w:trPr>
        <w:tc>
          <w:tcPr>
            <w:tcW w:w="2065" w:type="dxa"/>
          </w:tcPr>
          <w:p w14:paraId="5333E24F" w14:textId="77777777" w:rsidR="008B56F7" w:rsidRDefault="008B56F7">
            <w:pPr>
              <w:spacing w:before="120" w:after="100" w:afterAutospacing="1" w:line="276" w:lineRule="auto"/>
              <w:rPr>
                <w:rFonts w:eastAsia="Times New Roman" w:cs="Arial"/>
                <w:sz w:val="22"/>
              </w:rPr>
            </w:pPr>
            <w:r>
              <w:rPr>
                <w:rFonts w:eastAsia="Times New Roman" w:cs="Arial"/>
                <w:sz w:val="22"/>
              </w:rPr>
              <w:t>EF</w:t>
            </w:r>
          </w:p>
        </w:tc>
        <w:tc>
          <w:tcPr>
            <w:tcW w:w="3150" w:type="dxa"/>
          </w:tcPr>
          <w:p w14:paraId="087DCD2A" w14:textId="77777777" w:rsidR="008B56F7" w:rsidRDefault="008B56F7">
            <w:pPr>
              <w:spacing w:before="120" w:after="100" w:afterAutospacing="1" w:line="276" w:lineRule="auto"/>
              <w:rPr>
                <w:rFonts w:eastAsia="Times New Roman" w:cs="Arial"/>
                <w:sz w:val="22"/>
              </w:rPr>
            </w:pPr>
            <w:r>
              <w:rPr>
                <w:rFonts w:eastAsia="Times New Roman" w:cs="Arial"/>
                <w:sz w:val="22"/>
              </w:rPr>
              <w:t>35%</w:t>
            </w:r>
          </w:p>
        </w:tc>
        <w:tc>
          <w:tcPr>
            <w:tcW w:w="5596" w:type="dxa"/>
            <w:gridSpan w:val="2"/>
          </w:tcPr>
          <w:p w14:paraId="5D347D47" w14:textId="77777777" w:rsidR="008B56F7" w:rsidRDefault="008B56F7">
            <w:pPr>
              <w:spacing w:before="120" w:after="100" w:afterAutospacing="1" w:line="276" w:lineRule="auto"/>
              <w:rPr>
                <w:rFonts w:eastAsia="Times New Roman" w:cs="Arial"/>
                <w:sz w:val="22"/>
              </w:rPr>
            </w:pPr>
            <w:r>
              <w:rPr>
                <w:rFonts w:eastAsia="Times New Roman" w:cs="Arial"/>
                <w:sz w:val="22"/>
              </w:rPr>
              <w:t>5%</w:t>
            </w:r>
          </w:p>
        </w:tc>
      </w:tr>
      <w:tr w:rsidR="008B56F7" w14:paraId="3A343521" w14:textId="77777777">
        <w:trPr>
          <w:trHeight w:val="387"/>
        </w:trPr>
        <w:tc>
          <w:tcPr>
            <w:tcW w:w="2065" w:type="dxa"/>
          </w:tcPr>
          <w:p w14:paraId="220AF765" w14:textId="77777777" w:rsidR="008B56F7" w:rsidRDefault="008B56F7">
            <w:pPr>
              <w:spacing w:before="120" w:after="100" w:afterAutospacing="1" w:line="276" w:lineRule="auto"/>
              <w:rPr>
                <w:rFonts w:eastAsia="Times New Roman" w:cs="Arial"/>
                <w:sz w:val="22"/>
              </w:rPr>
            </w:pPr>
            <w:r>
              <w:rPr>
                <w:rFonts w:eastAsia="Times New Roman" w:cs="Arial"/>
                <w:sz w:val="22"/>
              </w:rPr>
              <w:t>SLE</w:t>
            </w:r>
          </w:p>
        </w:tc>
        <w:tc>
          <w:tcPr>
            <w:tcW w:w="3150" w:type="dxa"/>
          </w:tcPr>
          <w:p w14:paraId="19C1A148" w14:textId="77777777" w:rsidR="008B56F7" w:rsidRDefault="008B56F7">
            <w:pPr>
              <w:spacing w:before="120" w:after="100" w:afterAutospacing="1" w:line="276" w:lineRule="auto"/>
              <w:rPr>
                <w:rFonts w:eastAsia="Times New Roman" w:cs="Arial"/>
                <w:sz w:val="22"/>
              </w:rPr>
            </w:pPr>
            <w:r>
              <w:rPr>
                <w:rFonts w:eastAsia="Times New Roman" w:cs="Arial"/>
                <w:sz w:val="22"/>
              </w:rPr>
              <w:t>$600,000 x 0.35 = $210,000</w:t>
            </w:r>
          </w:p>
        </w:tc>
        <w:tc>
          <w:tcPr>
            <w:tcW w:w="5596" w:type="dxa"/>
            <w:gridSpan w:val="2"/>
          </w:tcPr>
          <w:p w14:paraId="3454F47D" w14:textId="77777777" w:rsidR="008B56F7" w:rsidRDefault="008B56F7">
            <w:pPr>
              <w:spacing w:before="120" w:after="100" w:afterAutospacing="1" w:line="276" w:lineRule="auto"/>
              <w:rPr>
                <w:rFonts w:eastAsia="Times New Roman" w:cs="Arial"/>
                <w:sz w:val="22"/>
              </w:rPr>
            </w:pPr>
            <w:r>
              <w:rPr>
                <w:rFonts w:eastAsia="Times New Roman" w:cs="Arial"/>
                <w:sz w:val="22"/>
              </w:rPr>
              <w:t>$600,000 x 0.05 = $30,000</w:t>
            </w:r>
          </w:p>
        </w:tc>
      </w:tr>
      <w:tr w:rsidR="008B56F7" w14:paraId="40471ED9" w14:textId="77777777">
        <w:trPr>
          <w:trHeight w:val="387"/>
        </w:trPr>
        <w:tc>
          <w:tcPr>
            <w:tcW w:w="2065" w:type="dxa"/>
          </w:tcPr>
          <w:p w14:paraId="7FE70508" w14:textId="77777777" w:rsidR="008B56F7" w:rsidRDefault="008B56F7">
            <w:pPr>
              <w:spacing w:before="120" w:after="100" w:afterAutospacing="1" w:line="276" w:lineRule="auto"/>
              <w:rPr>
                <w:rFonts w:eastAsia="Times New Roman" w:cs="Arial"/>
                <w:sz w:val="22"/>
              </w:rPr>
            </w:pPr>
            <w:r>
              <w:rPr>
                <w:rFonts w:eastAsia="Times New Roman" w:cs="Arial"/>
                <w:sz w:val="22"/>
              </w:rPr>
              <w:t>ARO</w:t>
            </w:r>
          </w:p>
        </w:tc>
        <w:tc>
          <w:tcPr>
            <w:tcW w:w="8746" w:type="dxa"/>
            <w:gridSpan w:val="3"/>
          </w:tcPr>
          <w:p w14:paraId="5CB90023" w14:textId="77777777" w:rsidR="008B56F7" w:rsidRDefault="008B56F7">
            <w:pPr>
              <w:spacing w:before="120" w:after="100" w:afterAutospacing="1" w:line="276" w:lineRule="auto"/>
              <w:rPr>
                <w:rFonts w:eastAsia="Times New Roman" w:cs="Arial"/>
                <w:sz w:val="22"/>
              </w:rPr>
            </w:pPr>
            <w:r>
              <w:rPr>
                <w:rFonts w:eastAsia="Times New Roman" w:cs="Arial"/>
                <w:sz w:val="22"/>
              </w:rPr>
              <w:t>2</w:t>
            </w:r>
          </w:p>
        </w:tc>
      </w:tr>
      <w:tr w:rsidR="008B56F7" w14:paraId="0AC727A0" w14:textId="77777777">
        <w:trPr>
          <w:trHeight w:val="387"/>
        </w:trPr>
        <w:tc>
          <w:tcPr>
            <w:tcW w:w="2065" w:type="dxa"/>
          </w:tcPr>
          <w:p w14:paraId="03774666" w14:textId="77777777" w:rsidR="008B56F7" w:rsidRDefault="008B56F7">
            <w:pPr>
              <w:spacing w:before="120" w:after="100" w:afterAutospacing="1" w:line="276" w:lineRule="auto"/>
              <w:rPr>
                <w:rFonts w:eastAsia="Times New Roman" w:cs="Arial"/>
                <w:sz w:val="22"/>
              </w:rPr>
            </w:pPr>
            <w:r>
              <w:rPr>
                <w:rFonts w:eastAsia="Times New Roman" w:cs="Arial"/>
                <w:sz w:val="22"/>
              </w:rPr>
              <w:t>ALE</w:t>
            </w:r>
          </w:p>
        </w:tc>
        <w:tc>
          <w:tcPr>
            <w:tcW w:w="3150" w:type="dxa"/>
          </w:tcPr>
          <w:p w14:paraId="11D4692F" w14:textId="77777777" w:rsidR="008B56F7" w:rsidRDefault="008B56F7">
            <w:pPr>
              <w:spacing w:before="120" w:after="100" w:afterAutospacing="1" w:line="276" w:lineRule="auto"/>
              <w:rPr>
                <w:rFonts w:eastAsia="Times New Roman" w:cs="Arial"/>
                <w:sz w:val="22"/>
              </w:rPr>
            </w:pPr>
            <w:r>
              <w:rPr>
                <w:rFonts w:eastAsia="Times New Roman" w:cs="Arial"/>
                <w:sz w:val="22"/>
              </w:rPr>
              <w:t>$210,000 x 2 = $420,000</w:t>
            </w:r>
          </w:p>
        </w:tc>
        <w:tc>
          <w:tcPr>
            <w:tcW w:w="5596" w:type="dxa"/>
            <w:gridSpan w:val="2"/>
          </w:tcPr>
          <w:p w14:paraId="1CD3F769" w14:textId="77777777" w:rsidR="008B56F7" w:rsidRDefault="008B56F7">
            <w:pPr>
              <w:spacing w:before="120" w:after="100" w:afterAutospacing="1" w:line="276" w:lineRule="auto"/>
              <w:rPr>
                <w:rFonts w:eastAsia="Times New Roman" w:cs="Arial"/>
                <w:sz w:val="22"/>
              </w:rPr>
            </w:pPr>
            <w:r>
              <w:rPr>
                <w:rFonts w:eastAsia="Times New Roman" w:cs="Arial"/>
                <w:sz w:val="22"/>
              </w:rPr>
              <w:t>$30,000 x 2 = $60,000</w:t>
            </w:r>
          </w:p>
        </w:tc>
      </w:tr>
      <w:tr w:rsidR="008B56F7" w14:paraId="367DC099" w14:textId="77777777">
        <w:trPr>
          <w:trHeight w:val="387"/>
        </w:trPr>
        <w:tc>
          <w:tcPr>
            <w:tcW w:w="2065" w:type="dxa"/>
          </w:tcPr>
          <w:p w14:paraId="1547EC9C" w14:textId="77777777" w:rsidR="008B56F7" w:rsidRDefault="008B56F7">
            <w:pPr>
              <w:spacing w:before="120" w:after="100" w:afterAutospacing="1" w:line="276" w:lineRule="auto"/>
              <w:rPr>
                <w:rFonts w:eastAsia="Times New Roman" w:cs="Arial"/>
                <w:sz w:val="22"/>
              </w:rPr>
            </w:pPr>
            <w:r>
              <w:rPr>
                <w:rFonts w:eastAsia="Times New Roman" w:cs="Arial"/>
                <w:sz w:val="22"/>
              </w:rPr>
              <w:t>Cost/Benefit</w:t>
            </w:r>
          </w:p>
        </w:tc>
        <w:tc>
          <w:tcPr>
            <w:tcW w:w="8746" w:type="dxa"/>
            <w:gridSpan w:val="3"/>
          </w:tcPr>
          <w:p w14:paraId="034CDB17" w14:textId="77777777" w:rsidR="008B56F7" w:rsidRDefault="008B56F7">
            <w:pPr>
              <w:spacing w:before="120" w:after="100" w:afterAutospacing="1" w:line="276" w:lineRule="auto"/>
              <w:rPr>
                <w:rFonts w:eastAsia="Times New Roman" w:cs="Arial"/>
                <w:sz w:val="22"/>
              </w:rPr>
            </w:pPr>
            <w:r>
              <w:rPr>
                <w:rFonts w:eastAsia="Times New Roman" w:cs="Arial"/>
                <w:sz w:val="22"/>
              </w:rPr>
              <w:t>$420,000 - $60,000 - $50,000 = $310,000</w:t>
            </w:r>
          </w:p>
        </w:tc>
      </w:tr>
    </w:tbl>
    <w:p w14:paraId="368E0689" w14:textId="77777777" w:rsidR="00412784" w:rsidRDefault="008B734A" w:rsidP="00412784">
      <w:pPr>
        <w:pStyle w:val="Heading1"/>
      </w:pPr>
      <w:bookmarkStart w:id="20" w:name="_Toc162758180"/>
      <w:bookmarkStart w:id="21" w:name="_Toc165062747"/>
      <w:bookmarkStart w:id="22" w:name="_Toc165505751"/>
      <w:bookmarkStart w:id="23" w:name="_Toc166863092"/>
      <w:r>
        <w:t xml:space="preserve">Technical </w:t>
      </w:r>
      <w:r w:rsidR="008954BD" w:rsidRPr="00525943">
        <w:t>Summary</w:t>
      </w:r>
      <w:bookmarkStart w:id="24" w:name="_Toc165505752"/>
      <w:bookmarkEnd w:id="20"/>
      <w:bookmarkEnd w:id="21"/>
      <w:bookmarkEnd w:id="22"/>
      <w:bookmarkEnd w:id="23"/>
    </w:p>
    <w:p w14:paraId="536DB42E" w14:textId="6C6D421B" w:rsidR="007F29B4" w:rsidRDefault="00126243" w:rsidP="007F29B4">
      <w:pPr>
        <w:pStyle w:val="Heading2"/>
      </w:pPr>
      <w:bookmarkStart w:id="25" w:name="_Toc166863093"/>
      <w:r w:rsidRPr="00126243">
        <w:t>Key Tasks:</w:t>
      </w:r>
      <w:bookmarkEnd w:id="24"/>
      <w:bookmarkEnd w:id="25"/>
    </w:p>
    <w:p w14:paraId="2A77D842" w14:textId="77777777" w:rsidR="00BB28D8" w:rsidRPr="00BB28D8" w:rsidRDefault="00BB28D8" w:rsidP="00BB28D8"/>
    <w:p w14:paraId="0810C10B" w14:textId="1DF45F9D" w:rsidR="007F29B4" w:rsidRPr="00AC5E04" w:rsidRDefault="00D06ED3" w:rsidP="00E94741">
      <w:pPr>
        <w:spacing w:line="276" w:lineRule="auto"/>
        <w:jc w:val="both"/>
        <w:rPr>
          <w:sz w:val="22"/>
        </w:rPr>
      </w:pPr>
      <w:r w:rsidRPr="00AC5E04">
        <w:rPr>
          <w:b/>
          <w:bCs/>
          <w:sz w:val="22"/>
        </w:rPr>
        <w:t>YOUBESOFT Entertainment</w:t>
      </w:r>
      <w:r w:rsidRPr="00AC5E04">
        <w:rPr>
          <w:sz w:val="22"/>
        </w:rPr>
        <w:t>, a leading game production company, conducted risk assessments to assess system architecture security, identifying five critical assets</w:t>
      </w:r>
      <w:r w:rsidR="00B33B8C">
        <w:rPr>
          <w:sz w:val="22"/>
        </w:rPr>
        <w:t>.</w:t>
      </w:r>
      <w:r w:rsidRPr="00AC5E04">
        <w:rPr>
          <w:sz w:val="22"/>
        </w:rPr>
        <w:t xml:space="preserve"> The technical staff is now responsible for implementing suggested solutions to mitigate vulnerabilities.</w:t>
      </w:r>
    </w:p>
    <w:p w14:paraId="3747ADB3" w14:textId="226B12B6" w:rsidR="00B30644" w:rsidRPr="00254898" w:rsidRDefault="00B33B8C" w:rsidP="00E94741">
      <w:pPr>
        <w:spacing w:line="276" w:lineRule="auto"/>
        <w:jc w:val="both"/>
        <w:rPr>
          <w:sz w:val="22"/>
          <w:szCs w:val="20"/>
        </w:rPr>
      </w:pPr>
      <w:r w:rsidRPr="00BD0A49">
        <w:rPr>
          <w:b/>
          <w:bCs/>
          <w:i/>
          <w:iCs/>
          <w:sz w:val="22"/>
          <w:szCs w:val="20"/>
        </w:rPr>
        <w:t>Game Backend System</w:t>
      </w:r>
      <w:r>
        <w:rPr>
          <w:sz w:val="22"/>
          <w:szCs w:val="20"/>
        </w:rPr>
        <w:t xml:space="preserve"> - </w:t>
      </w:r>
      <w:r w:rsidR="00B30644" w:rsidRPr="00254898">
        <w:rPr>
          <w:sz w:val="22"/>
          <w:szCs w:val="20"/>
        </w:rPr>
        <w:t xml:space="preserve">The </w:t>
      </w:r>
      <w:r w:rsidR="00B30644" w:rsidRPr="00AC5E04">
        <w:rPr>
          <w:b/>
          <w:bCs/>
          <w:sz w:val="22"/>
          <w:szCs w:val="20"/>
        </w:rPr>
        <w:t>YOUBESOFT Engine</w:t>
      </w:r>
      <w:r w:rsidR="00B30644" w:rsidRPr="00254898">
        <w:rPr>
          <w:sz w:val="22"/>
          <w:szCs w:val="20"/>
        </w:rPr>
        <w:t>, a proprietary game server software, is vulnerable to arbitrary code execution. To address this vulnerability</w:t>
      </w:r>
      <w:r>
        <w:rPr>
          <w:sz w:val="22"/>
          <w:szCs w:val="20"/>
        </w:rPr>
        <w:t xml:space="preserve">, </w:t>
      </w:r>
      <w:r w:rsidR="00BD0A49">
        <w:rPr>
          <w:sz w:val="22"/>
          <w:szCs w:val="20"/>
        </w:rPr>
        <w:t>i</w:t>
      </w:r>
      <w:r w:rsidR="00BD0A49" w:rsidRPr="00254898">
        <w:rPr>
          <w:sz w:val="22"/>
          <w:szCs w:val="20"/>
        </w:rPr>
        <w:t>mplement</w:t>
      </w:r>
      <w:r w:rsidR="00B30644" w:rsidRPr="00254898">
        <w:rPr>
          <w:sz w:val="22"/>
          <w:szCs w:val="20"/>
        </w:rPr>
        <w:t xml:space="preserve"> frequent updates and patches to the YOUBESOFT Engine and apply secure coding techniques.</w:t>
      </w:r>
      <w:r w:rsidR="00BD0A49">
        <w:rPr>
          <w:sz w:val="22"/>
          <w:szCs w:val="20"/>
        </w:rPr>
        <w:t xml:space="preserve"> Furthermore, we </w:t>
      </w:r>
      <w:r w:rsidR="00E94741">
        <w:rPr>
          <w:sz w:val="22"/>
          <w:szCs w:val="20"/>
        </w:rPr>
        <w:t>must</w:t>
      </w:r>
      <w:r w:rsidR="00BD0A49">
        <w:rPr>
          <w:sz w:val="22"/>
          <w:szCs w:val="20"/>
        </w:rPr>
        <w:t xml:space="preserve"> monitor for any suspicious activities.</w:t>
      </w:r>
    </w:p>
    <w:p w14:paraId="4A36260C" w14:textId="673283AE" w:rsidR="00722A56" w:rsidRPr="00254898" w:rsidRDefault="00BD0A49" w:rsidP="00E94741">
      <w:pPr>
        <w:spacing w:line="276" w:lineRule="auto"/>
        <w:jc w:val="both"/>
        <w:rPr>
          <w:sz w:val="22"/>
          <w:szCs w:val="20"/>
        </w:rPr>
      </w:pPr>
      <w:r w:rsidRPr="00BD0A49">
        <w:rPr>
          <w:b/>
          <w:bCs/>
          <w:i/>
          <w:iCs/>
          <w:sz w:val="22"/>
          <w:szCs w:val="20"/>
        </w:rPr>
        <w:t>Customer Relationship System</w:t>
      </w:r>
      <w:r>
        <w:rPr>
          <w:sz w:val="22"/>
          <w:szCs w:val="20"/>
        </w:rPr>
        <w:t xml:space="preserve"> -</w:t>
      </w:r>
      <w:r w:rsidR="00722A56" w:rsidRPr="00722A56">
        <w:rPr>
          <w:sz w:val="22"/>
          <w:szCs w:val="20"/>
        </w:rPr>
        <w:t xml:space="preserve">The </w:t>
      </w:r>
      <w:r w:rsidR="00722A56" w:rsidRPr="003A374F">
        <w:rPr>
          <w:b/>
          <w:bCs/>
          <w:sz w:val="22"/>
          <w:szCs w:val="20"/>
        </w:rPr>
        <w:t xml:space="preserve">SALESFORCE </w:t>
      </w:r>
      <w:r w:rsidR="003A374F">
        <w:rPr>
          <w:b/>
          <w:bCs/>
          <w:sz w:val="22"/>
          <w:szCs w:val="20"/>
        </w:rPr>
        <w:t>(</w:t>
      </w:r>
      <w:r w:rsidR="00722A56" w:rsidRPr="003A374F">
        <w:rPr>
          <w:b/>
          <w:bCs/>
          <w:sz w:val="22"/>
          <w:szCs w:val="20"/>
        </w:rPr>
        <w:t>CRM</w:t>
      </w:r>
      <w:r w:rsidR="003A374F" w:rsidRPr="003A374F">
        <w:rPr>
          <w:b/>
          <w:bCs/>
          <w:sz w:val="22"/>
          <w:szCs w:val="20"/>
        </w:rPr>
        <w:t>)</w:t>
      </w:r>
      <w:r w:rsidR="003A374F">
        <w:rPr>
          <w:b/>
          <w:bCs/>
          <w:sz w:val="22"/>
          <w:szCs w:val="20"/>
        </w:rPr>
        <w:t xml:space="preserve"> </w:t>
      </w:r>
      <w:r w:rsidR="00722A56" w:rsidRPr="00722A56">
        <w:rPr>
          <w:sz w:val="22"/>
          <w:szCs w:val="20"/>
        </w:rPr>
        <w:t>System, used for managing player accounts, has been compromised due to abuse of control mechanisms and manipulation of TCC. To prevent unauthorized access, technical staff must conduct regular application reviews, automate security and privacy settings, perform software upgrades, and ensure macOS Sierra+ systems are running with System Integrity Protection enabled.</w:t>
      </w:r>
    </w:p>
    <w:p w14:paraId="60EA0264" w14:textId="6BF2911F" w:rsidR="00B30644" w:rsidRPr="00254898" w:rsidRDefault="0022168A" w:rsidP="00E94741">
      <w:pPr>
        <w:spacing w:line="276" w:lineRule="auto"/>
        <w:jc w:val="both"/>
        <w:rPr>
          <w:sz w:val="22"/>
          <w:szCs w:val="20"/>
        </w:rPr>
      </w:pPr>
      <w:r w:rsidRPr="0022168A">
        <w:rPr>
          <w:b/>
          <w:bCs/>
          <w:i/>
          <w:iCs/>
          <w:sz w:val="22"/>
          <w:szCs w:val="20"/>
        </w:rPr>
        <w:t>Finance</w:t>
      </w:r>
      <w:r w:rsidR="003C4E69" w:rsidRPr="0022168A">
        <w:rPr>
          <w:b/>
          <w:bCs/>
          <w:i/>
          <w:iCs/>
          <w:sz w:val="22"/>
          <w:szCs w:val="20"/>
        </w:rPr>
        <w:t xml:space="preserve"> Management System</w:t>
      </w:r>
      <w:r>
        <w:rPr>
          <w:b/>
          <w:bCs/>
          <w:i/>
          <w:iCs/>
          <w:sz w:val="22"/>
          <w:szCs w:val="20"/>
        </w:rPr>
        <w:t xml:space="preserve"> </w:t>
      </w:r>
      <w:r>
        <w:rPr>
          <w:sz w:val="22"/>
          <w:szCs w:val="20"/>
        </w:rPr>
        <w:t xml:space="preserve">- </w:t>
      </w:r>
      <w:r w:rsidR="00B30644" w:rsidRPr="00254898">
        <w:rPr>
          <w:sz w:val="22"/>
          <w:szCs w:val="20"/>
        </w:rPr>
        <w:t xml:space="preserve">The </w:t>
      </w:r>
      <w:r w:rsidR="00B30644" w:rsidRPr="00A071AB">
        <w:rPr>
          <w:b/>
          <w:bCs/>
          <w:sz w:val="22"/>
          <w:szCs w:val="20"/>
        </w:rPr>
        <w:t>SALESFORCE Database Management System (DBMS),</w:t>
      </w:r>
      <w:r w:rsidR="00B30644" w:rsidRPr="00254898">
        <w:rPr>
          <w:sz w:val="22"/>
          <w:szCs w:val="20"/>
        </w:rPr>
        <w:t xml:space="preserve"> containing vital information about consumers' purchases of virtual currencies, is vulnerable to SQL injection attacks. To prevent such attacks, the technical staff must implement input validation and parameterized queries to ensure that user input is </w:t>
      </w:r>
      <w:r w:rsidR="0082047F" w:rsidRPr="00254898">
        <w:rPr>
          <w:sz w:val="22"/>
          <w:szCs w:val="20"/>
        </w:rPr>
        <w:t>sanitized,</w:t>
      </w:r>
      <w:r w:rsidR="00B30644" w:rsidRPr="00254898">
        <w:rPr>
          <w:sz w:val="22"/>
          <w:szCs w:val="20"/>
        </w:rPr>
        <w:t xml:space="preserve"> and that SQL code is separated from user input.</w:t>
      </w:r>
    </w:p>
    <w:p w14:paraId="71099DB1" w14:textId="59E1993A" w:rsidR="00B30644" w:rsidRPr="00254898" w:rsidRDefault="00467219" w:rsidP="00E94741">
      <w:pPr>
        <w:spacing w:line="276" w:lineRule="auto"/>
        <w:jc w:val="both"/>
        <w:rPr>
          <w:sz w:val="22"/>
          <w:szCs w:val="20"/>
        </w:rPr>
      </w:pPr>
      <w:r w:rsidRPr="00467219">
        <w:rPr>
          <w:b/>
          <w:bCs/>
          <w:i/>
          <w:iCs/>
          <w:sz w:val="22"/>
          <w:szCs w:val="20"/>
        </w:rPr>
        <w:t>Assets Management System</w:t>
      </w:r>
      <w:r>
        <w:rPr>
          <w:sz w:val="22"/>
          <w:szCs w:val="20"/>
        </w:rPr>
        <w:t xml:space="preserve"> - </w:t>
      </w:r>
      <w:r w:rsidR="00B30644" w:rsidRPr="00254898">
        <w:rPr>
          <w:sz w:val="22"/>
          <w:szCs w:val="20"/>
        </w:rPr>
        <w:t xml:space="preserve">The company's </w:t>
      </w:r>
      <w:r w:rsidR="00B30644" w:rsidRPr="00A071AB">
        <w:rPr>
          <w:b/>
          <w:bCs/>
          <w:sz w:val="22"/>
          <w:szCs w:val="20"/>
        </w:rPr>
        <w:t>AWS Cloud Servers</w:t>
      </w:r>
      <w:r w:rsidR="00B30644" w:rsidRPr="00254898">
        <w:rPr>
          <w:sz w:val="22"/>
          <w:szCs w:val="20"/>
        </w:rPr>
        <w:t>, where game assets are stored and server environments are run, are vulnerable to DDoS attacks. To defend against these attacks and prevent service disruption, downtime, and financial losses, the technical staff must implement AWS Shield, Auto Scaling, and AWS CloudWatch. Additionally, they should debug the API code, fix configurations, and regularly monitor services to detect and mitigate DDoS attacks.</w:t>
      </w:r>
    </w:p>
    <w:p w14:paraId="72759707" w14:textId="1801743C" w:rsidR="00254898" w:rsidRDefault="00467219" w:rsidP="00E94741">
      <w:pPr>
        <w:spacing w:line="276" w:lineRule="auto"/>
        <w:jc w:val="both"/>
        <w:rPr>
          <w:sz w:val="22"/>
          <w:szCs w:val="20"/>
        </w:rPr>
      </w:pPr>
      <w:r w:rsidRPr="008A750B">
        <w:rPr>
          <w:b/>
          <w:bCs/>
          <w:i/>
          <w:iCs/>
          <w:sz w:val="22"/>
          <w:szCs w:val="20"/>
        </w:rPr>
        <w:t>Network Infrastr</w:t>
      </w:r>
      <w:r w:rsidR="008A750B" w:rsidRPr="008A750B">
        <w:rPr>
          <w:b/>
          <w:bCs/>
          <w:i/>
          <w:iCs/>
          <w:sz w:val="22"/>
          <w:szCs w:val="20"/>
        </w:rPr>
        <w:t>ucture</w:t>
      </w:r>
      <w:r w:rsidR="008A750B">
        <w:rPr>
          <w:b/>
          <w:bCs/>
          <w:i/>
          <w:iCs/>
          <w:sz w:val="22"/>
          <w:szCs w:val="20"/>
        </w:rPr>
        <w:t xml:space="preserve"> </w:t>
      </w:r>
      <w:r w:rsidR="008A750B" w:rsidRPr="008A750B">
        <w:rPr>
          <w:i/>
          <w:iCs/>
          <w:sz w:val="22"/>
          <w:szCs w:val="20"/>
        </w:rPr>
        <w:t>-</w:t>
      </w:r>
      <w:r w:rsidR="008A750B">
        <w:rPr>
          <w:sz w:val="22"/>
          <w:szCs w:val="20"/>
        </w:rPr>
        <w:t xml:space="preserve"> </w:t>
      </w:r>
      <w:r w:rsidR="00B30644" w:rsidRPr="00254898">
        <w:rPr>
          <w:sz w:val="22"/>
          <w:szCs w:val="20"/>
        </w:rPr>
        <w:t xml:space="preserve">Procuring </w:t>
      </w:r>
      <w:r w:rsidR="00B30644" w:rsidRPr="00A071AB">
        <w:rPr>
          <w:b/>
          <w:bCs/>
          <w:sz w:val="22"/>
          <w:szCs w:val="20"/>
        </w:rPr>
        <w:t>Cisco ISR 4000 Series Integrated Services Routers</w:t>
      </w:r>
      <w:r w:rsidR="00B30644" w:rsidRPr="00254898">
        <w:rPr>
          <w:sz w:val="22"/>
          <w:szCs w:val="20"/>
        </w:rPr>
        <w:t xml:space="preserve"> to serve as the primary gateway for network traffic between on-premises and cloud-based infrastructure, ensuring secure and reliable communication between game servers, player devices, and the cloud.</w:t>
      </w:r>
      <w:r w:rsidR="008A750B">
        <w:rPr>
          <w:sz w:val="22"/>
          <w:szCs w:val="20"/>
        </w:rPr>
        <w:t xml:space="preserve"> </w:t>
      </w:r>
      <w:r w:rsidR="00B30644" w:rsidRPr="00254898">
        <w:rPr>
          <w:sz w:val="22"/>
          <w:szCs w:val="20"/>
        </w:rPr>
        <w:t>Additionally, enterprise-grade firewalls will be deployed to protect the cloud-based infrastructure from unauthorized access and network-based attacks.</w:t>
      </w:r>
      <w:r w:rsidR="0082047F">
        <w:rPr>
          <w:sz w:val="22"/>
          <w:szCs w:val="20"/>
        </w:rPr>
        <w:t xml:space="preserve"> </w:t>
      </w:r>
      <w:r w:rsidR="00B30644" w:rsidRPr="00254898">
        <w:rPr>
          <w:sz w:val="22"/>
          <w:szCs w:val="20"/>
        </w:rPr>
        <w:t>Load balancers will also be deployed to distribute incoming player traffic evenly across multiple game servers, optimizing performance and ensuring scalability.</w:t>
      </w:r>
      <w:r w:rsidR="0082047F">
        <w:rPr>
          <w:sz w:val="22"/>
          <w:szCs w:val="20"/>
        </w:rPr>
        <w:t xml:space="preserve"> </w:t>
      </w:r>
      <w:r w:rsidR="00B30644" w:rsidRPr="00254898">
        <w:rPr>
          <w:sz w:val="22"/>
          <w:szCs w:val="20"/>
        </w:rPr>
        <w:t>Finally, identity and access management (IAM) software will be procured and deployed to manage user identities, access rights, and permissions within the gaming platform, ensuring secure authentication and authorization processes.</w:t>
      </w:r>
    </w:p>
    <w:p w14:paraId="6ACE5937" w14:textId="77777777" w:rsidR="00525943" w:rsidRPr="003A374F" w:rsidRDefault="00525943" w:rsidP="00B30644">
      <w:pPr>
        <w:jc w:val="both"/>
        <w:rPr>
          <w:sz w:val="22"/>
          <w:szCs w:val="20"/>
        </w:rPr>
      </w:pPr>
    </w:p>
    <w:p w14:paraId="1C92E59D" w14:textId="22443EB5" w:rsidR="009D047D" w:rsidRDefault="009D047D" w:rsidP="00525943">
      <w:pPr>
        <w:pStyle w:val="Heading1"/>
      </w:pPr>
      <w:bookmarkStart w:id="26" w:name="_Toc165062748"/>
      <w:bookmarkStart w:id="27" w:name="_Toc165505754"/>
      <w:bookmarkStart w:id="28" w:name="_Toc166863094"/>
      <w:r>
        <w:t>Appendix</w:t>
      </w:r>
      <w:bookmarkEnd w:id="26"/>
      <w:bookmarkEnd w:id="27"/>
      <w:bookmarkEnd w:id="28"/>
    </w:p>
    <w:p w14:paraId="2BB81BAB" w14:textId="37B6AEE9" w:rsidR="00D3749B" w:rsidRDefault="00D3749B" w:rsidP="00D7358F">
      <w:pPr>
        <w:pStyle w:val="Heading2"/>
      </w:pPr>
      <w:bookmarkStart w:id="29" w:name="_Toc166863095"/>
      <w:r>
        <w:t>Appendix A</w:t>
      </w:r>
      <w:bookmarkEnd w:id="29"/>
    </w:p>
    <w:p w14:paraId="1B89B02E" w14:textId="77777777" w:rsidR="00903307" w:rsidRPr="00903307" w:rsidRDefault="00903307" w:rsidP="00903307"/>
    <w:p w14:paraId="41BCBA53" w14:textId="77777777" w:rsidR="007106CD" w:rsidRDefault="00B91C3D" w:rsidP="007106CD">
      <w:pPr>
        <w:rPr>
          <w:rStyle w:val="Heading3Char"/>
          <w:b/>
          <w:bCs/>
          <w:sz w:val="22"/>
          <w:szCs w:val="22"/>
        </w:rPr>
      </w:pPr>
      <w:r w:rsidRPr="00AF1AFC">
        <w:rPr>
          <w:b/>
          <w:bCs/>
          <w:sz w:val="22"/>
        </w:rPr>
        <w:t>Assumptions</w:t>
      </w:r>
    </w:p>
    <w:p w14:paraId="1B77555E" w14:textId="5D8B3D54" w:rsidR="00B91C3D" w:rsidRPr="007106CD" w:rsidRDefault="00B91C3D" w:rsidP="007106CD">
      <w:pPr>
        <w:rPr>
          <w:rFonts w:eastAsiaTheme="majorEastAsia" w:cstheme="majorBidi"/>
          <w:b/>
          <w:bCs/>
          <w:color w:val="0F4761" w:themeColor="accent1" w:themeShade="BF"/>
          <w:sz w:val="22"/>
        </w:rPr>
      </w:pPr>
      <w:r w:rsidRPr="00D02943">
        <w:rPr>
          <w:rFonts w:eastAsia="Times New Roman" w:cs="Arial"/>
          <w:b/>
          <w:bCs/>
          <w:sz w:val="22"/>
        </w:rPr>
        <w:t>Scalability</w:t>
      </w:r>
      <w:r w:rsidRPr="000B6B00">
        <w:rPr>
          <w:rFonts w:eastAsia="Times New Roman" w:cs="Arial"/>
          <w:sz w:val="22"/>
        </w:rPr>
        <w:t>:</w:t>
      </w:r>
    </w:p>
    <w:p w14:paraId="5F171E86" w14:textId="77777777" w:rsidR="007106CD" w:rsidRDefault="00B91C3D" w:rsidP="007106CD">
      <w:pPr>
        <w:spacing w:before="100" w:beforeAutospacing="1" w:after="100" w:afterAutospacing="1" w:line="240" w:lineRule="auto"/>
        <w:jc w:val="both"/>
        <w:rPr>
          <w:rFonts w:eastAsia="Times New Roman" w:cs="Arial"/>
          <w:sz w:val="22"/>
        </w:rPr>
      </w:pPr>
      <w:r w:rsidRPr="000B6B00">
        <w:rPr>
          <w:rFonts w:eastAsia="Times New Roman" w:cs="Arial"/>
          <w:sz w:val="22"/>
        </w:rPr>
        <w:t>The cloud-based infrastructure is designed to scale dynamically based on demand, allowing YOUBESOFT to accommodate its growing player base without compromising performance</w:t>
      </w:r>
      <w:r w:rsidR="007106CD">
        <w:rPr>
          <w:rFonts w:eastAsia="Times New Roman" w:cs="Arial"/>
          <w:sz w:val="22"/>
        </w:rPr>
        <w:t>.</w:t>
      </w:r>
    </w:p>
    <w:p w14:paraId="1D36B724" w14:textId="77777777" w:rsidR="007106CD" w:rsidRDefault="007106CD" w:rsidP="007106CD">
      <w:pPr>
        <w:spacing w:before="100" w:beforeAutospacing="1" w:after="0" w:line="240" w:lineRule="auto"/>
        <w:jc w:val="both"/>
        <w:rPr>
          <w:rFonts w:eastAsia="Times New Roman" w:cs="Arial"/>
          <w:sz w:val="22"/>
        </w:rPr>
      </w:pPr>
      <w:r w:rsidRPr="007106CD">
        <w:rPr>
          <w:rFonts w:eastAsia="Times New Roman" w:cs="Arial"/>
          <w:b/>
          <w:bCs/>
          <w:sz w:val="22"/>
        </w:rPr>
        <w:t>YOUBESOFT Entertainment takes cybersecurity seriously</w:t>
      </w:r>
      <w:r w:rsidRPr="007106CD">
        <w:rPr>
          <w:rFonts w:eastAsia="Times New Roman" w:cs="Arial"/>
          <w:sz w:val="22"/>
        </w:rPr>
        <w:t>:</w:t>
      </w:r>
    </w:p>
    <w:p w14:paraId="5D365FAE" w14:textId="77777777" w:rsidR="00415DA5" w:rsidRDefault="00415DA5" w:rsidP="007106CD">
      <w:pPr>
        <w:spacing w:before="100" w:beforeAutospacing="1" w:after="0" w:line="240" w:lineRule="auto"/>
        <w:jc w:val="both"/>
        <w:rPr>
          <w:rFonts w:eastAsia="Times New Roman" w:cs="Arial"/>
          <w:sz w:val="22"/>
        </w:rPr>
      </w:pPr>
      <w:r w:rsidRPr="00415DA5">
        <w:rPr>
          <w:rFonts w:eastAsia="Times New Roman" w:cs="Arial"/>
          <w:sz w:val="22"/>
        </w:rPr>
        <w:t>The organization is taking action to fix the flaws it discovered in its systems. It also indicates that the organization places a high premium on cybersecurity.</w:t>
      </w:r>
    </w:p>
    <w:p w14:paraId="6B0C2436" w14:textId="45C2CCC4" w:rsidR="007106CD" w:rsidRDefault="007106CD" w:rsidP="007106CD">
      <w:pPr>
        <w:spacing w:before="100" w:beforeAutospacing="1" w:after="0" w:line="240" w:lineRule="auto"/>
        <w:jc w:val="both"/>
        <w:rPr>
          <w:rFonts w:eastAsia="Times New Roman" w:cs="Arial"/>
          <w:sz w:val="22"/>
        </w:rPr>
      </w:pPr>
      <w:r w:rsidRPr="007106CD">
        <w:rPr>
          <w:rFonts w:eastAsia="Times New Roman" w:cs="Arial"/>
          <w:b/>
          <w:bCs/>
          <w:sz w:val="22"/>
        </w:rPr>
        <w:t>The company's systems contain sensitive data</w:t>
      </w:r>
      <w:r w:rsidRPr="007106CD">
        <w:rPr>
          <w:rFonts w:eastAsia="Times New Roman" w:cs="Arial"/>
          <w:sz w:val="22"/>
        </w:rPr>
        <w:t xml:space="preserve">: </w:t>
      </w:r>
    </w:p>
    <w:p w14:paraId="3DD97C74" w14:textId="0044D0D5" w:rsidR="007106CD" w:rsidRPr="007106CD" w:rsidRDefault="007106CD" w:rsidP="007106CD">
      <w:pPr>
        <w:spacing w:before="100" w:beforeAutospacing="1" w:after="0" w:line="240" w:lineRule="auto"/>
        <w:jc w:val="both"/>
        <w:rPr>
          <w:rFonts w:eastAsia="Times New Roman" w:cs="Arial"/>
          <w:sz w:val="22"/>
        </w:rPr>
      </w:pPr>
      <w:r w:rsidRPr="007106CD">
        <w:rPr>
          <w:rFonts w:eastAsia="Times New Roman" w:cs="Arial"/>
          <w:sz w:val="22"/>
        </w:rPr>
        <w:t>YOUBESOFT Entertainment's systems, including the game backend system, customer relationship system, finance management system, assets management system, and network infrastructure, store and process sensitive data such as player accounts, financial information, and game assets.</w:t>
      </w:r>
    </w:p>
    <w:p w14:paraId="725357BB" w14:textId="77777777" w:rsidR="007106CD" w:rsidRDefault="007106CD" w:rsidP="007106CD">
      <w:pPr>
        <w:spacing w:before="100" w:beforeAutospacing="1" w:after="0" w:line="240" w:lineRule="auto"/>
        <w:jc w:val="both"/>
        <w:rPr>
          <w:rFonts w:eastAsia="Times New Roman" w:cs="Arial"/>
          <w:sz w:val="22"/>
        </w:rPr>
      </w:pPr>
      <w:r w:rsidRPr="007106CD">
        <w:rPr>
          <w:rFonts w:eastAsia="Times New Roman" w:cs="Arial"/>
          <w:b/>
          <w:bCs/>
          <w:sz w:val="22"/>
        </w:rPr>
        <w:t>The company is committed to continuous improvement</w:t>
      </w:r>
      <w:r w:rsidRPr="007106CD">
        <w:rPr>
          <w:rFonts w:eastAsia="Times New Roman" w:cs="Arial"/>
          <w:sz w:val="22"/>
        </w:rPr>
        <w:t xml:space="preserve">: </w:t>
      </w:r>
    </w:p>
    <w:p w14:paraId="5B883FE3" w14:textId="4BD62B99" w:rsidR="007106CD" w:rsidRPr="007106CD" w:rsidRDefault="007106CD" w:rsidP="007106CD">
      <w:pPr>
        <w:spacing w:before="100" w:beforeAutospacing="1" w:after="0" w:line="240" w:lineRule="auto"/>
        <w:jc w:val="both"/>
        <w:rPr>
          <w:rFonts w:eastAsia="Times New Roman" w:cs="Arial"/>
          <w:sz w:val="22"/>
        </w:rPr>
      </w:pPr>
      <w:r w:rsidRPr="007106CD">
        <w:rPr>
          <w:rFonts w:eastAsia="Times New Roman" w:cs="Arial"/>
          <w:sz w:val="22"/>
        </w:rPr>
        <w:t>YOUBESOFT Entertainment is implementing a range of security measures, including frequent updates, secure coding techniques, regular application reviews, security automation, and employee training. This suggests a commitment to ongoing security improvement and adaptation to emerging threats.</w:t>
      </w:r>
    </w:p>
    <w:p w14:paraId="4498A140" w14:textId="77777777" w:rsidR="007106CD" w:rsidRDefault="007106CD" w:rsidP="007106CD">
      <w:pPr>
        <w:spacing w:before="100" w:beforeAutospacing="1" w:after="0" w:line="240" w:lineRule="auto"/>
        <w:jc w:val="both"/>
        <w:rPr>
          <w:rFonts w:eastAsia="Times New Roman" w:cs="Arial"/>
          <w:sz w:val="22"/>
        </w:rPr>
      </w:pPr>
      <w:r w:rsidRPr="007106CD">
        <w:rPr>
          <w:rFonts w:eastAsia="Times New Roman" w:cs="Arial"/>
          <w:b/>
          <w:bCs/>
          <w:sz w:val="22"/>
        </w:rPr>
        <w:t>Compliance is a priority</w:t>
      </w:r>
      <w:r w:rsidRPr="007106CD">
        <w:rPr>
          <w:rFonts w:eastAsia="Times New Roman" w:cs="Arial"/>
          <w:sz w:val="22"/>
        </w:rPr>
        <w:t xml:space="preserve">: </w:t>
      </w:r>
    </w:p>
    <w:p w14:paraId="1507C7D3" w14:textId="0259A842" w:rsidR="007106CD" w:rsidRPr="007106CD" w:rsidRDefault="007106CD" w:rsidP="007106CD">
      <w:pPr>
        <w:spacing w:before="100" w:beforeAutospacing="1" w:after="0" w:line="240" w:lineRule="auto"/>
        <w:jc w:val="both"/>
        <w:rPr>
          <w:rFonts w:eastAsia="Times New Roman" w:cs="Arial"/>
          <w:sz w:val="22"/>
        </w:rPr>
      </w:pPr>
      <w:r w:rsidRPr="007106CD">
        <w:rPr>
          <w:rFonts w:eastAsia="Times New Roman" w:cs="Arial"/>
          <w:sz w:val="22"/>
        </w:rPr>
        <w:t>The company is aware of regulatory requirements and aims to ensure compliance with relevant industry standards and regulations such as GDPR, HIPAA, or PCI DSS.</w:t>
      </w:r>
    </w:p>
    <w:p w14:paraId="71886754" w14:textId="77777777" w:rsidR="007106CD" w:rsidRDefault="007106CD" w:rsidP="007106CD">
      <w:pPr>
        <w:spacing w:before="100" w:beforeAutospacing="1" w:after="0" w:line="240" w:lineRule="auto"/>
        <w:jc w:val="both"/>
        <w:rPr>
          <w:rFonts w:eastAsia="Times New Roman" w:cs="Arial"/>
          <w:sz w:val="22"/>
        </w:rPr>
      </w:pPr>
      <w:r w:rsidRPr="007106CD">
        <w:rPr>
          <w:rFonts w:eastAsia="Times New Roman" w:cs="Arial"/>
          <w:b/>
          <w:bCs/>
          <w:sz w:val="22"/>
        </w:rPr>
        <w:t>Investment in infrastructure and technology</w:t>
      </w:r>
      <w:r w:rsidRPr="007106CD">
        <w:rPr>
          <w:rFonts w:eastAsia="Times New Roman" w:cs="Arial"/>
          <w:sz w:val="22"/>
        </w:rPr>
        <w:t xml:space="preserve">: </w:t>
      </w:r>
    </w:p>
    <w:p w14:paraId="6F998124" w14:textId="77777777" w:rsidR="00FD13CA" w:rsidRDefault="00FD13CA" w:rsidP="007106CD">
      <w:pPr>
        <w:spacing w:before="100" w:beforeAutospacing="1" w:after="0" w:line="240" w:lineRule="auto"/>
        <w:jc w:val="both"/>
        <w:rPr>
          <w:rFonts w:eastAsia="Times New Roman" w:cs="Arial"/>
          <w:sz w:val="22"/>
        </w:rPr>
      </w:pPr>
      <w:r w:rsidRPr="00FD13CA">
        <w:rPr>
          <w:rFonts w:eastAsia="Times New Roman" w:cs="Arial"/>
          <w:sz w:val="22"/>
        </w:rPr>
        <w:t>To strengthen its security posture and secure its systems and data, YOUBESOFT Entertainment is prepared to invest in infrastructure, technology, and security solutions like load balancers, enterprise-grade firewalls, Cisco ISR routers, and IAM software.</w:t>
      </w:r>
    </w:p>
    <w:p w14:paraId="6F1B55C3" w14:textId="6D805714" w:rsidR="007106CD" w:rsidRPr="007106CD" w:rsidRDefault="007106CD" w:rsidP="007106CD">
      <w:pPr>
        <w:spacing w:before="100" w:beforeAutospacing="1" w:after="0" w:line="240" w:lineRule="auto"/>
        <w:jc w:val="both"/>
        <w:rPr>
          <w:rFonts w:eastAsia="Times New Roman" w:cs="Arial"/>
          <w:sz w:val="22"/>
        </w:rPr>
      </w:pPr>
      <w:r w:rsidRPr="007106CD">
        <w:rPr>
          <w:rFonts w:eastAsia="Times New Roman" w:cs="Arial"/>
          <w:b/>
          <w:bCs/>
          <w:sz w:val="22"/>
        </w:rPr>
        <w:t>A multi-layered security approach is being adopted</w:t>
      </w:r>
      <w:r w:rsidRPr="007106CD">
        <w:rPr>
          <w:rFonts w:eastAsia="Times New Roman" w:cs="Arial"/>
          <w:sz w:val="22"/>
        </w:rPr>
        <w:t xml:space="preserve">: </w:t>
      </w:r>
    </w:p>
    <w:p w14:paraId="6195A481" w14:textId="316C42FF" w:rsidR="00A3338D" w:rsidRDefault="00A3338D" w:rsidP="007106CD">
      <w:pPr>
        <w:spacing w:before="100" w:beforeAutospacing="1" w:after="0" w:line="240" w:lineRule="auto"/>
        <w:jc w:val="both"/>
        <w:rPr>
          <w:rFonts w:eastAsia="Times New Roman" w:cs="Arial"/>
          <w:sz w:val="22"/>
        </w:rPr>
      </w:pPr>
      <w:r w:rsidRPr="00A3338D">
        <w:rPr>
          <w:rFonts w:eastAsia="Times New Roman" w:cs="Arial"/>
          <w:sz w:val="22"/>
        </w:rPr>
        <w:t>Instead of depending on a single fix to fix its security flaws, the company is putting in place a multi-layered security strategy that involves staff training, software updates, network infrastructure advancements, and secure coding methodologies.</w:t>
      </w:r>
    </w:p>
    <w:p w14:paraId="745A9395" w14:textId="6F2E62EA" w:rsidR="007106CD" w:rsidRDefault="007106CD" w:rsidP="007106CD">
      <w:pPr>
        <w:spacing w:before="100" w:beforeAutospacing="1" w:after="0" w:line="240" w:lineRule="auto"/>
        <w:jc w:val="both"/>
        <w:rPr>
          <w:rFonts w:eastAsia="Times New Roman" w:cs="Arial"/>
          <w:sz w:val="22"/>
        </w:rPr>
      </w:pPr>
      <w:r w:rsidRPr="007106CD">
        <w:rPr>
          <w:rFonts w:eastAsia="Times New Roman" w:cs="Arial"/>
          <w:b/>
          <w:bCs/>
          <w:sz w:val="22"/>
        </w:rPr>
        <w:t>Regular monitoring and maintenance are priorities</w:t>
      </w:r>
      <w:r w:rsidRPr="007106CD">
        <w:rPr>
          <w:rFonts w:eastAsia="Times New Roman" w:cs="Arial"/>
          <w:sz w:val="22"/>
        </w:rPr>
        <w:t xml:space="preserve">: </w:t>
      </w:r>
    </w:p>
    <w:p w14:paraId="497616BA" w14:textId="64A0592E" w:rsidR="000A42D0" w:rsidRDefault="007106CD" w:rsidP="007106CD">
      <w:pPr>
        <w:spacing w:before="100" w:beforeAutospacing="1" w:after="0" w:line="240" w:lineRule="auto"/>
        <w:jc w:val="both"/>
        <w:rPr>
          <w:rFonts w:eastAsia="Times New Roman" w:cs="Arial"/>
          <w:sz w:val="22"/>
        </w:rPr>
      </w:pPr>
      <w:r w:rsidRPr="007106CD">
        <w:rPr>
          <w:rFonts w:eastAsia="Times New Roman" w:cs="Arial"/>
          <w:sz w:val="22"/>
        </w:rPr>
        <w:t>YOUBESOFT Entertainment recognizes the importance of regular monitoring, maintenance, and testing to ensure the effectiveness of its security measures over time.</w:t>
      </w:r>
    </w:p>
    <w:p w14:paraId="58B9509F" w14:textId="77777777" w:rsidR="007106CD" w:rsidRPr="00735AA0" w:rsidRDefault="007106CD" w:rsidP="000A42D0">
      <w:pPr>
        <w:spacing w:before="100" w:beforeAutospacing="1" w:after="0" w:line="240" w:lineRule="auto"/>
        <w:ind w:left="720"/>
        <w:jc w:val="both"/>
        <w:rPr>
          <w:rFonts w:eastAsia="Times New Roman" w:cs="Arial"/>
          <w:sz w:val="22"/>
        </w:rPr>
      </w:pPr>
    </w:p>
    <w:p w14:paraId="7F5B3B09" w14:textId="04D8EB0B" w:rsidR="00735AA0" w:rsidRPr="003F7261" w:rsidRDefault="005B4FFC" w:rsidP="00735AA0">
      <w:pPr>
        <w:rPr>
          <w:b/>
          <w:bCs/>
          <w:sz w:val="22"/>
          <w:szCs w:val="20"/>
        </w:rPr>
      </w:pPr>
      <w:r w:rsidRPr="00AF1AFC">
        <w:rPr>
          <w:b/>
          <w:bCs/>
          <w:sz w:val="22"/>
          <w:szCs w:val="20"/>
        </w:rPr>
        <w:t>Qualitative Analysis Parameters</w:t>
      </w:r>
    </w:p>
    <w:p w14:paraId="1FEA36F5" w14:textId="20245A09" w:rsidR="00716927" w:rsidRPr="00E27DCD" w:rsidRDefault="005B4FFC" w:rsidP="005B4FFC">
      <w:pPr>
        <w:jc w:val="both"/>
        <w:rPr>
          <w:sz w:val="22"/>
        </w:rPr>
      </w:pPr>
      <w:r w:rsidRPr="00C6269C">
        <w:rPr>
          <w:sz w:val="22"/>
        </w:rPr>
        <w:t>Risk = Magnitude of Impact X Threat Probability</w:t>
      </w:r>
    </w:p>
    <w:p w14:paraId="23385FB5" w14:textId="68D3B41A" w:rsidR="00716927" w:rsidRPr="00716927" w:rsidRDefault="00716927" w:rsidP="00716927">
      <w:pPr>
        <w:rPr>
          <w:b/>
          <w:bCs/>
          <w:sz w:val="20"/>
          <w:szCs w:val="18"/>
        </w:rPr>
      </w:pPr>
      <w:r w:rsidRPr="00716927">
        <w:rPr>
          <w:b/>
          <w:bCs/>
          <w:sz w:val="20"/>
          <w:szCs w:val="18"/>
        </w:rPr>
        <w:t xml:space="preserve">Magnitude of Impact  </w:t>
      </w:r>
    </w:p>
    <w:tbl>
      <w:tblPr>
        <w:tblStyle w:val="TableGrid0"/>
        <w:tblW w:w="10068" w:type="dxa"/>
        <w:tblInd w:w="748" w:type="dxa"/>
        <w:tblCellMar>
          <w:top w:w="19" w:type="dxa"/>
          <w:left w:w="104" w:type="dxa"/>
        </w:tblCellMar>
        <w:tblLook w:val="04A0" w:firstRow="1" w:lastRow="0" w:firstColumn="1" w:lastColumn="0" w:noHBand="0" w:noVBand="1"/>
      </w:tblPr>
      <w:tblGrid>
        <w:gridCol w:w="1105"/>
        <w:gridCol w:w="828"/>
        <w:gridCol w:w="8135"/>
      </w:tblGrid>
      <w:tr w:rsidR="00735AA0" w:rsidRPr="005426B6" w14:paraId="2D46294A" w14:textId="77777777" w:rsidTr="00735AA0">
        <w:trPr>
          <w:trHeight w:val="314"/>
        </w:trPr>
        <w:tc>
          <w:tcPr>
            <w:tcW w:w="1105"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56B7B9D4" w14:textId="77777777" w:rsidR="00735AA0" w:rsidRPr="005426B6" w:rsidRDefault="00735AA0" w:rsidP="00970FB1">
            <w:pPr>
              <w:spacing w:line="259" w:lineRule="auto"/>
              <w:ind w:left="91"/>
              <w:jc w:val="both"/>
              <w:rPr>
                <w:sz w:val="22"/>
                <w:szCs w:val="22"/>
              </w:rPr>
            </w:pPr>
            <w:r w:rsidRPr="005426B6">
              <w:rPr>
                <w:rFonts w:eastAsia="Arial" w:cs="Arial"/>
                <w:b/>
                <w:sz w:val="22"/>
                <w:szCs w:val="22"/>
              </w:rPr>
              <w:t xml:space="preserve">Impact </w:t>
            </w:r>
            <w:r w:rsidRPr="005426B6">
              <w:rPr>
                <w:sz w:val="22"/>
                <w:szCs w:val="22"/>
              </w:rPr>
              <w:t xml:space="preserve"> </w:t>
            </w:r>
          </w:p>
        </w:tc>
        <w:tc>
          <w:tcPr>
            <w:tcW w:w="828"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6160EDC8" w14:textId="77777777" w:rsidR="00735AA0" w:rsidRPr="005426B6" w:rsidRDefault="00735AA0" w:rsidP="00970FB1">
            <w:pPr>
              <w:spacing w:line="259" w:lineRule="auto"/>
              <w:ind w:left="4"/>
              <w:jc w:val="both"/>
              <w:rPr>
                <w:sz w:val="22"/>
                <w:szCs w:val="22"/>
              </w:rPr>
            </w:pPr>
            <w:r w:rsidRPr="005426B6">
              <w:rPr>
                <w:rFonts w:eastAsia="Arial" w:cs="Arial"/>
                <w:b/>
                <w:sz w:val="22"/>
                <w:szCs w:val="22"/>
              </w:rPr>
              <w:t xml:space="preserve">Score </w:t>
            </w:r>
            <w:r w:rsidRPr="005426B6">
              <w:rPr>
                <w:sz w:val="22"/>
                <w:szCs w:val="22"/>
              </w:rPr>
              <w:t xml:space="preserve"> </w:t>
            </w:r>
          </w:p>
        </w:tc>
        <w:tc>
          <w:tcPr>
            <w:tcW w:w="8134"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5E8EF47C" w14:textId="77777777" w:rsidR="00735AA0" w:rsidRPr="005426B6" w:rsidRDefault="00735AA0" w:rsidP="00970FB1">
            <w:pPr>
              <w:spacing w:line="259" w:lineRule="auto"/>
              <w:ind w:left="4"/>
              <w:jc w:val="both"/>
              <w:rPr>
                <w:sz w:val="22"/>
                <w:szCs w:val="22"/>
              </w:rPr>
            </w:pPr>
            <w:r w:rsidRPr="005426B6">
              <w:rPr>
                <w:rFonts w:eastAsia="Arial" w:cs="Arial"/>
                <w:b/>
                <w:sz w:val="22"/>
                <w:szCs w:val="22"/>
              </w:rPr>
              <w:t xml:space="preserve">Definition </w:t>
            </w:r>
            <w:r w:rsidRPr="005426B6">
              <w:rPr>
                <w:sz w:val="22"/>
                <w:szCs w:val="22"/>
              </w:rPr>
              <w:t xml:space="preserve"> </w:t>
            </w:r>
          </w:p>
        </w:tc>
      </w:tr>
      <w:tr w:rsidR="00735AA0" w:rsidRPr="005426B6" w14:paraId="6A75287C" w14:textId="77777777">
        <w:trPr>
          <w:trHeight w:val="904"/>
        </w:trPr>
        <w:tc>
          <w:tcPr>
            <w:tcW w:w="1105" w:type="dxa"/>
            <w:tcBorders>
              <w:top w:val="single" w:sz="4" w:space="0" w:color="000000"/>
              <w:left w:val="single" w:sz="4" w:space="0" w:color="000000"/>
              <w:bottom w:val="single" w:sz="4" w:space="0" w:color="000000"/>
              <w:right w:val="single" w:sz="4" w:space="0" w:color="000000"/>
            </w:tcBorders>
          </w:tcPr>
          <w:p w14:paraId="77AAD977" w14:textId="77777777" w:rsidR="00735AA0" w:rsidRPr="005426B6" w:rsidRDefault="00735AA0" w:rsidP="00970FB1">
            <w:pPr>
              <w:spacing w:after="31" w:line="259" w:lineRule="auto"/>
              <w:jc w:val="both"/>
              <w:rPr>
                <w:sz w:val="22"/>
                <w:szCs w:val="22"/>
              </w:rPr>
            </w:pPr>
            <w:r w:rsidRPr="005426B6">
              <w:rPr>
                <w:sz w:val="22"/>
                <w:szCs w:val="22"/>
              </w:rPr>
              <w:t xml:space="preserve">  </w:t>
            </w:r>
          </w:p>
          <w:p w14:paraId="7065A569" w14:textId="77777777" w:rsidR="00735AA0" w:rsidRPr="005426B6" w:rsidRDefault="00735AA0" w:rsidP="00970FB1">
            <w:pPr>
              <w:spacing w:line="259" w:lineRule="auto"/>
              <w:jc w:val="both"/>
              <w:rPr>
                <w:sz w:val="22"/>
                <w:szCs w:val="22"/>
              </w:rPr>
            </w:pPr>
            <w:r w:rsidRPr="005426B6">
              <w:rPr>
                <w:sz w:val="22"/>
                <w:szCs w:val="22"/>
              </w:rPr>
              <w:t xml:space="preserve">HIGH  </w:t>
            </w:r>
          </w:p>
        </w:tc>
        <w:tc>
          <w:tcPr>
            <w:tcW w:w="828" w:type="dxa"/>
            <w:tcBorders>
              <w:top w:val="single" w:sz="4" w:space="0" w:color="000000"/>
              <w:left w:val="single" w:sz="4" w:space="0" w:color="000000"/>
              <w:bottom w:val="single" w:sz="4" w:space="0" w:color="000000"/>
              <w:right w:val="single" w:sz="4" w:space="0" w:color="000000"/>
            </w:tcBorders>
          </w:tcPr>
          <w:p w14:paraId="06879EAA" w14:textId="77777777" w:rsidR="00735AA0" w:rsidRPr="005426B6" w:rsidRDefault="00735AA0" w:rsidP="00970FB1">
            <w:pPr>
              <w:spacing w:after="31" w:line="259" w:lineRule="auto"/>
              <w:ind w:left="4"/>
              <w:jc w:val="both"/>
              <w:rPr>
                <w:sz w:val="22"/>
                <w:szCs w:val="22"/>
              </w:rPr>
            </w:pPr>
            <w:r w:rsidRPr="005426B6">
              <w:rPr>
                <w:sz w:val="22"/>
                <w:szCs w:val="22"/>
              </w:rPr>
              <w:t xml:space="preserve">  </w:t>
            </w:r>
          </w:p>
          <w:p w14:paraId="1BDE9A6E" w14:textId="77777777" w:rsidR="00735AA0" w:rsidRPr="005426B6" w:rsidRDefault="00735AA0" w:rsidP="00970FB1">
            <w:pPr>
              <w:spacing w:line="259" w:lineRule="auto"/>
              <w:ind w:left="4"/>
              <w:jc w:val="both"/>
              <w:rPr>
                <w:sz w:val="22"/>
                <w:szCs w:val="22"/>
              </w:rPr>
            </w:pPr>
            <w:r w:rsidRPr="005426B6">
              <w:rPr>
                <w:sz w:val="22"/>
                <w:szCs w:val="22"/>
              </w:rPr>
              <w:t xml:space="preserve">10  </w:t>
            </w:r>
          </w:p>
        </w:tc>
        <w:tc>
          <w:tcPr>
            <w:tcW w:w="8134" w:type="dxa"/>
            <w:tcBorders>
              <w:top w:val="single" w:sz="4" w:space="0" w:color="000000"/>
              <w:left w:val="single" w:sz="4" w:space="0" w:color="000000"/>
              <w:bottom w:val="single" w:sz="4" w:space="0" w:color="000000"/>
              <w:right w:val="single" w:sz="4" w:space="0" w:color="000000"/>
            </w:tcBorders>
          </w:tcPr>
          <w:p w14:paraId="45D72A0E" w14:textId="77777777" w:rsidR="00735AA0" w:rsidRPr="005426B6" w:rsidRDefault="00735AA0" w:rsidP="00970FB1">
            <w:pPr>
              <w:spacing w:line="259" w:lineRule="auto"/>
              <w:ind w:left="4" w:right="110"/>
              <w:jc w:val="both"/>
              <w:rPr>
                <w:sz w:val="22"/>
                <w:szCs w:val="22"/>
              </w:rPr>
            </w:pPr>
            <w:r w:rsidRPr="005426B6">
              <w:rPr>
                <w:sz w:val="22"/>
                <w:szCs w:val="22"/>
              </w:rPr>
              <w:t xml:space="preserve">This has a significant effect. This can lead to significant asset and financial losses that are irreversible. It will either take proper handling or adaptation, or it will be impossible to handle.  </w:t>
            </w:r>
          </w:p>
        </w:tc>
      </w:tr>
      <w:tr w:rsidR="00735AA0" w:rsidRPr="005426B6" w14:paraId="57F229C0" w14:textId="77777777">
        <w:trPr>
          <w:trHeight w:val="622"/>
        </w:trPr>
        <w:tc>
          <w:tcPr>
            <w:tcW w:w="1105" w:type="dxa"/>
            <w:tcBorders>
              <w:top w:val="single" w:sz="4" w:space="0" w:color="000000"/>
              <w:left w:val="single" w:sz="4" w:space="0" w:color="000000"/>
              <w:bottom w:val="single" w:sz="4" w:space="0" w:color="000000"/>
              <w:right w:val="single" w:sz="4" w:space="0" w:color="000000"/>
            </w:tcBorders>
          </w:tcPr>
          <w:p w14:paraId="2B9F0F3D" w14:textId="77777777" w:rsidR="00735AA0" w:rsidRPr="005426B6" w:rsidRDefault="00735AA0" w:rsidP="00970FB1">
            <w:pPr>
              <w:spacing w:after="35" w:line="259" w:lineRule="auto"/>
              <w:jc w:val="both"/>
              <w:rPr>
                <w:sz w:val="22"/>
                <w:szCs w:val="22"/>
              </w:rPr>
            </w:pPr>
            <w:r w:rsidRPr="005426B6">
              <w:rPr>
                <w:sz w:val="22"/>
                <w:szCs w:val="22"/>
              </w:rPr>
              <w:t xml:space="preserve">  </w:t>
            </w:r>
          </w:p>
          <w:p w14:paraId="10186A1C" w14:textId="77777777" w:rsidR="00735AA0" w:rsidRPr="005426B6" w:rsidRDefault="00735AA0" w:rsidP="00970FB1">
            <w:pPr>
              <w:spacing w:line="259" w:lineRule="auto"/>
              <w:jc w:val="both"/>
              <w:rPr>
                <w:sz w:val="22"/>
                <w:szCs w:val="22"/>
              </w:rPr>
            </w:pPr>
            <w:r w:rsidRPr="005426B6">
              <w:rPr>
                <w:sz w:val="22"/>
                <w:szCs w:val="22"/>
              </w:rPr>
              <w:t xml:space="preserve">MEDIUM  </w:t>
            </w:r>
          </w:p>
        </w:tc>
        <w:tc>
          <w:tcPr>
            <w:tcW w:w="828" w:type="dxa"/>
            <w:tcBorders>
              <w:top w:val="single" w:sz="4" w:space="0" w:color="000000"/>
              <w:left w:val="single" w:sz="4" w:space="0" w:color="000000"/>
              <w:bottom w:val="single" w:sz="4" w:space="0" w:color="000000"/>
              <w:right w:val="single" w:sz="4" w:space="0" w:color="000000"/>
            </w:tcBorders>
          </w:tcPr>
          <w:p w14:paraId="13AB6A93" w14:textId="77777777" w:rsidR="00735AA0" w:rsidRPr="005426B6" w:rsidRDefault="00735AA0" w:rsidP="00970FB1">
            <w:pPr>
              <w:spacing w:after="35" w:line="259" w:lineRule="auto"/>
              <w:ind w:left="4"/>
              <w:jc w:val="both"/>
              <w:rPr>
                <w:sz w:val="22"/>
                <w:szCs w:val="22"/>
              </w:rPr>
            </w:pPr>
            <w:r w:rsidRPr="005426B6">
              <w:rPr>
                <w:sz w:val="22"/>
                <w:szCs w:val="22"/>
              </w:rPr>
              <w:t xml:space="preserve">  </w:t>
            </w:r>
          </w:p>
          <w:p w14:paraId="322437EF" w14:textId="77777777" w:rsidR="00735AA0" w:rsidRPr="005426B6" w:rsidRDefault="00735AA0" w:rsidP="00970FB1">
            <w:pPr>
              <w:spacing w:line="259" w:lineRule="auto"/>
              <w:ind w:left="4"/>
              <w:jc w:val="both"/>
              <w:rPr>
                <w:sz w:val="22"/>
                <w:szCs w:val="22"/>
              </w:rPr>
            </w:pPr>
            <w:r w:rsidRPr="005426B6">
              <w:rPr>
                <w:sz w:val="22"/>
                <w:szCs w:val="22"/>
              </w:rPr>
              <w:t xml:space="preserve">5  </w:t>
            </w:r>
          </w:p>
        </w:tc>
        <w:tc>
          <w:tcPr>
            <w:tcW w:w="8134" w:type="dxa"/>
            <w:tcBorders>
              <w:top w:val="single" w:sz="4" w:space="0" w:color="000000"/>
              <w:left w:val="single" w:sz="4" w:space="0" w:color="000000"/>
              <w:bottom w:val="single" w:sz="4" w:space="0" w:color="000000"/>
              <w:right w:val="single" w:sz="4" w:space="0" w:color="000000"/>
            </w:tcBorders>
          </w:tcPr>
          <w:p w14:paraId="32829DF2" w14:textId="77777777" w:rsidR="00735AA0" w:rsidRPr="005426B6" w:rsidRDefault="00735AA0" w:rsidP="00970FB1">
            <w:pPr>
              <w:spacing w:line="259" w:lineRule="auto"/>
              <w:ind w:left="4"/>
              <w:jc w:val="both"/>
              <w:rPr>
                <w:sz w:val="22"/>
                <w:szCs w:val="22"/>
              </w:rPr>
            </w:pPr>
            <w:r w:rsidRPr="005426B6">
              <w:rPr>
                <w:sz w:val="22"/>
                <w:szCs w:val="22"/>
              </w:rPr>
              <w:t xml:space="preserve">This has a major influence. This can result in the loss of recoverable assets as well as financial losses. In normal conditions, it is manageable.  </w:t>
            </w:r>
          </w:p>
        </w:tc>
      </w:tr>
      <w:tr w:rsidR="00735AA0" w:rsidRPr="005426B6" w14:paraId="44B72FC6" w14:textId="77777777">
        <w:trPr>
          <w:trHeight w:val="905"/>
        </w:trPr>
        <w:tc>
          <w:tcPr>
            <w:tcW w:w="1105" w:type="dxa"/>
            <w:tcBorders>
              <w:top w:val="single" w:sz="4" w:space="0" w:color="000000"/>
              <w:left w:val="single" w:sz="4" w:space="0" w:color="000000"/>
              <w:bottom w:val="single" w:sz="4" w:space="0" w:color="000000"/>
              <w:right w:val="single" w:sz="4" w:space="0" w:color="000000"/>
            </w:tcBorders>
          </w:tcPr>
          <w:p w14:paraId="0038869E" w14:textId="77777777" w:rsidR="00735AA0" w:rsidRPr="005426B6" w:rsidRDefault="00735AA0" w:rsidP="00970FB1">
            <w:pPr>
              <w:spacing w:after="31" w:line="259" w:lineRule="auto"/>
              <w:jc w:val="both"/>
              <w:rPr>
                <w:sz w:val="22"/>
                <w:szCs w:val="22"/>
              </w:rPr>
            </w:pPr>
            <w:r w:rsidRPr="005426B6">
              <w:rPr>
                <w:sz w:val="22"/>
                <w:szCs w:val="22"/>
              </w:rPr>
              <w:t xml:space="preserve">  </w:t>
            </w:r>
          </w:p>
          <w:p w14:paraId="1391030A" w14:textId="77777777" w:rsidR="00735AA0" w:rsidRPr="005426B6" w:rsidRDefault="00735AA0" w:rsidP="00970FB1">
            <w:pPr>
              <w:spacing w:line="259" w:lineRule="auto"/>
              <w:jc w:val="both"/>
              <w:rPr>
                <w:sz w:val="22"/>
                <w:szCs w:val="22"/>
              </w:rPr>
            </w:pPr>
            <w:r w:rsidRPr="005426B6">
              <w:rPr>
                <w:sz w:val="22"/>
                <w:szCs w:val="22"/>
              </w:rPr>
              <w:t xml:space="preserve">LOW  </w:t>
            </w:r>
          </w:p>
        </w:tc>
        <w:tc>
          <w:tcPr>
            <w:tcW w:w="828" w:type="dxa"/>
            <w:tcBorders>
              <w:top w:val="single" w:sz="4" w:space="0" w:color="000000"/>
              <w:left w:val="single" w:sz="4" w:space="0" w:color="000000"/>
              <w:bottom w:val="single" w:sz="4" w:space="0" w:color="000000"/>
              <w:right w:val="single" w:sz="4" w:space="0" w:color="000000"/>
            </w:tcBorders>
          </w:tcPr>
          <w:p w14:paraId="3D2E4D7B" w14:textId="77777777" w:rsidR="00735AA0" w:rsidRPr="005426B6" w:rsidRDefault="00735AA0" w:rsidP="00970FB1">
            <w:pPr>
              <w:spacing w:after="31" w:line="259" w:lineRule="auto"/>
              <w:ind w:left="4"/>
              <w:jc w:val="both"/>
              <w:rPr>
                <w:sz w:val="22"/>
                <w:szCs w:val="22"/>
              </w:rPr>
            </w:pPr>
            <w:r w:rsidRPr="005426B6">
              <w:rPr>
                <w:sz w:val="22"/>
                <w:szCs w:val="22"/>
              </w:rPr>
              <w:t xml:space="preserve">  </w:t>
            </w:r>
          </w:p>
          <w:p w14:paraId="345F4E65" w14:textId="77777777" w:rsidR="00735AA0" w:rsidRPr="005426B6" w:rsidRDefault="00735AA0" w:rsidP="00970FB1">
            <w:pPr>
              <w:spacing w:line="259" w:lineRule="auto"/>
              <w:ind w:left="4"/>
              <w:jc w:val="both"/>
              <w:rPr>
                <w:sz w:val="22"/>
                <w:szCs w:val="22"/>
              </w:rPr>
            </w:pPr>
            <w:r w:rsidRPr="005426B6">
              <w:rPr>
                <w:sz w:val="22"/>
                <w:szCs w:val="22"/>
              </w:rPr>
              <w:t xml:space="preserve">1  </w:t>
            </w:r>
          </w:p>
        </w:tc>
        <w:tc>
          <w:tcPr>
            <w:tcW w:w="8134" w:type="dxa"/>
            <w:tcBorders>
              <w:top w:val="single" w:sz="4" w:space="0" w:color="000000"/>
              <w:left w:val="single" w:sz="4" w:space="0" w:color="000000"/>
              <w:bottom w:val="single" w:sz="4" w:space="0" w:color="000000"/>
              <w:right w:val="single" w:sz="4" w:space="0" w:color="000000"/>
            </w:tcBorders>
          </w:tcPr>
          <w:p w14:paraId="474F3529" w14:textId="77777777" w:rsidR="00735AA0" w:rsidRPr="005426B6" w:rsidRDefault="00735AA0" w:rsidP="00970FB1">
            <w:pPr>
              <w:spacing w:line="259" w:lineRule="auto"/>
              <w:ind w:left="4" w:right="109"/>
              <w:jc w:val="both"/>
              <w:rPr>
                <w:sz w:val="22"/>
                <w:szCs w:val="22"/>
              </w:rPr>
            </w:pPr>
            <w:r w:rsidRPr="005426B6">
              <w:rPr>
                <w:sz w:val="22"/>
                <w:szCs w:val="22"/>
              </w:rPr>
              <w:t xml:space="preserve">This has a small impact. This can result in small financial and asset losses. It may be necessary to make an attempt to reduce management effort, or it may not be necessary.  </w:t>
            </w:r>
          </w:p>
        </w:tc>
      </w:tr>
    </w:tbl>
    <w:p w14:paraId="174068C9" w14:textId="77777777" w:rsidR="0082047F" w:rsidRDefault="0082047F" w:rsidP="00A3338D">
      <w:pPr>
        <w:spacing w:after="28"/>
        <w:rPr>
          <w:b/>
          <w:bCs/>
          <w:sz w:val="22"/>
        </w:rPr>
      </w:pPr>
    </w:p>
    <w:p w14:paraId="04BF20CE" w14:textId="77777777" w:rsidR="00A67B62" w:rsidRDefault="00A67B62">
      <w:pPr>
        <w:rPr>
          <w:b/>
          <w:bCs/>
          <w:sz w:val="22"/>
        </w:rPr>
      </w:pPr>
      <w:r>
        <w:rPr>
          <w:b/>
          <w:bCs/>
          <w:sz w:val="22"/>
        </w:rPr>
        <w:br w:type="page"/>
      </w:r>
    </w:p>
    <w:p w14:paraId="567FDEDD" w14:textId="3FE6650B" w:rsidR="003F7261" w:rsidRDefault="00735AA0" w:rsidP="003F7261">
      <w:pPr>
        <w:spacing w:after="28"/>
        <w:ind w:left="14"/>
        <w:rPr>
          <w:b/>
          <w:bCs/>
          <w:sz w:val="22"/>
        </w:rPr>
      </w:pPr>
      <w:r w:rsidRPr="005426B6">
        <w:rPr>
          <w:b/>
          <w:bCs/>
          <w:sz w:val="22"/>
        </w:rPr>
        <w:t xml:space="preserve">Threat Probability </w:t>
      </w:r>
    </w:p>
    <w:p w14:paraId="71019F15" w14:textId="2858173A" w:rsidR="00735AA0" w:rsidRPr="003F7261" w:rsidRDefault="00735AA0" w:rsidP="003F7261">
      <w:pPr>
        <w:spacing w:after="28"/>
        <w:ind w:left="14"/>
        <w:rPr>
          <w:b/>
          <w:bCs/>
          <w:sz w:val="22"/>
        </w:rPr>
      </w:pPr>
      <w:r w:rsidRPr="005426B6">
        <w:rPr>
          <w:b/>
          <w:bCs/>
          <w:sz w:val="22"/>
        </w:rPr>
        <w:t xml:space="preserve"> </w:t>
      </w:r>
    </w:p>
    <w:tbl>
      <w:tblPr>
        <w:tblStyle w:val="TableGrid0"/>
        <w:tblW w:w="10068" w:type="dxa"/>
        <w:tblInd w:w="748" w:type="dxa"/>
        <w:tblCellMar>
          <w:top w:w="21" w:type="dxa"/>
          <w:left w:w="104" w:type="dxa"/>
        </w:tblCellMar>
        <w:tblLook w:val="04A0" w:firstRow="1" w:lastRow="0" w:firstColumn="1" w:lastColumn="0" w:noHBand="0" w:noVBand="1"/>
      </w:tblPr>
      <w:tblGrid>
        <w:gridCol w:w="1105"/>
        <w:gridCol w:w="866"/>
        <w:gridCol w:w="8097"/>
      </w:tblGrid>
      <w:tr w:rsidR="00735AA0" w:rsidRPr="005426B6" w14:paraId="6C255EFC" w14:textId="77777777" w:rsidTr="00735AA0">
        <w:trPr>
          <w:trHeight w:val="317"/>
        </w:trPr>
        <w:tc>
          <w:tcPr>
            <w:tcW w:w="1105"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6640C996" w14:textId="77777777" w:rsidR="00735AA0" w:rsidRPr="005426B6" w:rsidRDefault="00735AA0">
            <w:pPr>
              <w:spacing w:line="259" w:lineRule="auto"/>
              <w:rPr>
                <w:sz w:val="22"/>
                <w:szCs w:val="22"/>
              </w:rPr>
            </w:pPr>
            <w:r w:rsidRPr="005426B6">
              <w:rPr>
                <w:rFonts w:eastAsia="Arial" w:cs="Arial"/>
                <w:b/>
                <w:color w:val="222A35"/>
                <w:sz w:val="22"/>
                <w:szCs w:val="22"/>
              </w:rPr>
              <w:t xml:space="preserve">Threat  </w:t>
            </w:r>
            <w:r w:rsidRPr="005426B6">
              <w:rPr>
                <w:color w:val="222A35"/>
                <w:sz w:val="22"/>
                <w:szCs w:val="22"/>
              </w:rPr>
              <w:t xml:space="preserve"> </w:t>
            </w:r>
          </w:p>
        </w:tc>
        <w:tc>
          <w:tcPr>
            <w:tcW w:w="866"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5E825B21" w14:textId="77777777" w:rsidR="00735AA0" w:rsidRPr="005426B6" w:rsidRDefault="00735AA0">
            <w:pPr>
              <w:spacing w:line="259" w:lineRule="auto"/>
              <w:ind w:left="23"/>
              <w:rPr>
                <w:sz w:val="22"/>
                <w:szCs w:val="22"/>
              </w:rPr>
            </w:pPr>
            <w:r w:rsidRPr="005426B6">
              <w:rPr>
                <w:rFonts w:eastAsia="Arial" w:cs="Arial"/>
                <w:b/>
                <w:color w:val="222A35"/>
                <w:sz w:val="22"/>
                <w:szCs w:val="22"/>
              </w:rPr>
              <w:t xml:space="preserve">Score </w:t>
            </w:r>
            <w:r w:rsidRPr="005426B6">
              <w:rPr>
                <w:color w:val="222A35"/>
                <w:sz w:val="22"/>
                <w:szCs w:val="22"/>
              </w:rPr>
              <w:t xml:space="preserve"> </w:t>
            </w:r>
          </w:p>
        </w:tc>
        <w:tc>
          <w:tcPr>
            <w:tcW w:w="8096"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49EEE072" w14:textId="77777777" w:rsidR="00735AA0" w:rsidRPr="005426B6" w:rsidRDefault="00735AA0">
            <w:pPr>
              <w:spacing w:line="259" w:lineRule="auto"/>
              <w:ind w:left="4"/>
              <w:rPr>
                <w:sz w:val="22"/>
                <w:szCs w:val="22"/>
              </w:rPr>
            </w:pPr>
            <w:r w:rsidRPr="005426B6">
              <w:rPr>
                <w:rFonts w:eastAsia="Arial" w:cs="Arial"/>
                <w:b/>
                <w:color w:val="222A35"/>
                <w:sz w:val="22"/>
                <w:szCs w:val="22"/>
              </w:rPr>
              <w:t xml:space="preserve">Definition </w:t>
            </w:r>
            <w:r w:rsidRPr="005426B6">
              <w:rPr>
                <w:color w:val="222A35"/>
                <w:sz w:val="22"/>
                <w:szCs w:val="22"/>
              </w:rPr>
              <w:t xml:space="preserve"> </w:t>
            </w:r>
          </w:p>
        </w:tc>
      </w:tr>
      <w:tr w:rsidR="00735AA0" w:rsidRPr="005426B6" w14:paraId="7EF3864E" w14:textId="77777777">
        <w:trPr>
          <w:trHeight w:val="942"/>
        </w:trPr>
        <w:tc>
          <w:tcPr>
            <w:tcW w:w="1105" w:type="dxa"/>
            <w:tcBorders>
              <w:top w:val="single" w:sz="4" w:space="0" w:color="000000"/>
              <w:left w:val="single" w:sz="4" w:space="0" w:color="000000"/>
              <w:bottom w:val="single" w:sz="4" w:space="0" w:color="000000"/>
              <w:right w:val="single" w:sz="4" w:space="0" w:color="000000"/>
            </w:tcBorders>
          </w:tcPr>
          <w:p w14:paraId="70B9E720" w14:textId="77777777" w:rsidR="00735AA0" w:rsidRPr="005426B6" w:rsidRDefault="00735AA0">
            <w:pPr>
              <w:spacing w:after="31" w:line="259" w:lineRule="auto"/>
              <w:rPr>
                <w:sz w:val="22"/>
                <w:szCs w:val="22"/>
              </w:rPr>
            </w:pPr>
            <w:r w:rsidRPr="005426B6">
              <w:rPr>
                <w:color w:val="222A35"/>
                <w:sz w:val="22"/>
                <w:szCs w:val="22"/>
              </w:rPr>
              <w:t xml:space="preserve">  </w:t>
            </w:r>
          </w:p>
          <w:p w14:paraId="26E4A0F3" w14:textId="77777777" w:rsidR="00735AA0" w:rsidRPr="005426B6" w:rsidRDefault="00735AA0">
            <w:pPr>
              <w:spacing w:line="259" w:lineRule="auto"/>
              <w:rPr>
                <w:sz w:val="22"/>
                <w:szCs w:val="22"/>
              </w:rPr>
            </w:pPr>
            <w:r w:rsidRPr="005426B6">
              <w:rPr>
                <w:color w:val="222A35"/>
                <w:sz w:val="22"/>
                <w:szCs w:val="22"/>
              </w:rPr>
              <w:t xml:space="preserve">HIGH  </w:t>
            </w:r>
          </w:p>
        </w:tc>
        <w:tc>
          <w:tcPr>
            <w:tcW w:w="866" w:type="dxa"/>
            <w:tcBorders>
              <w:top w:val="single" w:sz="4" w:space="0" w:color="000000"/>
              <w:left w:val="single" w:sz="4" w:space="0" w:color="000000"/>
              <w:bottom w:val="single" w:sz="4" w:space="0" w:color="000000"/>
              <w:right w:val="single" w:sz="4" w:space="0" w:color="000000"/>
            </w:tcBorders>
          </w:tcPr>
          <w:p w14:paraId="2BFF5A87" w14:textId="77777777" w:rsidR="00735AA0" w:rsidRPr="005426B6" w:rsidRDefault="00735AA0">
            <w:pPr>
              <w:spacing w:after="31" w:line="259" w:lineRule="auto"/>
              <w:ind w:left="4"/>
              <w:rPr>
                <w:sz w:val="22"/>
                <w:szCs w:val="22"/>
              </w:rPr>
            </w:pPr>
            <w:r w:rsidRPr="005426B6">
              <w:rPr>
                <w:color w:val="222A35"/>
                <w:sz w:val="22"/>
                <w:szCs w:val="22"/>
              </w:rPr>
              <w:t xml:space="preserve">  </w:t>
            </w:r>
          </w:p>
          <w:p w14:paraId="7E40B51F" w14:textId="77777777" w:rsidR="00735AA0" w:rsidRPr="005426B6" w:rsidRDefault="00735AA0">
            <w:pPr>
              <w:spacing w:line="259" w:lineRule="auto"/>
              <w:ind w:left="4"/>
              <w:rPr>
                <w:sz w:val="22"/>
                <w:szCs w:val="22"/>
              </w:rPr>
            </w:pPr>
            <w:r w:rsidRPr="005426B6">
              <w:rPr>
                <w:color w:val="222A35"/>
                <w:sz w:val="22"/>
                <w:szCs w:val="22"/>
              </w:rPr>
              <w:t xml:space="preserve">1.0  </w:t>
            </w:r>
          </w:p>
        </w:tc>
        <w:tc>
          <w:tcPr>
            <w:tcW w:w="8096" w:type="dxa"/>
            <w:tcBorders>
              <w:top w:val="single" w:sz="4" w:space="0" w:color="000000"/>
              <w:left w:val="single" w:sz="4" w:space="0" w:color="000000"/>
              <w:bottom w:val="single" w:sz="4" w:space="0" w:color="000000"/>
              <w:right w:val="single" w:sz="4" w:space="0" w:color="000000"/>
            </w:tcBorders>
          </w:tcPr>
          <w:p w14:paraId="13715C6D" w14:textId="77777777" w:rsidR="00735AA0" w:rsidRPr="005426B6" w:rsidRDefault="00735AA0" w:rsidP="00A91996">
            <w:pPr>
              <w:spacing w:line="259" w:lineRule="auto"/>
              <w:ind w:left="4" w:right="101"/>
              <w:jc w:val="both"/>
              <w:rPr>
                <w:sz w:val="22"/>
                <w:szCs w:val="22"/>
              </w:rPr>
            </w:pPr>
            <w:r w:rsidRPr="005426B6">
              <w:rPr>
                <w:color w:val="222A35"/>
                <w:sz w:val="22"/>
                <w:szCs w:val="22"/>
              </w:rPr>
              <w:t xml:space="preserve">The threat source has a high chance of thwarting the scheme, and existing safeguards provide inadequate defense. Efficient countermeasures must be taken right away.  </w:t>
            </w:r>
          </w:p>
        </w:tc>
      </w:tr>
      <w:tr w:rsidR="00735AA0" w:rsidRPr="005426B6" w14:paraId="6C3C8AA0" w14:textId="77777777">
        <w:trPr>
          <w:trHeight w:val="617"/>
        </w:trPr>
        <w:tc>
          <w:tcPr>
            <w:tcW w:w="1105" w:type="dxa"/>
            <w:tcBorders>
              <w:top w:val="single" w:sz="4" w:space="0" w:color="000000"/>
              <w:left w:val="single" w:sz="4" w:space="0" w:color="000000"/>
              <w:bottom w:val="single" w:sz="4" w:space="0" w:color="000000"/>
              <w:right w:val="single" w:sz="4" w:space="0" w:color="000000"/>
            </w:tcBorders>
          </w:tcPr>
          <w:p w14:paraId="5F744DD4" w14:textId="77777777" w:rsidR="00735AA0" w:rsidRPr="005426B6" w:rsidRDefault="00735AA0">
            <w:pPr>
              <w:spacing w:after="31" w:line="259" w:lineRule="auto"/>
              <w:rPr>
                <w:sz w:val="22"/>
                <w:szCs w:val="22"/>
              </w:rPr>
            </w:pPr>
            <w:r w:rsidRPr="005426B6">
              <w:rPr>
                <w:color w:val="222A35"/>
                <w:sz w:val="22"/>
                <w:szCs w:val="22"/>
              </w:rPr>
              <w:t xml:space="preserve">  </w:t>
            </w:r>
          </w:p>
          <w:p w14:paraId="0BDAA2A6" w14:textId="77777777" w:rsidR="00735AA0" w:rsidRPr="005426B6" w:rsidRDefault="00735AA0">
            <w:pPr>
              <w:spacing w:line="259" w:lineRule="auto"/>
              <w:rPr>
                <w:sz w:val="22"/>
                <w:szCs w:val="22"/>
              </w:rPr>
            </w:pPr>
            <w:r w:rsidRPr="005426B6">
              <w:rPr>
                <w:color w:val="222A35"/>
                <w:sz w:val="22"/>
                <w:szCs w:val="22"/>
              </w:rPr>
              <w:t xml:space="preserve">MEDIUM  </w:t>
            </w:r>
          </w:p>
        </w:tc>
        <w:tc>
          <w:tcPr>
            <w:tcW w:w="866" w:type="dxa"/>
            <w:tcBorders>
              <w:top w:val="single" w:sz="4" w:space="0" w:color="000000"/>
              <w:left w:val="single" w:sz="4" w:space="0" w:color="000000"/>
              <w:bottom w:val="single" w:sz="4" w:space="0" w:color="000000"/>
              <w:right w:val="single" w:sz="4" w:space="0" w:color="000000"/>
            </w:tcBorders>
          </w:tcPr>
          <w:p w14:paraId="5D9E6B9B" w14:textId="77777777" w:rsidR="00735AA0" w:rsidRPr="005426B6" w:rsidRDefault="00735AA0">
            <w:pPr>
              <w:spacing w:after="31" w:line="259" w:lineRule="auto"/>
              <w:ind w:left="4"/>
              <w:rPr>
                <w:sz w:val="22"/>
                <w:szCs w:val="22"/>
              </w:rPr>
            </w:pPr>
            <w:r w:rsidRPr="005426B6">
              <w:rPr>
                <w:color w:val="222A35"/>
                <w:sz w:val="22"/>
                <w:szCs w:val="22"/>
              </w:rPr>
              <w:t xml:space="preserve">  </w:t>
            </w:r>
          </w:p>
          <w:p w14:paraId="21930715" w14:textId="77777777" w:rsidR="00735AA0" w:rsidRPr="005426B6" w:rsidRDefault="00735AA0">
            <w:pPr>
              <w:spacing w:line="259" w:lineRule="auto"/>
              <w:ind w:left="4"/>
              <w:rPr>
                <w:sz w:val="22"/>
                <w:szCs w:val="22"/>
              </w:rPr>
            </w:pPr>
            <w:r w:rsidRPr="005426B6">
              <w:rPr>
                <w:color w:val="222A35"/>
                <w:sz w:val="22"/>
                <w:szCs w:val="22"/>
              </w:rPr>
              <w:t xml:space="preserve">0.5  </w:t>
            </w:r>
          </w:p>
        </w:tc>
        <w:tc>
          <w:tcPr>
            <w:tcW w:w="8096" w:type="dxa"/>
            <w:tcBorders>
              <w:top w:val="single" w:sz="4" w:space="0" w:color="000000"/>
              <w:left w:val="single" w:sz="4" w:space="0" w:color="000000"/>
              <w:bottom w:val="single" w:sz="4" w:space="0" w:color="000000"/>
              <w:right w:val="single" w:sz="4" w:space="0" w:color="000000"/>
            </w:tcBorders>
          </w:tcPr>
          <w:p w14:paraId="20836814" w14:textId="77777777" w:rsidR="00735AA0" w:rsidRPr="005426B6" w:rsidRDefault="00735AA0" w:rsidP="00A91996">
            <w:pPr>
              <w:spacing w:line="259" w:lineRule="auto"/>
              <w:ind w:left="4"/>
              <w:jc w:val="both"/>
              <w:rPr>
                <w:sz w:val="22"/>
                <w:szCs w:val="22"/>
              </w:rPr>
            </w:pPr>
            <w:r w:rsidRPr="005426B6">
              <w:rPr>
                <w:color w:val="222A35"/>
                <w:sz w:val="22"/>
                <w:szCs w:val="22"/>
              </w:rPr>
              <w:t xml:space="preserve">The threat source has a moderate chance of thwarting the device, and existing safeguards have some defenses that could significantly mitigate the threat.  </w:t>
            </w:r>
          </w:p>
        </w:tc>
      </w:tr>
      <w:tr w:rsidR="00735AA0" w:rsidRPr="005426B6" w14:paraId="089C3FCA" w14:textId="77777777">
        <w:trPr>
          <w:trHeight w:val="619"/>
        </w:trPr>
        <w:tc>
          <w:tcPr>
            <w:tcW w:w="1105" w:type="dxa"/>
            <w:tcBorders>
              <w:top w:val="single" w:sz="4" w:space="0" w:color="000000"/>
              <w:left w:val="single" w:sz="4" w:space="0" w:color="000000"/>
              <w:bottom w:val="single" w:sz="4" w:space="0" w:color="000000"/>
              <w:right w:val="single" w:sz="4" w:space="0" w:color="000000"/>
            </w:tcBorders>
          </w:tcPr>
          <w:p w14:paraId="699F0147" w14:textId="77777777" w:rsidR="00735AA0" w:rsidRPr="005426B6" w:rsidRDefault="00735AA0">
            <w:pPr>
              <w:spacing w:after="31" w:line="259" w:lineRule="auto"/>
              <w:rPr>
                <w:sz w:val="22"/>
                <w:szCs w:val="22"/>
              </w:rPr>
            </w:pPr>
            <w:r w:rsidRPr="005426B6">
              <w:rPr>
                <w:color w:val="222A35"/>
                <w:sz w:val="22"/>
                <w:szCs w:val="22"/>
              </w:rPr>
              <w:t xml:space="preserve">  </w:t>
            </w:r>
          </w:p>
          <w:p w14:paraId="1400E307" w14:textId="77777777" w:rsidR="00735AA0" w:rsidRPr="005426B6" w:rsidRDefault="00735AA0">
            <w:pPr>
              <w:spacing w:line="259" w:lineRule="auto"/>
              <w:rPr>
                <w:sz w:val="22"/>
                <w:szCs w:val="22"/>
              </w:rPr>
            </w:pPr>
            <w:r w:rsidRPr="005426B6">
              <w:rPr>
                <w:color w:val="222A35"/>
                <w:sz w:val="22"/>
                <w:szCs w:val="22"/>
              </w:rPr>
              <w:t xml:space="preserve">LOW  </w:t>
            </w:r>
          </w:p>
        </w:tc>
        <w:tc>
          <w:tcPr>
            <w:tcW w:w="866" w:type="dxa"/>
            <w:tcBorders>
              <w:top w:val="single" w:sz="4" w:space="0" w:color="000000"/>
              <w:left w:val="single" w:sz="4" w:space="0" w:color="000000"/>
              <w:bottom w:val="single" w:sz="4" w:space="0" w:color="000000"/>
              <w:right w:val="single" w:sz="4" w:space="0" w:color="000000"/>
            </w:tcBorders>
          </w:tcPr>
          <w:p w14:paraId="01123C0B" w14:textId="77777777" w:rsidR="00735AA0" w:rsidRPr="005426B6" w:rsidRDefault="00735AA0">
            <w:pPr>
              <w:spacing w:after="31" w:line="259" w:lineRule="auto"/>
              <w:ind w:left="4"/>
              <w:rPr>
                <w:sz w:val="22"/>
                <w:szCs w:val="22"/>
              </w:rPr>
            </w:pPr>
            <w:r w:rsidRPr="005426B6">
              <w:rPr>
                <w:color w:val="222A35"/>
                <w:sz w:val="22"/>
                <w:szCs w:val="22"/>
              </w:rPr>
              <w:t xml:space="preserve">  </w:t>
            </w:r>
          </w:p>
          <w:p w14:paraId="339623D3" w14:textId="77777777" w:rsidR="00735AA0" w:rsidRPr="005426B6" w:rsidRDefault="00735AA0">
            <w:pPr>
              <w:spacing w:line="259" w:lineRule="auto"/>
              <w:ind w:left="4"/>
              <w:rPr>
                <w:sz w:val="22"/>
                <w:szCs w:val="22"/>
              </w:rPr>
            </w:pPr>
            <w:r w:rsidRPr="005426B6">
              <w:rPr>
                <w:color w:val="222A35"/>
                <w:sz w:val="22"/>
                <w:szCs w:val="22"/>
              </w:rPr>
              <w:t xml:space="preserve">0.1  </w:t>
            </w:r>
          </w:p>
        </w:tc>
        <w:tc>
          <w:tcPr>
            <w:tcW w:w="8096" w:type="dxa"/>
            <w:tcBorders>
              <w:top w:val="single" w:sz="4" w:space="0" w:color="000000"/>
              <w:left w:val="single" w:sz="4" w:space="0" w:color="000000"/>
              <w:bottom w:val="single" w:sz="4" w:space="0" w:color="000000"/>
              <w:right w:val="single" w:sz="4" w:space="0" w:color="000000"/>
            </w:tcBorders>
          </w:tcPr>
          <w:p w14:paraId="21E9277A" w14:textId="77777777" w:rsidR="00735AA0" w:rsidRPr="005426B6" w:rsidRDefault="00735AA0" w:rsidP="00A91996">
            <w:pPr>
              <w:spacing w:line="259" w:lineRule="auto"/>
              <w:ind w:left="4"/>
              <w:jc w:val="both"/>
              <w:rPr>
                <w:sz w:val="22"/>
                <w:szCs w:val="22"/>
              </w:rPr>
            </w:pPr>
            <w:r w:rsidRPr="005426B6">
              <w:rPr>
                <w:color w:val="222A35"/>
                <w:sz w:val="22"/>
                <w:szCs w:val="22"/>
              </w:rPr>
              <w:t xml:space="preserve">There is little risk that the threat source will be able to prevent the device, and existing protections provide near-complete defense.  </w:t>
            </w:r>
          </w:p>
        </w:tc>
      </w:tr>
    </w:tbl>
    <w:p w14:paraId="6CCE0B52" w14:textId="14A3A000" w:rsidR="00AD03ED" w:rsidRPr="005426B6" w:rsidRDefault="00735AA0" w:rsidP="00AD03ED">
      <w:pPr>
        <w:spacing w:after="31"/>
        <w:ind w:left="14"/>
        <w:rPr>
          <w:sz w:val="22"/>
        </w:rPr>
      </w:pPr>
      <w:r w:rsidRPr="005426B6">
        <w:rPr>
          <w:sz w:val="22"/>
        </w:rPr>
        <w:t xml:space="preserve">  </w:t>
      </w:r>
    </w:p>
    <w:p w14:paraId="33FD39EA" w14:textId="77777777" w:rsidR="003F7261" w:rsidRDefault="00735AA0" w:rsidP="003F7261">
      <w:pPr>
        <w:spacing w:after="31"/>
        <w:ind w:left="14"/>
        <w:rPr>
          <w:b/>
          <w:bCs/>
          <w:sz w:val="22"/>
        </w:rPr>
      </w:pPr>
      <w:r w:rsidRPr="005426B6">
        <w:rPr>
          <w:b/>
          <w:bCs/>
          <w:sz w:val="22"/>
        </w:rPr>
        <w:t xml:space="preserve">Risk Calculation </w:t>
      </w:r>
    </w:p>
    <w:p w14:paraId="1597D953" w14:textId="39DED0CE" w:rsidR="00735AA0" w:rsidRPr="003F7261" w:rsidRDefault="00735AA0" w:rsidP="003F7261">
      <w:pPr>
        <w:spacing w:after="31"/>
        <w:ind w:left="14"/>
        <w:rPr>
          <w:b/>
          <w:bCs/>
          <w:sz w:val="22"/>
        </w:rPr>
      </w:pPr>
      <w:r w:rsidRPr="005426B6">
        <w:rPr>
          <w:b/>
          <w:bCs/>
          <w:sz w:val="22"/>
        </w:rPr>
        <w:t xml:space="preserve"> </w:t>
      </w:r>
    </w:p>
    <w:tbl>
      <w:tblPr>
        <w:tblStyle w:val="TableGrid"/>
        <w:tblW w:w="0" w:type="auto"/>
        <w:tblInd w:w="722" w:type="dxa"/>
        <w:tblLook w:val="04A0" w:firstRow="1" w:lastRow="0" w:firstColumn="1" w:lastColumn="0" w:noHBand="0" w:noVBand="1"/>
      </w:tblPr>
      <w:tblGrid>
        <w:gridCol w:w="1925"/>
        <w:gridCol w:w="2706"/>
        <w:gridCol w:w="2886"/>
        <w:gridCol w:w="2507"/>
      </w:tblGrid>
      <w:tr w:rsidR="00AF1AFC" w14:paraId="3A5C12DC" w14:textId="77777777" w:rsidTr="003F7261">
        <w:trPr>
          <w:trHeight w:val="323"/>
        </w:trPr>
        <w:tc>
          <w:tcPr>
            <w:tcW w:w="1925" w:type="dxa"/>
            <w:shd w:val="clear" w:color="auto" w:fill="E8E8E8" w:themeFill="background2"/>
          </w:tcPr>
          <w:p w14:paraId="725B4D9C" w14:textId="009893F2" w:rsidR="00AF1AFC" w:rsidRPr="003F7261" w:rsidRDefault="00AF1AFC" w:rsidP="00735AA0">
            <w:pPr>
              <w:spacing w:after="45"/>
              <w:rPr>
                <w:b/>
                <w:bCs/>
                <w:sz w:val="22"/>
              </w:rPr>
            </w:pPr>
            <w:r w:rsidRPr="003F7261">
              <w:rPr>
                <w:b/>
                <w:bCs/>
                <w:sz w:val="22"/>
              </w:rPr>
              <w:t>Impact/Threat</w:t>
            </w:r>
          </w:p>
        </w:tc>
        <w:tc>
          <w:tcPr>
            <w:tcW w:w="2706" w:type="dxa"/>
            <w:shd w:val="clear" w:color="auto" w:fill="E8E8E8" w:themeFill="background2"/>
          </w:tcPr>
          <w:p w14:paraId="33BD5C0C" w14:textId="29B048F0" w:rsidR="00AF1AFC" w:rsidRPr="003F7261" w:rsidRDefault="00AF1AFC" w:rsidP="00735AA0">
            <w:pPr>
              <w:spacing w:after="45"/>
              <w:rPr>
                <w:b/>
                <w:bCs/>
                <w:sz w:val="22"/>
              </w:rPr>
            </w:pPr>
            <w:r w:rsidRPr="003F7261">
              <w:rPr>
                <w:b/>
                <w:bCs/>
                <w:sz w:val="22"/>
              </w:rPr>
              <w:t>Low</w:t>
            </w:r>
          </w:p>
        </w:tc>
        <w:tc>
          <w:tcPr>
            <w:tcW w:w="2886" w:type="dxa"/>
            <w:shd w:val="clear" w:color="auto" w:fill="E8E8E8" w:themeFill="background2"/>
          </w:tcPr>
          <w:p w14:paraId="0281144D" w14:textId="4DAC33DF" w:rsidR="00AF1AFC" w:rsidRPr="003F7261" w:rsidRDefault="00AF1AFC" w:rsidP="00735AA0">
            <w:pPr>
              <w:spacing w:after="45"/>
              <w:rPr>
                <w:b/>
                <w:bCs/>
                <w:sz w:val="22"/>
              </w:rPr>
            </w:pPr>
            <w:r w:rsidRPr="003F7261">
              <w:rPr>
                <w:b/>
                <w:bCs/>
                <w:sz w:val="22"/>
              </w:rPr>
              <w:t>Medium</w:t>
            </w:r>
          </w:p>
        </w:tc>
        <w:tc>
          <w:tcPr>
            <w:tcW w:w="2506" w:type="dxa"/>
            <w:shd w:val="clear" w:color="auto" w:fill="E8E8E8" w:themeFill="background2"/>
          </w:tcPr>
          <w:p w14:paraId="2CF47C94" w14:textId="6F587D1F" w:rsidR="00AF1AFC" w:rsidRPr="003F7261" w:rsidRDefault="00AF1AFC" w:rsidP="00735AA0">
            <w:pPr>
              <w:spacing w:after="45"/>
              <w:rPr>
                <w:b/>
                <w:bCs/>
                <w:sz w:val="22"/>
              </w:rPr>
            </w:pPr>
            <w:r w:rsidRPr="003F7261">
              <w:rPr>
                <w:b/>
                <w:bCs/>
                <w:sz w:val="22"/>
              </w:rPr>
              <w:t>High</w:t>
            </w:r>
          </w:p>
        </w:tc>
      </w:tr>
      <w:tr w:rsidR="00AF1AFC" w14:paraId="2CCD4C72" w14:textId="77777777" w:rsidTr="003F7261">
        <w:trPr>
          <w:trHeight w:val="582"/>
        </w:trPr>
        <w:tc>
          <w:tcPr>
            <w:tcW w:w="1925" w:type="dxa"/>
            <w:shd w:val="clear" w:color="auto" w:fill="E8E8E8" w:themeFill="background2"/>
          </w:tcPr>
          <w:p w14:paraId="794C4B46" w14:textId="7BCA55E1" w:rsidR="00AF1AFC" w:rsidRPr="003F7261" w:rsidRDefault="00AF1AFC" w:rsidP="00735AA0">
            <w:pPr>
              <w:spacing w:after="45"/>
              <w:rPr>
                <w:b/>
                <w:bCs/>
                <w:sz w:val="22"/>
              </w:rPr>
            </w:pPr>
            <w:r w:rsidRPr="003F7261">
              <w:rPr>
                <w:b/>
                <w:bCs/>
                <w:sz w:val="22"/>
              </w:rPr>
              <w:t>High (1.0)</w:t>
            </w:r>
          </w:p>
        </w:tc>
        <w:tc>
          <w:tcPr>
            <w:tcW w:w="2706" w:type="dxa"/>
          </w:tcPr>
          <w:p w14:paraId="7EF0B5F6" w14:textId="0528AC21" w:rsidR="00AF1AFC" w:rsidRDefault="00C54F0C" w:rsidP="00735AA0">
            <w:pPr>
              <w:spacing w:after="45"/>
              <w:rPr>
                <w:sz w:val="22"/>
              </w:rPr>
            </w:pPr>
            <w:r>
              <w:rPr>
                <w:sz w:val="22"/>
              </w:rPr>
              <w:t>Low Risk</w:t>
            </w:r>
            <w:r w:rsidR="00E00080">
              <w:rPr>
                <w:sz w:val="22"/>
              </w:rPr>
              <w:t xml:space="preserve"> (1.0 x 1 = </w:t>
            </w:r>
            <w:r w:rsidR="00472290">
              <w:rPr>
                <w:sz w:val="22"/>
              </w:rPr>
              <w:t>1)</w:t>
            </w:r>
          </w:p>
        </w:tc>
        <w:tc>
          <w:tcPr>
            <w:tcW w:w="2886" w:type="dxa"/>
          </w:tcPr>
          <w:p w14:paraId="7381902E" w14:textId="0D4C7CB2" w:rsidR="00AF1AFC" w:rsidRDefault="00472290" w:rsidP="00735AA0">
            <w:pPr>
              <w:spacing w:after="45"/>
              <w:rPr>
                <w:sz w:val="22"/>
              </w:rPr>
            </w:pPr>
            <w:r>
              <w:rPr>
                <w:sz w:val="22"/>
              </w:rPr>
              <w:t xml:space="preserve">Medium </w:t>
            </w:r>
            <w:r w:rsidR="00A16F2C">
              <w:rPr>
                <w:sz w:val="22"/>
              </w:rPr>
              <w:t>Risk (</w:t>
            </w:r>
            <w:r>
              <w:rPr>
                <w:sz w:val="22"/>
              </w:rPr>
              <w:t>1.0 x 5 = 5)</w:t>
            </w:r>
          </w:p>
        </w:tc>
        <w:tc>
          <w:tcPr>
            <w:tcW w:w="2506" w:type="dxa"/>
          </w:tcPr>
          <w:p w14:paraId="4C85319E" w14:textId="4C7DDA50" w:rsidR="00AF1AFC" w:rsidRDefault="00A16F2C" w:rsidP="00735AA0">
            <w:pPr>
              <w:spacing w:after="45"/>
              <w:rPr>
                <w:sz w:val="22"/>
              </w:rPr>
            </w:pPr>
            <w:r>
              <w:rPr>
                <w:sz w:val="22"/>
              </w:rPr>
              <w:t>High Risk (1.0 x 10 = 10)</w:t>
            </w:r>
          </w:p>
        </w:tc>
      </w:tr>
      <w:tr w:rsidR="00AF1AFC" w14:paraId="763A8F34" w14:textId="77777777" w:rsidTr="003F7261">
        <w:trPr>
          <w:trHeight w:val="582"/>
        </w:trPr>
        <w:tc>
          <w:tcPr>
            <w:tcW w:w="1925" w:type="dxa"/>
            <w:shd w:val="clear" w:color="auto" w:fill="E8E8E8" w:themeFill="background2"/>
          </w:tcPr>
          <w:p w14:paraId="5AFA8748" w14:textId="1FF6C637" w:rsidR="00AF1AFC" w:rsidRPr="003F7261" w:rsidRDefault="00AF1AFC" w:rsidP="00735AA0">
            <w:pPr>
              <w:spacing w:after="45"/>
              <w:rPr>
                <w:b/>
                <w:bCs/>
                <w:sz w:val="22"/>
              </w:rPr>
            </w:pPr>
            <w:r w:rsidRPr="003F7261">
              <w:rPr>
                <w:b/>
                <w:bCs/>
                <w:sz w:val="22"/>
              </w:rPr>
              <w:t>Medium (0.5)</w:t>
            </w:r>
          </w:p>
        </w:tc>
        <w:tc>
          <w:tcPr>
            <w:tcW w:w="2706" w:type="dxa"/>
          </w:tcPr>
          <w:p w14:paraId="5824B523" w14:textId="6C153FBB" w:rsidR="00AF1AFC" w:rsidRDefault="00C54F0C" w:rsidP="00735AA0">
            <w:pPr>
              <w:spacing w:after="45"/>
              <w:rPr>
                <w:sz w:val="22"/>
              </w:rPr>
            </w:pPr>
            <w:r>
              <w:rPr>
                <w:sz w:val="22"/>
              </w:rPr>
              <w:t>Low Risk</w:t>
            </w:r>
            <w:r w:rsidR="00A16F2C">
              <w:rPr>
                <w:sz w:val="22"/>
              </w:rPr>
              <w:t xml:space="preserve"> (5.0 x 1 = </w:t>
            </w:r>
            <w:r w:rsidR="00D023B3">
              <w:rPr>
                <w:sz w:val="22"/>
              </w:rPr>
              <w:t>5</w:t>
            </w:r>
            <w:r w:rsidR="00A16F2C">
              <w:rPr>
                <w:sz w:val="22"/>
              </w:rPr>
              <w:t>)</w:t>
            </w:r>
          </w:p>
        </w:tc>
        <w:tc>
          <w:tcPr>
            <w:tcW w:w="2886" w:type="dxa"/>
          </w:tcPr>
          <w:p w14:paraId="1345F3B5" w14:textId="08455F0D" w:rsidR="00AF1AFC" w:rsidRDefault="009E4469" w:rsidP="00735AA0">
            <w:pPr>
              <w:spacing w:after="45"/>
              <w:rPr>
                <w:sz w:val="22"/>
              </w:rPr>
            </w:pPr>
            <w:r>
              <w:rPr>
                <w:sz w:val="22"/>
              </w:rPr>
              <w:t>Medium</w:t>
            </w:r>
            <w:r w:rsidR="00D023B3">
              <w:rPr>
                <w:sz w:val="22"/>
              </w:rPr>
              <w:t xml:space="preserve"> Risk (</w:t>
            </w:r>
            <w:r w:rsidR="000F5664">
              <w:rPr>
                <w:sz w:val="22"/>
              </w:rPr>
              <w:t>0.</w:t>
            </w:r>
            <w:r w:rsidR="00D023B3">
              <w:rPr>
                <w:sz w:val="22"/>
              </w:rPr>
              <w:t xml:space="preserve">5 x </w:t>
            </w:r>
            <w:r w:rsidR="000F5664">
              <w:rPr>
                <w:sz w:val="22"/>
              </w:rPr>
              <w:t>5</w:t>
            </w:r>
            <w:r w:rsidR="00D023B3">
              <w:rPr>
                <w:sz w:val="22"/>
              </w:rPr>
              <w:t xml:space="preserve"> = </w:t>
            </w:r>
            <w:r>
              <w:rPr>
                <w:sz w:val="22"/>
              </w:rPr>
              <w:t>2.</w:t>
            </w:r>
            <w:r w:rsidR="00D023B3">
              <w:rPr>
                <w:sz w:val="22"/>
              </w:rPr>
              <w:t>5)</w:t>
            </w:r>
          </w:p>
        </w:tc>
        <w:tc>
          <w:tcPr>
            <w:tcW w:w="2506" w:type="dxa"/>
          </w:tcPr>
          <w:p w14:paraId="7DA3211F" w14:textId="2481BF5D" w:rsidR="00AF1AFC" w:rsidRDefault="009E4469" w:rsidP="00735AA0">
            <w:pPr>
              <w:spacing w:after="45"/>
              <w:rPr>
                <w:sz w:val="22"/>
              </w:rPr>
            </w:pPr>
            <w:r>
              <w:rPr>
                <w:sz w:val="22"/>
              </w:rPr>
              <w:t>High</w:t>
            </w:r>
            <w:r w:rsidR="00D023B3">
              <w:rPr>
                <w:sz w:val="22"/>
              </w:rPr>
              <w:t xml:space="preserve"> Risk (</w:t>
            </w:r>
            <w:r>
              <w:rPr>
                <w:sz w:val="22"/>
              </w:rPr>
              <w:t>0.5</w:t>
            </w:r>
            <w:r w:rsidR="00D023B3">
              <w:rPr>
                <w:sz w:val="22"/>
              </w:rPr>
              <w:t xml:space="preserve"> x 1</w:t>
            </w:r>
            <w:r>
              <w:rPr>
                <w:sz w:val="22"/>
              </w:rPr>
              <w:t>0</w:t>
            </w:r>
            <w:r w:rsidR="00D023B3">
              <w:rPr>
                <w:sz w:val="22"/>
              </w:rPr>
              <w:t xml:space="preserve"> = 5)</w:t>
            </w:r>
          </w:p>
        </w:tc>
      </w:tr>
      <w:tr w:rsidR="00AF1AFC" w14:paraId="66BA953B" w14:textId="77777777" w:rsidTr="003F7261">
        <w:trPr>
          <w:trHeight w:val="598"/>
        </w:trPr>
        <w:tc>
          <w:tcPr>
            <w:tcW w:w="1925" w:type="dxa"/>
            <w:shd w:val="clear" w:color="auto" w:fill="E8E8E8" w:themeFill="background2"/>
          </w:tcPr>
          <w:p w14:paraId="3F94C24A" w14:textId="52977DB4" w:rsidR="00AF1AFC" w:rsidRPr="003F7261" w:rsidRDefault="00AF1AFC" w:rsidP="00735AA0">
            <w:pPr>
              <w:spacing w:after="45"/>
              <w:rPr>
                <w:b/>
                <w:bCs/>
                <w:sz w:val="22"/>
              </w:rPr>
            </w:pPr>
            <w:r w:rsidRPr="003F7261">
              <w:rPr>
                <w:b/>
                <w:bCs/>
                <w:sz w:val="22"/>
              </w:rPr>
              <w:t>Low (0.1)</w:t>
            </w:r>
          </w:p>
        </w:tc>
        <w:tc>
          <w:tcPr>
            <w:tcW w:w="2706" w:type="dxa"/>
          </w:tcPr>
          <w:p w14:paraId="48EE6939" w14:textId="5116B27F" w:rsidR="00AF1AFC" w:rsidRDefault="00C54F0C" w:rsidP="00735AA0">
            <w:pPr>
              <w:spacing w:after="45"/>
              <w:rPr>
                <w:sz w:val="22"/>
              </w:rPr>
            </w:pPr>
            <w:r>
              <w:rPr>
                <w:sz w:val="22"/>
              </w:rPr>
              <w:t>Low Risk</w:t>
            </w:r>
            <w:r w:rsidR="00A16F2C">
              <w:rPr>
                <w:sz w:val="22"/>
              </w:rPr>
              <w:t xml:space="preserve"> (5.0 x 1 = </w:t>
            </w:r>
            <w:r w:rsidR="00D023B3">
              <w:rPr>
                <w:sz w:val="22"/>
              </w:rPr>
              <w:t>0.</w:t>
            </w:r>
            <w:r w:rsidR="00A16F2C">
              <w:rPr>
                <w:sz w:val="22"/>
              </w:rPr>
              <w:t>1)</w:t>
            </w:r>
          </w:p>
        </w:tc>
        <w:tc>
          <w:tcPr>
            <w:tcW w:w="2886" w:type="dxa"/>
          </w:tcPr>
          <w:p w14:paraId="7D478F76" w14:textId="5A4FF092" w:rsidR="00AF1AFC" w:rsidRDefault="009E4469" w:rsidP="00735AA0">
            <w:pPr>
              <w:spacing w:after="45"/>
              <w:rPr>
                <w:sz w:val="22"/>
              </w:rPr>
            </w:pPr>
            <w:r>
              <w:rPr>
                <w:sz w:val="22"/>
              </w:rPr>
              <w:t>Medium</w:t>
            </w:r>
            <w:r w:rsidR="00D023B3">
              <w:rPr>
                <w:sz w:val="22"/>
              </w:rPr>
              <w:t xml:space="preserve"> Risk (0</w:t>
            </w:r>
            <w:r w:rsidR="004C5A54">
              <w:rPr>
                <w:sz w:val="22"/>
              </w:rPr>
              <w:t>.1</w:t>
            </w:r>
            <w:r w:rsidR="00D023B3">
              <w:rPr>
                <w:sz w:val="22"/>
              </w:rPr>
              <w:t xml:space="preserve"> x </w:t>
            </w:r>
            <w:r w:rsidR="004C5A54">
              <w:rPr>
                <w:sz w:val="22"/>
              </w:rPr>
              <w:t xml:space="preserve">5 </w:t>
            </w:r>
            <w:r w:rsidR="00D023B3">
              <w:rPr>
                <w:sz w:val="22"/>
              </w:rPr>
              <w:t xml:space="preserve">= </w:t>
            </w:r>
            <w:r w:rsidR="00552742">
              <w:rPr>
                <w:sz w:val="22"/>
              </w:rPr>
              <w:t>0.</w:t>
            </w:r>
            <w:r w:rsidR="00D023B3">
              <w:rPr>
                <w:sz w:val="22"/>
              </w:rPr>
              <w:t>5)</w:t>
            </w:r>
          </w:p>
        </w:tc>
        <w:tc>
          <w:tcPr>
            <w:tcW w:w="2506" w:type="dxa"/>
          </w:tcPr>
          <w:p w14:paraId="3D57A751" w14:textId="3CD43879" w:rsidR="00AF1AFC" w:rsidRDefault="009E4469" w:rsidP="00735AA0">
            <w:pPr>
              <w:spacing w:after="45"/>
              <w:rPr>
                <w:sz w:val="22"/>
              </w:rPr>
            </w:pPr>
            <w:r>
              <w:rPr>
                <w:sz w:val="22"/>
              </w:rPr>
              <w:t>High</w:t>
            </w:r>
            <w:r w:rsidR="00D023B3">
              <w:rPr>
                <w:sz w:val="22"/>
              </w:rPr>
              <w:t xml:space="preserve"> Risk (</w:t>
            </w:r>
            <w:r w:rsidR="005A06A6">
              <w:rPr>
                <w:sz w:val="22"/>
              </w:rPr>
              <w:t>0.1</w:t>
            </w:r>
            <w:r w:rsidR="00D023B3">
              <w:rPr>
                <w:sz w:val="22"/>
              </w:rPr>
              <w:t xml:space="preserve"> x </w:t>
            </w:r>
            <w:r w:rsidR="005A06A6">
              <w:rPr>
                <w:sz w:val="22"/>
              </w:rPr>
              <w:t>10</w:t>
            </w:r>
            <w:r w:rsidR="00D023B3">
              <w:rPr>
                <w:sz w:val="22"/>
              </w:rPr>
              <w:t xml:space="preserve"> = </w:t>
            </w:r>
            <w:r w:rsidR="005A06A6">
              <w:rPr>
                <w:sz w:val="22"/>
              </w:rPr>
              <w:t>1</w:t>
            </w:r>
            <w:r w:rsidR="00D023B3">
              <w:rPr>
                <w:sz w:val="22"/>
              </w:rPr>
              <w:t>)</w:t>
            </w:r>
          </w:p>
        </w:tc>
      </w:tr>
      <w:tr w:rsidR="00C54F0C" w:rsidRPr="003F7261" w14:paraId="587D49B8" w14:textId="77777777" w:rsidTr="005A06A6">
        <w:trPr>
          <w:trHeight w:val="307"/>
        </w:trPr>
        <w:tc>
          <w:tcPr>
            <w:tcW w:w="10024" w:type="dxa"/>
            <w:gridSpan w:val="4"/>
          </w:tcPr>
          <w:p w14:paraId="0F555A7E" w14:textId="43D4FD65" w:rsidR="00C54F0C" w:rsidRPr="003F7261" w:rsidRDefault="00C54F0C" w:rsidP="00C54F0C">
            <w:pPr>
              <w:spacing w:after="45"/>
              <w:jc w:val="center"/>
              <w:rPr>
                <w:i/>
                <w:iCs/>
                <w:sz w:val="22"/>
              </w:rPr>
            </w:pPr>
            <w:r w:rsidRPr="003F7261">
              <w:rPr>
                <w:i/>
                <w:iCs/>
                <w:sz w:val="22"/>
              </w:rPr>
              <w:t>Risk Scale – Low (0.1 to 1) Medium (&gt;1 to 5) High (&gt;5 to 10)</w:t>
            </w:r>
          </w:p>
        </w:tc>
      </w:tr>
    </w:tbl>
    <w:p w14:paraId="1B6FB1A0" w14:textId="785D3E71" w:rsidR="005B4FFC" w:rsidRDefault="005B4FFC" w:rsidP="005A06A6">
      <w:pPr>
        <w:tabs>
          <w:tab w:val="center" w:pos="848"/>
          <w:tab w:val="center" w:pos="1999"/>
          <w:tab w:val="center" w:pos="3883"/>
          <w:tab w:val="center" w:pos="6924"/>
          <w:tab w:val="center" w:pos="9669"/>
        </w:tabs>
        <w:rPr>
          <w:i/>
          <w:iCs/>
          <w:sz w:val="22"/>
        </w:rPr>
      </w:pPr>
    </w:p>
    <w:p w14:paraId="6658E698" w14:textId="77777777" w:rsidR="005D7C9D" w:rsidRDefault="005D7C9D">
      <w:pPr>
        <w:rPr>
          <w:rFonts w:eastAsia="Times New Roman" w:cstheme="majorBidi"/>
          <w:b/>
          <w:bCs/>
          <w:sz w:val="26"/>
          <w:szCs w:val="26"/>
        </w:rPr>
      </w:pPr>
      <w:bookmarkStart w:id="30" w:name="_Toc166863096"/>
      <w:r>
        <w:br w:type="page"/>
      </w:r>
    </w:p>
    <w:p w14:paraId="678BD022" w14:textId="6F81EC73" w:rsidR="00EC756C" w:rsidRDefault="00EC756C" w:rsidP="00EC756C">
      <w:pPr>
        <w:pStyle w:val="Heading2"/>
      </w:pPr>
      <w:r w:rsidRPr="00EC756C">
        <w:t>Allegro worksheets</w:t>
      </w:r>
      <w:bookmarkEnd w:id="30"/>
    </w:p>
    <w:p w14:paraId="3AA864F5" w14:textId="0B9C0AF5" w:rsidR="00EC756C" w:rsidRPr="00D70B7A" w:rsidRDefault="00FC3275" w:rsidP="00EC756C">
      <w:r w:rsidRPr="00AB5B34">
        <w:t xml:space="preserve">System 1 </w:t>
      </w:r>
    </w:p>
    <w:tbl>
      <w:tblPr>
        <w:tblpPr w:leftFromText="180" w:rightFromText="180" w:vertAnchor="text" w:tblpY="1"/>
        <w:tblOverlap w:val="never"/>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648"/>
        <w:gridCol w:w="1220"/>
        <w:gridCol w:w="563"/>
        <w:gridCol w:w="1332"/>
        <w:gridCol w:w="919"/>
        <w:gridCol w:w="381"/>
        <w:gridCol w:w="767"/>
        <w:gridCol w:w="178"/>
        <w:gridCol w:w="534"/>
        <w:gridCol w:w="214"/>
        <w:gridCol w:w="547"/>
        <w:gridCol w:w="665"/>
        <w:gridCol w:w="1591"/>
      </w:tblGrid>
      <w:tr w:rsidR="00D700FB" w:rsidRPr="00EA6123" w14:paraId="72284A40" w14:textId="77777777" w:rsidTr="005B5E5A">
        <w:trPr>
          <w:trHeight w:hRule="exact" w:val="576"/>
        </w:trPr>
        <w:tc>
          <w:tcPr>
            <w:tcW w:w="3084" w:type="dxa"/>
            <w:gridSpan w:val="4"/>
            <w:tcBorders>
              <w:left w:val="single" w:sz="4" w:space="0" w:color="auto"/>
              <w:right w:val="single" w:sz="4" w:space="0" w:color="auto"/>
            </w:tcBorders>
            <w:shd w:val="clear" w:color="auto" w:fill="000000" w:themeFill="text1"/>
            <w:vAlign w:val="center"/>
          </w:tcPr>
          <w:p w14:paraId="567618CE" w14:textId="77777777" w:rsidR="00D700FB" w:rsidRPr="00EA6123" w:rsidRDefault="00D700FB" w:rsidP="005B5E5A">
            <w:pPr>
              <w:pStyle w:val="tabletext"/>
              <w:tabs>
                <w:tab w:val="left" w:pos="2736"/>
              </w:tabs>
              <w:jc w:val="both"/>
              <w:rPr>
                <w:b/>
                <w:color w:val="FFFFFF"/>
                <w:sz w:val="20"/>
              </w:rPr>
            </w:pPr>
            <w:r w:rsidRPr="00EA6123">
              <w:rPr>
                <w:b/>
                <w:color w:val="FFFFFF"/>
                <w:sz w:val="20"/>
              </w:rPr>
              <w:t>Allegro Worksheet 8</w:t>
            </w:r>
          </w:p>
        </w:tc>
        <w:tc>
          <w:tcPr>
            <w:tcW w:w="7128" w:type="dxa"/>
            <w:gridSpan w:val="10"/>
            <w:tcBorders>
              <w:left w:val="single" w:sz="4" w:space="0" w:color="auto"/>
              <w:right w:val="single" w:sz="4" w:space="0" w:color="auto"/>
            </w:tcBorders>
            <w:shd w:val="clear" w:color="auto" w:fill="auto"/>
            <w:vAlign w:val="center"/>
          </w:tcPr>
          <w:p w14:paraId="0BA27327" w14:textId="77777777" w:rsidR="00D700FB" w:rsidRPr="00EA6123" w:rsidRDefault="00D700FB" w:rsidP="005B5E5A">
            <w:pPr>
              <w:pStyle w:val="tabletext"/>
              <w:rPr>
                <w:b/>
                <w:sz w:val="20"/>
              </w:rPr>
            </w:pPr>
            <w:r w:rsidRPr="00EA6123">
              <w:rPr>
                <w:b/>
                <w:smallCaps/>
                <w:sz w:val="20"/>
              </w:rPr>
              <w:t>Critical Information Asset Profile</w:t>
            </w:r>
          </w:p>
        </w:tc>
      </w:tr>
      <w:tr w:rsidR="00D700FB" w:rsidRPr="00EA6123" w14:paraId="10772843" w14:textId="77777777" w:rsidTr="00540C83">
        <w:trPr>
          <w:trHeight w:val="939"/>
        </w:trPr>
        <w:tc>
          <w:tcPr>
            <w:tcW w:w="3084" w:type="dxa"/>
            <w:gridSpan w:val="4"/>
            <w:tcBorders>
              <w:left w:val="single" w:sz="4" w:space="0" w:color="auto"/>
              <w:bottom w:val="nil"/>
              <w:right w:val="dotted" w:sz="4" w:space="0" w:color="auto"/>
            </w:tcBorders>
            <w:shd w:val="clear" w:color="auto" w:fill="E8E8E8" w:themeFill="background2"/>
          </w:tcPr>
          <w:p w14:paraId="0EB5641A" w14:textId="77777777" w:rsidR="00D700FB" w:rsidRPr="00EA6123" w:rsidRDefault="00D700FB" w:rsidP="005B5E5A">
            <w:pPr>
              <w:pStyle w:val="tabletext"/>
              <w:rPr>
                <w:b/>
                <w:sz w:val="18"/>
                <w:szCs w:val="18"/>
              </w:rPr>
            </w:pPr>
            <w:r w:rsidRPr="00EA6123">
              <w:rPr>
                <w:b/>
                <w:sz w:val="18"/>
                <w:szCs w:val="18"/>
              </w:rPr>
              <w:t>(1) Critical Asset</w:t>
            </w:r>
          </w:p>
          <w:p w14:paraId="5FCDEDD2" w14:textId="77777777" w:rsidR="00D700FB" w:rsidRPr="00EA6123" w:rsidRDefault="00D700FB" w:rsidP="005B5E5A">
            <w:pPr>
              <w:pStyle w:val="tabletext"/>
              <w:rPr>
                <w:b/>
                <w:sz w:val="18"/>
                <w:szCs w:val="18"/>
              </w:rPr>
            </w:pPr>
            <w:r w:rsidRPr="00EA6123">
              <w:rPr>
                <w:i/>
                <w:sz w:val="18"/>
                <w:szCs w:val="18"/>
              </w:rPr>
              <w:t>What is the critical information asset?</w:t>
            </w:r>
          </w:p>
        </w:tc>
        <w:tc>
          <w:tcPr>
            <w:tcW w:w="3399" w:type="dxa"/>
            <w:gridSpan w:val="4"/>
            <w:tcBorders>
              <w:left w:val="dotted" w:sz="4" w:space="0" w:color="auto"/>
              <w:bottom w:val="nil"/>
              <w:right w:val="dotted" w:sz="4" w:space="0" w:color="auto"/>
            </w:tcBorders>
            <w:shd w:val="clear" w:color="auto" w:fill="E8E8E8" w:themeFill="background2"/>
          </w:tcPr>
          <w:p w14:paraId="7A2969DA" w14:textId="77777777" w:rsidR="00D700FB" w:rsidRPr="00EA6123" w:rsidRDefault="00D700FB" w:rsidP="005B5E5A">
            <w:pPr>
              <w:pStyle w:val="tabletext"/>
              <w:rPr>
                <w:b/>
                <w:sz w:val="18"/>
                <w:szCs w:val="18"/>
              </w:rPr>
            </w:pPr>
            <w:r w:rsidRPr="00EA6123">
              <w:rPr>
                <w:b/>
                <w:sz w:val="18"/>
                <w:szCs w:val="18"/>
              </w:rPr>
              <w:t>(2) Rationale for Selection</w:t>
            </w:r>
          </w:p>
          <w:p w14:paraId="21CEC4DC" w14:textId="77777777" w:rsidR="00D700FB" w:rsidRPr="00EA6123" w:rsidRDefault="00D700FB" w:rsidP="005B5E5A">
            <w:pPr>
              <w:pStyle w:val="tabletext"/>
              <w:rPr>
                <w:b/>
                <w:sz w:val="20"/>
              </w:rPr>
            </w:pPr>
            <w:r w:rsidRPr="00EA6123">
              <w:rPr>
                <w:i/>
                <w:sz w:val="18"/>
                <w:szCs w:val="18"/>
              </w:rPr>
              <w:t>Why is this information asset important to the organization?</w:t>
            </w:r>
          </w:p>
        </w:tc>
        <w:tc>
          <w:tcPr>
            <w:tcW w:w="3729" w:type="dxa"/>
            <w:gridSpan w:val="6"/>
            <w:tcBorders>
              <w:left w:val="dotted" w:sz="4" w:space="0" w:color="auto"/>
              <w:bottom w:val="nil"/>
              <w:right w:val="single" w:sz="4" w:space="0" w:color="auto"/>
            </w:tcBorders>
            <w:shd w:val="clear" w:color="auto" w:fill="E8E8E8" w:themeFill="background2"/>
          </w:tcPr>
          <w:p w14:paraId="1462FEB8" w14:textId="77777777" w:rsidR="00D700FB" w:rsidRPr="00EA6123" w:rsidRDefault="00D700FB" w:rsidP="005B5E5A">
            <w:pPr>
              <w:pStyle w:val="tabletext"/>
              <w:rPr>
                <w:b/>
                <w:sz w:val="18"/>
                <w:szCs w:val="18"/>
              </w:rPr>
            </w:pPr>
            <w:r w:rsidRPr="00EA6123">
              <w:rPr>
                <w:b/>
                <w:sz w:val="18"/>
                <w:szCs w:val="18"/>
              </w:rPr>
              <w:t>(3) Description</w:t>
            </w:r>
          </w:p>
          <w:p w14:paraId="34D2A7AB" w14:textId="77777777" w:rsidR="00D700FB" w:rsidRPr="00EA6123" w:rsidRDefault="00D700FB" w:rsidP="005B5E5A">
            <w:pPr>
              <w:pStyle w:val="tabletext"/>
              <w:rPr>
                <w:b/>
                <w:sz w:val="20"/>
              </w:rPr>
            </w:pPr>
            <w:r w:rsidRPr="00EA6123">
              <w:rPr>
                <w:i/>
                <w:sz w:val="18"/>
                <w:szCs w:val="18"/>
              </w:rPr>
              <w:t>What is the agreed-upon description of this information asset?</w:t>
            </w:r>
          </w:p>
        </w:tc>
      </w:tr>
      <w:tr w:rsidR="00D700FB" w:rsidRPr="00EA6123" w14:paraId="4EDD79C5" w14:textId="77777777" w:rsidTr="00540C83">
        <w:trPr>
          <w:trHeight w:hRule="exact" w:val="2136"/>
        </w:trPr>
        <w:tc>
          <w:tcPr>
            <w:tcW w:w="3084" w:type="dxa"/>
            <w:gridSpan w:val="4"/>
            <w:tcBorders>
              <w:top w:val="nil"/>
              <w:left w:val="single" w:sz="4" w:space="0" w:color="auto"/>
              <w:bottom w:val="single" w:sz="4" w:space="0" w:color="auto"/>
              <w:right w:val="dotted" w:sz="4" w:space="0" w:color="auto"/>
            </w:tcBorders>
          </w:tcPr>
          <w:p w14:paraId="46503D59" w14:textId="67A2FB98" w:rsidR="00D700FB" w:rsidRPr="00752ECB" w:rsidRDefault="00042CC8" w:rsidP="005B5E5A">
            <w:pPr>
              <w:pStyle w:val="Body"/>
              <w:rPr>
                <w:rFonts w:ascii="Arial" w:hAnsi="Arial" w:cs="Arial"/>
                <w:sz w:val="22"/>
                <w:szCs w:val="22"/>
              </w:rPr>
            </w:pPr>
            <w:r w:rsidRPr="00752ECB">
              <w:rPr>
                <w:rFonts w:ascii="Arial" w:hAnsi="Arial" w:cs="Arial"/>
                <w:sz w:val="22"/>
                <w:szCs w:val="22"/>
              </w:rPr>
              <w:t>Ga</w:t>
            </w:r>
            <w:r w:rsidR="00E73E0B" w:rsidRPr="00752ECB">
              <w:rPr>
                <w:rFonts w:ascii="Arial" w:hAnsi="Arial" w:cs="Arial"/>
                <w:sz w:val="22"/>
                <w:szCs w:val="22"/>
              </w:rPr>
              <w:t>m</w:t>
            </w:r>
            <w:r w:rsidRPr="00752ECB">
              <w:rPr>
                <w:rFonts w:ascii="Arial" w:hAnsi="Arial" w:cs="Arial"/>
                <w:sz w:val="22"/>
                <w:szCs w:val="22"/>
              </w:rPr>
              <w:t>e backend server</w:t>
            </w:r>
          </w:p>
        </w:tc>
        <w:tc>
          <w:tcPr>
            <w:tcW w:w="3399" w:type="dxa"/>
            <w:gridSpan w:val="4"/>
            <w:tcBorders>
              <w:top w:val="nil"/>
              <w:left w:val="dotted" w:sz="4" w:space="0" w:color="auto"/>
              <w:bottom w:val="single" w:sz="4" w:space="0" w:color="auto"/>
              <w:right w:val="dotted" w:sz="4" w:space="0" w:color="auto"/>
            </w:tcBorders>
          </w:tcPr>
          <w:p w14:paraId="0F4E6337" w14:textId="4776EBC6" w:rsidR="00D700FB" w:rsidRPr="00752ECB" w:rsidRDefault="008444D3" w:rsidP="005B5E5A">
            <w:pPr>
              <w:pStyle w:val="Body"/>
              <w:jc w:val="both"/>
              <w:rPr>
                <w:rFonts w:ascii="Arial" w:hAnsi="Arial" w:cs="Arial"/>
                <w:sz w:val="22"/>
                <w:szCs w:val="22"/>
              </w:rPr>
            </w:pPr>
            <w:r w:rsidRPr="00752ECB">
              <w:rPr>
                <w:rFonts w:ascii="Arial" w:hAnsi="Arial" w:cs="Arial"/>
                <w:sz w:val="22"/>
                <w:szCs w:val="22"/>
              </w:rPr>
              <w:t>Are</w:t>
            </w:r>
            <w:r w:rsidR="00FC4006" w:rsidRPr="00752ECB">
              <w:rPr>
                <w:rFonts w:ascii="Arial" w:hAnsi="Arial" w:cs="Arial"/>
                <w:sz w:val="22"/>
                <w:szCs w:val="22"/>
              </w:rPr>
              <w:t xml:space="preserve"> </w:t>
            </w:r>
            <w:r w:rsidR="003C3A6C" w:rsidRPr="00752ECB">
              <w:rPr>
                <w:rFonts w:ascii="Arial" w:hAnsi="Arial" w:cs="Arial"/>
                <w:sz w:val="22"/>
                <w:szCs w:val="22"/>
              </w:rPr>
              <w:t xml:space="preserve">the core of the gaming </w:t>
            </w:r>
            <w:r w:rsidR="00336AD8" w:rsidRPr="00752ECB">
              <w:rPr>
                <w:rFonts w:ascii="Arial" w:hAnsi="Arial" w:cs="Arial"/>
                <w:sz w:val="22"/>
                <w:szCs w:val="22"/>
              </w:rPr>
              <w:t xml:space="preserve">infrastructure handles player data, game logic and player interactions. Has an </w:t>
            </w:r>
            <w:r w:rsidR="00F0389D" w:rsidRPr="00752ECB">
              <w:rPr>
                <w:rFonts w:ascii="Arial" w:hAnsi="Arial" w:cs="Arial"/>
                <w:sz w:val="22"/>
                <w:szCs w:val="22"/>
              </w:rPr>
              <w:t>immediate impact on gaming services.</w:t>
            </w:r>
          </w:p>
        </w:tc>
        <w:tc>
          <w:tcPr>
            <w:tcW w:w="3729" w:type="dxa"/>
            <w:gridSpan w:val="6"/>
            <w:tcBorders>
              <w:top w:val="nil"/>
              <w:left w:val="dotted" w:sz="4" w:space="0" w:color="auto"/>
              <w:bottom w:val="single" w:sz="4" w:space="0" w:color="auto"/>
              <w:right w:val="single" w:sz="4" w:space="0" w:color="auto"/>
            </w:tcBorders>
          </w:tcPr>
          <w:p w14:paraId="4D40ED53" w14:textId="277C940F" w:rsidR="00D700FB" w:rsidRPr="00752ECB" w:rsidRDefault="003561E4" w:rsidP="005B5E5A">
            <w:pPr>
              <w:pStyle w:val="tabletext"/>
              <w:jc w:val="both"/>
              <w:rPr>
                <w:rFonts w:ascii="Arial" w:hAnsi="Arial" w:cs="Arial"/>
                <w:szCs w:val="22"/>
              </w:rPr>
            </w:pPr>
            <w:r w:rsidRPr="00752ECB">
              <w:rPr>
                <w:rFonts w:ascii="Arial" w:hAnsi="Arial" w:cs="Arial"/>
                <w:szCs w:val="22"/>
              </w:rPr>
              <w:t>YOUBESOFT Engine, a proprietary game server software, manages player data, game logic, and interactions in online games, ensuring security against service outages, data loss, and unauthorized access.</w:t>
            </w:r>
          </w:p>
        </w:tc>
      </w:tr>
      <w:tr w:rsidR="00D700FB" w:rsidRPr="00EA6123" w14:paraId="3FCFD834" w14:textId="77777777" w:rsidTr="003412AF">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219554A2" w14:textId="77777777" w:rsidR="00D700FB" w:rsidRPr="00EA6123" w:rsidRDefault="00D700FB" w:rsidP="005B5E5A">
            <w:pPr>
              <w:pStyle w:val="tabletext"/>
              <w:rPr>
                <w:b/>
                <w:sz w:val="18"/>
                <w:szCs w:val="18"/>
              </w:rPr>
            </w:pPr>
            <w:r w:rsidRPr="00EA6123">
              <w:rPr>
                <w:b/>
                <w:sz w:val="18"/>
                <w:szCs w:val="18"/>
              </w:rPr>
              <w:t>(4) Owner(s)</w:t>
            </w:r>
          </w:p>
          <w:p w14:paraId="78DC8B10" w14:textId="77777777" w:rsidR="00D700FB" w:rsidRPr="00EA6123" w:rsidRDefault="00D700FB" w:rsidP="005B5E5A">
            <w:pPr>
              <w:pStyle w:val="tabletext"/>
            </w:pPr>
            <w:r w:rsidRPr="00EA6123">
              <w:rPr>
                <w:i/>
                <w:sz w:val="18"/>
                <w:szCs w:val="18"/>
              </w:rPr>
              <w:t>Who owns this information asset?</w:t>
            </w:r>
          </w:p>
        </w:tc>
      </w:tr>
      <w:tr w:rsidR="00D700FB" w:rsidRPr="00EA6123" w14:paraId="351695B6" w14:textId="77777777" w:rsidTr="003412AF">
        <w:trPr>
          <w:trHeight w:hRule="exact" w:val="720"/>
        </w:trPr>
        <w:tc>
          <w:tcPr>
            <w:tcW w:w="10212" w:type="dxa"/>
            <w:gridSpan w:val="14"/>
            <w:tcBorders>
              <w:top w:val="single" w:sz="4" w:space="0" w:color="auto"/>
              <w:left w:val="single" w:sz="4" w:space="0" w:color="auto"/>
              <w:bottom w:val="single" w:sz="4" w:space="0" w:color="auto"/>
              <w:right w:val="single" w:sz="4" w:space="0" w:color="auto"/>
            </w:tcBorders>
          </w:tcPr>
          <w:p w14:paraId="23A6123E" w14:textId="102F9EFB" w:rsidR="00D700FB" w:rsidRPr="00EA6123" w:rsidRDefault="690FA6BF" w:rsidP="005B5E5A">
            <w:pPr>
              <w:pStyle w:val="tabletext"/>
            </w:pPr>
            <w:r>
              <w:t>YOUBESOFT company</w:t>
            </w:r>
          </w:p>
        </w:tc>
      </w:tr>
      <w:tr w:rsidR="00D700FB" w:rsidRPr="00EA6123" w14:paraId="6D6B38B4" w14:textId="77777777" w:rsidTr="00047998">
        <w:trPr>
          <w:trHeight w:val="720"/>
        </w:trPr>
        <w:tc>
          <w:tcPr>
            <w:tcW w:w="10212" w:type="dxa"/>
            <w:gridSpan w:val="14"/>
            <w:tcBorders>
              <w:left w:val="single" w:sz="4" w:space="0" w:color="auto"/>
              <w:bottom w:val="single" w:sz="4" w:space="0" w:color="auto"/>
              <w:right w:val="single" w:sz="4" w:space="0" w:color="auto"/>
            </w:tcBorders>
            <w:shd w:val="clear" w:color="auto" w:fill="E8E8E8" w:themeFill="background2"/>
          </w:tcPr>
          <w:p w14:paraId="3E7A4201" w14:textId="77777777" w:rsidR="00D700FB" w:rsidRPr="00EA6123" w:rsidRDefault="00D700FB" w:rsidP="005B5E5A">
            <w:pPr>
              <w:pStyle w:val="tabletext"/>
              <w:rPr>
                <w:b/>
                <w:sz w:val="18"/>
                <w:szCs w:val="18"/>
              </w:rPr>
            </w:pPr>
            <w:r w:rsidRPr="00EA6123">
              <w:rPr>
                <w:b/>
                <w:sz w:val="18"/>
                <w:szCs w:val="18"/>
              </w:rPr>
              <w:t>(5) Security Requirements</w:t>
            </w:r>
          </w:p>
          <w:p w14:paraId="734306DD" w14:textId="77777777" w:rsidR="00D700FB" w:rsidRPr="00EA6123" w:rsidRDefault="00D700FB" w:rsidP="005B5E5A">
            <w:pPr>
              <w:pStyle w:val="tabletext"/>
              <w:rPr>
                <w:b/>
                <w:sz w:val="20"/>
              </w:rPr>
            </w:pPr>
            <w:r w:rsidRPr="00EA6123">
              <w:rPr>
                <w:i/>
                <w:sz w:val="18"/>
                <w:szCs w:val="18"/>
              </w:rPr>
              <w:t>What are the security requirements for this information asset?</w:t>
            </w:r>
          </w:p>
        </w:tc>
      </w:tr>
      <w:tr w:rsidR="00D700FB" w:rsidRPr="00EA6123" w14:paraId="4288AC6D" w14:textId="77777777" w:rsidTr="00540C83">
        <w:trPr>
          <w:trHeight w:hRule="exact" w:val="2928"/>
        </w:trPr>
        <w:tc>
          <w:tcPr>
            <w:tcW w:w="3084" w:type="dxa"/>
            <w:gridSpan w:val="4"/>
            <w:tcBorders>
              <w:top w:val="single" w:sz="4" w:space="0" w:color="auto"/>
              <w:left w:val="single" w:sz="4" w:space="0" w:color="auto"/>
              <w:bottom w:val="dotted" w:sz="4" w:space="0" w:color="auto"/>
              <w:right w:val="dotted" w:sz="4" w:space="0" w:color="auto"/>
            </w:tcBorders>
            <w:shd w:val="clear" w:color="auto" w:fill="auto"/>
            <w:vAlign w:val="center"/>
          </w:tcPr>
          <w:p w14:paraId="456B4B4D" w14:textId="77777777" w:rsidR="00D700FB" w:rsidRPr="00EA6123" w:rsidRDefault="00D700FB" w:rsidP="005B5E5A">
            <w:pPr>
              <w:pStyle w:val="tabletext"/>
              <w:numPr>
                <w:ilvl w:val="0"/>
                <w:numId w:val="29"/>
              </w:numPr>
              <w:tabs>
                <w:tab w:val="clear" w:pos="720"/>
                <w:tab w:val="num" w:pos="540"/>
              </w:tabs>
              <w:ind w:hanging="540"/>
              <w:rPr>
                <w:b/>
                <w:sz w:val="20"/>
              </w:rPr>
            </w:pPr>
            <w:r w:rsidRPr="00EA6123">
              <w:rPr>
                <w:b/>
                <w:sz w:val="20"/>
              </w:rPr>
              <w:t>Confidentiality</w:t>
            </w:r>
          </w:p>
        </w:tc>
        <w:tc>
          <w:tcPr>
            <w:tcW w:w="4325" w:type="dxa"/>
            <w:gridSpan w:val="7"/>
            <w:tcBorders>
              <w:top w:val="single" w:sz="4" w:space="0" w:color="auto"/>
              <w:left w:val="dotted" w:sz="4" w:space="0" w:color="auto"/>
              <w:bottom w:val="dotted" w:sz="4" w:space="0" w:color="auto"/>
              <w:right w:val="dotted" w:sz="4" w:space="0" w:color="auto"/>
            </w:tcBorders>
            <w:shd w:val="clear" w:color="auto" w:fill="auto"/>
          </w:tcPr>
          <w:p w14:paraId="403490D4" w14:textId="42FF8CC1" w:rsidR="00D700FB" w:rsidRPr="00752ECB" w:rsidRDefault="00D700FB" w:rsidP="005B5E5A">
            <w:pPr>
              <w:pStyle w:val="Body"/>
              <w:jc w:val="both"/>
              <w:rPr>
                <w:rFonts w:ascii="Arial" w:hAnsi="Arial" w:cs="Arial"/>
                <w:sz w:val="22"/>
                <w:szCs w:val="22"/>
              </w:rPr>
            </w:pPr>
            <w:r w:rsidRPr="00752ECB">
              <w:rPr>
                <w:rFonts w:ascii="Arial" w:hAnsi="Arial" w:cs="Arial"/>
                <w:sz w:val="22"/>
                <w:szCs w:val="22"/>
              </w:rPr>
              <w:t xml:space="preserve">Only authorized personnel can view this information asset, as follows: </w:t>
            </w:r>
            <w:r w:rsidR="3E6437A5" w:rsidRPr="00752ECB">
              <w:rPr>
                <w:rFonts w:ascii="Arial" w:hAnsi="Arial" w:cs="Arial"/>
                <w:sz w:val="22"/>
                <w:szCs w:val="22"/>
              </w:rPr>
              <w:t xml:space="preserve"> Administrator</w:t>
            </w:r>
            <w:r w:rsidR="5DBEB869" w:rsidRPr="00752ECB">
              <w:rPr>
                <w:rFonts w:ascii="Arial" w:hAnsi="Arial" w:cs="Arial"/>
                <w:sz w:val="22"/>
                <w:szCs w:val="22"/>
              </w:rPr>
              <w:t xml:space="preserve">s, </w:t>
            </w:r>
            <w:r w:rsidR="003240D7" w:rsidRPr="00752ECB">
              <w:rPr>
                <w:rFonts w:ascii="Arial" w:hAnsi="Arial" w:cs="Arial"/>
                <w:sz w:val="22"/>
                <w:szCs w:val="22"/>
              </w:rPr>
              <w:t>Developers,</w:t>
            </w:r>
            <w:r w:rsidR="5DBEB869" w:rsidRPr="00752ECB">
              <w:rPr>
                <w:rFonts w:ascii="Arial" w:hAnsi="Arial" w:cs="Arial"/>
                <w:sz w:val="22"/>
                <w:szCs w:val="22"/>
              </w:rPr>
              <w:t xml:space="preserve"> and IT St</w:t>
            </w:r>
            <w:r w:rsidR="55ABB630" w:rsidRPr="00752ECB">
              <w:rPr>
                <w:rFonts w:ascii="Arial" w:hAnsi="Arial" w:cs="Arial"/>
                <w:sz w:val="22"/>
                <w:szCs w:val="22"/>
              </w:rPr>
              <w:t>aff</w:t>
            </w:r>
          </w:p>
        </w:tc>
        <w:tc>
          <w:tcPr>
            <w:tcW w:w="2803" w:type="dxa"/>
            <w:gridSpan w:val="3"/>
            <w:tcBorders>
              <w:top w:val="single" w:sz="4" w:space="0" w:color="auto"/>
              <w:left w:val="dotted" w:sz="4" w:space="0" w:color="auto"/>
              <w:bottom w:val="dotted" w:sz="4" w:space="0" w:color="auto"/>
              <w:right w:val="single" w:sz="4" w:space="0" w:color="auto"/>
            </w:tcBorders>
          </w:tcPr>
          <w:p w14:paraId="3BA4F646" w14:textId="50813AE7" w:rsidR="00D700FB" w:rsidRPr="00752ECB" w:rsidRDefault="00B061B2" w:rsidP="005B5E5A">
            <w:pPr>
              <w:pStyle w:val="Body"/>
              <w:jc w:val="both"/>
              <w:rPr>
                <w:rFonts w:ascii="Arial" w:hAnsi="Arial" w:cs="Arial"/>
                <w:sz w:val="22"/>
                <w:szCs w:val="22"/>
              </w:rPr>
            </w:pPr>
            <w:r w:rsidRPr="00752ECB">
              <w:rPr>
                <w:rFonts w:ascii="Arial" w:hAnsi="Arial" w:cs="Arial"/>
                <w:sz w:val="22"/>
                <w:szCs w:val="22"/>
              </w:rPr>
              <w:t>Customer</w:t>
            </w:r>
            <w:r w:rsidR="000B446E" w:rsidRPr="00752ECB">
              <w:rPr>
                <w:rFonts w:ascii="Arial" w:hAnsi="Arial" w:cs="Arial"/>
                <w:sz w:val="22"/>
                <w:szCs w:val="22"/>
              </w:rPr>
              <w:t>’s</w:t>
            </w:r>
            <w:r w:rsidRPr="00752ECB">
              <w:rPr>
                <w:rFonts w:ascii="Arial" w:hAnsi="Arial" w:cs="Arial"/>
                <w:sz w:val="22"/>
                <w:szCs w:val="22"/>
              </w:rPr>
              <w:t xml:space="preserve"> sensitive information including payment information, personal information, purchase history and login credentials must be protected from other customers or unauthorized parties.</w:t>
            </w:r>
          </w:p>
        </w:tc>
      </w:tr>
      <w:tr w:rsidR="00D700FB" w:rsidRPr="00EA6123" w14:paraId="27DBC97D" w14:textId="77777777" w:rsidTr="005B5E5A">
        <w:trPr>
          <w:trHeight w:hRule="exact" w:val="1603"/>
        </w:trPr>
        <w:tc>
          <w:tcPr>
            <w:tcW w:w="3084" w:type="dxa"/>
            <w:gridSpan w:val="4"/>
            <w:tcBorders>
              <w:top w:val="dotted" w:sz="4" w:space="0" w:color="auto"/>
              <w:left w:val="single" w:sz="4" w:space="0" w:color="auto"/>
              <w:bottom w:val="dotted" w:sz="4" w:space="0" w:color="auto"/>
              <w:right w:val="dotted" w:sz="4" w:space="0" w:color="auto"/>
            </w:tcBorders>
            <w:shd w:val="clear" w:color="auto" w:fill="auto"/>
            <w:vAlign w:val="center"/>
          </w:tcPr>
          <w:p w14:paraId="104BB900" w14:textId="77777777" w:rsidR="00D700FB" w:rsidRPr="00EA6123" w:rsidRDefault="00D700FB" w:rsidP="005B5E5A">
            <w:pPr>
              <w:pStyle w:val="tabletext"/>
              <w:numPr>
                <w:ilvl w:val="0"/>
                <w:numId w:val="29"/>
              </w:numPr>
              <w:tabs>
                <w:tab w:val="clear" w:pos="720"/>
                <w:tab w:val="num" w:pos="540"/>
              </w:tabs>
              <w:ind w:hanging="540"/>
              <w:rPr>
                <w:b/>
                <w:sz w:val="20"/>
              </w:rPr>
            </w:pPr>
            <w:r w:rsidRPr="00EA6123">
              <w:rPr>
                <w:b/>
                <w:sz w:val="20"/>
              </w:rPr>
              <w:t>Integrity</w:t>
            </w:r>
          </w:p>
        </w:tc>
        <w:tc>
          <w:tcPr>
            <w:tcW w:w="4325" w:type="dxa"/>
            <w:gridSpan w:val="7"/>
            <w:tcBorders>
              <w:top w:val="dotted" w:sz="4" w:space="0" w:color="auto"/>
              <w:left w:val="dotted" w:sz="4" w:space="0" w:color="auto"/>
              <w:bottom w:val="dotted" w:sz="4" w:space="0" w:color="auto"/>
              <w:right w:val="dotted" w:sz="4" w:space="0" w:color="auto"/>
            </w:tcBorders>
            <w:shd w:val="clear" w:color="auto" w:fill="auto"/>
          </w:tcPr>
          <w:p w14:paraId="440501F4" w14:textId="18E3F245" w:rsidR="00D700FB" w:rsidRPr="00E42213" w:rsidRDefault="00D700FB" w:rsidP="005B5E5A">
            <w:pPr>
              <w:pStyle w:val="Body"/>
              <w:jc w:val="both"/>
              <w:rPr>
                <w:rFonts w:ascii="Arial" w:hAnsi="Arial" w:cs="Arial"/>
                <w:sz w:val="22"/>
                <w:szCs w:val="22"/>
              </w:rPr>
            </w:pPr>
            <w:r w:rsidRPr="00E42213">
              <w:rPr>
                <w:rFonts w:ascii="Arial" w:hAnsi="Arial" w:cs="Arial"/>
                <w:sz w:val="22"/>
                <w:szCs w:val="22"/>
              </w:rPr>
              <w:t>Only authorized personnel can modify this information asset, as follows:</w:t>
            </w:r>
            <w:r w:rsidR="0B508A06" w:rsidRPr="00E42213">
              <w:rPr>
                <w:rFonts w:ascii="Arial" w:hAnsi="Arial" w:cs="Arial"/>
                <w:sz w:val="22"/>
                <w:szCs w:val="22"/>
              </w:rPr>
              <w:t xml:space="preserve"> Administrators</w:t>
            </w:r>
          </w:p>
        </w:tc>
        <w:tc>
          <w:tcPr>
            <w:tcW w:w="2803" w:type="dxa"/>
            <w:gridSpan w:val="3"/>
            <w:tcBorders>
              <w:top w:val="dotted" w:sz="4" w:space="0" w:color="auto"/>
              <w:left w:val="dotted" w:sz="4" w:space="0" w:color="auto"/>
              <w:bottom w:val="dotted" w:sz="4" w:space="0" w:color="auto"/>
              <w:right w:val="single" w:sz="4" w:space="0" w:color="auto"/>
            </w:tcBorders>
            <w:shd w:val="clear" w:color="auto" w:fill="auto"/>
          </w:tcPr>
          <w:p w14:paraId="0F28B606" w14:textId="6A5CB6B7" w:rsidR="00D700FB" w:rsidRPr="00E42213" w:rsidRDefault="002665F8" w:rsidP="005B5E5A">
            <w:pPr>
              <w:pStyle w:val="Body"/>
              <w:jc w:val="both"/>
              <w:rPr>
                <w:rFonts w:ascii="Arial" w:hAnsi="Arial" w:cs="Arial"/>
                <w:sz w:val="22"/>
                <w:szCs w:val="22"/>
              </w:rPr>
            </w:pPr>
            <w:r w:rsidRPr="00E42213">
              <w:rPr>
                <w:rFonts w:ascii="Arial" w:hAnsi="Arial" w:cs="Arial"/>
                <w:sz w:val="22"/>
                <w:szCs w:val="22"/>
              </w:rPr>
              <w:t>Only authorized personnel with appropriate privileges can modify customer data, sensitive information</w:t>
            </w:r>
          </w:p>
        </w:tc>
      </w:tr>
      <w:tr w:rsidR="00D700FB" w:rsidRPr="00EA6123" w14:paraId="442210AD" w14:textId="77777777" w:rsidTr="005B5E5A">
        <w:trPr>
          <w:trHeight w:hRule="exact" w:val="1008"/>
        </w:trPr>
        <w:tc>
          <w:tcPr>
            <w:tcW w:w="3084" w:type="dxa"/>
            <w:gridSpan w:val="4"/>
            <w:vMerge w:val="restart"/>
            <w:tcBorders>
              <w:top w:val="dotted" w:sz="4" w:space="0" w:color="auto"/>
              <w:left w:val="single" w:sz="4" w:space="0" w:color="auto"/>
              <w:bottom w:val="dotted" w:sz="4" w:space="0" w:color="auto"/>
              <w:right w:val="dotted" w:sz="4" w:space="0" w:color="auto"/>
            </w:tcBorders>
            <w:shd w:val="clear" w:color="auto" w:fill="auto"/>
            <w:vAlign w:val="center"/>
          </w:tcPr>
          <w:p w14:paraId="35CD9AED" w14:textId="77777777" w:rsidR="00D700FB" w:rsidRPr="00EA6123" w:rsidRDefault="00D700FB" w:rsidP="005B5E5A">
            <w:pPr>
              <w:pStyle w:val="tabletext"/>
              <w:numPr>
                <w:ilvl w:val="0"/>
                <w:numId w:val="29"/>
              </w:numPr>
              <w:tabs>
                <w:tab w:val="clear" w:pos="720"/>
                <w:tab w:val="num" w:pos="540"/>
              </w:tabs>
              <w:ind w:hanging="540"/>
            </w:pPr>
            <w:r w:rsidRPr="00EA6123">
              <w:rPr>
                <w:b/>
                <w:sz w:val="20"/>
              </w:rPr>
              <w:t>Availability</w:t>
            </w:r>
          </w:p>
        </w:tc>
        <w:tc>
          <w:tcPr>
            <w:tcW w:w="4325" w:type="dxa"/>
            <w:gridSpan w:val="7"/>
            <w:tcBorders>
              <w:top w:val="dotted" w:sz="4" w:space="0" w:color="auto"/>
              <w:left w:val="dotted" w:sz="4" w:space="0" w:color="auto"/>
              <w:bottom w:val="dotted" w:sz="4" w:space="0" w:color="auto"/>
              <w:right w:val="dotted" w:sz="4" w:space="0" w:color="auto"/>
            </w:tcBorders>
            <w:shd w:val="clear" w:color="auto" w:fill="auto"/>
          </w:tcPr>
          <w:p w14:paraId="2BBD39C2" w14:textId="62BDD1A7" w:rsidR="00085632" w:rsidRPr="008444D3" w:rsidRDefault="00D700FB" w:rsidP="005B5E5A">
            <w:pPr>
              <w:pStyle w:val="tabletext"/>
              <w:spacing w:line="260" w:lineRule="exact"/>
              <w:jc w:val="both"/>
              <w:rPr>
                <w:rFonts w:ascii="Arial" w:hAnsi="Arial" w:cs="Arial"/>
                <w:color w:val="000000"/>
                <w:kern w:val="22"/>
                <w:szCs w:val="22"/>
              </w:rPr>
            </w:pPr>
            <w:r w:rsidRPr="008444D3">
              <w:rPr>
                <w:rFonts w:ascii="Arial" w:hAnsi="Arial" w:cs="Arial"/>
                <w:color w:val="000000"/>
                <w:kern w:val="22"/>
                <w:szCs w:val="22"/>
              </w:rPr>
              <w:t>This asset must be available for these personnel to do their jobs, as follows:</w:t>
            </w:r>
            <w:r w:rsidR="5EFC898B" w:rsidRPr="008444D3">
              <w:rPr>
                <w:rFonts w:ascii="Arial" w:hAnsi="Arial" w:cs="Arial"/>
                <w:color w:val="000000"/>
                <w:kern w:val="22"/>
                <w:szCs w:val="22"/>
              </w:rPr>
              <w:t xml:space="preserve"> </w:t>
            </w:r>
            <w:r w:rsidR="597493E8" w:rsidRPr="008444D3">
              <w:rPr>
                <w:rFonts w:ascii="Arial" w:hAnsi="Arial" w:cs="Arial"/>
                <w:color w:val="000000"/>
                <w:kern w:val="22"/>
                <w:szCs w:val="22"/>
              </w:rPr>
              <w:t xml:space="preserve">Administrators, </w:t>
            </w:r>
            <w:r w:rsidR="003240D7" w:rsidRPr="008444D3">
              <w:rPr>
                <w:rFonts w:ascii="Arial" w:hAnsi="Arial" w:cs="Arial"/>
                <w:color w:val="000000"/>
                <w:kern w:val="22"/>
                <w:szCs w:val="22"/>
              </w:rPr>
              <w:t>Developers,</w:t>
            </w:r>
            <w:r w:rsidR="597493E8" w:rsidRPr="008444D3">
              <w:rPr>
                <w:rFonts w:ascii="Arial" w:hAnsi="Arial" w:cs="Arial"/>
                <w:color w:val="000000"/>
                <w:kern w:val="22"/>
                <w:szCs w:val="22"/>
              </w:rPr>
              <w:t xml:space="preserve"> and IT staf</w:t>
            </w:r>
            <w:r w:rsidR="00572576" w:rsidRPr="008444D3">
              <w:rPr>
                <w:rFonts w:ascii="Arial" w:hAnsi="Arial" w:cs="Arial"/>
                <w:color w:val="000000"/>
                <w:kern w:val="22"/>
                <w:szCs w:val="22"/>
              </w:rPr>
              <w:t>f.</w:t>
            </w:r>
          </w:p>
        </w:tc>
        <w:tc>
          <w:tcPr>
            <w:tcW w:w="2803" w:type="dxa"/>
            <w:gridSpan w:val="3"/>
            <w:tcBorders>
              <w:top w:val="dotted" w:sz="4" w:space="0" w:color="auto"/>
              <w:left w:val="dotted" w:sz="4" w:space="0" w:color="auto"/>
              <w:bottom w:val="dotted" w:sz="4" w:space="0" w:color="auto"/>
              <w:right w:val="single" w:sz="4" w:space="0" w:color="auto"/>
            </w:tcBorders>
            <w:shd w:val="clear" w:color="auto" w:fill="auto"/>
          </w:tcPr>
          <w:p w14:paraId="155DA225" w14:textId="2720EB68" w:rsidR="00D700FB" w:rsidRPr="00EA6123" w:rsidRDefault="00D700FB" w:rsidP="005B5E5A">
            <w:pPr>
              <w:pStyle w:val="tabletext"/>
            </w:pPr>
          </w:p>
        </w:tc>
      </w:tr>
      <w:tr w:rsidR="00D700FB" w:rsidRPr="00EA6123" w14:paraId="39F4A8F7" w14:textId="77777777" w:rsidTr="003412AF">
        <w:trPr>
          <w:trHeight w:hRule="exact" w:val="4042"/>
        </w:trPr>
        <w:tc>
          <w:tcPr>
            <w:tcW w:w="3084" w:type="dxa"/>
            <w:gridSpan w:val="4"/>
            <w:vMerge/>
            <w:tcBorders>
              <w:bottom w:val="dotted" w:sz="4" w:space="0" w:color="auto"/>
            </w:tcBorders>
            <w:vAlign w:val="center"/>
          </w:tcPr>
          <w:p w14:paraId="69E68F44" w14:textId="77777777" w:rsidR="00D700FB" w:rsidRPr="00EA6123" w:rsidRDefault="00D700FB" w:rsidP="005B5E5A">
            <w:pPr>
              <w:pStyle w:val="Body"/>
              <w:tabs>
                <w:tab w:val="num" w:pos="540"/>
              </w:tabs>
              <w:ind w:hanging="540"/>
              <w:rPr>
                <w:i/>
                <w:sz w:val="20"/>
              </w:rPr>
            </w:pPr>
          </w:p>
        </w:tc>
        <w:tc>
          <w:tcPr>
            <w:tcW w:w="4325" w:type="dxa"/>
            <w:gridSpan w:val="7"/>
            <w:tcBorders>
              <w:top w:val="dotted" w:sz="4" w:space="0" w:color="auto"/>
              <w:left w:val="dotted" w:sz="4" w:space="0" w:color="auto"/>
              <w:bottom w:val="dotted" w:sz="4" w:space="0" w:color="auto"/>
              <w:right w:val="dotted" w:sz="4" w:space="0" w:color="auto"/>
            </w:tcBorders>
            <w:shd w:val="clear" w:color="auto" w:fill="auto"/>
          </w:tcPr>
          <w:p w14:paraId="4D131C6A" w14:textId="2B9286F8" w:rsidR="00D700FB" w:rsidRPr="00E42213" w:rsidRDefault="00D700FB" w:rsidP="005B5E5A">
            <w:pPr>
              <w:pStyle w:val="Body"/>
              <w:spacing w:before="120" w:after="120" w:line="260" w:lineRule="exact"/>
              <w:jc w:val="both"/>
              <w:rPr>
                <w:rFonts w:ascii="Arial" w:hAnsi="Arial" w:cs="Arial"/>
                <w:sz w:val="22"/>
                <w:szCs w:val="22"/>
              </w:rPr>
            </w:pPr>
            <w:r w:rsidRPr="00E42213">
              <w:rPr>
                <w:rFonts w:ascii="Arial" w:hAnsi="Arial" w:cs="Arial"/>
                <w:sz w:val="22"/>
                <w:szCs w:val="22"/>
              </w:rPr>
              <w:t xml:space="preserve">This asset must be available for </w:t>
            </w:r>
            <w:r w:rsidR="433D0016" w:rsidRPr="00E42213">
              <w:rPr>
                <w:rFonts w:ascii="Arial" w:hAnsi="Arial" w:cs="Arial"/>
                <w:sz w:val="22"/>
                <w:szCs w:val="22"/>
              </w:rPr>
              <w:t>24</w:t>
            </w:r>
            <w:r w:rsidRPr="00E42213">
              <w:rPr>
                <w:rFonts w:ascii="Arial" w:hAnsi="Arial" w:cs="Arial"/>
                <w:sz w:val="22"/>
                <w:szCs w:val="22"/>
              </w:rPr>
              <w:t xml:space="preserve"> hours</w:t>
            </w:r>
            <w:r w:rsidR="433D0016" w:rsidRPr="00E42213">
              <w:rPr>
                <w:rFonts w:ascii="Arial" w:hAnsi="Arial" w:cs="Arial"/>
                <w:sz w:val="22"/>
                <w:szCs w:val="22"/>
              </w:rPr>
              <w:t xml:space="preserve"> 365</w:t>
            </w:r>
            <w:r w:rsidRPr="00E42213">
              <w:rPr>
                <w:rFonts w:ascii="Arial" w:hAnsi="Arial" w:cs="Arial"/>
                <w:sz w:val="22"/>
                <w:szCs w:val="22"/>
              </w:rPr>
              <w:t xml:space="preserve"> days</w:t>
            </w:r>
            <w:r w:rsidR="433D0016" w:rsidRPr="00E42213">
              <w:rPr>
                <w:rFonts w:ascii="Arial" w:hAnsi="Arial" w:cs="Arial"/>
                <w:sz w:val="22"/>
                <w:szCs w:val="22"/>
              </w:rPr>
              <w:t>.</w:t>
            </w:r>
          </w:p>
        </w:tc>
        <w:tc>
          <w:tcPr>
            <w:tcW w:w="2803" w:type="dxa"/>
            <w:gridSpan w:val="3"/>
            <w:tcBorders>
              <w:top w:val="dotted" w:sz="4" w:space="0" w:color="auto"/>
              <w:left w:val="dotted" w:sz="4" w:space="0" w:color="auto"/>
              <w:bottom w:val="dotted" w:sz="4" w:space="0" w:color="auto"/>
              <w:right w:val="single" w:sz="4" w:space="0" w:color="auto"/>
            </w:tcBorders>
            <w:shd w:val="clear" w:color="auto" w:fill="auto"/>
          </w:tcPr>
          <w:p w14:paraId="7135D9E2" w14:textId="56E23791" w:rsidR="00D700FB" w:rsidRPr="00E42213" w:rsidRDefault="00572576" w:rsidP="005B5E5A">
            <w:pPr>
              <w:pStyle w:val="Body"/>
              <w:jc w:val="both"/>
              <w:rPr>
                <w:rFonts w:ascii="Arial" w:hAnsi="Arial" w:cs="Arial"/>
                <w:sz w:val="22"/>
                <w:szCs w:val="22"/>
              </w:rPr>
            </w:pPr>
            <w:r w:rsidRPr="00E42213">
              <w:rPr>
                <w:rFonts w:ascii="Arial" w:hAnsi="Arial" w:cs="Arial"/>
                <w:sz w:val="22"/>
                <w:szCs w:val="22"/>
              </w:rPr>
              <w:t>The YOUBESOFT Engine must be reliably accessible to administrators, developers, and IT staff to maintain uninterrupted gaming services, perform updates, and troubleshoot issues, ensuring optimal performance and user experience.</w:t>
            </w:r>
          </w:p>
        </w:tc>
      </w:tr>
      <w:tr w:rsidR="00D700FB" w:rsidRPr="00EA6123" w14:paraId="36974AA9" w14:textId="77777777" w:rsidTr="003412AF">
        <w:trPr>
          <w:trHeight w:hRule="exact" w:val="1008"/>
        </w:trPr>
        <w:tc>
          <w:tcPr>
            <w:tcW w:w="308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7A02DAED" w14:textId="77777777" w:rsidR="00D700FB" w:rsidRPr="00EA6123" w:rsidRDefault="00D700FB" w:rsidP="005B5E5A">
            <w:pPr>
              <w:pStyle w:val="Body"/>
              <w:numPr>
                <w:ilvl w:val="0"/>
                <w:numId w:val="29"/>
              </w:numPr>
              <w:tabs>
                <w:tab w:val="clear" w:pos="720"/>
                <w:tab w:val="num" w:pos="540"/>
              </w:tabs>
              <w:spacing w:before="160" w:after="240" w:line="300" w:lineRule="exact"/>
              <w:ind w:hanging="540"/>
              <w:rPr>
                <w:i/>
                <w:sz w:val="20"/>
              </w:rPr>
            </w:pPr>
            <w:r w:rsidRPr="00EA6123">
              <w:rPr>
                <w:b/>
                <w:sz w:val="20"/>
              </w:rPr>
              <w:t>Other</w:t>
            </w:r>
          </w:p>
        </w:tc>
        <w:tc>
          <w:tcPr>
            <w:tcW w:w="4325" w:type="dxa"/>
            <w:gridSpan w:val="7"/>
            <w:tcBorders>
              <w:top w:val="dotted" w:sz="4" w:space="0" w:color="auto"/>
              <w:left w:val="dotted" w:sz="4" w:space="0" w:color="auto"/>
              <w:bottom w:val="single" w:sz="4" w:space="0" w:color="auto"/>
              <w:right w:val="dotted" w:sz="4" w:space="0" w:color="auto"/>
            </w:tcBorders>
            <w:shd w:val="clear" w:color="auto" w:fill="auto"/>
          </w:tcPr>
          <w:p w14:paraId="5A95B613" w14:textId="604E295D" w:rsidR="00D700FB" w:rsidRPr="008444D3" w:rsidRDefault="00D700FB" w:rsidP="005B5E5A">
            <w:pPr>
              <w:pStyle w:val="Body"/>
              <w:spacing w:before="120" w:after="120" w:line="260" w:lineRule="exact"/>
              <w:jc w:val="both"/>
              <w:rPr>
                <w:rFonts w:ascii="Arial" w:hAnsi="Arial" w:cs="Arial"/>
                <w:sz w:val="22"/>
                <w:szCs w:val="22"/>
              </w:rPr>
            </w:pPr>
            <w:r w:rsidRPr="008444D3">
              <w:rPr>
                <w:rFonts w:ascii="Arial" w:hAnsi="Arial" w:cs="Arial"/>
                <w:sz w:val="22"/>
                <w:szCs w:val="22"/>
              </w:rPr>
              <w:t>This asset has special regulatory compliance protection requirements, as follows:</w:t>
            </w:r>
            <w:r w:rsidR="757364D2" w:rsidRPr="008444D3">
              <w:rPr>
                <w:rFonts w:ascii="Arial" w:hAnsi="Arial" w:cs="Arial"/>
                <w:sz w:val="22"/>
                <w:szCs w:val="22"/>
              </w:rPr>
              <w:t xml:space="preserve"> - </w:t>
            </w:r>
          </w:p>
        </w:tc>
        <w:tc>
          <w:tcPr>
            <w:tcW w:w="2803" w:type="dxa"/>
            <w:gridSpan w:val="3"/>
            <w:tcBorders>
              <w:top w:val="dotted" w:sz="4" w:space="0" w:color="auto"/>
              <w:left w:val="dotted" w:sz="4" w:space="0" w:color="auto"/>
              <w:bottom w:val="single" w:sz="4" w:space="0" w:color="auto"/>
              <w:right w:val="single" w:sz="4" w:space="0" w:color="auto"/>
            </w:tcBorders>
            <w:shd w:val="clear" w:color="auto" w:fill="auto"/>
          </w:tcPr>
          <w:p w14:paraId="3C76DA08" w14:textId="77777777" w:rsidR="00D700FB" w:rsidRPr="00EA6123" w:rsidRDefault="00D700FB" w:rsidP="005B5E5A">
            <w:pPr>
              <w:pStyle w:val="Body"/>
            </w:pPr>
          </w:p>
        </w:tc>
      </w:tr>
      <w:tr w:rsidR="00D700FB" w:rsidRPr="00EA6123" w14:paraId="47F97D92" w14:textId="77777777" w:rsidTr="00A3788F">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6518027E" w14:textId="77777777" w:rsidR="00D700FB" w:rsidRPr="00EA6123" w:rsidRDefault="00D700FB" w:rsidP="005B5E5A">
            <w:pPr>
              <w:pStyle w:val="tabletext"/>
              <w:rPr>
                <w:b/>
                <w:sz w:val="18"/>
                <w:szCs w:val="18"/>
              </w:rPr>
            </w:pPr>
            <w:r w:rsidRPr="00EA6123">
              <w:rPr>
                <w:b/>
                <w:sz w:val="18"/>
                <w:szCs w:val="18"/>
              </w:rPr>
              <w:t>(6) Most Important Security Requirement</w:t>
            </w:r>
          </w:p>
          <w:p w14:paraId="65249874" w14:textId="77777777" w:rsidR="00D700FB" w:rsidRPr="00EA6123" w:rsidRDefault="00D700FB" w:rsidP="005B5E5A">
            <w:pPr>
              <w:pStyle w:val="tabletext"/>
              <w:rPr>
                <w:i/>
              </w:rPr>
            </w:pPr>
            <w:r w:rsidRPr="00EA6123">
              <w:rPr>
                <w:i/>
                <w:sz w:val="18"/>
                <w:szCs w:val="18"/>
              </w:rPr>
              <w:t>What is the most important security requirement for this information asset?</w:t>
            </w:r>
          </w:p>
        </w:tc>
      </w:tr>
      <w:tr w:rsidR="00D700FB" w:rsidRPr="00EA6123" w14:paraId="73341C66" w14:textId="77777777" w:rsidTr="005B5E5A">
        <w:trPr>
          <w:trHeight w:hRule="exact" w:val="720"/>
        </w:trPr>
        <w:tc>
          <w:tcPr>
            <w:tcW w:w="30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953254D" w14:textId="77777777" w:rsidR="00D700FB" w:rsidRPr="00EA6123" w:rsidRDefault="00D700FB" w:rsidP="005B5E5A">
            <w:pPr>
              <w:pStyle w:val="Body"/>
              <w:numPr>
                <w:ilvl w:val="0"/>
                <w:numId w:val="29"/>
              </w:numPr>
              <w:spacing w:before="0" w:after="0" w:line="240" w:lineRule="auto"/>
              <w:rPr>
                <w:sz w:val="20"/>
              </w:rPr>
            </w:pPr>
            <w:r w:rsidRPr="00EA6123">
              <w:rPr>
                <w:sz w:val="20"/>
              </w:rPr>
              <w:t>Confidentiality</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CADDF5" w14:textId="77777777" w:rsidR="00D700FB" w:rsidRPr="00EA6123" w:rsidRDefault="00D700FB" w:rsidP="005B5E5A">
            <w:pPr>
              <w:pStyle w:val="Body"/>
              <w:numPr>
                <w:ilvl w:val="0"/>
                <w:numId w:val="29"/>
              </w:numPr>
              <w:spacing w:before="0" w:after="0" w:line="240" w:lineRule="auto"/>
              <w:rPr>
                <w:sz w:val="20"/>
              </w:rPr>
            </w:pPr>
            <w:r w:rsidRPr="00D4335F">
              <w:rPr>
                <w:sz w:val="20"/>
                <w:highlight w:val="yellow"/>
              </w:rPr>
              <w:t>Integrity</w:t>
            </w:r>
          </w:p>
        </w:tc>
        <w:tc>
          <w:tcPr>
            <w:tcW w:w="262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2B1B175" w14:textId="77777777" w:rsidR="00D700FB" w:rsidRPr="00EA6123" w:rsidRDefault="00D700FB" w:rsidP="005B5E5A">
            <w:pPr>
              <w:pStyle w:val="Body"/>
              <w:numPr>
                <w:ilvl w:val="0"/>
                <w:numId w:val="29"/>
              </w:numPr>
              <w:spacing w:before="0" w:after="0" w:line="240" w:lineRule="auto"/>
              <w:rPr>
                <w:sz w:val="20"/>
              </w:rPr>
            </w:pPr>
            <w:r w:rsidRPr="00EA6123">
              <w:rPr>
                <w:sz w:val="20"/>
              </w:rPr>
              <w:t>Availability</w:t>
            </w:r>
          </w:p>
        </w:tc>
        <w:tc>
          <w:tcPr>
            <w:tcW w:w="2256" w:type="dxa"/>
            <w:gridSpan w:val="2"/>
            <w:tcBorders>
              <w:top w:val="single" w:sz="4" w:space="0" w:color="auto"/>
              <w:left w:val="single" w:sz="4" w:space="0" w:color="auto"/>
              <w:bottom w:val="single" w:sz="4" w:space="0" w:color="auto"/>
              <w:right w:val="single" w:sz="4" w:space="0" w:color="auto"/>
            </w:tcBorders>
            <w:vAlign w:val="center"/>
          </w:tcPr>
          <w:p w14:paraId="15F1AADA" w14:textId="77777777" w:rsidR="00D700FB" w:rsidRPr="00EA6123" w:rsidRDefault="00D700FB" w:rsidP="005B5E5A">
            <w:pPr>
              <w:pStyle w:val="Body"/>
              <w:numPr>
                <w:ilvl w:val="0"/>
                <w:numId w:val="29"/>
              </w:numPr>
              <w:spacing w:before="0" w:after="0" w:line="240" w:lineRule="auto"/>
            </w:pPr>
            <w:r w:rsidRPr="00EA6123">
              <w:t>Other</w:t>
            </w:r>
          </w:p>
        </w:tc>
      </w:tr>
      <w:tr w:rsidR="009D519F" w:rsidRPr="00EA6123" w14:paraId="43EF83DD" w14:textId="77777777" w:rsidTr="00E62F9D">
        <w:trPr>
          <w:trHeight w:hRule="exact" w:val="720"/>
        </w:trPr>
        <w:tc>
          <w:tcPr>
            <w:tcW w:w="10212" w:type="dxa"/>
            <w:gridSpan w:val="14"/>
            <w:tcBorders>
              <w:top w:val="single" w:sz="4" w:space="0" w:color="auto"/>
              <w:left w:val="nil"/>
              <w:bottom w:val="single" w:sz="4" w:space="0" w:color="auto"/>
              <w:right w:val="nil"/>
            </w:tcBorders>
            <w:shd w:val="clear" w:color="auto" w:fill="auto"/>
            <w:vAlign w:val="center"/>
          </w:tcPr>
          <w:p w14:paraId="3FE15E68" w14:textId="77777777" w:rsidR="009D519F" w:rsidRPr="00EA6123" w:rsidRDefault="009D519F" w:rsidP="005B5E5A">
            <w:pPr>
              <w:pStyle w:val="Body"/>
              <w:spacing w:before="0" w:after="0" w:line="240" w:lineRule="auto"/>
            </w:pPr>
          </w:p>
        </w:tc>
      </w:tr>
      <w:tr w:rsidR="00B84E8C" w:rsidRPr="00EA6123" w14:paraId="7747FC3D" w14:textId="77777777" w:rsidTr="00E62F9D">
        <w:trPr>
          <w:trHeight w:hRule="exact" w:val="576"/>
        </w:trPr>
        <w:tc>
          <w:tcPr>
            <w:tcW w:w="2521" w:type="dxa"/>
            <w:gridSpan w:val="3"/>
            <w:tcBorders>
              <w:top w:val="single" w:sz="4" w:space="0" w:color="auto"/>
              <w:right w:val="single" w:sz="4" w:space="0" w:color="auto"/>
            </w:tcBorders>
            <w:shd w:val="clear" w:color="auto" w:fill="000000" w:themeFill="text1"/>
            <w:vAlign w:val="center"/>
          </w:tcPr>
          <w:p w14:paraId="5AFE5585" w14:textId="77777777" w:rsidR="00B84E8C" w:rsidRPr="00EA6123" w:rsidRDefault="00B84E8C" w:rsidP="005B5E5A">
            <w:pPr>
              <w:jc w:val="center"/>
              <w:rPr>
                <w:rFonts w:ascii="Trebuchet MS" w:hAnsi="Trebuchet MS"/>
                <w:b/>
                <w:color w:val="FFFFFF"/>
                <w:sz w:val="20"/>
              </w:rPr>
            </w:pPr>
            <w:r w:rsidRPr="00EA6123">
              <w:br w:type="page"/>
            </w:r>
            <w:r w:rsidRPr="00EA6123">
              <w:rPr>
                <w:b/>
                <w:color w:val="FFFFFF"/>
                <w:sz w:val="20"/>
              </w:rPr>
              <w:t>Allegro - Worksheet 10</w:t>
            </w:r>
          </w:p>
        </w:tc>
        <w:tc>
          <w:tcPr>
            <w:tcW w:w="7691" w:type="dxa"/>
            <w:gridSpan w:val="11"/>
            <w:tcBorders>
              <w:top w:val="single" w:sz="4" w:space="0" w:color="auto"/>
              <w:left w:val="single" w:sz="4" w:space="0" w:color="auto"/>
              <w:bottom w:val="single" w:sz="4" w:space="0" w:color="auto"/>
            </w:tcBorders>
            <w:vAlign w:val="center"/>
          </w:tcPr>
          <w:p w14:paraId="6A23B79D" w14:textId="77777777" w:rsidR="00B84E8C" w:rsidRPr="00EA6123" w:rsidRDefault="00B84E8C" w:rsidP="005B5E5A">
            <w:pPr>
              <w:rPr>
                <w:i/>
                <w:sz w:val="20"/>
              </w:rPr>
            </w:pPr>
            <w:r w:rsidRPr="00EA6123">
              <w:rPr>
                <w:b/>
                <w:smallCaps/>
                <w:sz w:val="20"/>
              </w:rPr>
              <w:t>Information Asset Risk Worksheet</w:t>
            </w:r>
          </w:p>
        </w:tc>
      </w:tr>
      <w:tr w:rsidR="00B84E8C" w:rsidRPr="00EA6123" w14:paraId="15C48B5F" w14:textId="77777777" w:rsidTr="00A3788F">
        <w:trPr>
          <w:trHeight w:val="576"/>
        </w:trPr>
        <w:tc>
          <w:tcPr>
            <w:tcW w:w="653" w:type="dxa"/>
            <w:vMerge w:val="restart"/>
            <w:tcBorders>
              <w:right w:val="single" w:sz="4" w:space="0" w:color="auto"/>
            </w:tcBorders>
            <w:shd w:val="clear" w:color="auto" w:fill="E8E8E8" w:themeFill="background2"/>
            <w:textDirection w:val="btLr"/>
          </w:tcPr>
          <w:p w14:paraId="1FA4BA2E" w14:textId="77777777" w:rsidR="00B84E8C" w:rsidRPr="00EA6123" w:rsidRDefault="00B84E8C" w:rsidP="005B5E5A">
            <w:pPr>
              <w:ind w:left="113" w:right="113"/>
              <w:jc w:val="center"/>
              <w:rPr>
                <w:rFonts w:ascii="Trebuchet MS" w:hAnsi="Trebuchet MS"/>
                <w:b/>
                <w:sz w:val="20"/>
              </w:rPr>
            </w:pPr>
            <w:r w:rsidRPr="00EA6123">
              <w:rPr>
                <w:rFonts w:ascii="Trebuchet MS" w:hAnsi="Trebuchet MS"/>
                <w:b/>
                <w:sz w:val="20"/>
              </w:rPr>
              <w:t>Information Asset Risk</w:t>
            </w:r>
          </w:p>
        </w:tc>
        <w:tc>
          <w:tcPr>
            <w:tcW w:w="648" w:type="dxa"/>
            <w:vMerge w:val="restart"/>
            <w:tcBorders>
              <w:left w:val="single" w:sz="4" w:space="0" w:color="auto"/>
              <w:right w:val="single" w:sz="4" w:space="0" w:color="auto"/>
            </w:tcBorders>
            <w:shd w:val="clear" w:color="auto" w:fill="E8E8E8" w:themeFill="background2"/>
            <w:textDirection w:val="btLr"/>
          </w:tcPr>
          <w:p w14:paraId="0D8740AB" w14:textId="77777777" w:rsidR="00B84E8C" w:rsidRPr="00EA6123" w:rsidRDefault="00B84E8C" w:rsidP="005B5E5A">
            <w:pPr>
              <w:ind w:left="113" w:right="113"/>
              <w:jc w:val="center"/>
              <w:rPr>
                <w:rFonts w:ascii="Trebuchet MS" w:hAnsi="Trebuchet MS"/>
                <w:b/>
                <w:sz w:val="20"/>
              </w:rPr>
            </w:pPr>
            <w:r w:rsidRPr="00EA6123">
              <w:rPr>
                <w:rFonts w:ascii="Trebuchet MS" w:hAnsi="Trebuchet MS"/>
                <w:b/>
                <w:sz w:val="20"/>
              </w:rPr>
              <w:t>Threat</w:t>
            </w: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18C89E50" w14:textId="77777777" w:rsidR="00B84E8C" w:rsidRPr="00EA6123" w:rsidRDefault="00B84E8C" w:rsidP="005B5E5A">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7691" w:type="dxa"/>
            <w:gridSpan w:val="11"/>
            <w:tcBorders>
              <w:left w:val="dotted" w:sz="4" w:space="0" w:color="auto"/>
            </w:tcBorders>
            <w:shd w:val="clear" w:color="auto" w:fill="auto"/>
            <w:vAlign w:val="center"/>
          </w:tcPr>
          <w:p w14:paraId="636E33C2" w14:textId="0262BB4E" w:rsidR="00B84E8C" w:rsidRPr="00EA6123" w:rsidRDefault="00546669" w:rsidP="005B5E5A">
            <w:pPr>
              <w:spacing w:before="40" w:after="40" w:line="240" w:lineRule="atLeast"/>
              <w:rPr>
                <w:sz w:val="20"/>
              </w:rPr>
            </w:pPr>
            <w:r>
              <w:rPr>
                <w:sz w:val="20"/>
              </w:rPr>
              <w:t>Game-ba</w:t>
            </w:r>
            <w:r w:rsidRPr="00E42213">
              <w:rPr>
                <w:b/>
                <w:bCs/>
                <w:sz w:val="20"/>
              </w:rPr>
              <w:t>ckend server</w:t>
            </w:r>
          </w:p>
        </w:tc>
      </w:tr>
      <w:tr w:rsidR="00B84E8C" w:rsidRPr="00EA6123" w14:paraId="033217F7" w14:textId="77777777" w:rsidTr="00A3788F">
        <w:trPr>
          <w:trHeight w:hRule="exact" w:val="705"/>
        </w:trPr>
        <w:tc>
          <w:tcPr>
            <w:tcW w:w="653" w:type="dxa"/>
            <w:vMerge/>
            <w:shd w:val="clear" w:color="auto" w:fill="E8E8E8" w:themeFill="background2"/>
            <w:textDirection w:val="btLr"/>
          </w:tcPr>
          <w:p w14:paraId="30237296" w14:textId="77777777" w:rsidR="00B84E8C" w:rsidRPr="00EA6123" w:rsidRDefault="00B84E8C" w:rsidP="005B5E5A">
            <w:pPr>
              <w:ind w:left="113" w:right="113"/>
              <w:jc w:val="center"/>
              <w:rPr>
                <w:rFonts w:ascii="Trebuchet MS" w:hAnsi="Trebuchet MS"/>
                <w:b/>
                <w:sz w:val="20"/>
              </w:rPr>
            </w:pPr>
          </w:p>
        </w:tc>
        <w:tc>
          <w:tcPr>
            <w:tcW w:w="648" w:type="dxa"/>
            <w:vMerge/>
            <w:shd w:val="clear" w:color="auto" w:fill="E8E8E8" w:themeFill="background2"/>
            <w:textDirection w:val="btLr"/>
          </w:tcPr>
          <w:p w14:paraId="5AEFAB5F" w14:textId="77777777" w:rsidR="00B84E8C" w:rsidRPr="00EA6123" w:rsidRDefault="00B84E8C" w:rsidP="005B5E5A">
            <w:pPr>
              <w:ind w:left="113" w:right="113"/>
              <w:jc w:val="center"/>
              <w:rPr>
                <w:rFonts w:ascii="Trebuchet MS" w:hAnsi="Trebuchet MS"/>
                <w:b/>
                <w:sz w:val="20"/>
              </w:rPr>
            </w:pP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378E5545" w14:textId="77777777" w:rsidR="00B84E8C" w:rsidRPr="00EA6123" w:rsidRDefault="00B84E8C" w:rsidP="005B5E5A">
            <w:pPr>
              <w:pStyle w:val="Body"/>
              <w:spacing w:before="40" w:after="40" w:line="240" w:lineRule="atLeast"/>
            </w:pPr>
            <w:r w:rsidRPr="00EA6123">
              <w:t>Area of Concern</w:t>
            </w:r>
          </w:p>
        </w:tc>
        <w:tc>
          <w:tcPr>
            <w:tcW w:w="7691" w:type="dxa"/>
            <w:gridSpan w:val="11"/>
            <w:tcBorders>
              <w:left w:val="dotted" w:sz="4" w:space="0" w:color="auto"/>
              <w:bottom w:val="single" w:sz="4" w:space="0" w:color="auto"/>
            </w:tcBorders>
            <w:shd w:val="clear" w:color="auto" w:fill="auto"/>
            <w:vAlign w:val="center"/>
          </w:tcPr>
          <w:p w14:paraId="6A6A1846" w14:textId="2CB4F37D" w:rsidR="00B84E8C" w:rsidRPr="00EA6123" w:rsidRDefault="0060513D" w:rsidP="005B5E5A">
            <w:pPr>
              <w:spacing w:before="40" w:after="40" w:line="240" w:lineRule="atLeast"/>
              <w:rPr>
                <w:i/>
                <w:sz w:val="20"/>
              </w:rPr>
            </w:pPr>
            <w:r>
              <w:rPr>
                <w:i/>
                <w:sz w:val="20"/>
              </w:rPr>
              <w:t>Arbitrary code ex</w:t>
            </w:r>
            <w:r w:rsidR="003D740D">
              <w:rPr>
                <w:i/>
                <w:sz w:val="20"/>
              </w:rPr>
              <w:t xml:space="preserve">ecution </w:t>
            </w:r>
          </w:p>
        </w:tc>
      </w:tr>
      <w:tr w:rsidR="00B84E8C" w:rsidRPr="00EA6123" w14:paraId="50554E72" w14:textId="77777777" w:rsidTr="00A3788F">
        <w:trPr>
          <w:trHeight w:val="836"/>
        </w:trPr>
        <w:tc>
          <w:tcPr>
            <w:tcW w:w="653" w:type="dxa"/>
            <w:vMerge/>
            <w:shd w:val="clear" w:color="auto" w:fill="E8E8E8" w:themeFill="background2"/>
          </w:tcPr>
          <w:p w14:paraId="33CE0CBD" w14:textId="77777777" w:rsidR="00B84E8C" w:rsidRPr="00EA6123" w:rsidRDefault="00B84E8C" w:rsidP="005B5E5A"/>
        </w:tc>
        <w:tc>
          <w:tcPr>
            <w:tcW w:w="648" w:type="dxa"/>
            <w:vMerge/>
            <w:shd w:val="clear" w:color="auto" w:fill="E8E8E8" w:themeFill="background2"/>
          </w:tcPr>
          <w:p w14:paraId="02CB765F" w14:textId="77777777" w:rsidR="00B84E8C" w:rsidRPr="00EA6123" w:rsidRDefault="00B84E8C" w:rsidP="005B5E5A"/>
        </w:tc>
        <w:tc>
          <w:tcPr>
            <w:tcW w:w="3115"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5288DE79" w14:textId="77777777" w:rsidR="00B84E8C" w:rsidRPr="00EA6123" w:rsidRDefault="00B84E8C" w:rsidP="005B5E5A">
            <w:pPr>
              <w:pStyle w:val="tabletext"/>
              <w:spacing w:before="80" w:after="80"/>
            </w:pPr>
            <w:r w:rsidRPr="00EA6123">
              <w:t>(1) Actor</w:t>
            </w:r>
          </w:p>
          <w:p w14:paraId="67CB9821" w14:textId="77777777" w:rsidR="00B84E8C" w:rsidRPr="00EA6123" w:rsidRDefault="00B84E8C" w:rsidP="005B5E5A">
            <w:pPr>
              <w:pStyle w:val="tabletext"/>
              <w:spacing w:before="80" w:after="80"/>
              <w:rPr>
                <w:sz w:val="16"/>
                <w:szCs w:val="16"/>
              </w:rPr>
            </w:pPr>
            <w:r w:rsidRPr="00EA6123">
              <w:rPr>
                <w:i/>
                <w:sz w:val="16"/>
                <w:szCs w:val="16"/>
              </w:rPr>
              <w:t>Who would exploit the area of concern or threat?</w:t>
            </w:r>
          </w:p>
        </w:tc>
        <w:tc>
          <w:tcPr>
            <w:tcW w:w="5796" w:type="dxa"/>
            <w:gridSpan w:val="9"/>
            <w:tcBorders>
              <w:top w:val="dotted" w:sz="4" w:space="0" w:color="auto"/>
              <w:left w:val="dotted" w:sz="4" w:space="0" w:color="auto"/>
              <w:bottom w:val="dotted" w:sz="4" w:space="0" w:color="auto"/>
            </w:tcBorders>
          </w:tcPr>
          <w:p w14:paraId="08982879" w14:textId="4C099C4D" w:rsidR="00B84E8C" w:rsidRPr="00CF0D7B" w:rsidRDefault="003D740D" w:rsidP="005B5E5A">
            <w:pPr>
              <w:rPr>
                <w:rFonts w:ascii="Times New Roman" w:eastAsia="Times New Roman" w:hAnsi="Times New Roman" w:cs="Times New Roman"/>
                <w:color w:val="000000"/>
                <w:kern w:val="22"/>
                <w:sz w:val="21"/>
                <w:szCs w:val="20"/>
              </w:rPr>
            </w:pPr>
            <w:r w:rsidRPr="00CF0D7B">
              <w:rPr>
                <w:rFonts w:ascii="Times New Roman" w:eastAsia="Times New Roman" w:hAnsi="Times New Roman" w:cs="Times New Roman"/>
                <w:color w:val="000000"/>
                <w:kern w:val="22"/>
                <w:sz w:val="21"/>
                <w:szCs w:val="20"/>
              </w:rPr>
              <w:t>Outside attacker</w:t>
            </w:r>
          </w:p>
        </w:tc>
      </w:tr>
      <w:tr w:rsidR="00B84E8C" w:rsidRPr="00EA6123" w14:paraId="39D48966" w14:textId="77777777" w:rsidTr="00A3788F">
        <w:tc>
          <w:tcPr>
            <w:tcW w:w="653" w:type="dxa"/>
            <w:vMerge/>
            <w:shd w:val="clear" w:color="auto" w:fill="E8E8E8" w:themeFill="background2"/>
          </w:tcPr>
          <w:p w14:paraId="73AF56DC" w14:textId="77777777" w:rsidR="00B84E8C" w:rsidRPr="00EA6123" w:rsidRDefault="00B84E8C" w:rsidP="005B5E5A"/>
        </w:tc>
        <w:tc>
          <w:tcPr>
            <w:tcW w:w="648" w:type="dxa"/>
            <w:vMerge/>
            <w:shd w:val="clear" w:color="auto" w:fill="E8E8E8" w:themeFill="background2"/>
          </w:tcPr>
          <w:p w14:paraId="28A421E5" w14:textId="77777777" w:rsidR="00B84E8C" w:rsidRPr="00EA6123" w:rsidRDefault="00B84E8C" w:rsidP="005B5E5A"/>
        </w:tc>
        <w:tc>
          <w:tcPr>
            <w:tcW w:w="3115"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3BB51E4A" w14:textId="77777777" w:rsidR="00B84E8C" w:rsidRPr="00EA6123" w:rsidRDefault="00B84E8C" w:rsidP="005B5E5A">
            <w:pPr>
              <w:pStyle w:val="tabletext"/>
              <w:spacing w:before="80" w:after="80"/>
            </w:pPr>
            <w:r w:rsidRPr="00EA6123">
              <w:t>(2) Means</w:t>
            </w:r>
            <w:r>
              <w:t xml:space="preserve"> / Access</w:t>
            </w:r>
          </w:p>
          <w:p w14:paraId="2E57DD64" w14:textId="77777777" w:rsidR="00B84E8C" w:rsidRPr="00EA6123" w:rsidRDefault="00B84E8C" w:rsidP="005B5E5A">
            <w:pPr>
              <w:pStyle w:val="tabletext"/>
              <w:spacing w:before="80" w:after="80"/>
              <w:rPr>
                <w:sz w:val="20"/>
              </w:rPr>
            </w:pPr>
            <w:r w:rsidRPr="00EA6123">
              <w:rPr>
                <w:i/>
                <w:sz w:val="16"/>
                <w:szCs w:val="16"/>
              </w:rPr>
              <w:t>How would the actor do it? What would they do?</w:t>
            </w:r>
          </w:p>
        </w:tc>
        <w:tc>
          <w:tcPr>
            <w:tcW w:w="5796" w:type="dxa"/>
            <w:gridSpan w:val="9"/>
            <w:tcBorders>
              <w:top w:val="dotted" w:sz="4" w:space="0" w:color="auto"/>
              <w:left w:val="dotted" w:sz="4" w:space="0" w:color="auto"/>
              <w:bottom w:val="dotted" w:sz="4" w:space="0" w:color="auto"/>
            </w:tcBorders>
          </w:tcPr>
          <w:p w14:paraId="7BD51D5E" w14:textId="2BB0B042" w:rsidR="00B84E8C" w:rsidRPr="00E42213" w:rsidRDefault="001D580C" w:rsidP="005B5E5A">
            <w:pPr>
              <w:jc w:val="both"/>
              <w:rPr>
                <w:rFonts w:eastAsia="Times New Roman" w:cs="Arial"/>
                <w:color w:val="000000"/>
                <w:kern w:val="22"/>
                <w:sz w:val="22"/>
              </w:rPr>
            </w:pPr>
            <w:r w:rsidRPr="00E42213">
              <w:rPr>
                <w:rFonts w:eastAsia="Times New Roman" w:cs="Arial"/>
                <w:color w:val="000000"/>
                <w:kern w:val="22"/>
                <w:sz w:val="22"/>
              </w:rPr>
              <w:t>Improper validation within the server configurations can lead to arbitrary code execution on the server</w:t>
            </w:r>
            <w:r w:rsidR="00DE6AF0" w:rsidRPr="00E42213">
              <w:rPr>
                <w:rFonts w:eastAsia="Times New Roman" w:cs="Arial"/>
                <w:color w:val="000000"/>
                <w:kern w:val="22"/>
                <w:sz w:val="22"/>
              </w:rPr>
              <w:t>. This could trigger a system control breach.</w:t>
            </w:r>
          </w:p>
        </w:tc>
      </w:tr>
      <w:tr w:rsidR="00B84E8C" w:rsidRPr="00EA6123" w14:paraId="46DE5097" w14:textId="77777777" w:rsidTr="00A3788F">
        <w:tc>
          <w:tcPr>
            <w:tcW w:w="653" w:type="dxa"/>
            <w:vMerge/>
            <w:shd w:val="clear" w:color="auto" w:fill="E8E8E8" w:themeFill="background2"/>
          </w:tcPr>
          <w:p w14:paraId="29A7D769" w14:textId="77777777" w:rsidR="00B84E8C" w:rsidRPr="00EA6123" w:rsidRDefault="00B84E8C" w:rsidP="005B5E5A"/>
        </w:tc>
        <w:tc>
          <w:tcPr>
            <w:tcW w:w="648" w:type="dxa"/>
            <w:vMerge/>
            <w:shd w:val="clear" w:color="auto" w:fill="E8E8E8" w:themeFill="background2"/>
          </w:tcPr>
          <w:p w14:paraId="26FFAA51" w14:textId="77777777" w:rsidR="00B84E8C" w:rsidRPr="00EA6123" w:rsidRDefault="00B84E8C" w:rsidP="005B5E5A"/>
        </w:tc>
        <w:tc>
          <w:tcPr>
            <w:tcW w:w="3115"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3935B0BB" w14:textId="77777777" w:rsidR="00B84E8C" w:rsidRPr="00EA6123" w:rsidRDefault="00B84E8C" w:rsidP="005B5E5A">
            <w:pPr>
              <w:pStyle w:val="tabletext"/>
              <w:spacing w:before="80" w:after="80"/>
            </w:pPr>
            <w:r w:rsidRPr="00EA6123">
              <w:t>(3) Motive</w:t>
            </w:r>
          </w:p>
          <w:p w14:paraId="5BC9BE76" w14:textId="77777777" w:rsidR="00B84E8C" w:rsidRPr="00EA6123" w:rsidRDefault="00B84E8C" w:rsidP="005B5E5A">
            <w:pPr>
              <w:pStyle w:val="tabletext"/>
              <w:spacing w:before="80" w:after="80"/>
              <w:rPr>
                <w:sz w:val="20"/>
              </w:rPr>
            </w:pPr>
            <w:r w:rsidRPr="00EA6123">
              <w:rPr>
                <w:i/>
                <w:sz w:val="16"/>
                <w:szCs w:val="16"/>
              </w:rPr>
              <w:t>What is the actor’s reason for doing it?</w:t>
            </w:r>
          </w:p>
        </w:tc>
        <w:tc>
          <w:tcPr>
            <w:tcW w:w="5796" w:type="dxa"/>
            <w:gridSpan w:val="9"/>
            <w:tcBorders>
              <w:top w:val="dotted" w:sz="4" w:space="0" w:color="auto"/>
              <w:left w:val="dotted" w:sz="4" w:space="0" w:color="auto"/>
              <w:bottom w:val="dotted" w:sz="4" w:space="0" w:color="auto"/>
            </w:tcBorders>
          </w:tcPr>
          <w:p w14:paraId="659CAE79" w14:textId="70705DF2" w:rsidR="00B84E8C" w:rsidRPr="00E42213" w:rsidRDefault="00B84E8C" w:rsidP="005B5E5A">
            <w:pPr>
              <w:rPr>
                <w:rFonts w:eastAsia="Times New Roman" w:cs="Arial"/>
                <w:color w:val="000000"/>
                <w:kern w:val="22"/>
                <w:sz w:val="22"/>
              </w:rPr>
            </w:pPr>
            <w:r w:rsidRPr="00E42213">
              <w:rPr>
                <w:rFonts w:eastAsia="Times New Roman" w:cs="Arial"/>
                <w:color w:val="000000"/>
                <w:kern w:val="22"/>
                <w:sz w:val="22"/>
              </w:rPr>
              <w:t>Deliberate</w:t>
            </w:r>
            <w:r w:rsidR="00C722C8" w:rsidRPr="00E42213">
              <w:rPr>
                <w:rFonts w:eastAsia="Times New Roman" w:cs="Arial"/>
                <w:color w:val="000000"/>
                <w:kern w:val="22"/>
                <w:sz w:val="22"/>
              </w:rPr>
              <w:t xml:space="preserve">: </w:t>
            </w:r>
            <w:r w:rsidR="00EB5EEF" w:rsidRPr="00E42213">
              <w:rPr>
                <w:rFonts w:eastAsia="Times New Roman" w:cs="Arial"/>
                <w:color w:val="000000"/>
                <w:kern w:val="22"/>
                <w:sz w:val="22"/>
              </w:rPr>
              <w:t xml:space="preserve">compromission of game server. </w:t>
            </w:r>
            <w:r w:rsidR="005B1AD2" w:rsidRPr="00E42213">
              <w:rPr>
                <w:rFonts w:eastAsia="Times New Roman" w:cs="Arial"/>
                <w:color w:val="000000"/>
                <w:kern w:val="22"/>
                <w:sz w:val="22"/>
              </w:rPr>
              <w:t>Service disruptions.</w:t>
            </w:r>
          </w:p>
        </w:tc>
      </w:tr>
      <w:tr w:rsidR="000C32BD" w:rsidRPr="00EA6123" w14:paraId="30D30CAE" w14:textId="77777777" w:rsidTr="00A3788F">
        <w:trPr>
          <w:trHeight w:val="827"/>
        </w:trPr>
        <w:tc>
          <w:tcPr>
            <w:tcW w:w="653" w:type="dxa"/>
            <w:vMerge/>
            <w:shd w:val="clear" w:color="auto" w:fill="E8E8E8" w:themeFill="background2"/>
          </w:tcPr>
          <w:p w14:paraId="59C69BA1" w14:textId="77777777" w:rsidR="00B84E8C" w:rsidRPr="00EA6123" w:rsidRDefault="00B84E8C" w:rsidP="005B5E5A"/>
        </w:tc>
        <w:tc>
          <w:tcPr>
            <w:tcW w:w="648" w:type="dxa"/>
            <w:vMerge/>
            <w:shd w:val="clear" w:color="auto" w:fill="E8E8E8" w:themeFill="background2"/>
          </w:tcPr>
          <w:p w14:paraId="334D431C" w14:textId="77777777" w:rsidR="00B84E8C" w:rsidRPr="00EA6123" w:rsidRDefault="00B84E8C" w:rsidP="005B5E5A"/>
        </w:tc>
        <w:tc>
          <w:tcPr>
            <w:tcW w:w="3115"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361457EC" w14:textId="77777777" w:rsidR="00B84E8C" w:rsidRPr="00EA6123" w:rsidRDefault="00B84E8C" w:rsidP="005B5E5A">
            <w:pPr>
              <w:pStyle w:val="tabletext"/>
              <w:spacing w:before="80" w:after="80"/>
            </w:pPr>
            <w:r w:rsidRPr="00EA6123">
              <w:t>(4) Outcome</w:t>
            </w:r>
          </w:p>
          <w:p w14:paraId="457DCEE7" w14:textId="77777777" w:rsidR="00B84E8C" w:rsidRPr="00EA6123" w:rsidRDefault="00B84E8C" w:rsidP="005B5E5A">
            <w:pPr>
              <w:pStyle w:val="tabletext"/>
              <w:spacing w:before="80" w:after="80"/>
              <w:rPr>
                <w:sz w:val="20"/>
              </w:rPr>
            </w:pPr>
            <w:r w:rsidRPr="00EA6123">
              <w:rPr>
                <w:i/>
                <w:sz w:val="16"/>
                <w:szCs w:val="16"/>
              </w:rPr>
              <w:t>What would be the resulting effect on the information asset?</w:t>
            </w:r>
          </w:p>
        </w:tc>
        <w:tc>
          <w:tcPr>
            <w:tcW w:w="2245" w:type="dxa"/>
            <w:gridSpan w:val="4"/>
            <w:tcBorders>
              <w:top w:val="dotted" w:sz="4" w:space="0" w:color="auto"/>
              <w:left w:val="dotted" w:sz="4" w:space="0" w:color="auto"/>
              <w:bottom w:val="dotted" w:sz="4" w:space="0" w:color="auto"/>
              <w:right w:val="nil"/>
            </w:tcBorders>
            <w:vAlign w:val="center"/>
          </w:tcPr>
          <w:p w14:paraId="0677496A" w14:textId="77777777" w:rsidR="00B84E8C" w:rsidRPr="00E80D62" w:rsidRDefault="00B84E8C" w:rsidP="005B5E5A">
            <w:pPr>
              <w:numPr>
                <w:ilvl w:val="0"/>
                <w:numId w:val="30"/>
              </w:numPr>
              <w:spacing w:before="20" w:after="0" w:line="360" w:lineRule="auto"/>
              <w:rPr>
                <w:rFonts w:ascii="Times New Roman" w:hAnsi="Times New Roman"/>
                <w:b/>
                <w:sz w:val="20"/>
                <w:highlight w:val="yellow"/>
              </w:rPr>
            </w:pPr>
            <w:r w:rsidRPr="00E80D62">
              <w:rPr>
                <w:rFonts w:ascii="Times New Roman" w:hAnsi="Times New Roman"/>
                <w:b/>
                <w:sz w:val="20"/>
                <w:highlight w:val="yellow"/>
              </w:rPr>
              <w:t>Disclosure</w:t>
            </w:r>
          </w:p>
          <w:p w14:paraId="294824A7" w14:textId="77777777" w:rsidR="00B84E8C" w:rsidRPr="00EA6123" w:rsidRDefault="00B84E8C" w:rsidP="005B5E5A">
            <w:pPr>
              <w:numPr>
                <w:ilvl w:val="0"/>
                <w:numId w:val="30"/>
              </w:numPr>
              <w:spacing w:before="20" w:after="0" w:line="360" w:lineRule="auto"/>
              <w:rPr>
                <w:rFonts w:ascii="Times New Roman" w:hAnsi="Times New Roman"/>
                <w:b/>
                <w:sz w:val="20"/>
                <w:szCs w:val="20"/>
                <w:highlight w:val="yellow"/>
              </w:rPr>
            </w:pPr>
            <w:r w:rsidRPr="20AB0D4B">
              <w:rPr>
                <w:rFonts w:ascii="Times New Roman" w:hAnsi="Times New Roman"/>
                <w:b/>
                <w:sz w:val="20"/>
                <w:szCs w:val="20"/>
                <w:highlight w:val="yellow"/>
              </w:rPr>
              <w:t>Modification</w:t>
            </w:r>
          </w:p>
        </w:tc>
        <w:tc>
          <w:tcPr>
            <w:tcW w:w="3551" w:type="dxa"/>
            <w:gridSpan w:val="5"/>
            <w:tcBorders>
              <w:top w:val="dotted" w:sz="4" w:space="0" w:color="auto"/>
              <w:left w:val="nil"/>
              <w:bottom w:val="dotted" w:sz="4" w:space="0" w:color="auto"/>
              <w:right w:val="single" w:sz="4" w:space="0" w:color="auto"/>
            </w:tcBorders>
            <w:vAlign w:val="center"/>
          </w:tcPr>
          <w:p w14:paraId="4FB2D689" w14:textId="77777777" w:rsidR="00B84E8C" w:rsidRPr="004176C6" w:rsidRDefault="00B84E8C" w:rsidP="005B5E5A">
            <w:pPr>
              <w:numPr>
                <w:ilvl w:val="0"/>
                <w:numId w:val="30"/>
              </w:numPr>
              <w:spacing w:before="20" w:after="0" w:line="360" w:lineRule="auto"/>
              <w:rPr>
                <w:rFonts w:ascii="Times New Roman" w:hAnsi="Times New Roman"/>
                <w:b/>
                <w:sz w:val="20"/>
                <w:highlight w:val="yellow"/>
              </w:rPr>
            </w:pPr>
            <w:r w:rsidRPr="004176C6">
              <w:rPr>
                <w:rFonts w:ascii="Times New Roman" w:hAnsi="Times New Roman"/>
                <w:b/>
                <w:sz w:val="20"/>
                <w:highlight w:val="yellow"/>
              </w:rPr>
              <w:t>Destruction</w:t>
            </w:r>
          </w:p>
          <w:p w14:paraId="1ADD24A2" w14:textId="77777777" w:rsidR="00B84E8C" w:rsidRPr="00EA6123" w:rsidRDefault="00B84E8C" w:rsidP="005B5E5A">
            <w:pPr>
              <w:numPr>
                <w:ilvl w:val="0"/>
                <w:numId w:val="30"/>
              </w:numPr>
              <w:spacing w:before="20" w:after="0" w:line="360" w:lineRule="auto"/>
              <w:rPr>
                <w:rFonts w:ascii="Times New Roman" w:hAnsi="Times New Roman"/>
                <w:b/>
                <w:sz w:val="20"/>
              </w:rPr>
            </w:pPr>
            <w:r w:rsidRPr="004176C6">
              <w:rPr>
                <w:rFonts w:ascii="Times New Roman" w:hAnsi="Times New Roman"/>
                <w:b/>
                <w:sz w:val="20"/>
                <w:highlight w:val="yellow"/>
              </w:rPr>
              <w:t>Interruption</w:t>
            </w:r>
          </w:p>
        </w:tc>
      </w:tr>
      <w:tr w:rsidR="00B84E8C" w:rsidRPr="00EA6123" w14:paraId="39EF2B0D" w14:textId="77777777" w:rsidTr="00A3788F">
        <w:trPr>
          <w:trHeight w:val="809"/>
        </w:trPr>
        <w:tc>
          <w:tcPr>
            <w:tcW w:w="653" w:type="dxa"/>
            <w:vMerge/>
            <w:shd w:val="clear" w:color="auto" w:fill="E8E8E8" w:themeFill="background2"/>
          </w:tcPr>
          <w:p w14:paraId="2B9A4109" w14:textId="77777777" w:rsidR="00B84E8C" w:rsidRPr="00EA6123" w:rsidRDefault="00B84E8C" w:rsidP="005B5E5A"/>
        </w:tc>
        <w:tc>
          <w:tcPr>
            <w:tcW w:w="648" w:type="dxa"/>
            <w:vMerge/>
            <w:shd w:val="clear" w:color="auto" w:fill="E8E8E8" w:themeFill="background2"/>
          </w:tcPr>
          <w:p w14:paraId="57BDB73B" w14:textId="77777777" w:rsidR="00B84E8C" w:rsidRPr="00EA6123" w:rsidRDefault="00B84E8C" w:rsidP="005B5E5A"/>
        </w:tc>
        <w:tc>
          <w:tcPr>
            <w:tcW w:w="3115"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242B3EC8" w14:textId="77777777" w:rsidR="00B84E8C" w:rsidRPr="00EA6123" w:rsidRDefault="00B84E8C" w:rsidP="005B5E5A">
            <w:pPr>
              <w:pStyle w:val="tabletext"/>
              <w:spacing w:before="80" w:after="80"/>
            </w:pPr>
            <w:r w:rsidRPr="00EA6123">
              <w:t>(5) Security Requirements</w:t>
            </w:r>
            <w:r>
              <w:t xml:space="preserve"> </w:t>
            </w:r>
          </w:p>
          <w:p w14:paraId="2A144B29" w14:textId="77777777" w:rsidR="00B84E8C" w:rsidRPr="00EA6123" w:rsidRDefault="00B84E8C" w:rsidP="005B5E5A">
            <w:pPr>
              <w:pStyle w:val="tabletext"/>
              <w:spacing w:before="80" w:after="80"/>
              <w:rPr>
                <w:sz w:val="20"/>
              </w:rPr>
            </w:pPr>
            <w:r w:rsidRPr="00EA6123">
              <w:rPr>
                <w:i/>
                <w:sz w:val="16"/>
                <w:szCs w:val="16"/>
              </w:rPr>
              <w:t>How would the information asset’s security requirements be breached?</w:t>
            </w:r>
          </w:p>
        </w:tc>
        <w:tc>
          <w:tcPr>
            <w:tcW w:w="5796" w:type="dxa"/>
            <w:gridSpan w:val="9"/>
            <w:tcBorders>
              <w:top w:val="dotted" w:sz="4" w:space="0" w:color="auto"/>
              <w:left w:val="dotted" w:sz="4" w:space="0" w:color="auto"/>
              <w:bottom w:val="dotted" w:sz="4" w:space="0" w:color="auto"/>
            </w:tcBorders>
          </w:tcPr>
          <w:p w14:paraId="679428D4" w14:textId="2E576D91" w:rsidR="00B84E8C" w:rsidRPr="00B3392A" w:rsidRDefault="003864AE" w:rsidP="005B5E5A">
            <w:pPr>
              <w:rPr>
                <w:sz w:val="22"/>
              </w:rPr>
            </w:pPr>
            <w:r w:rsidRPr="00E42213">
              <w:rPr>
                <w:rFonts w:eastAsia="Times New Roman" w:cs="Arial"/>
                <w:color w:val="000000"/>
                <w:kern w:val="22"/>
                <w:sz w:val="22"/>
              </w:rPr>
              <w:t>failing to patch and update the server on a regular basis, as well as failing to use secure coding techniques</w:t>
            </w:r>
          </w:p>
        </w:tc>
      </w:tr>
      <w:tr w:rsidR="000C32BD" w:rsidRPr="00EA6123" w14:paraId="01B320B5" w14:textId="77777777" w:rsidTr="00C33E18">
        <w:tc>
          <w:tcPr>
            <w:tcW w:w="653" w:type="dxa"/>
            <w:vMerge/>
            <w:shd w:val="clear" w:color="auto" w:fill="E8E8E8" w:themeFill="background2"/>
          </w:tcPr>
          <w:p w14:paraId="275369FD" w14:textId="77777777" w:rsidR="00B84E8C" w:rsidRPr="00EA6123" w:rsidRDefault="00B84E8C" w:rsidP="005B5E5A"/>
        </w:tc>
        <w:tc>
          <w:tcPr>
            <w:tcW w:w="648" w:type="dxa"/>
            <w:vMerge/>
            <w:shd w:val="clear" w:color="auto" w:fill="E8E8E8" w:themeFill="background2"/>
          </w:tcPr>
          <w:p w14:paraId="4615E7B3" w14:textId="77777777" w:rsidR="00B84E8C" w:rsidRPr="00EA6123" w:rsidRDefault="00B84E8C" w:rsidP="005B5E5A"/>
        </w:tc>
        <w:tc>
          <w:tcPr>
            <w:tcW w:w="3115" w:type="dxa"/>
            <w:gridSpan w:val="3"/>
            <w:tcBorders>
              <w:top w:val="dotted" w:sz="4" w:space="0" w:color="auto"/>
              <w:left w:val="single" w:sz="4" w:space="0" w:color="auto"/>
              <w:bottom w:val="single" w:sz="4" w:space="0" w:color="auto"/>
              <w:right w:val="dotted" w:sz="4" w:space="0" w:color="auto"/>
            </w:tcBorders>
            <w:shd w:val="clear" w:color="auto" w:fill="E8E8E8" w:themeFill="background2"/>
          </w:tcPr>
          <w:p w14:paraId="5166A13B" w14:textId="77777777" w:rsidR="00B84E8C" w:rsidRPr="00EA6123" w:rsidRDefault="00B84E8C" w:rsidP="005B5E5A">
            <w:pPr>
              <w:pStyle w:val="tabletext"/>
              <w:spacing w:before="80" w:after="80"/>
            </w:pPr>
            <w:r w:rsidRPr="00EA6123">
              <w:t>(6) Probability</w:t>
            </w:r>
          </w:p>
          <w:p w14:paraId="69444127" w14:textId="77777777" w:rsidR="00B84E8C" w:rsidRPr="00EA6123" w:rsidRDefault="00B84E8C" w:rsidP="005B5E5A">
            <w:pPr>
              <w:pStyle w:val="tabletext"/>
              <w:spacing w:before="80" w:after="80"/>
              <w:rPr>
                <w:sz w:val="20"/>
              </w:rPr>
            </w:pPr>
            <w:r w:rsidRPr="00EA6123">
              <w:rPr>
                <w:i/>
                <w:sz w:val="16"/>
                <w:szCs w:val="16"/>
              </w:rPr>
              <w:t>What is the likelihood that this threat scenario could occur?</w:t>
            </w:r>
          </w:p>
        </w:tc>
        <w:tc>
          <w:tcPr>
            <w:tcW w:w="1300" w:type="dxa"/>
            <w:gridSpan w:val="2"/>
            <w:tcBorders>
              <w:top w:val="dotted" w:sz="4" w:space="0" w:color="auto"/>
              <w:left w:val="dotted" w:sz="4" w:space="0" w:color="auto"/>
              <w:bottom w:val="single" w:sz="4" w:space="0" w:color="auto"/>
              <w:right w:val="dotted" w:sz="4" w:space="0" w:color="auto"/>
            </w:tcBorders>
            <w:vAlign w:val="center"/>
          </w:tcPr>
          <w:p w14:paraId="59023E35" w14:textId="46FBDA36" w:rsidR="00B84E8C" w:rsidRPr="00EA6123" w:rsidRDefault="00B84E8C" w:rsidP="005B5E5A">
            <w:pPr>
              <w:numPr>
                <w:ilvl w:val="0"/>
                <w:numId w:val="30"/>
              </w:numPr>
              <w:spacing w:before="60" w:after="60" w:line="480" w:lineRule="auto"/>
              <w:jc w:val="center"/>
              <w:rPr>
                <w:rFonts w:ascii="Times New Roman" w:hAnsi="Times New Roman"/>
                <w:b/>
                <w:bCs/>
                <w:sz w:val="20"/>
                <w:szCs w:val="20"/>
              </w:rPr>
            </w:pPr>
            <w:r w:rsidRPr="4BF19C90">
              <w:rPr>
                <w:rFonts w:ascii="Times New Roman" w:hAnsi="Times New Roman"/>
                <w:b/>
                <w:sz w:val="20"/>
                <w:szCs w:val="20"/>
              </w:rPr>
              <w:t>High</w:t>
            </w:r>
          </w:p>
          <w:p w14:paraId="7A846482" w14:textId="0FF226AE" w:rsidR="00B84E8C" w:rsidRPr="00EA6123" w:rsidRDefault="05F6532A" w:rsidP="005B5E5A">
            <w:pPr>
              <w:spacing w:before="60" w:after="60" w:line="480" w:lineRule="auto"/>
              <w:jc w:val="center"/>
              <w:rPr>
                <w:rFonts w:ascii="Times New Roman" w:hAnsi="Times New Roman"/>
                <w:b/>
                <w:szCs w:val="24"/>
              </w:rPr>
            </w:pPr>
            <w:r w:rsidRPr="5A796C2A">
              <w:rPr>
                <w:rFonts w:ascii="Times New Roman" w:hAnsi="Times New Roman"/>
                <w:b/>
                <w:bCs/>
                <w:sz w:val="20"/>
                <w:szCs w:val="20"/>
              </w:rPr>
              <w:t>80%</w:t>
            </w:r>
          </w:p>
        </w:tc>
        <w:tc>
          <w:tcPr>
            <w:tcW w:w="1479" w:type="dxa"/>
            <w:gridSpan w:val="3"/>
            <w:tcBorders>
              <w:top w:val="dotted" w:sz="4" w:space="0" w:color="auto"/>
              <w:left w:val="dotted" w:sz="4" w:space="0" w:color="auto"/>
              <w:bottom w:val="single" w:sz="4" w:space="0" w:color="auto"/>
              <w:right w:val="dotted" w:sz="4" w:space="0" w:color="auto"/>
            </w:tcBorders>
            <w:vAlign w:val="center"/>
          </w:tcPr>
          <w:p w14:paraId="2B8E1089" w14:textId="50EECF41" w:rsidR="00B84E8C" w:rsidRPr="00EA6123" w:rsidRDefault="00B84E8C" w:rsidP="005B5E5A">
            <w:pPr>
              <w:numPr>
                <w:ilvl w:val="0"/>
                <w:numId w:val="30"/>
              </w:numPr>
              <w:spacing w:before="60" w:after="60" w:line="480" w:lineRule="auto"/>
              <w:jc w:val="center"/>
              <w:rPr>
                <w:rFonts w:ascii="Times New Roman" w:hAnsi="Times New Roman"/>
                <w:b/>
                <w:bCs/>
                <w:sz w:val="20"/>
                <w:szCs w:val="20"/>
              </w:rPr>
            </w:pPr>
            <w:r w:rsidRPr="5A796C2A">
              <w:rPr>
                <w:rFonts w:ascii="Times New Roman" w:hAnsi="Times New Roman"/>
                <w:b/>
                <w:sz w:val="20"/>
                <w:szCs w:val="20"/>
                <w:highlight w:val="yellow"/>
              </w:rPr>
              <w:t>Medium</w:t>
            </w:r>
          </w:p>
          <w:p w14:paraId="4410CC48" w14:textId="6D0FBD17" w:rsidR="00B84E8C" w:rsidRPr="00EA6123" w:rsidRDefault="3CAE1208" w:rsidP="005B5E5A">
            <w:pPr>
              <w:spacing w:before="60" w:after="60" w:line="480" w:lineRule="auto"/>
              <w:ind w:left="360"/>
              <w:jc w:val="center"/>
              <w:rPr>
                <w:rFonts w:ascii="Times New Roman" w:hAnsi="Times New Roman"/>
                <w:b/>
                <w:szCs w:val="24"/>
              </w:rPr>
            </w:pPr>
            <w:r w:rsidRPr="45B1B66E">
              <w:rPr>
                <w:rFonts w:ascii="Times New Roman" w:hAnsi="Times New Roman"/>
                <w:b/>
                <w:bCs/>
                <w:sz w:val="20"/>
                <w:szCs w:val="20"/>
                <w:highlight w:val="yellow"/>
              </w:rPr>
              <w:t>50%</w:t>
            </w:r>
          </w:p>
        </w:tc>
        <w:tc>
          <w:tcPr>
            <w:tcW w:w="3017" w:type="dxa"/>
            <w:gridSpan w:val="4"/>
            <w:tcBorders>
              <w:top w:val="dotted" w:sz="4" w:space="0" w:color="auto"/>
              <w:left w:val="dotted" w:sz="4" w:space="0" w:color="auto"/>
              <w:bottom w:val="single" w:sz="4" w:space="0" w:color="auto"/>
            </w:tcBorders>
            <w:vAlign w:val="center"/>
          </w:tcPr>
          <w:p w14:paraId="1009C3E7" w14:textId="33ED0784" w:rsidR="00B84E8C" w:rsidRPr="00EA6123" w:rsidRDefault="00B84E8C" w:rsidP="005B5E5A">
            <w:pPr>
              <w:numPr>
                <w:ilvl w:val="0"/>
                <w:numId w:val="30"/>
              </w:numPr>
              <w:spacing w:before="60" w:after="60" w:line="480" w:lineRule="auto"/>
              <w:jc w:val="center"/>
              <w:rPr>
                <w:rFonts w:ascii="Times New Roman" w:hAnsi="Times New Roman"/>
                <w:b/>
                <w:bCs/>
                <w:sz w:val="20"/>
                <w:szCs w:val="20"/>
              </w:rPr>
            </w:pPr>
            <w:r w:rsidRPr="45B1B66E">
              <w:rPr>
                <w:rFonts w:ascii="Times New Roman" w:hAnsi="Times New Roman"/>
                <w:b/>
                <w:sz w:val="20"/>
                <w:szCs w:val="20"/>
              </w:rPr>
              <w:t>Low</w:t>
            </w:r>
          </w:p>
          <w:p w14:paraId="5379C623" w14:textId="44FF5A12" w:rsidR="00B84E8C" w:rsidRPr="00EA6123" w:rsidRDefault="2BF090D6" w:rsidP="005B5E5A">
            <w:pPr>
              <w:spacing w:before="60" w:after="60" w:line="480" w:lineRule="auto"/>
              <w:ind w:left="360"/>
              <w:jc w:val="center"/>
              <w:rPr>
                <w:rFonts w:ascii="Times New Roman" w:hAnsi="Times New Roman"/>
                <w:b/>
                <w:szCs w:val="24"/>
              </w:rPr>
            </w:pPr>
            <w:r w:rsidRPr="76D61270">
              <w:rPr>
                <w:rFonts w:ascii="Times New Roman" w:hAnsi="Times New Roman"/>
                <w:b/>
                <w:bCs/>
                <w:sz w:val="20"/>
                <w:szCs w:val="20"/>
              </w:rPr>
              <w:t>30%</w:t>
            </w:r>
          </w:p>
        </w:tc>
      </w:tr>
      <w:tr w:rsidR="00B84E8C" w:rsidRPr="00EA6123" w14:paraId="1B363045" w14:textId="77777777" w:rsidTr="00A3788F">
        <w:trPr>
          <w:trHeight w:val="800"/>
        </w:trPr>
        <w:tc>
          <w:tcPr>
            <w:tcW w:w="653" w:type="dxa"/>
            <w:vMerge/>
            <w:shd w:val="clear" w:color="auto" w:fill="E8E8E8" w:themeFill="background2"/>
          </w:tcPr>
          <w:p w14:paraId="4FFA7A1F" w14:textId="77777777" w:rsidR="00B84E8C" w:rsidRPr="00EA6123" w:rsidRDefault="00B84E8C" w:rsidP="005B5E5A">
            <w:pPr>
              <w:rPr>
                <w:b/>
                <w:sz w:val="20"/>
              </w:rPr>
            </w:pPr>
          </w:p>
        </w:tc>
        <w:tc>
          <w:tcPr>
            <w:tcW w:w="5063" w:type="dxa"/>
            <w:gridSpan w:val="6"/>
            <w:vMerge w:val="restart"/>
            <w:tcBorders>
              <w:left w:val="single" w:sz="4" w:space="0" w:color="auto"/>
            </w:tcBorders>
            <w:shd w:val="clear" w:color="auto" w:fill="E8E8E8" w:themeFill="background2"/>
          </w:tcPr>
          <w:p w14:paraId="572BE435" w14:textId="77777777" w:rsidR="00B84E8C" w:rsidRPr="00EA6123" w:rsidRDefault="00B84E8C" w:rsidP="005B5E5A">
            <w:pPr>
              <w:pStyle w:val="tabletext"/>
              <w:spacing w:before="80" w:after="80"/>
            </w:pPr>
            <w:r w:rsidRPr="00EA6123">
              <w:t>(7) Consequences</w:t>
            </w:r>
          </w:p>
          <w:p w14:paraId="49DEBA24" w14:textId="77777777" w:rsidR="00B84E8C" w:rsidRPr="00EA6123" w:rsidRDefault="00B84E8C" w:rsidP="005B5E5A">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4496" w:type="dxa"/>
            <w:gridSpan w:val="7"/>
            <w:tcBorders>
              <w:bottom w:val="dotted" w:sz="4" w:space="0" w:color="auto"/>
            </w:tcBorders>
            <w:shd w:val="clear" w:color="auto" w:fill="auto"/>
          </w:tcPr>
          <w:p w14:paraId="0097DEB5" w14:textId="77777777" w:rsidR="00B84E8C" w:rsidRPr="00EA6123" w:rsidRDefault="00B84E8C" w:rsidP="005B5E5A">
            <w:pPr>
              <w:pStyle w:val="tabletext"/>
            </w:pPr>
            <w:r w:rsidRPr="00EA6123">
              <w:t>(8) Severity</w:t>
            </w:r>
          </w:p>
          <w:p w14:paraId="5D47813F" w14:textId="77777777" w:rsidR="00B84E8C" w:rsidRPr="00EA6123" w:rsidRDefault="00B84E8C" w:rsidP="005B5E5A">
            <w:pPr>
              <w:pStyle w:val="tabletext"/>
              <w:rPr>
                <w:i/>
              </w:rPr>
            </w:pPr>
            <w:r w:rsidRPr="00EA6123">
              <w:rPr>
                <w:i/>
                <w:sz w:val="16"/>
                <w:szCs w:val="16"/>
              </w:rPr>
              <w:t>How severe are these consequences to the organization or asset owner by impact area?</w:t>
            </w:r>
          </w:p>
        </w:tc>
      </w:tr>
      <w:tr w:rsidR="00DA1CF4" w:rsidRPr="00EA6123" w14:paraId="446197B4" w14:textId="77777777" w:rsidTr="00C33E18">
        <w:trPr>
          <w:trHeight w:val="276"/>
        </w:trPr>
        <w:tc>
          <w:tcPr>
            <w:tcW w:w="653" w:type="dxa"/>
            <w:vMerge/>
            <w:shd w:val="clear" w:color="auto" w:fill="E8E8E8" w:themeFill="background2"/>
          </w:tcPr>
          <w:p w14:paraId="08E698F7" w14:textId="77777777" w:rsidR="00B84E8C" w:rsidRPr="00EA6123" w:rsidRDefault="00B84E8C" w:rsidP="005B5E5A"/>
        </w:tc>
        <w:tc>
          <w:tcPr>
            <w:tcW w:w="5063" w:type="dxa"/>
            <w:gridSpan w:val="6"/>
            <w:vMerge/>
            <w:tcBorders>
              <w:bottom w:val="single" w:sz="4" w:space="0" w:color="auto"/>
            </w:tcBorders>
            <w:shd w:val="clear" w:color="auto" w:fill="E8E8E8" w:themeFill="background2"/>
          </w:tcPr>
          <w:p w14:paraId="118703AA" w14:textId="77777777" w:rsidR="00B84E8C" w:rsidRPr="00EA6123" w:rsidRDefault="00B84E8C" w:rsidP="005B5E5A">
            <w:pPr>
              <w:spacing w:line="240" w:lineRule="auto"/>
            </w:pPr>
          </w:p>
        </w:tc>
        <w:tc>
          <w:tcPr>
            <w:tcW w:w="1479" w:type="dxa"/>
            <w:gridSpan w:val="3"/>
            <w:tcBorders>
              <w:top w:val="dotted" w:sz="4" w:space="0" w:color="auto"/>
              <w:bottom w:val="single" w:sz="4" w:space="0" w:color="auto"/>
              <w:right w:val="dotted" w:sz="4" w:space="0" w:color="auto"/>
            </w:tcBorders>
            <w:shd w:val="clear" w:color="auto" w:fill="auto"/>
            <w:vAlign w:val="center"/>
          </w:tcPr>
          <w:p w14:paraId="03A452A0" w14:textId="77777777" w:rsidR="00B84E8C" w:rsidRPr="00EA6123" w:rsidRDefault="00B84E8C" w:rsidP="005B5E5A">
            <w:pPr>
              <w:pStyle w:val="Body"/>
              <w:rPr>
                <w:b/>
              </w:rPr>
            </w:pPr>
            <w:r w:rsidRPr="000C32BD">
              <w:rPr>
                <w:b/>
              </w:rPr>
              <w:t>Impact Area</w:t>
            </w:r>
          </w:p>
        </w:tc>
        <w:tc>
          <w:tcPr>
            <w:tcW w:w="1426" w:type="dxa"/>
            <w:gridSpan w:val="3"/>
            <w:tcBorders>
              <w:top w:val="dotted" w:sz="4" w:space="0" w:color="auto"/>
              <w:left w:val="dotted" w:sz="4" w:space="0" w:color="auto"/>
              <w:bottom w:val="single" w:sz="4" w:space="0" w:color="auto"/>
              <w:right w:val="dotted" w:sz="4" w:space="0" w:color="auto"/>
            </w:tcBorders>
            <w:shd w:val="clear" w:color="auto" w:fill="auto"/>
            <w:vAlign w:val="center"/>
          </w:tcPr>
          <w:p w14:paraId="52026AA3" w14:textId="77777777" w:rsidR="00B84E8C" w:rsidRPr="00EA6123" w:rsidRDefault="00B84E8C" w:rsidP="005B5E5A">
            <w:pPr>
              <w:pStyle w:val="Body"/>
              <w:rPr>
                <w:b/>
              </w:rPr>
            </w:pPr>
            <w:r w:rsidRPr="00EA6123">
              <w:rPr>
                <w:b/>
              </w:rPr>
              <w:t>Value</w:t>
            </w:r>
            <w:r>
              <w:rPr>
                <w:b/>
              </w:rPr>
              <w:t xml:space="preserve"> ( Rating from 0 – 10 or sth)</w:t>
            </w:r>
          </w:p>
        </w:tc>
        <w:tc>
          <w:tcPr>
            <w:tcW w:w="1591" w:type="dxa"/>
            <w:tcBorders>
              <w:top w:val="dotted" w:sz="4" w:space="0" w:color="auto"/>
              <w:left w:val="dotted" w:sz="4" w:space="0" w:color="auto"/>
              <w:bottom w:val="single" w:sz="4" w:space="0" w:color="auto"/>
            </w:tcBorders>
            <w:shd w:val="clear" w:color="auto" w:fill="auto"/>
            <w:vAlign w:val="center"/>
          </w:tcPr>
          <w:p w14:paraId="41C1D6FE" w14:textId="77777777" w:rsidR="00B84E8C" w:rsidRPr="00EA6123" w:rsidRDefault="00B84E8C" w:rsidP="005B5E5A">
            <w:pPr>
              <w:pStyle w:val="Body"/>
              <w:rPr>
                <w:b/>
              </w:rPr>
            </w:pPr>
            <w:r w:rsidRPr="00EA6123">
              <w:rPr>
                <w:b/>
              </w:rPr>
              <w:t>Score</w:t>
            </w:r>
            <w:r>
              <w:rPr>
                <w:b/>
              </w:rPr>
              <w:t xml:space="preserve"> (Risk value =  Prob x value)</w:t>
            </w:r>
          </w:p>
        </w:tc>
      </w:tr>
      <w:tr w:rsidR="000C32BD" w:rsidRPr="00EA6123" w14:paraId="60DD41A8" w14:textId="77777777" w:rsidTr="00C33E18">
        <w:trPr>
          <w:trHeight w:hRule="exact" w:val="622"/>
        </w:trPr>
        <w:tc>
          <w:tcPr>
            <w:tcW w:w="653" w:type="dxa"/>
            <w:vMerge/>
            <w:shd w:val="clear" w:color="auto" w:fill="E8E8E8" w:themeFill="background2"/>
          </w:tcPr>
          <w:p w14:paraId="6F05AE87" w14:textId="77777777" w:rsidR="00B84E8C" w:rsidRPr="00EA6123" w:rsidRDefault="00B84E8C" w:rsidP="005B5E5A"/>
        </w:tc>
        <w:tc>
          <w:tcPr>
            <w:tcW w:w="5063" w:type="dxa"/>
            <w:gridSpan w:val="6"/>
            <w:vMerge w:val="restart"/>
            <w:tcBorders>
              <w:top w:val="single" w:sz="4" w:space="0" w:color="auto"/>
              <w:left w:val="single" w:sz="4" w:space="0" w:color="auto"/>
            </w:tcBorders>
            <w:shd w:val="clear" w:color="auto" w:fill="E8E8E8" w:themeFill="background2"/>
          </w:tcPr>
          <w:p w14:paraId="48055E97" w14:textId="495070D5" w:rsidR="00B84E8C" w:rsidRPr="00B7575C" w:rsidRDefault="00E76BA5" w:rsidP="005B5E5A">
            <w:pPr>
              <w:spacing w:line="240" w:lineRule="auto"/>
              <w:rPr>
                <w:rFonts w:ascii="Times New Roman" w:eastAsia="Times New Roman" w:hAnsi="Times New Roman" w:cs="Times New Roman"/>
                <w:color w:val="000000"/>
                <w:kern w:val="22"/>
                <w:sz w:val="21"/>
                <w:szCs w:val="20"/>
              </w:rPr>
            </w:pPr>
            <w:r w:rsidRPr="00B7575C">
              <w:rPr>
                <w:rFonts w:ascii="Times New Roman" w:eastAsia="Times New Roman" w:hAnsi="Times New Roman" w:cs="Times New Roman"/>
                <w:color w:val="000000"/>
                <w:kern w:val="22"/>
                <w:sz w:val="21"/>
                <w:szCs w:val="20"/>
              </w:rPr>
              <w:t>Service disruptions and data breaches can lead to loss of user trust and potential financial losses, affecting reputation and customer confidence.</w:t>
            </w:r>
          </w:p>
        </w:tc>
        <w:tc>
          <w:tcPr>
            <w:tcW w:w="1479" w:type="dxa"/>
            <w:gridSpan w:val="3"/>
            <w:tcBorders>
              <w:top w:val="single" w:sz="4" w:space="0" w:color="auto"/>
              <w:bottom w:val="dotted" w:sz="4" w:space="0" w:color="auto"/>
              <w:right w:val="dotted" w:sz="4" w:space="0" w:color="auto"/>
            </w:tcBorders>
            <w:shd w:val="clear" w:color="auto" w:fill="auto"/>
            <w:vAlign w:val="center"/>
          </w:tcPr>
          <w:p w14:paraId="110A8FEA" w14:textId="77777777" w:rsidR="00B84E8C" w:rsidRPr="00EA6123" w:rsidRDefault="00B84E8C" w:rsidP="005B5E5A">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1426" w:type="dxa"/>
            <w:gridSpan w:val="3"/>
            <w:tcBorders>
              <w:top w:val="single" w:sz="4" w:space="0" w:color="auto"/>
              <w:left w:val="dotted" w:sz="4" w:space="0" w:color="auto"/>
              <w:bottom w:val="dotted" w:sz="4" w:space="0" w:color="auto"/>
              <w:right w:val="dotted" w:sz="4" w:space="0" w:color="auto"/>
            </w:tcBorders>
            <w:shd w:val="clear" w:color="auto" w:fill="auto"/>
            <w:vAlign w:val="center"/>
          </w:tcPr>
          <w:p w14:paraId="5D3FBB4E" w14:textId="6E232E11" w:rsidR="00B84E8C" w:rsidRPr="00EA6123" w:rsidRDefault="002C2EDF" w:rsidP="005B5E5A">
            <w:pPr>
              <w:pStyle w:val="tabletext"/>
              <w:rPr>
                <w:rFonts w:ascii="Comic Sans MS" w:hAnsi="Comic Sans MS"/>
                <w:sz w:val="16"/>
                <w:szCs w:val="16"/>
              </w:rPr>
            </w:pPr>
            <w:r>
              <w:rPr>
                <w:rFonts w:ascii="Comic Sans MS" w:hAnsi="Comic Sans MS"/>
                <w:sz w:val="16"/>
                <w:szCs w:val="16"/>
              </w:rPr>
              <w:t>9</w:t>
            </w:r>
          </w:p>
        </w:tc>
        <w:tc>
          <w:tcPr>
            <w:tcW w:w="1591" w:type="dxa"/>
            <w:tcBorders>
              <w:top w:val="single" w:sz="4" w:space="0" w:color="auto"/>
              <w:left w:val="dotted" w:sz="4" w:space="0" w:color="auto"/>
              <w:bottom w:val="dotted" w:sz="4" w:space="0" w:color="auto"/>
            </w:tcBorders>
            <w:shd w:val="clear" w:color="auto" w:fill="auto"/>
            <w:vAlign w:val="center"/>
          </w:tcPr>
          <w:p w14:paraId="71017B1F" w14:textId="03611457" w:rsidR="00B84E8C" w:rsidRPr="00EA6123" w:rsidRDefault="14F1FF0F" w:rsidP="005B5E5A">
            <w:pPr>
              <w:pStyle w:val="tabletext"/>
              <w:rPr>
                <w:rFonts w:ascii="Comic Sans MS" w:hAnsi="Comic Sans MS"/>
                <w:sz w:val="16"/>
                <w:szCs w:val="16"/>
              </w:rPr>
            </w:pPr>
            <w:r w:rsidRPr="4AABCC1F">
              <w:rPr>
                <w:rFonts w:ascii="Comic Sans MS" w:hAnsi="Comic Sans MS"/>
                <w:sz w:val="16"/>
                <w:szCs w:val="16"/>
              </w:rPr>
              <w:t>4</w:t>
            </w:r>
            <w:r w:rsidR="38567B69" w:rsidRPr="035D6699">
              <w:rPr>
                <w:rFonts w:ascii="Comic Sans MS" w:hAnsi="Comic Sans MS"/>
                <w:sz w:val="16"/>
                <w:szCs w:val="16"/>
              </w:rPr>
              <w:t>.5</w:t>
            </w:r>
          </w:p>
        </w:tc>
      </w:tr>
      <w:tr w:rsidR="000C32BD" w:rsidRPr="00EA6123" w14:paraId="7E8B9118" w14:textId="77777777" w:rsidTr="00C33E18">
        <w:trPr>
          <w:trHeight w:val="431"/>
        </w:trPr>
        <w:tc>
          <w:tcPr>
            <w:tcW w:w="653" w:type="dxa"/>
            <w:vMerge/>
            <w:shd w:val="clear" w:color="auto" w:fill="E8E8E8" w:themeFill="background2"/>
          </w:tcPr>
          <w:p w14:paraId="232CAB5D" w14:textId="77777777" w:rsidR="00B84E8C" w:rsidRPr="00EA6123" w:rsidRDefault="00B84E8C" w:rsidP="005B5E5A"/>
        </w:tc>
        <w:tc>
          <w:tcPr>
            <w:tcW w:w="5063" w:type="dxa"/>
            <w:gridSpan w:val="6"/>
            <w:vMerge/>
            <w:shd w:val="clear" w:color="auto" w:fill="E8E8E8" w:themeFill="background2"/>
          </w:tcPr>
          <w:p w14:paraId="03B6E6C1" w14:textId="77777777" w:rsidR="00B84E8C" w:rsidRPr="00B7575C" w:rsidRDefault="00B84E8C" w:rsidP="005B5E5A">
            <w:pPr>
              <w:spacing w:line="240" w:lineRule="auto"/>
              <w:rPr>
                <w:rFonts w:ascii="Times New Roman" w:eastAsia="Times New Roman" w:hAnsi="Times New Roman" w:cs="Times New Roman"/>
                <w:color w:val="000000"/>
                <w:kern w:val="22"/>
                <w:sz w:val="21"/>
                <w:szCs w:val="20"/>
              </w:rPr>
            </w:pPr>
          </w:p>
        </w:tc>
        <w:tc>
          <w:tcPr>
            <w:tcW w:w="1479" w:type="dxa"/>
            <w:gridSpan w:val="3"/>
            <w:tcBorders>
              <w:top w:val="dotted" w:sz="4" w:space="0" w:color="auto"/>
              <w:bottom w:val="dotted" w:sz="4" w:space="0" w:color="auto"/>
              <w:right w:val="dotted" w:sz="4" w:space="0" w:color="auto"/>
            </w:tcBorders>
            <w:shd w:val="clear" w:color="auto" w:fill="auto"/>
            <w:vAlign w:val="center"/>
          </w:tcPr>
          <w:p w14:paraId="1ABF3708" w14:textId="77777777" w:rsidR="00B84E8C" w:rsidRPr="00EA6123" w:rsidRDefault="00B84E8C" w:rsidP="005B5E5A">
            <w:pPr>
              <w:pStyle w:val="tabletext"/>
              <w:spacing w:before="40" w:after="40" w:line="160" w:lineRule="atLeast"/>
              <w:rPr>
                <w:sz w:val="16"/>
                <w:szCs w:val="16"/>
              </w:rPr>
            </w:pPr>
            <w:r w:rsidRPr="00EA6123">
              <w:rPr>
                <w:sz w:val="16"/>
                <w:szCs w:val="16"/>
              </w:rPr>
              <w:t>Financial</w:t>
            </w:r>
          </w:p>
        </w:tc>
        <w:tc>
          <w:tcPr>
            <w:tcW w:w="1426"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4AEFB3C" w14:textId="56AB44B3" w:rsidR="00B84E8C" w:rsidRPr="00EA6123" w:rsidRDefault="002C2EDF" w:rsidP="005B5E5A">
            <w:pPr>
              <w:pStyle w:val="tabletext"/>
              <w:rPr>
                <w:rFonts w:ascii="Comic Sans MS" w:hAnsi="Comic Sans MS"/>
                <w:sz w:val="16"/>
                <w:szCs w:val="16"/>
              </w:rPr>
            </w:pPr>
            <w:r>
              <w:rPr>
                <w:rFonts w:ascii="Comic Sans MS" w:hAnsi="Comic Sans MS"/>
                <w:sz w:val="16"/>
                <w:szCs w:val="16"/>
              </w:rPr>
              <w:t>8</w:t>
            </w:r>
          </w:p>
        </w:tc>
        <w:tc>
          <w:tcPr>
            <w:tcW w:w="1591" w:type="dxa"/>
            <w:tcBorders>
              <w:top w:val="dotted" w:sz="4" w:space="0" w:color="auto"/>
              <w:left w:val="dotted" w:sz="4" w:space="0" w:color="auto"/>
              <w:bottom w:val="dotted" w:sz="4" w:space="0" w:color="auto"/>
            </w:tcBorders>
            <w:shd w:val="clear" w:color="auto" w:fill="auto"/>
            <w:vAlign w:val="center"/>
          </w:tcPr>
          <w:p w14:paraId="37E8F1A8" w14:textId="3BBA8858" w:rsidR="00B84E8C" w:rsidRPr="00EA6123" w:rsidRDefault="00FE2AFC" w:rsidP="005B5E5A">
            <w:pPr>
              <w:pStyle w:val="tabletext"/>
              <w:rPr>
                <w:rFonts w:ascii="Comic Sans MS" w:hAnsi="Comic Sans MS"/>
                <w:sz w:val="16"/>
                <w:szCs w:val="16"/>
              </w:rPr>
            </w:pPr>
            <w:r>
              <w:rPr>
                <w:rFonts w:ascii="Comic Sans MS" w:hAnsi="Comic Sans MS"/>
                <w:sz w:val="16"/>
                <w:szCs w:val="16"/>
              </w:rPr>
              <w:t>4.0</w:t>
            </w:r>
          </w:p>
        </w:tc>
      </w:tr>
      <w:tr w:rsidR="000C32BD" w:rsidRPr="00EA6123" w14:paraId="3315BAAE" w14:textId="77777777" w:rsidTr="00C33E18">
        <w:trPr>
          <w:trHeight w:val="494"/>
        </w:trPr>
        <w:tc>
          <w:tcPr>
            <w:tcW w:w="653" w:type="dxa"/>
            <w:vMerge/>
            <w:shd w:val="clear" w:color="auto" w:fill="E8E8E8" w:themeFill="background2"/>
          </w:tcPr>
          <w:p w14:paraId="4B4A4878" w14:textId="77777777" w:rsidR="00B84E8C" w:rsidRPr="00EA6123" w:rsidRDefault="00B84E8C" w:rsidP="005B5E5A"/>
        </w:tc>
        <w:tc>
          <w:tcPr>
            <w:tcW w:w="5063" w:type="dxa"/>
            <w:gridSpan w:val="6"/>
            <w:vMerge w:val="restart"/>
            <w:tcBorders>
              <w:top w:val="dotted" w:sz="4" w:space="0" w:color="auto"/>
              <w:left w:val="single" w:sz="4" w:space="0" w:color="auto"/>
              <w:bottom w:val="dotted" w:sz="4" w:space="0" w:color="auto"/>
            </w:tcBorders>
            <w:shd w:val="clear" w:color="auto" w:fill="E8E8E8" w:themeFill="background2"/>
          </w:tcPr>
          <w:p w14:paraId="394D6C68" w14:textId="77777777" w:rsidR="00AA69AA" w:rsidRPr="00B7575C" w:rsidRDefault="00AA69AA" w:rsidP="005B5E5A">
            <w:pPr>
              <w:spacing w:line="240" w:lineRule="auto"/>
              <w:rPr>
                <w:rFonts w:ascii="Times New Roman" w:eastAsia="Times New Roman" w:hAnsi="Times New Roman" w:cs="Times New Roman"/>
                <w:color w:val="000000"/>
                <w:kern w:val="22"/>
                <w:sz w:val="21"/>
                <w:szCs w:val="20"/>
              </w:rPr>
            </w:pPr>
            <w:r w:rsidRPr="00B7575C">
              <w:rPr>
                <w:rFonts w:ascii="Times New Roman" w:eastAsia="Times New Roman" w:hAnsi="Times New Roman" w:cs="Times New Roman"/>
                <w:color w:val="000000"/>
                <w:kern w:val="22"/>
                <w:sz w:val="21"/>
                <w:szCs w:val="20"/>
              </w:rPr>
              <w:t>decreased production while resources are redirected to fix the security breach and bring back services.</w:t>
            </w:r>
          </w:p>
          <w:p w14:paraId="7BCAFC15" w14:textId="77777777" w:rsidR="00B84E8C" w:rsidRPr="00B7575C" w:rsidRDefault="00B84E8C" w:rsidP="005B5E5A">
            <w:pPr>
              <w:spacing w:line="240" w:lineRule="auto"/>
              <w:rPr>
                <w:rFonts w:ascii="Times New Roman" w:eastAsia="Times New Roman" w:hAnsi="Times New Roman" w:cs="Times New Roman"/>
                <w:color w:val="000000"/>
                <w:kern w:val="22"/>
                <w:sz w:val="21"/>
                <w:szCs w:val="20"/>
              </w:rPr>
            </w:pPr>
          </w:p>
        </w:tc>
        <w:tc>
          <w:tcPr>
            <w:tcW w:w="1479" w:type="dxa"/>
            <w:gridSpan w:val="3"/>
            <w:tcBorders>
              <w:top w:val="dotted" w:sz="4" w:space="0" w:color="auto"/>
              <w:bottom w:val="dotted" w:sz="4" w:space="0" w:color="auto"/>
              <w:right w:val="dotted" w:sz="4" w:space="0" w:color="auto"/>
            </w:tcBorders>
            <w:shd w:val="clear" w:color="auto" w:fill="auto"/>
            <w:vAlign w:val="center"/>
          </w:tcPr>
          <w:p w14:paraId="35359F53" w14:textId="77777777" w:rsidR="00B84E8C" w:rsidRPr="00EA6123" w:rsidRDefault="00B84E8C" w:rsidP="005B5E5A">
            <w:pPr>
              <w:pStyle w:val="tabletext"/>
              <w:spacing w:before="40" w:after="40" w:line="160" w:lineRule="atLeast"/>
              <w:rPr>
                <w:sz w:val="16"/>
                <w:szCs w:val="16"/>
              </w:rPr>
            </w:pPr>
            <w:r w:rsidRPr="00EA6123">
              <w:rPr>
                <w:sz w:val="16"/>
                <w:szCs w:val="16"/>
              </w:rPr>
              <w:t>Productivity</w:t>
            </w:r>
          </w:p>
        </w:tc>
        <w:tc>
          <w:tcPr>
            <w:tcW w:w="1426"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52E09FE" w14:textId="0377710E" w:rsidR="00B84E8C" w:rsidRPr="00EA6123" w:rsidRDefault="002C2EDF" w:rsidP="005B5E5A">
            <w:pPr>
              <w:pStyle w:val="tabletext"/>
              <w:rPr>
                <w:rFonts w:ascii="Comic Sans MS" w:hAnsi="Comic Sans MS"/>
                <w:sz w:val="16"/>
                <w:szCs w:val="16"/>
              </w:rPr>
            </w:pPr>
            <w:r>
              <w:rPr>
                <w:rFonts w:ascii="Comic Sans MS" w:hAnsi="Comic Sans MS"/>
                <w:sz w:val="16"/>
                <w:szCs w:val="16"/>
              </w:rPr>
              <w:t>5</w:t>
            </w:r>
          </w:p>
        </w:tc>
        <w:tc>
          <w:tcPr>
            <w:tcW w:w="1591" w:type="dxa"/>
            <w:tcBorders>
              <w:top w:val="dotted" w:sz="4" w:space="0" w:color="auto"/>
              <w:left w:val="dotted" w:sz="4" w:space="0" w:color="auto"/>
              <w:bottom w:val="dotted" w:sz="4" w:space="0" w:color="auto"/>
            </w:tcBorders>
            <w:shd w:val="clear" w:color="auto" w:fill="auto"/>
            <w:vAlign w:val="center"/>
          </w:tcPr>
          <w:p w14:paraId="3242431F" w14:textId="78B26D07" w:rsidR="00B84E8C" w:rsidRPr="00EA6123" w:rsidRDefault="2D265775" w:rsidP="005B5E5A">
            <w:pPr>
              <w:pStyle w:val="tabletext"/>
              <w:rPr>
                <w:rFonts w:ascii="Comic Sans MS" w:hAnsi="Comic Sans MS"/>
                <w:sz w:val="16"/>
                <w:szCs w:val="16"/>
              </w:rPr>
            </w:pPr>
            <w:r w:rsidRPr="6BE604BF">
              <w:rPr>
                <w:rFonts w:ascii="Comic Sans MS" w:hAnsi="Comic Sans MS"/>
                <w:sz w:val="16"/>
                <w:szCs w:val="16"/>
              </w:rPr>
              <w:t>2.5</w:t>
            </w:r>
          </w:p>
        </w:tc>
      </w:tr>
      <w:tr w:rsidR="000C32BD" w:rsidRPr="00EA6123" w14:paraId="62C15840" w14:textId="77777777" w:rsidTr="00C33E18">
        <w:trPr>
          <w:trHeight w:hRule="exact" w:val="469"/>
        </w:trPr>
        <w:tc>
          <w:tcPr>
            <w:tcW w:w="653" w:type="dxa"/>
            <w:vMerge/>
            <w:shd w:val="clear" w:color="auto" w:fill="E8E8E8" w:themeFill="background2"/>
          </w:tcPr>
          <w:p w14:paraId="63A76473" w14:textId="77777777" w:rsidR="00B84E8C" w:rsidRPr="00EA6123" w:rsidRDefault="00B84E8C" w:rsidP="005B5E5A"/>
        </w:tc>
        <w:tc>
          <w:tcPr>
            <w:tcW w:w="5063" w:type="dxa"/>
            <w:gridSpan w:val="6"/>
            <w:vMerge/>
            <w:shd w:val="clear" w:color="auto" w:fill="E8E8E8" w:themeFill="background2"/>
          </w:tcPr>
          <w:p w14:paraId="27C5754F" w14:textId="77777777" w:rsidR="00B84E8C" w:rsidRPr="00B7575C" w:rsidRDefault="00B84E8C" w:rsidP="005B5E5A">
            <w:pPr>
              <w:spacing w:line="240" w:lineRule="auto"/>
              <w:rPr>
                <w:rFonts w:ascii="Times New Roman" w:eastAsia="Times New Roman" w:hAnsi="Times New Roman" w:cs="Times New Roman"/>
                <w:color w:val="000000"/>
                <w:kern w:val="22"/>
                <w:sz w:val="21"/>
                <w:szCs w:val="20"/>
              </w:rPr>
            </w:pPr>
          </w:p>
        </w:tc>
        <w:tc>
          <w:tcPr>
            <w:tcW w:w="1479" w:type="dxa"/>
            <w:gridSpan w:val="3"/>
            <w:tcBorders>
              <w:top w:val="dotted" w:sz="4" w:space="0" w:color="auto"/>
              <w:bottom w:val="dotted" w:sz="4" w:space="0" w:color="auto"/>
              <w:right w:val="dotted" w:sz="4" w:space="0" w:color="auto"/>
            </w:tcBorders>
            <w:shd w:val="clear" w:color="auto" w:fill="auto"/>
            <w:vAlign w:val="center"/>
          </w:tcPr>
          <w:p w14:paraId="5D320FE5" w14:textId="2B67BC3D" w:rsidR="00B84E8C" w:rsidRPr="00EA6123" w:rsidRDefault="1FAD3968" w:rsidP="005B5E5A">
            <w:pPr>
              <w:pStyle w:val="tabletext"/>
              <w:spacing w:before="40" w:after="40" w:line="160" w:lineRule="atLeast"/>
              <w:rPr>
                <w:sz w:val="16"/>
                <w:szCs w:val="16"/>
              </w:rPr>
            </w:pPr>
            <w:r w:rsidRPr="139803E2">
              <w:rPr>
                <w:sz w:val="16"/>
                <w:szCs w:val="16"/>
              </w:rPr>
              <w:t>Data loss</w:t>
            </w:r>
          </w:p>
        </w:tc>
        <w:tc>
          <w:tcPr>
            <w:tcW w:w="1426"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498A6DF" w14:textId="713E33EC" w:rsidR="00B84E8C" w:rsidRPr="00EA6123" w:rsidRDefault="1FAD3968" w:rsidP="005B5E5A">
            <w:pPr>
              <w:pStyle w:val="tabletext"/>
              <w:rPr>
                <w:rFonts w:ascii="Comic Sans MS" w:hAnsi="Comic Sans MS"/>
                <w:sz w:val="16"/>
                <w:szCs w:val="16"/>
              </w:rPr>
            </w:pPr>
            <w:r w:rsidRPr="52B35134">
              <w:rPr>
                <w:rFonts w:ascii="Comic Sans MS" w:hAnsi="Comic Sans MS"/>
                <w:sz w:val="16"/>
                <w:szCs w:val="16"/>
              </w:rPr>
              <w:t>8</w:t>
            </w:r>
          </w:p>
        </w:tc>
        <w:tc>
          <w:tcPr>
            <w:tcW w:w="1591" w:type="dxa"/>
            <w:tcBorders>
              <w:top w:val="dotted" w:sz="4" w:space="0" w:color="auto"/>
              <w:left w:val="dotted" w:sz="4" w:space="0" w:color="auto"/>
              <w:bottom w:val="dotted" w:sz="4" w:space="0" w:color="auto"/>
            </w:tcBorders>
            <w:shd w:val="clear" w:color="auto" w:fill="auto"/>
            <w:vAlign w:val="center"/>
          </w:tcPr>
          <w:p w14:paraId="4F469B51" w14:textId="54ADBF11" w:rsidR="00B84E8C" w:rsidRPr="00EA6123" w:rsidRDefault="1FAD3968" w:rsidP="005B5E5A">
            <w:pPr>
              <w:pStyle w:val="tabletext"/>
              <w:rPr>
                <w:rFonts w:ascii="Comic Sans MS" w:hAnsi="Comic Sans MS"/>
                <w:sz w:val="16"/>
                <w:szCs w:val="16"/>
              </w:rPr>
            </w:pPr>
            <w:r w:rsidRPr="52B35134">
              <w:rPr>
                <w:rFonts w:ascii="Comic Sans MS" w:hAnsi="Comic Sans MS"/>
                <w:sz w:val="16"/>
                <w:szCs w:val="16"/>
              </w:rPr>
              <w:t>4.0</w:t>
            </w:r>
          </w:p>
        </w:tc>
      </w:tr>
      <w:tr w:rsidR="000C32BD" w:rsidRPr="00EA6123" w14:paraId="1AF6D39A" w14:textId="77777777" w:rsidTr="00C33E18">
        <w:trPr>
          <w:trHeight w:hRule="exact" w:val="658"/>
        </w:trPr>
        <w:tc>
          <w:tcPr>
            <w:tcW w:w="653" w:type="dxa"/>
            <w:vMerge/>
            <w:shd w:val="clear" w:color="auto" w:fill="E8E8E8" w:themeFill="background2"/>
          </w:tcPr>
          <w:p w14:paraId="2E6389AF" w14:textId="77777777" w:rsidR="00B84E8C" w:rsidRPr="00EA6123" w:rsidRDefault="00B84E8C" w:rsidP="005B5E5A"/>
        </w:tc>
        <w:tc>
          <w:tcPr>
            <w:tcW w:w="5063" w:type="dxa"/>
            <w:gridSpan w:val="6"/>
            <w:vMerge w:val="restart"/>
            <w:tcBorders>
              <w:top w:val="dotted" w:sz="4" w:space="0" w:color="auto"/>
              <w:left w:val="single" w:sz="4" w:space="0" w:color="auto"/>
            </w:tcBorders>
            <w:shd w:val="clear" w:color="auto" w:fill="E8E8E8" w:themeFill="background2"/>
          </w:tcPr>
          <w:p w14:paraId="3BA5D0C5" w14:textId="572C3B27" w:rsidR="00B84E8C" w:rsidRPr="00B7575C" w:rsidRDefault="005D047A" w:rsidP="005B5E5A">
            <w:pPr>
              <w:spacing w:line="240" w:lineRule="auto"/>
              <w:rPr>
                <w:rFonts w:ascii="Times New Roman" w:eastAsia="Times New Roman" w:hAnsi="Times New Roman" w:cs="Times New Roman"/>
                <w:color w:val="000000"/>
                <w:kern w:val="22"/>
                <w:sz w:val="21"/>
                <w:szCs w:val="20"/>
              </w:rPr>
            </w:pPr>
            <w:r w:rsidRPr="00B7575C">
              <w:rPr>
                <w:rFonts w:ascii="Times New Roman" w:eastAsia="Times New Roman" w:hAnsi="Times New Roman" w:cs="Times New Roman"/>
                <w:color w:val="000000"/>
                <w:kern w:val="22"/>
                <w:sz w:val="21"/>
                <w:szCs w:val="20"/>
              </w:rPr>
              <w:t>Possible legal penalties due to non-compliance with data protection regulations.</w:t>
            </w:r>
          </w:p>
        </w:tc>
        <w:tc>
          <w:tcPr>
            <w:tcW w:w="1479" w:type="dxa"/>
            <w:gridSpan w:val="3"/>
            <w:tcBorders>
              <w:top w:val="dotted" w:sz="4" w:space="0" w:color="auto"/>
              <w:bottom w:val="dotted" w:sz="4" w:space="0" w:color="auto"/>
              <w:right w:val="dotted" w:sz="4" w:space="0" w:color="auto"/>
            </w:tcBorders>
            <w:shd w:val="clear" w:color="auto" w:fill="auto"/>
            <w:vAlign w:val="center"/>
          </w:tcPr>
          <w:p w14:paraId="6346F95E" w14:textId="77777777" w:rsidR="00B84E8C" w:rsidRPr="00EA6123" w:rsidRDefault="00B84E8C" w:rsidP="005B5E5A">
            <w:pPr>
              <w:pStyle w:val="tabletext"/>
              <w:rPr>
                <w:sz w:val="16"/>
                <w:szCs w:val="16"/>
              </w:rPr>
            </w:pPr>
            <w:r w:rsidRPr="00EA6123">
              <w:rPr>
                <w:sz w:val="16"/>
                <w:szCs w:val="16"/>
              </w:rPr>
              <w:t>Fines &amp; Legal Penalties</w:t>
            </w:r>
          </w:p>
        </w:tc>
        <w:tc>
          <w:tcPr>
            <w:tcW w:w="1426"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4D98941" w14:textId="69CBAFB0" w:rsidR="00B84E8C" w:rsidRPr="00EA6123" w:rsidRDefault="0012602B" w:rsidP="005B5E5A">
            <w:pPr>
              <w:pStyle w:val="tabletext"/>
              <w:rPr>
                <w:rFonts w:ascii="Comic Sans MS" w:hAnsi="Comic Sans MS"/>
                <w:sz w:val="16"/>
                <w:szCs w:val="16"/>
              </w:rPr>
            </w:pPr>
            <w:r>
              <w:rPr>
                <w:rFonts w:ascii="Comic Sans MS" w:hAnsi="Comic Sans MS"/>
                <w:sz w:val="16"/>
                <w:szCs w:val="16"/>
              </w:rPr>
              <w:t>7</w:t>
            </w:r>
          </w:p>
        </w:tc>
        <w:tc>
          <w:tcPr>
            <w:tcW w:w="1591" w:type="dxa"/>
            <w:tcBorders>
              <w:top w:val="dotted" w:sz="4" w:space="0" w:color="auto"/>
              <w:left w:val="dotted" w:sz="4" w:space="0" w:color="auto"/>
              <w:bottom w:val="dotted" w:sz="4" w:space="0" w:color="auto"/>
            </w:tcBorders>
            <w:shd w:val="clear" w:color="auto" w:fill="auto"/>
            <w:vAlign w:val="center"/>
          </w:tcPr>
          <w:p w14:paraId="187350FE" w14:textId="5D187E86" w:rsidR="00B84E8C" w:rsidRPr="00EA6123" w:rsidRDefault="00FE2AFC" w:rsidP="005B5E5A">
            <w:pPr>
              <w:pStyle w:val="tabletext"/>
              <w:rPr>
                <w:rFonts w:ascii="Comic Sans MS" w:hAnsi="Comic Sans MS"/>
                <w:sz w:val="16"/>
                <w:szCs w:val="16"/>
              </w:rPr>
            </w:pPr>
            <w:r>
              <w:rPr>
                <w:rFonts w:ascii="Comic Sans MS" w:hAnsi="Comic Sans MS"/>
                <w:sz w:val="16"/>
                <w:szCs w:val="16"/>
              </w:rPr>
              <w:t>3.5</w:t>
            </w:r>
          </w:p>
        </w:tc>
      </w:tr>
      <w:tr w:rsidR="000C32BD" w:rsidRPr="00EA6123" w14:paraId="669035AF" w14:textId="77777777" w:rsidTr="00C33E18">
        <w:trPr>
          <w:trHeight w:val="647"/>
        </w:trPr>
        <w:tc>
          <w:tcPr>
            <w:tcW w:w="653" w:type="dxa"/>
            <w:vMerge/>
            <w:shd w:val="clear" w:color="auto" w:fill="E8E8E8" w:themeFill="background2"/>
          </w:tcPr>
          <w:p w14:paraId="0A207EAF" w14:textId="77777777" w:rsidR="00B84E8C" w:rsidRPr="00EA6123" w:rsidRDefault="00B84E8C" w:rsidP="005B5E5A"/>
        </w:tc>
        <w:tc>
          <w:tcPr>
            <w:tcW w:w="5063" w:type="dxa"/>
            <w:gridSpan w:val="6"/>
            <w:vMerge/>
            <w:shd w:val="clear" w:color="auto" w:fill="E8E8E8" w:themeFill="background2"/>
          </w:tcPr>
          <w:p w14:paraId="1BA8BAD8" w14:textId="77777777" w:rsidR="00B84E8C" w:rsidRPr="00EA6123" w:rsidRDefault="00B84E8C" w:rsidP="005B5E5A"/>
        </w:tc>
        <w:tc>
          <w:tcPr>
            <w:tcW w:w="1479" w:type="dxa"/>
            <w:gridSpan w:val="3"/>
            <w:tcBorders>
              <w:top w:val="dotted" w:sz="4" w:space="0" w:color="auto"/>
              <w:right w:val="dotted" w:sz="4" w:space="0" w:color="auto"/>
            </w:tcBorders>
            <w:shd w:val="clear" w:color="auto" w:fill="auto"/>
            <w:vAlign w:val="center"/>
          </w:tcPr>
          <w:p w14:paraId="3314BDF2" w14:textId="428A1673" w:rsidR="00B84E8C" w:rsidRPr="00EA6123" w:rsidRDefault="67868D66" w:rsidP="005B5E5A">
            <w:pPr>
              <w:pStyle w:val="tabletext"/>
            </w:pPr>
            <w:r w:rsidRPr="6C70BCE6">
              <w:rPr>
                <w:sz w:val="16"/>
                <w:szCs w:val="16"/>
              </w:rPr>
              <w:t>Disruption of services</w:t>
            </w:r>
          </w:p>
        </w:tc>
        <w:tc>
          <w:tcPr>
            <w:tcW w:w="1426" w:type="dxa"/>
            <w:gridSpan w:val="3"/>
            <w:tcBorders>
              <w:top w:val="dotted" w:sz="4" w:space="0" w:color="auto"/>
              <w:left w:val="dotted" w:sz="4" w:space="0" w:color="auto"/>
              <w:right w:val="dotted" w:sz="4" w:space="0" w:color="auto"/>
            </w:tcBorders>
            <w:shd w:val="clear" w:color="auto" w:fill="auto"/>
            <w:vAlign w:val="center"/>
          </w:tcPr>
          <w:p w14:paraId="3DC7BFB6" w14:textId="44ED03A0" w:rsidR="00B84E8C" w:rsidRPr="00EA6123" w:rsidRDefault="67868D66" w:rsidP="005B5E5A">
            <w:pPr>
              <w:pStyle w:val="tabletext"/>
              <w:rPr>
                <w:rFonts w:ascii="Comic Sans MS" w:hAnsi="Comic Sans MS"/>
                <w:sz w:val="16"/>
                <w:szCs w:val="16"/>
              </w:rPr>
            </w:pPr>
            <w:r w:rsidRPr="6C70BCE6">
              <w:rPr>
                <w:rFonts w:ascii="Comic Sans MS" w:hAnsi="Comic Sans MS"/>
                <w:sz w:val="16"/>
                <w:szCs w:val="16"/>
              </w:rPr>
              <w:t>9</w:t>
            </w:r>
          </w:p>
        </w:tc>
        <w:tc>
          <w:tcPr>
            <w:tcW w:w="1591" w:type="dxa"/>
            <w:tcBorders>
              <w:top w:val="dotted" w:sz="4" w:space="0" w:color="auto"/>
              <w:left w:val="dotted" w:sz="4" w:space="0" w:color="auto"/>
            </w:tcBorders>
            <w:shd w:val="clear" w:color="auto" w:fill="auto"/>
            <w:vAlign w:val="center"/>
          </w:tcPr>
          <w:p w14:paraId="331277F1" w14:textId="2E538935" w:rsidR="00B84E8C" w:rsidRPr="00EA6123" w:rsidRDefault="6673D7A5" w:rsidP="005B5E5A">
            <w:pPr>
              <w:pStyle w:val="tabletext"/>
              <w:rPr>
                <w:rFonts w:ascii="Comic Sans MS" w:hAnsi="Comic Sans MS"/>
                <w:sz w:val="16"/>
                <w:szCs w:val="16"/>
              </w:rPr>
            </w:pPr>
            <w:r w:rsidRPr="554B688B">
              <w:rPr>
                <w:rFonts w:ascii="Comic Sans MS" w:hAnsi="Comic Sans MS"/>
                <w:sz w:val="16"/>
                <w:szCs w:val="16"/>
              </w:rPr>
              <w:t>4.</w:t>
            </w:r>
            <w:r w:rsidRPr="035D6699">
              <w:rPr>
                <w:rFonts w:ascii="Comic Sans MS" w:hAnsi="Comic Sans MS"/>
                <w:sz w:val="16"/>
                <w:szCs w:val="16"/>
              </w:rPr>
              <w:t>5</w:t>
            </w:r>
          </w:p>
        </w:tc>
      </w:tr>
      <w:tr w:rsidR="00B84E8C" w:rsidRPr="00EA6123" w14:paraId="47E6207A" w14:textId="77777777" w:rsidTr="005B5E5A">
        <w:trPr>
          <w:trHeight w:val="377"/>
        </w:trPr>
        <w:tc>
          <w:tcPr>
            <w:tcW w:w="8621" w:type="dxa"/>
            <w:gridSpan w:val="13"/>
            <w:tcBorders>
              <w:left w:val="nil"/>
              <w:bottom w:val="nil"/>
              <w:right w:val="dotted" w:sz="4" w:space="0" w:color="auto"/>
            </w:tcBorders>
            <w:vAlign w:val="center"/>
          </w:tcPr>
          <w:p w14:paraId="4568724F" w14:textId="77777777" w:rsidR="00B84E8C" w:rsidRPr="00EA6123" w:rsidRDefault="00B84E8C" w:rsidP="005B5E5A">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1591" w:type="dxa"/>
            <w:tcBorders>
              <w:left w:val="dotted" w:sz="4" w:space="0" w:color="auto"/>
              <w:bottom w:val="dotted" w:sz="4" w:space="0" w:color="auto"/>
              <w:right w:val="dotted" w:sz="4" w:space="0" w:color="auto"/>
            </w:tcBorders>
            <w:vAlign w:val="center"/>
          </w:tcPr>
          <w:p w14:paraId="52F62494" w14:textId="6E31C8D0" w:rsidR="00B84E8C" w:rsidRPr="00EA6123" w:rsidRDefault="7A7906F8" w:rsidP="005B5E5A">
            <w:pPr>
              <w:spacing w:line="240" w:lineRule="auto"/>
              <w:jc w:val="center"/>
              <w:rPr>
                <w:rFonts w:ascii="Comic Sans MS" w:hAnsi="Comic Sans MS"/>
                <w:b/>
              </w:rPr>
            </w:pPr>
            <w:r w:rsidRPr="0F8CF4A0">
              <w:rPr>
                <w:rFonts w:ascii="Comic Sans MS" w:hAnsi="Comic Sans MS"/>
                <w:b/>
                <w:bCs/>
              </w:rPr>
              <w:t>23</w:t>
            </w:r>
            <w:r w:rsidR="6EFE35D6" w:rsidRPr="0F8CF4A0">
              <w:rPr>
                <w:rFonts w:ascii="Comic Sans MS" w:hAnsi="Comic Sans MS"/>
                <w:b/>
                <w:bCs/>
              </w:rPr>
              <w:t>.0</w:t>
            </w:r>
          </w:p>
        </w:tc>
      </w:tr>
    </w:tbl>
    <w:p w14:paraId="11C0A672" w14:textId="6D32BE56" w:rsidR="00BE4AC8" w:rsidRDefault="009D519F" w:rsidP="00B84E8C">
      <w:r>
        <w:br w:type="textWrapping" w:clear="all"/>
      </w:r>
    </w:p>
    <w:p w14:paraId="29F39704" w14:textId="77777777" w:rsidR="00B00B01" w:rsidRDefault="00B00B01">
      <w:r>
        <w:br w:type="page"/>
      </w:r>
    </w:p>
    <w:tbl>
      <w:tblPr>
        <w:tblW w:w="46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457"/>
        <w:gridCol w:w="2775"/>
        <w:gridCol w:w="2775"/>
        <w:gridCol w:w="1730"/>
      </w:tblGrid>
      <w:tr w:rsidR="00B84E8C" w:rsidRPr="00EA6123" w14:paraId="69FA546B" w14:textId="77777777" w:rsidTr="00416EF1">
        <w:tc>
          <w:tcPr>
            <w:tcW w:w="5000" w:type="pct"/>
            <w:gridSpan w:val="5"/>
            <w:tcBorders>
              <w:bottom w:val="dotted" w:sz="4" w:space="0" w:color="auto"/>
            </w:tcBorders>
            <w:shd w:val="clear" w:color="auto" w:fill="E8E8E8" w:themeFill="background2"/>
          </w:tcPr>
          <w:p w14:paraId="5E5E3ACE" w14:textId="6678236A" w:rsidR="00B84E8C" w:rsidRPr="00EA6123" w:rsidRDefault="00B84E8C" w:rsidP="000C32BD">
            <w:pPr>
              <w:spacing w:before="60" w:after="60" w:line="240" w:lineRule="auto"/>
              <w:rPr>
                <w:rFonts w:ascii="Times New Roman" w:hAnsi="Times New Roman"/>
                <w:b/>
                <w:sz w:val="20"/>
              </w:rPr>
            </w:pPr>
            <w:r w:rsidRPr="00EA6123">
              <w:rPr>
                <w:rFonts w:ascii="Times New Roman" w:hAnsi="Times New Roman"/>
                <w:b/>
                <w:sz w:val="20"/>
              </w:rPr>
              <w:t>(9) Risk Mitigation</w:t>
            </w:r>
          </w:p>
          <w:p w14:paraId="6002E439" w14:textId="77777777" w:rsidR="00B84E8C" w:rsidRPr="00EA6123" w:rsidRDefault="00B84E8C" w:rsidP="000C32BD">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B84E8C" w:rsidRPr="00EA6123" w14:paraId="6B4A57CF" w14:textId="77777777" w:rsidTr="00416EF1">
        <w:trPr>
          <w:trHeight w:hRule="exact" w:val="432"/>
        </w:trPr>
        <w:tc>
          <w:tcPr>
            <w:tcW w:w="1380" w:type="pct"/>
            <w:gridSpan w:val="2"/>
            <w:tcBorders>
              <w:top w:val="dotted" w:sz="4" w:space="0" w:color="auto"/>
              <w:bottom w:val="single" w:sz="4" w:space="0" w:color="auto"/>
              <w:right w:val="dotted" w:sz="4" w:space="0" w:color="auto"/>
            </w:tcBorders>
            <w:vAlign w:val="center"/>
          </w:tcPr>
          <w:p w14:paraId="4385746C" w14:textId="77777777" w:rsidR="00B84E8C" w:rsidRPr="00EA6123" w:rsidRDefault="00B84E8C" w:rsidP="00B84E8C">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80" w:type="pct"/>
            <w:tcBorders>
              <w:top w:val="dotted" w:sz="4" w:space="0" w:color="auto"/>
              <w:left w:val="dotted" w:sz="4" w:space="0" w:color="auto"/>
              <w:bottom w:val="single" w:sz="4" w:space="0" w:color="auto"/>
              <w:right w:val="dotted" w:sz="4" w:space="0" w:color="auto"/>
            </w:tcBorders>
            <w:shd w:val="clear" w:color="auto" w:fill="auto"/>
            <w:vAlign w:val="center"/>
          </w:tcPr>
          <w:p w14:paraId="71D02E1F" w14:textId="77777777" w:rsidR="00B84E8C" w:rsidRPr="00EA6123" w:rsidRDefault="00B84E8C" w:rsidP="00B84E8C">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80" w:type="pct"/>
            <w:tcBorders>
              <w:top w:val="dotted" w:sz="4" w:space="0" w:color="auto"/>
              <w:left w:val="dotted" w:sz="4" w:space="0" w:color="auto"/>
              <w:bottom w:val="single" w:sz="4" w:space="0" w:color="auto"/>
              <w:right w:val="dotted" w:sz="4" w:space="0" w:color="auto"/>
            </w:tcBorders>
            <w:shd w:val="clear" w:color="auto" w:fill="E8E8E8" w:themeFill="background2"/>
            <w:vAlign w:val="center"/>
          </w:tcPr>
          <w:p w14:paraId="5A8641C3" w14:textId="77777777" w:rsidR="00B84E8C" w:rsidRPr="00EA6123" w:rsidRDefault="00B84E8C" w:rsidP="00B84E8C">
            <w:pPr>
              <w:numPr>
                <w:ilvl w:val="0"/>
                <w:numId w:val="30"/>
              </w:numPr>
              <w:spacing w:before="60" w:after="60" w:line="240" w:lineRule="auto"/>
              <w:jc w:val="center"/>
              <w:rPr>
                <w:rFonts w:ascii="Times New Roman" w:hAnsi="Times New Roman"/>
                <w:b/>
                <w:sz w:val="20"/>
              </w:rPr>
            </w:pPr>
            <w:r w:rsidRPr="007578B3">
              <w:rPr>
                <w:rFonts w:ascii="Times New Roman" w:hAnsi="Times New Roman"/>
                <w:b/>
                <w:sz w:val="20"/>
                <w:highlight w:val="yellow"/>
              </w:rPr>
              <w:t>Mitigate</w:t>
            </w:r>
          </w:p>
        </w:tc>
        <w:tc>
          <w:tcPr>
            <w:tcW w:w="860" w:type="pct"/>
            <w:tcBorders>
              <w:top w:val="dotted" w:sz="4" w:space="0" w:color="auto"/>
              <w:left w:val="dotted" w:sz="4" w:space="0" w:color="auto"/>
              <w:bottom w:val="single" w:sz="4" w:space="0" w:color="auto"/>
            </w:tcBorders>
            <w:vAlign w:val="center"/>
          </w:tcPr>
          <w:p w14:paraId="6B95C242" w14:textId="77777777" w:rsidR="00B84E8C" w:rsidRPr="00EA6123" w:rsidRDefault="00B84E8C" w:rsidP="00B84E8C">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B84E8C" w:rsidRPr="00EA6123" w14:paraId="07B70C1B" w14:textId="77777777" w:rsidTr="00416EF1">
        <w:trPr>
          <w:trHeight w:val="460"/>
        </w:trPr>
        <w:tc>
          <w:tcPr>
            <w:tcW w:w="5000" w:type="pct"/>
            <w:gridSpan w:val="5"/>
            <w:tcBorders>
              <w:bottom w:val="dotted" w:sz="4" w:space="0" w:color="auto"/>
            </w:tcBorders>
            <w:shd w:val="clear" w:color="auto" w:fill="E8E8E8" w:themeFill="background2"/>
            <w:vAlign w:val="center"/>
          </w:tcPr>
          <w:p w14:paraId="1E178787" w14:textId="77777777" w:rsidR="00B84E8C" w:rsidRPr="00EA6123" w:rsidRDefault="00B84E8C" w:rsidP="000C32BD">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B84E8C" w:rsidRPr="00EA6123" w14:paraId="063CB57D" w14:textId="77777777" w:rsidTr="00540C83">
        <w:trPr>
          <w:trHeight w:val="467"/>
        </w:trPr>
        <w:tc>
          <w:tcPr>
            <w:tcW w:w="1153" w:type="pct"/>
            <w:tcBorders>
              <w:top w:val="dotted" w:sz="4" w:space="0" w:color="auto"/>
              <w:bottom w:val="single" w:sz="4" w:space="0" w:color="auto"/>
              <w:right w:val="dotted" w:sz="4" w:space="0" w:color="auto"/>
            </w:tcBorders>
            <w:shd w:val="clear" w:color="auto" w:fill="E8E8E8" w:themeFill="background2"/>
          </w:tcPr>
          <w:p w14:paraId="145814EB" w14:textId="77777777" w:rsidR="00B84E8C" w:rsidRPr="00EA6123" w:rsidRDefault="00B84E8C" w:rsidP="000C32BD">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847" w:type="pct"/>
            <w:gridSpan w:val="4"/>
            <w:tcBorders>
              <w:top w:val="dotted" w:sz="4" w:space="0" w:color="auto"/>
              <w:left w:val="dotted" w:sz="4" w:space="0" w:color="auto"/>
              <w:bottom w:val="single" w:sz="4" w:space="0" w:color="auto"/>
            </w:tcBorders>
            <w:shd w:val="clear" w:color="auto" w:fill="E8E8E8" w:themeFill="background2"/>
          </w:tcPr>
          <w:p w14:paraId="12273C30" w14:textId="77777777" w:rsidR="00B84E8C" w:rsidRPr="00EA6123" w:rsidRDefault="00B84E8C" w:rsidP="000C32BD">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DA4EEC" w:rsidRPr="00EA6123" w14:paraId="71A09C89" w14:textId="77777777" w:rsidTr="00C33FD5">
        <w:trPr>
          <w:trHeight w:val="872"/>
        </w:trPr>
        <w:tc>
          <w:tcPr>
            <w:tcW w:w="1153" w:type="pct"/>
            <w:tcBorders>
              <w:top w:val="single" w:sz="4" w:space="0" w:color="auto"/>
              <w:bottom w:val="dotted" w:sz="4" w:space="0" w:color="auto"/>
              <w:right w:val="dotted" w:sz="4" w:space="0" w:color="auto"/>
            </w:tcBorders>
          </w:tcPr>
          <w:p w14:paraId="620B2ACA" w14:textId="29394786" w:rsidR="00DA4EEC" w:rsidRPr="00354C4F" w:rsidRDefault="00DA4EEC" w:rsidP="00DA4EEC">
            <w:pPr>
              <w:rPr>
                <w:sz w:val="22"/>
              </w:rPr>
            </w:pPr>
            <w:r w:rsidRPr="00354C4F">
              <w:rPr>
                <w:sz w:val="22"/>
              </w:rPr>
              <w:t>Administrative Controls</w:t>
            </w:r>
          </w:p>
        </w:tc>
        <w:tc>
          <w:tcPr>
            <w:tcW w:w="3847" w:type="pct"/>
            <w:gridSpan w:val="4"/>
            <w:tcBorders>
              <w:top w:val="single" w:sz="4" w:space="0" w:color="auto"/>
              <w:left w:val="dotted" w:sz="4" w:space="0" w:color="auto"/>
              <w:bottom w:val="dotted" w:sz="4" w:space="0" w:color="auto"/>
            </w:tcBorders>
            <w:shd w:val="clear" w:color="auto" w:fill="auto"/>
          </w:tcPr>
          <w:p w14:paraId="617571EE" w14:textId="12ECD836" w:rsidR="00DA4EEC" w:rsidRPr="00F133C0" w:rsidRDefault="00DA4EEC" w:rsidP="00F133C0">
            <w:pPr>
              <w:spacing w:afterAutospacing="1" w:line="276" w:lineRule="auto"/>
              <w:jc w:val="both"/>
              <w:rPr>
                <w:sz w:val="22"/>
              </w:rPr>
            </w:pPr>
            <w:r w:rsidRPr="00F133C0">
              <w:rPr>
                <w:sz w:val="22"/>
              </w:rPr>
              <w:t>Establish clear policies defining who can access and modify the game server and data. Ensure only authorized personnel (administrators, developers, IT staff) have access.</w:t>
            </w:r>
          </w:p>
        </w:tc>
      </w:tr>
      <w:tr w:rsidR="00DA4EEC" w:rsidRPr="00EA6123" w14:paraId="4D023885" w14:textId="77777777" w:rsidTr="00B84E8C">
        <w:trPr>
          <w:trHeight w:val="1367"/>
        </w:trPr>
        <w:tc>
          <w:tcPr>
            <w:tcW w:w="1153" w:type="pct"/>
            <w:tcBorders>
              <w:top w:val="dotted" w:sz="4" w:space="0" w:color="auto"/>
              <w:bottom w:val="dotted" w:sz="4" w:space="0" w:color="auto"/>
              <w:right w:val="dotted" w:sz="4" w:space="0" w:color="auto"/>
            </w:tcBorders>
          </w:tcPr>
          <w:p w14:paraId="39A2353F" w14:textId="2BE14669" w:rsidR="00DA4EEC" w:rsidRPr="00354C4F" w:rsidRDefault="00DA4EEC" w:rsidP="00DA4EEC">
            <w:pPr>
              <w:rPr>
                <w:sz w:val="22"/>
              </w:rPr>
            </w:pPr>
            <w:r w:rsidRPr="00354C4F">
              <w:rPr>
                <w:sz w:val="22"/>
              </w:rPr>
              <w:t>Technical Controls</w:t>
            </w:r>
          </w:p>
        </w:tc>
        <w:tc>
          <w:tcPr>
            <w:tcW w:w="3847" w:type="pct"/>
            <w:gridSpan w:val="4"/>
            <w:tcBorders>
              <w:top w:val="dotted" w:sz="4" w:space="0" w:color="auto"/>
              <w:left w:val="dotted" w:sz="4" w:space="0" w:color="auto"/>
              <w:bottom w:val="dotted" w:sz="4" w:space="0" w:color="auto"/>
            </w:tcBorders>
            <w:shd w:val="clear" w:color="auto" w:fill="auto"/>
          </w:tcPr>
          <w:p w14:paraId="1EE186EF" w14:textId="29ABDB64" w:rsidR="00DA4EEC" w:rsidRPr="00F133C0" w:rsidRDefault="00DA4EEC" w:rsidP="00F133C0">
            <w:pPr>
              <w:jc w:val="both"/>
              <w:rPr>
                <w:sz w:val="22"/>
              </w:rPr>
            </w:pPr>
            <w:r w:rsidRPr="00F133C0">
              <w:rPr>
                <w:sz w:val="22"/>
              </w:rPr>
              <w:t>Use strong authentication methods, such as multi-factor authentication (MFA) and role-based access control (RBAC), to ensure only authorized personnel can access the system.</w:t>
            </w:r>
          </w:p>
        </w:tc>
      </w:tr>
      <w:tr w:rsidR="00DA4EEC" w:rsidRPr="00EA6123" w14:paraId="31B95FEF" w14:textId="77777777" w:rsidTr="00C33FD5">
        <w:trPr>
          <w:trHeight w:val="1367"/>
        </w:trPr>
        <w:tc>
          <w:tcPr>
            <w:tcW w:w="1153" w:type="pct"/>
            <w:tcBorders>
              <w:top w:val="dotted" w:sz="4" w:space="0" w:color="auto"/>
              <w:bottom w:val="dotted" w:sz="4" w:space="0" w:color="auto"/>
              <w:right w:val="dotted" w:sz="4" w:space="0" w:color="auto"/>
            </w:tcBorders>
          </w:tcPr>
          <w:p w14:paraId="693F1AE9" w14:textId="3EB5E222" w:rsidR="00DA4EEC" w:rsidRPr="00354C4F" w:rsidRDefault="00DA4EEC" w:rsidP="00DA4EEC">
            <w:pPr>
              <w:rPr>
                <w:sz w:val="22"/>
              </w:rPr>
            </w:pPr>
            <w:r w:rsidRPr="00354C4F">
              <w:rPr>
                <w:sz w:val="22"/>
              </w:rPr>
              <w:t>Residual Risk</w:t>
            </w:r>
          </w:p>
        </w:tc>
        <w:tc>
          <w:tcPr>
            <w:tcW w:w="3847" w:type="pct"/>
            <w:gridSpan w:val="4"/>
            <w:tcBorders>
              <w:top w:val="dotted" w:sz="4" w:space="0" w:color="auto"/>
              <w:left w:val="dotted" w:sz="4" w:space="0" w:color="auto"/>
              <w:bottom w:val="dotted" w:sz="4" w:space="0" w:color="auto"/>
            </w:tcBorders>
            <w:shd w:val="clear" w:color="auto" w:fill="auto"/>
          </w:tcPr>
          <w:p w14:paraId="34F83942" w14:textId="3CEC91D2" w:rsidR="00DA4EEC" w:rsidRPr="00F133C0" w:rsidRDefault="00DA4EEC" w:rsidP="00F133C0">
            <w:pPr>
              <w:jc w:val="both"/>
              <w:rPr>
                <w:sz w:val="22"/>
              </w:rPr>
            </w:pPr>
            <w:r w:rsidRPr="00F133C0">
              <w:rPr>
                <w:sz w:val="22"/>
              </w:rPr>
              <w:t>Newly discovered vulnerabilities that have not yet been patched could be exploited by attackers.</w:t>
            </w:r>
          </w:p>
        </w:tc>
      </w:tr>
    </w:tbl>
    <w:p w14:paraId="74177A5B" w14:textId="3E6772E0" w:rsidR="004D016F" w:rsidRDefault="004D016F" w:rsidP="00EC756C"/>
    <w:p w14:paraId="2DE30205" w14:textId="77777777" w:rsidR="00FD2E3F" w:rsidRDefault="00FD2E3F" w:rsidP="00EC756C"/>
    <w:p w14:paraId="753B46F5" w14:textId="77777777" w:rsidR="00BB56AA" w:rsidRDefault="00BB56AA" w:rsidP="00EC756C"/>
    <w:p w14:paraId="372C67D1" w14:textId="77777777" w:rsidR="002A7B9A" w:rsidRDefault="002A7B9A" w:rsidP="00EC756C"/>
    <w:p w14:paraId="723D443D" w14:textId="77777777" w:rsidR="002A7B9A" w:rsidRDefault="002A7B9A" w:rsidP="00EC756C"/>
    <w:p w14:paraId="66E4E439" w14:textId="77777777" w:rsidR="008B4A09" w:rsidRDefault="008B4A09" w:rsidP="00EC756C"/>
    <w:p w14:paraId="15890752" w14:textId="77777777" w:rsidR="00047998" w:rsidRDefault="00047998" w:rsidP="00EC756C"/>
    <w:p w14:paraId="2B55716F" w14:textId="77777777" w:rsidR="00215F1F" w:rsidRDefault="00215F1F" w:rsidP="00EC756C"/>
    <w:p w14:paraId="2E159A02" w14:textId="77777777" w:rsidR="00C33FD5" w:rsidRDefault="00C33FD5" w:rsidP="00EC756C"/>
    <w:p w14:paraId="38579BE5" w14:textId="77777777" w:rsidR="00C33FD5" w:rsidRDefault="00C33FD5" w:rsidP="00EC756C"/>
    <w:p w14:paraId="0C3A4607" w14:textId="77777777" w:rsidR="00C33FD5" w:rsidRDefault="00C33FD5" w:rsidP="00EC756C"/>
    <w:p w14:paraId="5459F7B6" w14:textId="77777777" w:rsidR="00C33FD5" w:rsidRDefault="00C33FD5" w:rsidP="00EC756C"/>
    <w:p w14:paraId="5BB0426F" w14:textId="77777777" w:rsidR="00C33FD5" w:rsidRDefault="00C33FD5" w:rsidP="00EC756C"/>
    <w:p w14:paraId="33CD1E38" w14:textId="77777777" w:rsidR="00C33FD5" w:rsidRDefault="00C33FD5" w:rsidP="00EC756C"/>
    <w:p w14:paraId="1700E770" w14:textId="77777777" w:rsidR="00C33FD5" w:rsidRDefault="00C33FD5" w:rsidP="00EC756C"/>
    <w:p w14:paraId="73C89984" w14:textId="77777777" w:rsidR="00D13241" w:rsidRDefault="00D13241">
      <w:pPr>
        <w:rPr>
          <w:highlight w:val="yellow"/>
        </w:rPr>
      </w:pPr>
      <w:r>
        <w:rPr>
          <w:highlight w:val="yellow"/>
        </w:rPr>
        <w:br w:type="page"/>
      </w:r>
    </w:p>
    <w:p w14:paraId="5115211C" w14:textId="2C99B83E" w:rsidR="00EC756C" w:rsidRDefault="00FC3275" w:rsidP="00EC756C">
      <w:r w:rsidRPr="006031A1">
        <w:t>System 2</w:t>
      </w:r>
      <w:r w:rsidR="00D70B7A" w:rsidRPr="006031A1">
        <w:t xml:space="preserve"> </w:t>
      </w:r>
    </w:p>
    <w:tbl>
      <w:tblPr>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652"/>
        <w:gridCol w:w="1220"/>
        <w:gridCol w:w="570"/>
        <w:gridCol w:w="1308"/>
        <w:gridCol w:w="908"/>
        <w:gridCol w:w="380"/>
        <w:gridCol w:w="768"/>
        <w:gridCol w:w="12"/>
        <w:gridCol w:w="166"/>
        <w:gridCol w:w="554"/>
        <w:gridCol w:w="745"/>
        <w:gridCol w:w="666"/>
        <w:gridCol w:w="1606"/>
      </w:tblGrid>
      <w:tr w:rsidR="00603991" w:rsidRPr="00EA6123" w14:paraId="38B9E98B" w14:textId="77777777" w:rsidTr="008D45D9">
        <w:trPr>
          <w:trHeight w:hRule="exact" w:val="576"/>
        </w:trPr>
        <w:tc>
          <w:tcPr>
            <w:tcW w:w="3099" w:type="dxa"/>
            <w:gridSpan w:val="4"/>
            <w:tcBorders>
              <w:left w:val="single" w:sz="4" w:space="0" w:color="auto"/>
              <w:right w:val="single" w:sz="4" w:space="0" w:color="auto"/>
            </w:tcBorders>
            <w:shd w:val="clear" w:color="auto" w:fill="000000" w:themeFill="text1"/>
            <w:vAlign w:val="center"/>
          </w:tcPr>
          <w:p w14:paraId="0534D0A2" w14:textId="77777777" w:rsidR="00603991" w:rsidRPr="00EA6123" w:rsidRDefault="00603991" w:rsidP="000C32BD">
            <w:pPr>
              <w:pStyle w:val="tabletext"/>
              <w:tabs>
                <w:tab w:val="left" w:pos="2736"/>
              </w:tabs>
              <w:jc w:val="both"/>
              <w:rPr>
                <w:b/>
                <w:color w:val="FFFFFF"/>
                <w:sz w:val="20"/>
              </w:rPr>
            </w:pPr>
            <w:r w:rsidRPr="00EA6123">
              <w:rPr>
                <w:b/>
                <w:color w:val="FFFFFF"/>
                <w:sz w:val="20"/>
              </w:rPr>
              <w:t>Allegro Worksheet 8</w:t>
            </w:r>
          </w:p>
        </w:tc>
        <w:tc>
          <w:tcPr>
            <w:tcW w:w="7113" w:type="dxa"/>
            <w:gridSpan w:val="10"/>
            <w:tcBorders>
              <w:left w:val="single" w:sz="4" w:space="0" w:color="auto"/>
              <w:right w:val="single" w:sz="4" w:space="0" w:color="auto"/>
            </w:tcBorders>
            <w:shd w:val="clear" w:color="auto" w:fill="auto"/>
            <w:vAlign w:val="center"/>
          </w:tcPr>
          <w:p w14:paraId="56348AB3" w14:textId="77777777" w:rsidR="00603991" w:rsidRPr="00EA6123" w:rsidRDefault="00603991" w:rsidP="000C32BD">
            <w:pPr>
              <w:pStyle w:val="tabletext"/>
              <w:rPr>
                <w:b/>
                <w:sz w:val="20"/>
              </w:rPr>
            </w:pPr>
            <w:r w:rsidRPr="00EA6123">
              <w:rPr>
                <w:b/>
                <w:smallCaps/>
                <w:sz w:val="20"/>
              </w:rPr>
              <w:t>Critical Information Asset Profile</w:t>
            </w:r>
          </w:p>
        </w:tc>
      </w:tr>
      <w:tr w:rsidR="00603991" w:rsidRPr="00EA6123" w14:paraId="36D12051" w14:textId="77777777" w:rsidTr="00540C83">
        <w:trPr>
          <w:trHeight w:val="939"/>
        </w:trPr>
        <w:tc>
          <w:tcPr>
            <w:tcW w:w="3099" w:type="dxa"/>
            <w:gridSpan w:val="4"/>
            <w:tcBorders>
              <w:left w:val="single" w:sz="4" w:space="0" w:color="auto"/>
              <w:bottom w:val="single" w:sz="4" w:space="0" w:color="auto"/>
              <w:right w:val="dotted" w:sz="4" w:space="0" w:color="auto"/>
            </w:tcBorders>
            <w:shd w:val="clear" w:color="auto" w:fill="E8E8E8" w:themeFill="background2"/>
          </w:tcPr>
          <w:p w14:paraId="4F413E48" w14:textId="77777777" w:rsidR="00603991" w:rsidRPr="00EA6123" w:rsidRDefault="00603991" w:rsidP="000C32BD">
            <w:pPr>
              <w:pStyle w:val="tabletext"/>
              <w:rPr>
                <w:b/>
                <w:sz w:val="18"/>
                <w:szCs w:val="18"/>
              </w:rPr>
            </w:pPr>
            <w:r w:rsidRPr="00EA6123">
              <w:rPr>
                <w:b/>
                <w:sz w:val="18"/>
                <w:szCs w:val="18"/>
              </w:rPr>
              <w:t>(1) Critical Asset</w:t>
            </w:r>
          </w:p>
          <w:p w14:paraId="14FF2042" w14:textId="77777777" w:rsidR="00603991" w:rsidRPr="00EA6123" w:rsidRDefault="00603991" w:rsidP="000C32BD">
            <w:pPr>
              <w:pStyle w:val="tabletext"/>
              <w:rPr>
                <w:b/>
                <w:sz w:val="18"/>
                <w:szCs w:val="18"/>
              </w:rPr>
            </w:pPr>
            <w:r w:rsidRPr="00EA6123">
              <w:rPr>
                <w:i/>
                <w:sz w:val="18"/>
                <w:szCs w:val="18"/>
              </w:rPr>
              <w:t>What is the critical information asset?</w:t>
            </w:r>
          </w:p>
        </w:tc>
        <w:tc>
          <w:tcPr>
            <w:tcW w:w="3364" w:type="dxa"/>
            <w:gridSpan w:val="4"/>
            <w:tcBorders>
              <w:left w:val="dotted" w:sz="4" w:space="0" w:color="auto"/>
              <w:bottom w:val="single" w:sz="4" w:space="0" w:color="auto"/>
              <w:right w:val="dotted" w:sz="4" w:space="0" w:color="auto"/>
            </w:tcBorders>
            <w:shd w:val="clear" w:color="auto" w:fill="E8E8E8" w:themeFill="background2"/>
          </w:tcPr>
          <w:p w14:paraId="1A853E20" w14:textId="77777777" w:rsidR="00603991" w:rsidRPr="00EA6123" w:rsidRDefault="00603991" w:rsidP="000C32BD">
            <w:pPr>
              <w:pStyle w:val="tabletext"/>
              <w:rPr>
                <w:b/>
                <w:sz w:val="18"/>
                <w:szCs w:val="18"/>
              </w:rPr>
            </w:pPr>
            <w:r w:rsidRPr="00EA6123">
              <w:rPr>
                <w:b/>
                <w:sz w:val="18"/>
                <w:szCs w:val="18"/>
              </w:rPr>
              <w:t>(2) Rationale for Selection</w:t>
            </w:r>
          </w:p>
          <w:p w14:paraId="04AD034E" w14:textId="77777777" w:rsidR="00603991" w:rsidRPr="00EA6123" w:rsidRDefault="00603991" w:rsidP="000C32BD">
            <w:pPr>
              <w:pStyle w:val="tabletext"/>
              <w:rPr>
                <w:b/>
                <w:sz w:val="20"/>
              </w:rPr>
            </w:pPr>
            <w:r w:rsidRPr="00EA6123">
              <w:rPr>
                <w:i/>
                <w:sz w:val="18"/>
                <w:szCs w:val="18"/>
              </w:rPr>
              <w:t>Why is this information asset important to the organization?</w:t>
            </w:r>
          </w:p>
        </w:tc>
        <w:tc>
          <w:tcPr>
            <w:tcW w:w="3749" w:type="dxa"/>
            <w:gridSpan w:val="6"/>
            <w:tcBorders>
              <w:left w:val="dotted" w:sz="4" w:space="0" w:color="auto"/>
              <w:bottom w:val="single" w:sz="4" w:space="0" w:color="auto"/>
              <w:right w:val="single" w:sz="4" w:space="0" w:color="auto"/>
            </w:tcBorders>
            <w:shd w:val="clear" w:color="auto" w:fill="E8E8E8" w:themeFill="background2"/>
          </w:tcPr>
          <w:p w14:paraId="7C648B38" w14:textId="77777777" w:rsidR="00603991" w:rsidRPr="00EA6123" w:rsidRDefault="00603991" w:rsidP="000C32BD">
            <w:pPr>
              <w:pStyle w:val="tabletext"/>
              <w:rPr>
                <w:b/>
                <w:sz w:val="18"/>
                <w:szCs w:val="18"/>
              </w:rPr>
            </w:pPr>
            <w:r w:rsidRPr="00EA6123">
              <w:rPr>
                <w:b/>
                <w:sz w:val="18"/>
                <w:szCs w:val="18"/>
              </w:rPr>
              <w:t>(3) Description</w:t>
            </w:r>
          </w:p>
          <w:p w14:paraId="383DD2EA" w14:textId="77777777" w:rsidR="00603991" w:rsidRPr="00EA6123" w:rsidRDefault="00603991" w:rsidP="000C32BD">
            <w:pPr>
              <w:pStyle w:val="tabletext"/>
              <w:rPr>
                <w:b/>
                <w:sz w:val="20"/>
              </w:rPr>
            </w:pPr>
            <w:r w:rsidRPr="00EA6123">
              <w:rPr>
                <w:i/>
                <w:sz w:val="18"/>
                <w:szCs w:val="18"/>
              </w:rPr>
              <w:t>What is the agreed-upon description of this information asset?</w:t>
            </w:r>
          </w:p>
        </w:tc>
      </w:tr>
      <w:tr w:rsidR="00603991" w:rsidRPr="00EA6123" w14:paraId="54DD3FE7" w14:textId="77777777" w:rsidTr="00540C83">
        <w:trPr>
          <w:trHeight w:hRule="exact" w:val="1749"/>
        </w:trPr>
        <w:tc>
          <w:tcPr>
            <w:tcW w:w="3099" w:type="dxa"/>
            <w:gridSpan w:val="4"/>
            <w:tcBorders>
              <w:top w:val="single" w:sz="4" w:space="0" w:color="auto"/>
              <w:left w:val="single" w:sz="4" w:space="0" w:color="auto"/>
              <w:bottom w:val="single" w:sz="4" w:space="0" w:color="auto"/>
              <w:right w:val="dotted" w:sz="4" w:space="0" w:color="auto"/>
            </w:tcBorders>
          </w:tcPr>
          <w:p w14:paraId="0FD19DF1" w14:textId="78253363" w:rsidR="00603991" w:rsidRPr="00993515" w:rsidRDefault="001C1091" w:rsidP="004B04D7">
            <w:pPr>
              <w:pStyle w:val="Body"/>
              <w:rPr>
                <w:rFonts w:ascii="Arial" w:hAnsi="Arial" w:cs="Arial"/>
                <w:sz w:val="22"/>
                <w:szCs w:val="22"/>
              </w:rPr>
            </w:pPr>
            <w:r w:rsidRPr="00993515">
              <w:rPr>
                <w:rFonts w:ascii="Arial" w:hAnsi="Arial" w:cs="Arial"/>
                <w:sz w:val="22"/>
                <w:szCs w:val="22"/>
              </w:rPr>
              <w:t xml:space="preserve">Salesforce CRM database </w:t>
            </w:r>
          </w:p>
        </w:tc>
        <w:tc>
          <w:tcPr>
            <w:tcW w:w="3364" w:type="dxa"/>
            <w:gridSpan w:val="4"/>
            <w:tcBorders>
              <w:top w:val="single" w:sz="4" w:space="0" w:color="auto"/>
              <w:left w:val="dotted" w:sz="4" w:space="0" w:color="auto"/>
              <w:bottom w:val="single" w:sz="4" w:space="0" w:color="auto"/>
              <w:right w:val="dotted" w:sz="4" w:space="0" w:color="auto"/>
            </w:tcBorders>
          </w:tcPr>
          <w:p w14:paraId="77A4EA35" w14:textId="1B71AC11" w:rsidR="00603991" w:rsidRPr="00993515" w:rsidRDefault="00D1665E" w:rsidP="00996020">
            <w:pPr>
              <w:pStyle w:val="Body"/>
              <w:jc w:val="both"/>
              <w:rPr>
                <w:rFonts w:ascii="Arial" w:hAnsi="Arial" w:cs="Arial"/>
                <w:sz w:val="22"/>
                <w:szCs w:val="22"/>
              </w:rPr>
            </w:pPr>
            <w:r w:rsidRPr="00993515">
              <w:rPr>
                <w:rFonts w:ascii="Arial" w:hAnsi="Arial" w:cs="Arial"/>
                <w:sz w:val="22"/>
                <w:szCs w:val="22"/>
              </w:rPr>
              <w:t xml:space="preserve">Helps </w:t>
            </w:r>
            <w:r w:rsidR="0AE01FBD" w:rsidRPr="00993515">
              <w:rPr>
                <w:rFonts w:ascii="Arial" w:hAnsi="Arial" w:cs="Arial"/>
                <w:sz w:val="22"/>
                <w:szCs w:val="22"/>
              </w:rPr>
              <w:t>to</w:t>
            </w:r>
            <w:r w:rsidRPr="00993515">
              <w:rPr>
                <w:rFonts w:ascii="Arial" w:hAnsi="Arial" w:cs="Arial"/>
                <w:sz w:val="22"/>
                <w:szCs w:val="22"/>
              </w:rPr>
              <w:t xml:space="preserve"> </w:t>
            </w:r>
            <w:r w:rsidR="1785A7DC" w:rsidRPr="00993515">
              <w:rPr>
                <w:rFonts w:ascii="Arial" w:hAnsi="Arial" w:cs="Arial"/>
                <w:sz w:val="22"/>
                <w:szCs w:val="22"/>
              </w:rPr>
              <w:t>manage</w:t>
            </w:r>
            <w:r w:rsidR="003A00E0" w:rsidRPr="00993515">
              <w:rPr>
                <w:rFonts w:ascii="Arial" w:hAnsi="Arial" w:cs="Arial"/>
                <w:sz w:val="22"/>
                <w:szCs w:val="22"/>
              </w:rPr>
              <w:t xml:space="preserve"> client</w:t>
            </w:r>
            <w:r w:rsidR="00885520" w:rsidRPr="00993515">
              <w:rPr>
                <w:rFonts w:ascii="Arial" w:hAnsi="Arial" w:cs="Arial"/>
                <w:sz w:val="22"/>
                <w:szCs w:val="22"/>
              </w:rPr>
              <w:t xml:space="preserve"> account</w:t>
            </w:r>
            <w:r w:rsidRPr="00993515">
              <w:rPr>
                <w:rFonts w:ascii="Arial" w:hAnsi="Arial" w:cs="Arial"/>
                <w:sz w:val="22"/>
                <w:szCs w:val="22"/>
              </w:rPr>
              <w:t xml:space="preserve"> relationships</w:t>
            </w:r>
            <w:r w:rsidR="006E0AE9" w:rsidRPr="00993515">
              <w:rPr>
                <w:rFonts w:ascii="Arial" w:hAnsi="Arial" w:cs="Arial"/>
                <w:sz w:val="22"/>
                <w:szCs w:val="22"/>
              </w:rPr>
              <w:t xml:space="preserve"> and store </w:t>
            </w:r>
            <w:r w:rsidR="09611643" w:rsidRPr="00993515">
              <w:rPr>
                <w:rFonts w:ascii="Arial" w:hAnsi="Arial" w:cs="Arial"/>
                <w:sz w:val="22"/>
                <w:szCs w:val="22"/>
              </w:rPr>
              <w:t>information</w:t>
            </w:r>
            <w:r w:rsidR="006E0AE9" w:rsidRPr="00993515">
              <w:rPr>
                <w:rFonts w:ascii="Arial" w:hAnsi="Arial" w:cs="Arial"/>
                <w:sz w:val="22"/>
                <w:szCs w:val="22"/>
              </w:rPr>
              <w:t>.</w:t>
            </w:r>
          </w:p>
        </w:tc>
        <w:tc>
          <w:tcPr>
            <w:tcW w:w="3749" w:type="dxa"/>
            <w:gridSpan w:val="6"/>
            <w:tcBorders>
              <w:top w:val="single" w:sz="4" w:space="0" w:color="auto"/>
              <w:left w:val="dotted" w:sz="4" w:space="0" w:color="auto"/>
              <w:bottom w:val="single" w:sz="4" w:space="0" w:color="auto"/>
              <w:right w:val="single" w:sz="4" w:space="0" w:color="auto"/>
            </w:tcBorders>
          </w:tcPr>
          <w:p w14:paraId="0CB9F449" w14:textId="66808010" w:rsidR="00603991" w:rsidRPr="00993515" w:rsidRDefault="00E33A8A" w:rsidP="00996020">
            <w:pPr>
              <w:pStyle w:val="tabletext"/>
              <w:jc w:val="both"/>
              <w:rPr>
                <w:rFonts w:ascii="Arial" w:hAnsi="Arial" w:cs="Arial"/>
                <w:szCs w:val="22"/>
              </w:rPr>
            </w:pPr>
            <w:r w:rsidRPr="00993515">
              <w:rPr>
                <w:rFonts w:ascii="Arial" w:hAnsi="Arial" w:cs="Arial"/>
                <w:szCs w:val="22"/>
              </w:rPr>
              <w:t>It’s a customer relationship management tool used to manage user accounts</w:t>
            </w:r>
            <w:r w:rsidR="00494B63" w:rsidRPr="00993515">
              <w:rPr>
                <w:rFonts w:ascii="Arial" w:hAnsi="Arial" w:cs="Arial"/>
                <w:szCs w:val="22"/>
              </w:rPr>
              <w:t xml:space="preserve"> with sensitive information </w:t>
            </w:r>
            <w:r w:rsidR="002C4AE7" w:rsidRPr="00993515">
              <w:rPr>
                <w:rFonts w:ascii="Arial" w:hAnsi="Arial" w:cs="Arial"/>
                <w:szCs w:val="22"/>
              </w:rPr>
              <w:t xml:space="preserve">about </w:t>
            </w:r>
            <w:r w:rsidR="005F6A65" w:rsidRPr="00993515">
              <w:rPr>
                <w:rFonts w:ascii="Arial" w:hAnsi="Arial" w:cs="Arial"/>
                <w:szCs w:val="22"/>
              </w:rPr>
              <w:t xml:space="preserve">user interactions </w:t>
            </w:r>
            <w:r w:rsidR="003E31DF" w:rsidRPr="00993515">
              <w:rPr>
                <w:rFonts w:ascii="Arial" w:hAnsi="Arial" w:cs="Arial"/>
                <w:szCs w:val="22"/>
              </w:rPr>
              <w:t xml:space="preserve">making it important </w:t>
            </w:r>
            <w:r w:rsidR="008B5084" w:rsidRPr="00993515">
              <w:rPr>
                <w:rFonts w:ascii="Arial" w:hAnsi="Arial" w:cs="Arial"/>
                <w:szCs w:val="22"/>
              </w:rPr>
              <w:t>for securing this database</w:t>
            </w:r>
          </w:p>
        </w:tc>
      </w:tr>
      <w:tr w:rsidR="00603991" w:rsidRPr="00EA6123" w14:paraId="45BA05AF" w14:textId="77777777" w:rsidTr="00540C83">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46E96147" w14:textId="77777777" w:rsidR="00603991" w:rsidRPr="00EA6123" w:rsidRDefault="00603991" w:rsidP="000C32BD">
            <w:pPr>
              <w:pStyle w:val="tabletext"/>
              <w:rPr>
                <w:b/>
                <w:sz w:val="18"/>
                <w:szCs w:val="18"/>
              </w:rPr>
            </w:pPr>
            <w:r w:rsidRPr="00EA6123">
              <w:rPr>
                <w:b/>
                <w:sz w:val="18"/>
                <w:szCs w:val="18"/>
              </w:rPr>
              <w:t>(4) Owner(s)</w:t>
            </w:r>
          </w:p>
          <w:p w14:paraId="0245AAE7" w14:textId="77777777" w:rsidR="00603991" w:rsidRPr="00EA6123" w:rsidRDefault="00603991" w:rsidP="000C32BD">
            <w:pPr>
              <w:pStyle w:val="tabletext"/>
            </w:pPr>
            <w:r w:rsidRPr="00EA6123">
              <w:rPr>
                <w:i/>
                <w:sz w:val="18"/>
                <w:szCs w:val="18"/>
              </w:rPr>
              <w:t>Who owns this information asset?</w:t>
            </w:r>
          </w:p>
        </w:tc>
      </w:tr>
      <w:tr w:rsidR="00603991" w:rsidRPr="00EA6123" w14:paraId="1244BD30" w14:textId="77777777" w:rsidTr="00540C83">
        <w:trPr>
          <w:trHeight w:hRule="exact" w:val="720"/>
        </w:trPr>
        <w:tc>
          <w:tcPr>
            <w:tcW w:w="10212" w:type="dxa"/>
            <w:gridSpan w:val="14"/>
            <w:tcBorders>
              <w:top w:val="single" w:sz="4" w:space="0" w:color="auto"/>
              <w:left w:val="single" w:sz="4" w:space="0" w:color="auto"/>
              <w:bottom w:val="single" w:sz="4" w:space="0" w:color="auto"/>
              <w:right w:val="single" w:sz="4" w:space="0" w:color="auto"/>
            </w:tcBorders>
          </w:tcPr>
          <w:p w14:paraId="0C78D309" w14:textId="2BBA5287" w:rsidR="00603991" w:rsidRPr="00EA6123" w:rsidRDefault="7FA54DDF" w:rsidP="000C32BD">
            <w:pPr>
              <w:pStyle w:val="tabletext"/>
            </w:pPr>
            <w:r>
              <w:t>YOUBESOFT Entertainment</w:t>
            </w:r>
          </w:p>
        </w:tc>
      </w:tr>
      <w:tr w:rsidR="00603991" w:rsidRPr="00EA6123" w14:paraId="17EE6FF5" w14:textId="77777777" w:rsidTr="00047998">
        <w:trPr>
          <w:trHeight w:val="720"/>
        </w:trPr>
        <w:tc>
          <w:tcPr>
            <w:tcW w:w="10212" w:type="dxa"/>
            <w:gridSpan w:val="14"/>
            <w:tcBorders>
              <w:left w:val="single" w:sz="4" w:space="0" w:color="auto"/>
              <w:bottom w:val="single" w:sz="4" w:space="0" w:color="auto"/>
              <w:right w:val="single" w:sz="4" w:space="0" w:color="auto"/>
            </w:tcBorders>
            <w:shd w:val="clear" w:color="auto" w:fill="E8E8E8" w:themeFill="background2"/>
          </w:tcPr>
          <w:p w14:paraId="721AA7C3" w14:textId="77777777" w:rsidR="00603991" w:rsidRPr="00EA6123" w:rsidRDefault="00603991" w:rsidP="00047998">
            <w:pPr>
              <w:pStyle w:val="tabletext"/>
              <w:shd w:val="clear" w:color="auto" w:fill="E8E8E8" w:themeFill="background2"/>
              <w:rPr>
                <w:b/>
                <w:sz w:val="18"/>
                <w:szCs w:val="18"/>
              </w:rPr>
            </w:pPr>
            <w:r w:rsidRPr="00EA6123">
              <w:rPr>
                <w:b/>
                <w:sz w:val="18"/>
                <w:szCs w:val="18"/>
              </w:rPr>
              <w:t>(5) Security Requirements</w:t>
            </w:r>
          </w:p>
          <w:p w14:paraId="03A2CF11" w14:textId="77777777" w:rsidR="00603991" w:rsidRPr="00EA6123" w:rsidRDefault="00603991" w:rsidP="00047998">
            <w:pPr>
              <w:pStyle w:val="tabletext"/>
              <w:shd w:val="clear" w:color="auto" w:fill="E8E8E8" w:themeFill="background2"/>
              <w:rPr>
                <w:b/>
                <w:sz w:val="20"/>
              </w:rPr>
            </w:pPr>
            <w:r w:rsidRPr="00EA6123">
              <w:rPr>
                <w:i/>
                <w:sz w:val="18"/>
                <w:szCs w:val="18"/>
              </w:rPr>
              <w:t>What are the security requirements for this information asset?</w:t>
            </w:r>
          </w:p>
        </w:tc>
      </w:tr>
      <w:tr w:rsidR="00603991" w:rsidRPr="00EA6123" w14:paraId="7BE2D0C0" w14:textId="77777777" w:rsidTr="00540C83">
        <w:trPr>
          <w:trHeight w:hRule="exact" w:val="2523"/>
        </w:trPr>
        <w:tc>
          <w:tcPr>
            <w:tcW w:w="3099" w:type="dxa"/>
            <w:gridSpan w:val="4"/>
            <w:tcBorders>
              <w:top w:val="single" w:sz="4" w:space="0" w:color="auto"/>
              <w:left w:val="single" w:sz="4" w:space="0" w:color="auto"/>
              <w:bottom w:val="dotted" w:sz="4" w:space="0" w:color="auto"/>
              <w:right w:val="dotted" w:sz="4" w:space="0" w:color="auto"/>
            </w:tcBorders>
            <w:shd w:val="clear" w:color="auto" w:fill="auto"/>
            <w:vAlign w:val="center"/>
          </w:tcPr>
          <w:p w14:paraId="3149C6FF" w14:textId="77777777" w:rsidR="00603991" w:rsidRPr="00EA6123" w:rsidRDefault="00603991" w:rsidP="00603991">
            <w:pPr>
              <w:pStyle w:val="tabletext"/>
              <w:numPr>
                <w:ilvl w:val="0"/>
                <w:numId w:val="29"/>
              </w:numPr>
              <w:tabs>
                <w:tab w:val="clear" w:pos="720"/>
                <w:tab w:val="num" w:pos="540"/>
              </w:tabs>
              <w:ind w:hanging="540"/>
              <w:rPr>
                <w:b/>
                <w:sz w:val="20"/>
              </w:rPr>
            </w:pPr>
            <w:r w:rsidRPr="00EA6123">
              <w:rPr>
                <w:b/>
                <w:sz w:val="20"/>
              </w:rPr>
              <w:t>Confidentiality</w:t>
            </w:r>
          </w:p>
        </w:tc>
        <w:tc>
          <w:tcPr>
            <w:tcW w:w="3376" w:type="dxa"/>
            <w:gridSpan w:val="5"/>
            <w:tcBorders>
              <w:top w:val="single" w:sz="4" w:space="0" w:color="auto"/>
              <w:left w:val="dotted" w:sz="4" w:space="0" w:color="auto"/>
              <w:bottom w:val="dotted" w:sz="4" w:space="0" w:color="auto"/>
              <w:right w:val="dotted" w:sz="4" w:space="0" w:color="auto"/>
            </w:tcBorders>
            <w:shd w:val="clear" w:color="auto" w:fill="auto"/>
          </w:tcPr>
          <w:p w14:paraId="7663F8EE" w14:textId="2CBE60D8" w:rsidR="00603991" w:rsidRPr="00993515" w:rsidRDefault="00603991" w:rsidP="00996020">
            <w:pPr>
              <w:pStyle w:val="tabletext"/>
              <w:spacing w:line="260" w:lineRule="exact"/>
              <w:jc w:val="both"/>
              <w:rPr>
                <w:rFonts w:ascii="Arial" w:hAnsi="Arial" w:cs="Arial"/>
                <w:szCs w:val="22"/>
              </w:rPr>
            </w:pPr>
            <w:r w:rsidRPr="00993515">
              <w:rPr>
                <w:rFonts w:ascii="Arial" w:hAnsi="Arial" w:cs="Arial"/>
                <w:szCs w:val="22"/>
              </w:rPr>
              <w:t xml:space="preserve">Only authorized personnel can view this information asset, as follows: </w:t>
            </w:r>
            <w:r w:rsidR="0B0E9185" w:rsidRPr="00993515">
              <w:rPr>
                <w:rFonts w:ascii="Arial" w:hAnsi="Arial" w:cs="Arial"/>
                <w:szCs w:val="22"/>
              </w:rPr>
              <w:t>Administrators</w:t>
            </w:r>
          </w:p>
        </w:tc>
        <w:tc>
          <w:tcPr>
            <w:tcW w:w="3737" w:type="dxa"/>
            <w:gridSpan w:val="5"/>
            <w:tcBorders>
              <w:top w:val="single" w:sz="4" w:space="0" w:color="auto"/>
              <w:left w:val="dotted" w:sz="4" w:space="0" w:color="auto"/>
              <w:bottom w:val="dotted" w:sz="4" w:space="0" w:color="auto"/>
              <w:right w:val="single" w:sz="4" w:space="0" w:color="auto"/>
            </w:tcBorders>
          </w:tcPr>
          <w:p w14:paraId="7451A98F" w14:textId="40C95445" w:rsidR="00603991" w:rsidRPr="00993515" w:rsidRDefault="00993515" w:rsidP="00993515">
            <w:pPr>
              <w:pStyle w:val="tabletext"/>
              <w:jc w:val="both"/>
              <w:rPr>
                <w:rFonts w:ascii="Arial" w:hAnsi="Arial" w:cs="Arial"/>
                <w:szCs w:val="22"/>
              </w:rPr>
            </w:pPr>
            <w:r w:rsidRPr="00993515">
              <w:rPr>
                <w:rFonts w:ascii="Arial" w:hAnsi="Arial" w:cs="Arial"/>
                <w:szCs w:val="22"/>
              </w:rPr>
              <w:t>To protect sensitive client information, such as personal details, interaction history, and financial data, access is restricted to administrators. This ensures that confidential information is safeguarded from unauthorized access, reducing the risk of data breaches and privacy violations.</w:t>
            </w:r>
          </w:p>
        </w:tc>
      </w:tr>
      <w:tr w:rsidR="00603991" w:rsidRPr="00EA6123" w14:paraId="454F30D3" w14:textId="77777777" w:rsidTr="00F31BCF">
        <w:trPr>
          <w:trHeight w:hRule="exact" w:val="2512"/>
        </w:trPr>
        <w:tc>
          <w:tcPr>
            <w:tcW w:w="3099" w:type="dxa"/>
            <w:gridSpan w:val="4"/>
            <w:tcBorders>
              <w:top w:val="dotted" w:sz="4" w:space="0" w:color="auto"/>
              <w:left w:val="single" w:sz="4" w:space="0" w:color="auto"/>
              <w:bottom w:val="dotted" w:sz="4" w:space="0" w:color="auto"/>
              <w:right w:val="dotted" w:sz="4" w:space="0" w:color="auto"/>
            </w:tcBorders>
            <w:shd w:val="clear" w:color="auto" w:fill="auto"/>
            <w:vAlign w:val="center"/>
          </w:tcPr>
          <w:p w14:paraId="476F550E" w14:textId="77777777" w:rsidR="00603991" w:rsidRPr="00EA6123" w:rsidRDefault="00603991" w:rsidP="00603991">
            <w:pPr>
              <w:pStyle w:val="tabletext"/>
              <w:numPr>
                <w:ilvl w:val="0"/>
                <w:numId w:val="29"/>
              </w:numPr>
              <w:tabs>
                <w:tab w:val="clear" w:pos="720"/>
                <w:tab w:val="num" w:pos="540"/>
              </w:tabs>
              <w:ind w:hanging="540"/>
              <w:rPr>
                <w:b/>
                <w:sz w:val="20"/>
              </w:rPr>
            </w:pPr>
            <w:r w:rsidRPr="009E6C78">
              <w:rPr>
                <w:sz w:val="20"/>
              </w:rPr>
              <w:t>Integrity</w:t>
            </w:r>
          </w:p>
        </w:tc>
        <w:tc>
          <w:tcPr>
            <w:tcW w:w="3376" w:type="dxa"/>
            <w:gridSpan w:val="5"/>
            <w:tcBorders>
              <w:top w:val="dotted" w:sz="4" w:space="0" w:color="auto"/>
              <w:left w:val="dotted" w:sz="4" w:space="0" w:color="auto"/>
              <w:bottom w:val="dotted" w:sz="4" w:space="0" w:color="auto"/>
              <w:right w:val="dotted" w:sz="4" w:space="0" w:color="auto"/>
            </w:tcBorders>
            <w:shd w:val="clear" w:color="auto" w:fill="auto"/>
          </w:tcPr>
          <w:p w14:paraId="151EC4F1" w14:textId="0E1FD06B" w:rsidR="00603991" w:rsidRPr="00EA6123" w:rsidRDefault="00603991" w:rsidP="00996020">
            <w:pPr>
              <w:pStyle w:val="tabletext"/>
              <w:spacing w:line="260" w:lineRule="exact"/>
              <w:jc w:val="both"/>
              <w:rPr>
                <w:sz w:val="20"/>
              </w:rPr>
            </w:pPr>
            <w:r w:rsidRPr="00F52F5A">
              <w:rPr>
                <w:rFonts w:ascii="Arial" w:hAnsi="Arial" w:cs="Arial"/>
                <w:szCs w:val="22"/>
              </w:rPr>
              <w:t>Only authorized personnel can modify this information asset, as follows:</w:t>
            </w:r>
            <w:r w:rsidR="6935F23A" w:rsidRPr="00F52F5A">
              <w:rPr>
                <w:rFonts w:ascii="Arial" w:hAnsi="Arial" w:cs="Arial"/>
                <w:szCs w:val="22"/>
              </w:rPr>
              <w:t xml:space="preserve"> Administrators</w:t>
            </w:r>
          </w:p>
        </w:tc>
        <w:tc>
          <w:tcPr>
            <w:tcW w:w="3737" w:type="dxa"/>
            <w:gridSpan w:val="5"/>
            <w:tcBorders>
              <w:top w:val="dotted" w:sz="4" w:space="0" w:color="auto"/>
              <w:left w:val="dotted" w:sz="4" w:space="0" w:color="auto"/>
              <w:bottom w:val="dotted" w:sz="4" w:space="0" w:color="auto"/>
              <w:right w:val="single" w:sz="4" w:space="0" w:color="auto"/>
            </w:tcBorders>
            <w:shd w:val="clear" w:color="auto" w:fill="auto"/>
          </w:tcPr>
          <w:p w14:paraId="587616A2" w14:textId="79EA1F5A" w:rsidR="00603991" w:rsidRPr="005530FC" w:rsidRDefault="005530FC" w:rsidP="00F52F5A">
            <w:pPr>
              <w:pStyle w:val="tabletext"/>
              <w:jc w:val="both"/>
              <w:rPr>
                <w:rFonts w:ascii="Arial" w:hAnsi="Arial" w:cs="Arial"/>
                <w:szCs w:val="22"/>
              </w:rPr>
            </w:pPr>
            <w:r w:rsidRPr="005530FC">
              <w:rPr>
                <w:rFonts w:ascii="Arial" w:hAnsi="Arial" w:cs="Arial"/>
                <w:szCs w:val="22"/>
              </w:rPr>
              <w:t>Ensuring data integrity means that only administrators with the appropriate privileges can alter client information. This control prevents unauthorized modifications that could lead to data corruption, loss of data integrity, and potential trust issues with clients.</w:t>
            </w:r>
          </w:p>
        </w:tc>
      </w:tr>
      <w:tr w:rsidR="00603991" w:rsidRPr="00EA6123" w14:paraId="15F12B80" w14:textId="77777777" w:rsidTr="00F31BCF">
        <w:trPr>
          <w:trHeight w:hRule="exact" w:val="2548"/>
        </w:trPr>
        <w:tc>
          <w:tcPr>
            <w:tcW w:w="3099" w:type="dxa"/>
            <w:gridSpan w:val="4"/>
            <w:vMerge w:val="restart"/>
            <w:tcBorders>
              <w:top w:val="dotted" w:sz="4" w:space="0" w:color="auto"/>
              <w:left w:val="dotted" w:sz="4" w:space="0" w:color="auto"/>
              <w:bottom w:val="dotted" w:sz="4" w:space="0" w:color="auto"/>
              <w:right w:val="dotted" w:sz="4" w:space="0" w:color="auto"/>
            </w:tcBorders>
            <w:shd w:val="clear" w:color="auto" w:fill="auto"/>
            <w:vAlign w:val="center"/>
          </w:tcPr>
          <w:p w14:paraId="0A10DEAE" w14:textId="77777777" w:rsidR="00603991" w:rsidRPr="00EA6123" w:rsidRDefault="00603991" w:rsidP="00603991">
            <w:pPr>
              <w:pStyle w:val="tabletext"/>
              <w:numPr>
                <w:ilvl w:val="0"/>
                <w:numId w:val="29"/>
              </w:numPr>
              <w:tabs>
                <w:tab w:val="clear" w:pos="720"/>
                <w:tab w:val="num" w:pos="540"/>
              </w:tabs>
              <w:ind w:hanging="540"/>
            </w:pPr>
            <w:r w:rsidRPr="00EA6123">
              <w:rPr>
                <w:b/>
                <w:sz w:val="20"/>
              </w:rPr>
              <w:t>Availability</w:t>
            </w:r>
          </w:p>
        </w:tc>
        <w:tc>
          <w:tcPr>
            <w:tcW w:w="3376" w:type="dxa"/>
            <w:gridSpan w:val="5"/>
            <w:tcBorders>
              <w:top w:val="dotted" w:sz="4" w:space="0" w:color="auto"/>
              <w:left w:val="dotted" w:sz="4" w:space="0" w:color="auto"/>
              <w:bottom w:val="dotted" w:sz="4" w:space="0" w:color="auto"/>
              <w:right w:val="dotted" w:sz="4" w:space="0" w:color="auto"/>
            </w:tcBorders>
            <w:shd w:val="clear" w:color="auto" w:fill="auto"/>
          </w:tcPr>
          <w:p w14:paraId="443B6C63" w14:textId="675F90E8" w:rsidR="00603991" w:rsidRPr="00167694" w:rsidRDefault="00603991" w:rsidP="00F52F5A">
            <w:pPr>
              <w:pStyle w:val="tabletext"/>
              <w:spacing w:line="260" w:lineRule="exact"/>
              <w:jc w:val="both"/>
              <w:rPr>
                <w:rFonts w:ascii="Arial" w:hAnsi="Arial" w:cs="Arial"/>
                <w:szCs w:val="22"/>
              </w:rPr>
            </w:pPr>
            <w:r w:rsidRPr="00F52F5A">
              <w:rPr>
                <w:rFonts w:ascii="Arial" w:hAnsi="Arial" w:cs="Arial"/>
                <w:szCs w:val="22"/>
              </w:rPr>
              <w:t>This asset must be available for these personnel to do their jobs, as follows:</w:t>
            </w:r>
            <w:r w:rsidR="11C91F80" w:rsidRPr="00F52F5A">
              <w:rPr>
                <w:rFonts w:ascii="Arial" w:hAnsi="Arial" w:cs="Arial"/>
                <w:szCs w:val="22"/>
              </w:rPr>
              <w:t xml:space="preserve"> Administrators</w:t>
            </w:r>
          </w:p>
        </w:tc>
        <w:tc>
          <w:tcPr>
            <w:tcW w:w="3737" w:type="dxa"/>
            <w:gridSpan w:val="5"/>
            <w:tcBorders>
              <w:top w:val="dotted" w:sz="4" w:space="0" w:color="auto"/>
              <w:left w:val="dotted" w:sz="4" w:space="0" w:color="auto"/>
              <w:bottom w:val="dotted" w:sz="4" w:space="0" w:color="auto"/>
              <w:right w:val="dotted" w:sz="4" w:space="0" w:color="auto"/>
            </w:tcBorders>
            <w:shd w:val="clear" w:color="auto" w:fill="auto"/>
          </w:tcPr>
          <w:p w14:paraId="36B9EE21" w14:textId="0F280563" w:rsidR="00603991" w:rsidRPr="005530FC" w:rsidRDefault="00545A3D" w:rsidP="00F52F5A">
            <w:pPr>
              <w:pStyle w:val="tabletext"/>
              <w:jc w:val="both"/>
              <w:rPr>
                <w:rFonts w:ascii="Arial" w:hAnsi="Arial" w:cs="Arial"/>
                <w:szCs w:val="22"/>
              </w:rPr>
            </w:pPr>
            <w:r w:rsidRPr="00545A3D">
              <w:rPr>
                <w:rFonts w:ascii="Arial" w:hAnsi="Arial" w:cs="Arial"/>
                <w:szCs w:val="22"/>
              </w:rPr>
              <w:t xml:space="preserve">To support continuous business operations and client interactions, the CRM database must </w:t>
            </w:r>
            <w:r w:rsidR="00F52F5A" w:rsidRPr="00545A3D">
              <w:rPr>
                <w:rFonts w:ascii="Arial" w:hAnsi="Arial" w:cs="Arial"/>
                <w:szCs w:val="22"/>
              </w:rPr>
              <w:t>always be</w:t>
            </w:r>
            <w:r w:rsidRPr="00545A3D">
              <w:rPr>
                <w:rFonts w:ascii="Arial" w:hAnsi="Arial" w:cs="Arial"/>
                <w:szCs w:val="22"/>
              </w:rPr>
              <w:t xml:space="preserve"> reliably accessible. Ensuring high availability minimizes downtime and maintains consistent service, crucial for effective client relationship management.</w:t>
            </w:r>
          </w:p>
        </w:tc>
      </w:tr>
      <w:tr w:rsidR="00603991" w:rsidRPr="00EA6123" w14:paraId="690CA4D0" w14:textId="77777777" w:rsidTr="00F31BCF">
        <w:trPr>
          <w:trHeight w:hRule="exact" w:val="1008"/>
        </w:trPr>
        <w:tc>
          <w:tcPr>
            <w:tcW w:w="3099" w:type="dxa"/>
            <w:gridSpan w:val="4"/>
            <w:vMerge/>
            <w:tcBorders>
              <w:top w:val="dotted" w:sz="4" w:space="0" w:color="auto"/>
              <w:left w:val="dotted" w:sz="4" w:space="0" w:color="auto"/>
              <w:bottom w:val="dotted" w:sz="4" w:space="0" w:color="auto"/>
              <w:right w:val="dotted" w:sz="4" w:space="0" w:color="auto"/>
            </w:tcBorders>
            <w:vAlign w:val="center"/>
          </w:tcPr>
          <w:p w14:paraId="601E9A3A" w14:textId="77777777" w:rsidR="00603991" w:rsidRPr="00EA6123" w:rsidRDefault="00603991" w:rsidP="000C32BD">
            <w:pPr>
              <w:pStyle w:val="Body"/>
              <w:tabs>
                <w:tab w:val="num" w:pos="540"/>
              </w:tabs>
              <w:ind w:hanging="540"/>
              <w:rPr>
                <w:i/>
                <w:sz w:val="20"/>
              </w:rPr>
            </w:pPr>
          </w:p>
        </w:tc>
        <w:tc>
          <w:tcPr>
            <w:tcW w:w="3376" w:type="dxa"/>
            <w:gridSpan w:val="5"/>
            <w:tcBorders>
              <w:top w:val="dotted" w:sz="4" w:space="0" w:color="auto"/>
              <w:left w:val="dotted" w:sz="4" w:space="0" w:color="auto"/>
              <w:bottom w:val="dotted" w:sz="4" w:space="0" w:color="auto"/>
              <w:right w:val="dotted" w:sz="4" w:space="0" w:color="auto"/>
            </w:tcBorders>
            <w:shd w:val="clear" w:color="auto" w:fill="auto"/>
          </w:tcPr>
          <w:p w14:paraId="110F7CEA" w14:textId="7A7D5CD7" w:rsidR="00603991" w:rsidRPr="00167694" w:rsidRDefault="00603991" w:rsidP="00996020">
            <w:pPr>
              <w:pStyle w:val="Body"/>
              <w:spacing w:before="120" w:after="120" w:line="260" w:lineRule="exact"/>
              <w:jc w:val="both"/>
              <w:rPr>
                <w:rFonts w:ascii="Arial" w:hAnsi="Arial" w:cs="Arial"/>
                <w:color w:val="auto"/>
                <w:kern w:val="0"/>
                <w:sz w:val="22"/>
                <w:szCs w:val="22"/>
              </w:rPr>
            </w:pPr>
            <w:r w:rsidRPr="00167694">
              <w:rPr>
                <w:rFonts w:ascii="Arial" w:hAnsi="Arial" w:cs="Arial"/>
                <w:color w:val="auto"/>
                <w:kern w:val="0"/>
                <w:sz w:val="22"/>
                <w:szCs w:val="22"/>
              </w:rPr>
              <w:t xml:space="preserve">This asset must be available for </w:t>
            </w:r>
            <w:r w:rsidR="08816615" w:rsidRPr="00167694">
              <w:rPr>
                <w:rFonts w:ascii="Arial" w:hAnsi="Arial" w:cs="Arial"/>
                <w:color w:val="auto"/>
                <w:kern w:val="0"/>
                <w:sz w:val="22"/>
                <w:szCs w:val="22"/>
              </w:rPr>
              <w:t>24</w:t>
            </w:r>
            <w:r w:rsidRPr="00167694">
              <w:rPr>
                <w:rFonts w:ascii="Arial" w:hAnsi="Arial" w:cs="Arial"/>
                <w:color w:val="auto"/>
                <w:kern w:val="0"/>
                <w:sz w:val="22"/>
                <w:szCs w:val="22"/>
              </w:rPr>
              <w:t xml:space="preserve"> hours, </w:t>
            </w:r>
            <w:r w:rsidR="293F0FD3" w:rsidRPr="00167694">
              <w:rPr>
                <w:rFonts w:ascii="Arial" w:hAnsi="Arial" w:cs="Arial"/>
                <w:color w:val="auto"/>
                <w:kern w:val="0"/>
                <w:sz w:val="22"/>
                <w:szCs w:val="22"/>
              </w:rPr>
              <w:t>365</w:t>
            </w:r>
            <w:r w:rsidRPr="00167694">
              <w:rPr>
                <w:rFonts w:ascii="Arial" w:hAnsi="Arial" w:cs="Arial"/>
                <w:color w:val="auto"/>
                <w:kern w:val="0"/>
                <w:sz w:val="22"/>
                <w:szCs w:val="22"/>
              </w:rPr>
              <w:t xml:space="preserve"> days. </w:t>
            </w:r>
          </w:p>
        </w:tc>
        <w:tc>
          <w:tcPr>
            <w:tcW w:w="3737" w:type="dxa"/>
            <w:gridSpan w:val="5"/>
            <w:tcBorders>
              <w:top w:val="dotted" w:sz="4" w:space="0" w:color="auto"/>
              <w:left w:val="dotted" w:sz="4" w:space="0" w:color="auto"/>
              <w:bottom w:val="dotted" w:sz="4" w:space="0" w:color="auto"/>
              <w:right w:val="dotted" w:sz="4" w:space="0" w:color="auto"/>
            </w:tcBorders>
            <w:shd w:val="clear" w:color="auto" w:fill="auto"/>
          </w:tcPr>
          <w:p w14:paraId="1A37C852" w14:textId="77777777" w:rsidR="00603991" w:rsidRPr="00EA6123" w:rsidRDefault="00603991" w:rsidP="000C32BD">
            <w:pPr>
              <w:pStyle w:val="Body"/>
            </w:pPr>
          </w:p>
        </w:tc>
      </w:tr>
      <w:tr w:rsidR="00603991" w:rsidRPr="00EA6123" w14:paraId="7CE08AFF" w14:textId="77777777" w:rsidTr="00F31BCF">
        <w:trPr>
          <w:trHeight w:hRule="exact" w:val="1008"/>
        </w:trPr>
        <w:tc>
          <w:tcPr>
            <w:tcW w:w="3099"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251BB427" w14:textId="77777777" w:rsidR="00603991" w:rsidRPr="00EA6123" w:rsidRDefault="00603991" w:rsidP="00603991">
            <w:pPr>
              <w:pStyle w:val="Body"/>
              <w:numPr>
                <w:ilvl w:val="0"/>
                <w:numId w:val="29"/>
              </w:numPr>
              <w:tabs>
                <w:tab w:val="clear" w:pos="720"/>
                <w:tab w:val="num" w:pos="540"/>
              </w:tabs>
              <w:spacing w:before="160" w:after="240" w:line="300" w:lineRule="exact"/>
              <w:ind w:hanging="540"/>
              <w:rPr>
                <w:i/>
                <w:sz w:val="20"/>
              </w:rPr>
            </w:pPr>
            <w:r w:rsidRPr="00EA6123">
              <w:rPr>
                <w:b/>
                <w:sz w:val="20"/>
              </w:rPr>
              <w:t>Other</w:t>
            </w:r>
          </w:p>
        </w:tc>
        <w:tc>
          <w:tcPr>
            <w:tcW w:w="3376" w:type="dxa"/>
            <w:gridSpan w:val="5"/>
            <w:tcBorders>
              <w:top w:val="dotted" w:sz="4" w:space="0" w:color="auto"/>
              <w:left w:val="dotted" w:sz="4" w:space="0" w:color="auto"/>
              <w:bottom w:val="dotted" w:sz="4" w:space="0" w:color="auto"/>
              <w:right w:val="dotted" w:sz="4" w:space="0" w:color="auto"/>
            </w:tcBorders>
            <w:shd w:val="clear" w:color="auto" w:fill="auto"/>
          </w:tcPr>
          <w:p w14:paraId="32DB07EC" w14:textId="66AE748E" w:rsidR="00603991" w:rsidRPr="00167694" w:rsidRDefault="00603991" w:rsidP="00996020">
            <w:pPr>
              <w:pStyle w:val="Body"/>
              <w:spacing w:before="120" w:after="120" w:line="260" w:lineRule="exact"/>
              <w:jc w:val="both"/>
              <w:rPr>
                <w:rFonts w:ascii="Arial" w:hAnsi="Arial" w:cs="Arial"/>
                <w:color w:val="auto"/>
                <w:kern w:val="0"/>
                <w:sz w:val="22"/>
                <w:szCs w:val="22"/>
              </w:rPr>
            </w:pPr>
            <w:r w:rsidRPr="00167694">
              <w:rPr>
                <w:rFonts w:ascii="Arial" w:hAnsi="Arial" w:cs="Arial"/>
                <w:color w:val="auto"/>
                <w:kern w:val="0"/>
                <w:sz w:val="22"/>
                <w:szCs w:val="22"/>
              </w:rPr>
              <w:t>This asset has special regulatory compliance protection requirements, as follows:</w:t>
            </w:r>
            <w:r w:rsidR="7CAFC9FA" w:rsidRPr="00167694">
              <w:rPr>
                <w:rFonts w:ascii="Arial" w:hAnsi="Arial" w:cs="Arial"/>
                <w:color w:val="auto"/>
                <w:kern w:val="0"/>
                <w:sz w:val="22"/>
                <w:szCs w:val="22"/>
              </w:rPr>
              <w:t xml:space="preserve"> GDPR</w:t>
            </w:r>
          </w:p>
        </w:tc>
        <w:tc>
          <w:tcPr>
            <w:tcW w:w="3737" w:type="dxa"/>
            <w:gridSpan w:val="5"/>
            <w:tcBorders>
              <w:top w:val="dotted" w:sz="4" w:space="0" w:color="auto"/>
              <w:left w:val="dotted" w:sz="4" w:space="0" w:color="auto"/>
              <w:bottom w:val="dotted" w:sz="4" w:space="0" w:color="auto"/>
              <w:right w:val="dotted" w:sz="4" w:space="0" w:color="auto"/>
            </w:tcBorders>
            <w:shd w:val="clear" w:color="auto" w:fill="auto"/>
          </w:tcPr>
          <w:p w14:paraId="17CBB4B7" w14:textId="77777777" w:rsidR="00603991" w:rsidRPr="00EA6123" w:rsidRDefault="00603991" w:rsidP="000C32BD">
            <w:pPr>
              <w:pStyle w:val="Body"/>
            </w:pPr>
          </w:p>
        </w:tc>
      </w:tr>
      <w:tr w:rsidR="00603991" w:rsidRPr="00EA6123" w14:paraId="229BAA73" w14:textId="77777777" w:rsidTr="00F31BCF">
        <w:trPr>
          <w:trHeight w:val="720"/>
        </w:trPr>
        <w:tc>
          <w:tcPr>
            <w:tcW w:w="10212" w:type="dxa"/>
            <w:gridSpan w:val="14"/>
            <w:tcBorders>
              <w:top w:val="dotted" w:sz="4" w:space="0" w:color="auto"/>
              <w:left w:val="single" w:sz="4" w:space="0" w:color="auto"/>
              <w:bottom w:val="single" w:sz="4" w:space="0" w:color="auto"/>
              <w:right w:val="single" w:sz="4" w:space="0" w:color="auto"/>
            </w:tcBorders>
            <w:shd w:val="clear" w:color="auto" w:fill="E8E8E8" w:themeFill="background2"/>
          </w:tcPr>
          <w:p w14:paraId="4D415385" w14:textId="77777777" w:rsidR="00603991" w:rsidRPr="00EA6123" w:rsidRDefault="00603991" w:rsidP="000C32BD">
            <w:pPr>
              <w:pStyle w:val="tabletext"/>
              <w:rPr>
                <w:b/>
                <w:sz w:val="18"/>
                <w:szCs w:val="18"/>
              </w:rPr>
            </w:pPr>
            <w:r w:rsidRPr="00EA6123">
              <w:rPr>
                <w:b/>
                <w:sz w:val="18"/>
                <w:szCs w:val="18"/>
              </w:rPr>
              <w:t>(6) Most Important Security Requirement</w:t>
            </w:r>
          </w:p>
          <w:p w14:paraId="5E2DEAF5" w14:textId="77777777" w:rsidR="00603991" w:rsidRPr="00EA6123" w:rsidRDefault="00603991" w:rsidP="000C32BD">
            <w:pPr>
              <w:pStyle w:val="tabletext"/>
              <w:rPr>
                <w:i/>
              </w:rPr>
            </w:pPr>
            <w:r w:rsidRPr="00EA6123">
              <w:rPr>
                <w:i/>
                <w:sz w:val="18"/>
                <w:szCs w:val="18"/>
              </w:rPr>
              <w:t>What is the most important security requirement for this information asset?</w:t>
            </w:r>
          </w:p>
        </w:tc>
      </w:tr>
      <w:tr w:rsidR="00603991" w:rsidRPr="00EA6123" w14:paraId="63DDDA80" w14:textId="77777777" w:rsidTr="008D45D9">
        <w:trPr>
          <w:trHeight w:hRule="exact" w:val="720"/>
        </w:trPr>
        <w:tc>
          <w:tcPr>
            <w:tcW w:w="309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E6B167" w14:textId="77777777" w:rsidR="00603991" w:rsidRPr="00DF42AC" w:rsidRDefault="00603991" w:rsidP="00603991">
            <w:pPr>
              <w:pStyle w:val="Body"/>
              <w:numPr>
                <w:ilvl w:val="0"/>
                <w:numId w:val="29"/>
              </w:numPr>
              <w:spacing w:before="0" w:after="0" w:line="240" w:lineRule="auto"/>
              <w:rPr>
                <w:sz w:val="20"/>
              </w:rPr>
            </w:pPr>
            <w:r w:rsidRPr="00DF42AC">
              <w:rPr>
                <w:sz w:val="20"/>
              </w:rPr>
              <w:t>Confidentiality</w:t>
            </w:r>
          </w:p>
        </w:tc>
        <w:tc>
          <w:tcPr>
            <w:tcW w:w="22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309C07" w14:textId="77777777" w:rsidR="00603991" w:rsidRPr="00DF42AC" w:rsidRDefault="00603991" w:rsidP="00603991">
            <w:pPr>
              <w:pStyle w:val="Body"/>
              <w:numPr>
                <w:ilvl w:val="0"/>
                <w:numId w:val="29"/>
              </w:numPr>
              <w:spacing w:before="0" w:after="0" w:line="240" w:lineRule="auto"/>
              <w:rPr>
                <w:sz w:val="20"/>
                <w:highlight w:val="yellow"/>
              </w:rPr>
            </w:pPr>
            <w:r w:rsidRPr="00DF42AC">
              <w:rPr>
                <w:sz w:val="20"/>
                <w:highlight w:val="yellow"/>
              </w:rPr>
              <w:t>Integrity</w:t>
            </w:r>
          </w:p>
        </w:tc>
        <w:tc>
          <w:tcPr>
            <w:tcW w:w="26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4DE89B1" w14:textId="77777777" w:rsidR="00603991" w:rsidRPr="00EA6123" w:rsidRDefault="00603991" w:rsidP="00603991">
            <w:pPr>
              <w:pStyle w:val="Body"/>
              <w:numPr>
                <w:ilvl w:val="0"/>
                <w:numId w:val="29"/>
              </w:numPr>
              <w:spacing w:before="0" w:after="0" w:line="240" w:lineRule="auto"/>
              <w:rPr>
                <w:sz w:val="20"/>
              </w:rPr>
            </w:pPr>
            <w:r w:rsidRPr="00EA6123">
              <w:rPr>
                <w:sz w:val="20"/>
              </w:rPr>
              <w:t>Availability</w:t>
            </w:r>
          </w:p>
        </w:tc>
        <w:tc>
          <w:tcPr>
            <w:tcW w:w="2272" w:type="dxa"/>
            <w:gridSpan w:val="2"/>
            <w:tcBorders>
              <w:top w:val="single" w:sz="4" w:space="0" w:color="auto"/>
              <w:left w:val="single" w:sz="4" w:space="0" w:color="auto"/>
              <w:bottom w:val="single" w:sz="4" w:space="0" w:color="auto"/>
              <w:right w:val="single" w:sz="4" w:space="0" w:color="auto"/>
            </w:tcBorders>
            <w:vAlign w:val="center"/>
          </w:tcPr>
          <w:p w14:paraId="28551A47" w14:textId="77777777" w:rsidR="00603991" w:rsidRPr="00EA6123" w:rsidRDefault="00603991" w:rsidP="00603991">
            <w:pPr>
              <w:pStyle w:val="Body"/>
              <w:numPr>
                <w:ilvl w:val="0"/>
                <w:numId w:val="29"/>
              </w:numPr>
              <w:spacing w:before="0" w:after="0" w:line="240" w:lineRule="auto"/>
            </w:pPr>
            <w:r w:rsidRPr="00EA6123">
              <w:t>Other</w:t>
            </w:r>
          </w:p>
        </w:tc>
      </w:tr>
      <w:tr w:rsidR="008D45D9" w:rsidRPr="00EA6123" w14:paraId="0039D059" w14:textId="77777777" w:rsidTr="008D45D9">
        <w:trPr>
          <w:trHeight w:hRule="exact" w:val="720"/>
        </w:trPr>
        <w:tc>
          <w:tcPr>
            <w:tcW w:w="3099" w:type="dxa"/>
            <w:gridSpan w:val="4"/>
            <w:tcBorders>
              <w:top w:val="single" w:sz="4" w:space="0" w:color="auto"/>
              <w:left w:val="nil"/>
              <w:bottom w:val="nil"/>
              <w:right w:val="nil"/>
            </w:tcBorders>
            <w:shd w:val="clear" w:color="auto" w:fill="auto"/>
            <w:vAlign w:val="center"/>
          </w:tcPr>
          <w:p w14:paraId="3CD90B59" w14:textId="77777777" w:rsidR="008D45D9" w:rsidRPr="1F29606B" w:rsidRDefault="008D45D9" w:rsidP="008D45D9">
            <w:pPr>
              <w:pStyle w:val="Body"/>
              <w:spacing w:before="0" w:after="0" w:line="240" w:lineRule="auto"/>
              <w:rPr>
                <w:sz w:val="20"/>
                <w:highlight w:val="yellow"/>
              </w:rPr>
            </w:pPr>
          </w:p>
        </w:tc>
        <w:tc>
          <w:tcPr>
            <w:tcW w:w="2216" w:type="dxa"/>
            <w:gridSpan w:val="2"/>
            <w:tcBorders>
              <w:top w:val="single" w:sz="4" w:space="0" w:color="auto"/>
              <w:left w:val="nil"/>
              <w:bottom w:val="nil"/>
              <w:right w:val="nil"/>
            </w:tcBorders>
            <w:shd w:val="clear" w:color="auto" w:fill="auto"/>
            <w:vAlign w:val="center"/>
          </w:tcPr>
          <w:p w14:paraId="6D9526A0" w14:textId="77777777" w:rsidR="008D45D9" w:rsidRPr="00EA6123" w:rsidRDefault="008D45D9" w:rsidP="008D45D9">
            <w:pPr>
              <w:pStyle w:val="Body"/>
              <w:spacing w:before="0" w:after="0" w:line="240" w:lineRule="auto"/>
              <w:ind w:left="360"/>
              <w:rPr>
                <w:sz w:val="20"/>
              </w:rPr>
            </w:pPr>
          </w:p>
        </w:tc>
        <w:tc>
          <w:tcPr>
            <w:tcW w:w="2625" w:type="dxa"/>
            <w:gridSpan w:val="6"/>
            <w:tcBorders>
              <w:top w:val="single" w:sz="4" w:space="0" w:color="auto"/>
              <w:left w:val="nil"/>
              <w:bottom w:val="nil"/>
              <w:right w:val="nil"/>
            </w:tcBorders>
            <w:shd w:val="clear" w:color="auto" w:fill="auto"/>
            <w:vAlign w:val="center"/>
          </w:tcPr>
          <w:p w14:paraId="0DF7CB67" w14:textId="77777777" w:rsidR="008D45D9" w:rsidRPr="00EA6123" w:rsidRDefault="008D45D9" w:rsidP="008D45D9">
            <w:pPr>
              <w:pStyle w:val="Body"/>
              <w:spacing w:before="0" w:after="0" w:line="240" w:lineRule="auto"/>
              <w:ind w:left="360"/>
              <w:rPr>
                <w:sz w:val="20"/>
              </w:rPr>
            </w:pPr>
          </w:p>
        </w:tc>
        <w:tc>
          <w:tcPr>
            <w:tcW w:w="2272" w:type="dxa"/>
            <w:gridSpan w:val="2"/>
            <w:tcBorders>
              <w:top w:val="single" w:sz="4" w:space="0" w:color="auto"/>
              <w:left w:val="nil"/>
              <w:bottom w:val="nil"/>
              <w:right w:val="nil"/>
            </w:tcBorders>
            <w:vAlign w:val="center"/>
          </w:tcPr>
          <w:p w14:paraId="7642EAE2" w14:textId="1E81265C" w:rsidR="008D45D9" w:rsidRPr="00EA6123" w:rsidRDefault="008D45D9" w:rsidP="008D45D9">
            <w:pPr>
              <w:pStyle w:val="Body"/>
              <w:spacing w:before="0" w:after="0" w:line="240" w:lineRule="auto"/>
            </w:pPr>
          </w:p>
        </w:tc>
      </w:tr>
      <w:tr w:rsidR="00603991" w:rsidRPr="00EA6123" w14:paraId="252F2096" w14:textId="77777777" w:rsidTr="00993515">
        <w:trPr>
          <w:trHeight w:hRule="exact" w:val="576"/>
        </w:trPr>
        <w:tc>
          <w:tcPr>
            <w:tcW w:w="2529" w:type="dxa"/>
            <w:gridSpan w:val="3"/>
            <w:tcBorders>
              <w:right w:val="dotted" w:sz="4" w:space="0" w:color="auto"/>
            </w:tcBorders>
            <w:shd w:val="clear" w:color="auto" w:fill="000000" w:themeFill="text1"/>
            <w:vAlign w:val="center"/>
          </w:tcPr>
          <w:p w14:paraId="51144FFE" w14:textId="21213C0C" w:rsidR="00603991" w:rsidRPr="00EA6123" w:rsidRDefault="00603991" w:rsidP="000C32BD">
            <w:pPr>
              <w:jc w:val="center"/>
              <w:rPr>
                <w:rFonts w:ascii="Trebuchet MS" w:hAnsi="Trebuchet MS"/>
                <w:b/>
                <w:color w:val="FFFFFF"/>
                <w:sz w:val="20"/>
              </w:rPr>
            </w:pPr>
            <w:r w:rsidRPr="00EA6123">
              <w:br w:type="page"/>
            </w:r>
            <w:r w:rsidRPr="00EA6123">
              <w:rPr>
                <w:b/>
                <w:color w:val="FFFFFF"/>
                <w:sz w:val="20"/>
              </w:rPr>
              <w:t>Allegro - Worksheet 10</w:t>
            </w:r>
          </w:p>
        </w:tc>
        <w:tc>
          <w:tcPr>
            <w:tcW w:w="7683" w:type="dxa"/>
            <w:gridSpan w:val="11"/>
            <w:tcBorders>
              <w:left w:val="dotted" w:sz="4" w:space="0" w:color="auto"/>
              <w:bottom w:val="single" w:sz="4" w:space="0" w:color="auto"/>
            </w:tcBorders>
            <w:vAlign w:val="center"/>
          </w:tcPr>
          <w:p w14:paraId="134DA7E8" w14:textId="77777777" w:rsidR="00603991" w:rsidRPr="00EA6123" w:rsidRDefault="00603991" w:rsidP="000C32BD">
            <w:pPr>
              <w:rPr>
                <w:i/>
                <w:sz w:val="20"/>
              </w:rPr>
            </w:pPr>
            <w:r w:rsidRPr="00EA6123">
              <w:rPr>
                <w:b/>
                <w:smallCaps/>
                <w:sz w:val="20"/>
              </w:rPr>
              <w:t>Information Asset Risk Worksheet</w:t>
            </w:r>
          </w:p>
        </w:tc>
      </w:tr>
      <w:tr w:rsidR="00603991" w:rsidRPr="00EA6123" w14:paraId="15CC0653" w14:textId="77777777" w:rsidTr="00C04877">
        <w:trPr>
          <w:trHeight w:val="576"/>
        </w:trPr>
        <w:tc>
          <w:tcPr>
            <w:tcW w:w="657" w:type="dxa"/>
            <w:vMerge w:val="restart"/>
            <w:tcBorders>
              <w:right w:val="single" w:sz="4" w:space="0" w:color="auto"/>
            </w:tcBorders>
            <w:shd w:val="clear" w:color="auto" w:fill="E8E8E8" w:themeFill="background2"/>
            <w:textDirection w:val="btLr"/>
          </w:tcPr>
          <w:p w14:paraId="1C01E1E7" w14:textId="77777777" w:rsidR="00603991" w:rsidRPr="00EA6123" w:rsidRDefault="00603991" w:rsidP="000C32BD">
            <w:pPr>
              <w:ind w:left="113" w:right="113"/>
              <w:jc w:val="center"/>
              <w:rPr>
                <w:rFonts w:ascii="Trebuchet MS" w:hAnsi="Trebuchet MS"/>
                <w:b/>
                <w:sz w:val="20"/>
              </w:rPr>
            </w:pPr>
            <w:r w:rsidRPr="00EA6123">
              <w:rPr>
                <w:rFonts w:ascii="Trebuchet MS" w:hAnsi="Trebuchet MS"/>
                <w:b/>
                <w:sz w:val="20"/>
              </w:rPr>
              <w:t>Information Asset Risk</w:t>
            </w:r>
          </w:p>
        </w:tc>
        <w:tc>
          <w:tcPr>
            <w:tcW w:w="652" w:type="dxa"/>
            <w:vMerge w:val="restart"/>
            <w:tcBorders>
              <w:left w:val="single" w:sz="4" w:space="0" w:color="auto"/>
              <w:right w:val="single" w:sz="4" w:space="0" w:color="auto"/>
            </w:tcBorders>
            <w:shd w:val="clear" w:color="auto" w:fill="E8E8E8" w:themeFill="background2"/>
            <w:textDirection w:val="btLr"/>
          </w:tcPr>
          <w:p w14:paraId="0F44125E" w14:textId="77777777" w:rsidR="00603991" w:rsidRPr="00EA6123" w:rsidRDefault="00603991" w:rsidP="000C32BD">
            <w:pPr>
              <w:ind w:left="113" w:right="113"/>
              <w:jc w:val="center"/>
              <w:rPr>
                <w:rFonts w:ascii="Trebuchet MS" w:hAnsi="Trebuchet MS"/>
                <w:b/>
                <w:sz w:val="20"/>
              </w:rPr>
            </w:pPr>
            <w:r w:rsidRPr="00EA6123">
              <w:rPr>
                <w:rFonts w:ascii="Trebuchet MS" w:hAnsi="Trebuchet MS"/>
                <w:b/>
                <w:sz w:val="20"/>
              </w:rPr>
              <w:t>Threat</w:t>
            </w: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41816382" w14:textId="77777777" w:rsidR="00603991" w:rsidRPr="00EA6123" w:rsidRDefault="00603991" w:rsidP="000C32BD">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7683" w:type="dxa"/>
            <w:gridSpan w:val="11"/>
            <w:tcBorders>
              <w:left w:val="dotted" w:sz="4" w:space="0" w:color="auto"/>
            </w:tcBorders>
            <w:shd w:val="clear" w:color="auto" w:fill="auto"/>
            <w:vAlign w:val="center"/>
          </w:tcPr>
          <w:p w14:paraId="1BD35762" w14:textId="56480EC2" w:rsidR="00603991" w:rsidRPr="00EA6123" w:rsidRDefault="005A61D5" w:rsidP="000C32BD">
            <w:pPr>
              <w:spacing w:before="40" w:after="40" w:line="240" w:lineRule="atLeast"/>
              <w:rPr>
                <w:sz w:val="20"/>
              </w:rPr>
            </w:pPr>
            <w:r>
              <w:rPr>
                <w:sz w:val="20"/>
              </w:rPr>
              <w:t xml:space="preserve">Salesforce </w:t>
            </w:r>
            <w:r w:rsidR="00292EEA">
              <w:rPr>
                <w:sz w:val="20"/>
              </w:rPr>
              <w:t>CRM database</w:t>
            </w:r>
          </w:p>
        </w:tc>
      </w:tr>
      <w:tr w:rsidR="00603991" w:rsidRPr="00EA6123" w14:paraId="3B559D3B" w14:textId="77777777" w:rsidTr="00C04877">
        <w:trPr>
          <w:trHeight w:hRule="exact" w:val="705"/>
        </w:trPr>
        <w:tc>
          <w:tcPr>
            <w:tcW w:w="657" w:type="dxa"/>
            <w:vMerge/>
            <w:shd w:val="clear" w:color="auto" w:fill="E8E8E8" w:themeFill="background2"/>
            <w:textDirection w:val="btLr"/>
          </w:tcPr>
          <w:p w14:paraId="4F1B48B6" w14:textId="77777777" w:rsidR="00603991" w:rsidRPr="00EA6123" w:rsidRDefault="00603991" w:rsidP="000C32BD">
            <w:pPr>
              <w:ind w:left="113" w:right="113"/>
              <w:jc w:val="center"/>
              <w:rPr>
                <w:rFonts w:ascii="Trebuchet MS" w:hAnsi="Trebuchet MS"/>
                <w:b/>
                <w:sz w:val="20"/>
              </w:rPr>
            </w:pPr>
          </w:p>
        </w:tc>
        <w:tc>
          <w:tcPr>
            <w:tcW w:w="652" w:type="dxa"/>
            <w:vMerge/>
            <w:shd w:val="clear" w:color="auto" w:fill="E8E8E8" w:themeFill="background2"/>
            <w:textDirection w:val="btLr"/>
          </w:tcPr>
          <w:p w14:paraId="64C14E8C" w14:textId="77777777" w:rsidR="00603991" w:rsidRPr="00EA6123" w:rsidRDefault="00603991" w:rsidP="000C32BD">
            <w:pPr>
              <w:ind w:left="113" w:right="113"/>
              <w:jc w:val="center"/>
              <w:rPr>
                <w:rFonts w:ascii="Trebuchet MS" w:hAnsi="Trebuchet MS"/>
                <w:b/>
                <w:sz w:val="20"/>
              </w:rPr>
            </w:pP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66EF484B" w14:textId="77777777" w:rsidR="00603991" w:rsidRPr="00EA6123" w:rsidRDefault="00603991" w:rsidP="000C32BD">
            <w:pPr>
              <w:pStyle w:val="Body"/>
              <w:spacing w:before="40" w:after="40" w:line="240" w:lineRule="atLeast"/>
            </w:pPr>
            <w:r w:rsidRPr="00EA6123">
              <w:t>Area of Concern</w:t>
            </w:r>
          </w:p>
        </w:tc>
        <w:tc>
          <w:tcPr>
            <w:tcW w:w="7683" w:type="dxa"/>
            <w:gridSpan w:val="11"/>
            <w:tcBorders>
              <w:left w:val="dotted" w:sz="4" w:space="0" w:color="auto"/>
              <w:bottom w:val="single" w:sz="4" w:space="0" w:color="auto"/>
            </w:tcBorders>
            <w:shd w:val="clear" w:color="auto" w:fill="auto"/>
            <w:vAlign w:val="center"/>
          </w:tcPr>
          <w:p w14:paraId="04B5539F" w14:textId="7312CAE0" w:rsidR="00603991" w:rsidRPr="00EA6123" w:rsidRDefault="00292EEA" w:rsidP="000C32BD">
            <w:pPr>
              <w:spacing w:before="40" w:after="40" w:line="240" w:lineRule="atLeast"/>
              <w:rPr>
                <w:i/>
                <w:sz w:val="20"/>
              </w:rPr>
            </w:pPr>
            <w:r>
              <w:rPr>
                <w:i/>
                <w:sz w:val="20"/>
              </w:rPr>
              <w:t>Abuse elevation</w:t>
            </w:r>
            <w:r w:rsidR="0031543D">
              <w:rPr>
                <w:i/>
                <w:sz w:val="20"/>
              </w:rPr>
              <w:t xml:space="preserve"> control mechanism</w:t>
            </w:r>
          </w:p>
        </w:tc>
      </w:tr>
      <w:tr w:rsidR="00603991" w:rsidRPr="00EA6123" w14:paraId="130D3925" w14:textId="77777777" w:rsidTr="00C04877">
        <w:trPr>
          <w:trHeight w:val="836"/>
        </w:trPr>
        <w:tc>
          <w:tcPr>
            <w:tcW w:w="657" w:type="dxa"/>
            <w:vMerge/>
            <w:shd w:val="clear" w:color="auto" w:fill="E8E8E8" w:themeFill="background2"/>
          </w:tcPr>
          <w:p w14:paraId="5E7DA930" w14:textId="77777777" w:rsidR="00603991" w:rsidRPr="00EA6123" w:rsidRDefault="00603991" w:rsidP="000C32BD"/>
        </w:tc>
        <w:tc>
          <w:tcPr>
            <w:tcW w:w="652" w:type="dxa"/>
            <w:vMerge/>
            <w:shd w:val="clear" w:color="auto" w:fill="E8E8E8" w:themeFill="background2"/>
          </w:tcPr>
          <w:p w14:paraId="15D07E97" w14:textId="77777777" w:rsidR="00603991" w:rsidRPr="00EA6123" w:rsidRDefault="00603991"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7A952CC3" w14:textId="77777777" w:rsidR="00603991" w:rsidRPr="00EA6123" w:rsidRDefault="00603991" w:rsidP="000C32BD">
            <w:pPr>
              <w:pStyle w:val="tabletext"/>
              <w:spacing w:before="80" w:after="80"/>
            </w:pPr>
            <w:r w:rsidRPr="00EA6123">
              <w:t>(1) Actor</w:t>
            </w:r>
          </w:p>
          <w:p w14:paraId="47E320BD" w14:textId="77777777" w:rsidR="00603991" w:rsidRPr="00EA6123" w:rsidRDefault="00603991" w:rsidP="000C32BD">
            <w:pPr>
              <w:pStyle w:val="tabletext"/>
              <w:spacing w:before="80" w:after="80"/>
              <w:rPr>
                <w:sz w:val="16"/>
                <w:szCs w:val="16"/>
              </w:rPr>
            </w:pPr>
            <w:r w:rsidRPr="00EA6123">
              <w:rPr>
                <w:i/>
                <w:sz w:val="16"/>
                <w:szCs w:val="16"/>
              </w:rPr>
              <w:t>Who would exploit the area of concern or threat?</w:t>
            </w:r>
          </w:p>
        </w:tc>
        <w:tc>
          <w:tcPr>
            <w:tcW w:w="5805" w:type="dxa"/>
            <w:gridSpan w:val="9"/>
            <w:tcBorders>
              <w:top w:val="dotted" w:sz="4" w:space="0" w:color="auto"/>
              <w:left w:val="dotted" w:sz="4" w:space="0" w:color="auto"/>
              <w:bottom w:val="dotted" w:sz="4" w:space="0" w:color="auto"/>
            </w:tcBorders>
          </w:tcPr>
          <w:p w14:paraId="6F6BBBB6" w14:textId="1E1DB60A" w:rsidR="00603991" w:rsidRPr="00DA4F4E" w:rsidRDefault="00DA4F4E" w:rsidP="000C32BD">
            <w:pPr>
              <w:rPr>
                <w:sz w:val="22"/>
              </w:rPr>
            </w:pPr>
            <w:r w:rsidRPr="00DA4F4E">
              <w:rPr>
                <w:sz w:val="22"/>
              </w:rPr>
              <w:t>Outsider</w:t>
            </w:r>
          </w:p>
        </w:tc>
      </w:tr>
      <w:tr w:rsidR="00603991" w:rsidRPr="00EA6123" w14:paraId="6B914B59" w14:textId="77777777" w:rsidTr="00C04877">
        <w:tc>
          <w:tcPr>
            <w:tcW w:w="657" w:type="dxa"/>
            <w:vMerge/>
            <w:shd w:val="clear" w:color="auto" w:fill="E8E8E8" w:themeFill="background2"/>
          </w:tcPr>
          <w:p w14:paraId="7D55F603" w14:textId="77777777" w:rsidR="00603991" w:rsidRPr="00EA6123" w:rsidRDefault="00603991" w:rsidP="000C32BD"/>
        </w:tc>
        <w:tc>
          <w:tcPr>
            <w:tcW w:w="652" w:type="dxa"/>
            <w:vMerge/>
            <w:shd w:val="clear" w:color="auto" w:fill="E8E8E8" w:themeFill="background2"/>
          </w:tcPr>
          <w:p w14:paraId="65CBCC6B" w14:textId="77777777" w:rsidR="00603991" w:rsidRPr="00EA6123" w:rsidRDefault="00603991"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566E2479" w14:textId="77777777" w:rsidR="00603991" w:rsidRPr="00EA6123" w:rsidRDefault="00603991" w:rsidP="000C32BD">
            <w:pPr>
              <w:pStyle w:val="tabletext"/>
              <w:spacing w:before="80" w:after="80"/>
            </w:pPr>
            <w:r w:rsidRPr="00EA6123">
              <w:t>(2) Means</w:t>
            </w:r>
            <w:r>
              <w:t xml:space="preserve"> / Access</w:t>
            </w:r>
          </w:p>
          <w:p w14:paraId="5A7A1C9C" w14:textId="77777777" w:rsidR="00603991" w:rsidRPr="00EA6123" w:rsidRDefault="00603991" w:rsidP="000C32BD">
            <w:pPr>
              <w:pStyle w:val="tabletext"/>
              <w:spacing w:before="80" w:after="80"/>
              <w:rPr>
                <w:sz w:val="20"/>
              </w:rPr>
            </w:pPr>
            <w:r w:rsidRPr="00EA6123">
              <w:rPr>
                <w:i/>
                <w:sz w:val="16"/>
                <w:szCs w:val="16"/>
              </w:rPr>
              <w:t>How would the actor do it? What would they do?</w:t>
            </w:r>
          </w:p>
        </w:tc>
        <w:tc>
          <w:tcPr>
            <w:tcW w:w="5805" w:type="dxa"/>
            <w:gridSpan w:val="9"/>
            <w:tcBorders>
              <w:top w:val="dotted" w:sz="4" w:space="0" w:color="auto"/>
              <w:left w:val="dotted" w:sz="4" w:space="0" w:color="auto"/>
              <w:bottom w:val="dotted" w:sz="4" w:space="0" w:color="auto"/>
            </w:tcBorders>
          </w:tcPr>
          <w:p w14:paraId="19A860AB" w14:textId="0E4F8330" w:rsidR="00603991" w:rsidRPr="00256E7D" w:rsidRDefault="00072067" w:rsidP="00996020">
            <w:pPr>
              <w:pStyle w:val="Body"/>
              <w:spacing w:before="120" w:after="120" w:line="260" w:lineRule="exact"/>
              <w:jc w:val="both"/>
              <w:rPr>
                <w:rFonts w:ascii="Arial" w:hAnsi="Arial" w:cs="Arial"/>
                <w:sz w:val="22"/>
                <w:szCs w:val="22"/>
              </w:rPr>
            </w:pPr>
            <w:r w:rsidRPr="00256E7D">
              <w:rPr>
                <w:rFonts w:ascii="Arial" w:hAnsi="Arial" w:cs="Arial"/>
                <w:sz w:val="22"/>
                <w:szCs w:val="22"/>
              </w:rPr>
              <w:t xml:space="preserve">An abuse elevation control mechanisms </w:t>
            </w:r>
            <w:r w:rsidR="000E464E" w:rsidRPr="00256E7D">
              <w:rPr>
                <w:rFonts w:ascii="Arial" w:hAnsi="Arial" w:cs="Arial"/>
                <w:sz w:val="22"/>
                <w:szCs w:val="22"/>
              </w:rPr>
              <w:t xml:space="preserve">was found </w:t>
            </w:r>
            <w:r w:rsidR="00577068" w:rsidRPr="00256E7D">
              <w:rPr>
                <w:rFonts w:ascii="Arial" w:hAnsi="Arial" w:cs="Arial"/>
                <w:sz w:val="22"/>
                <w:szCs w:val="22"/>
              </w:rPr>
              <w:t>and can lead to</w:t>
            </w:r>
            <w:r w:rsidR="00E02AA9" w:rsidRPr="00256E7D">
              <w:rPr>
                <w:rFonts w:ascii="Arial" w:hAnsi="Arial" w:cs="Arial"/>
                <w:sz w:val="22"/>
                <w:szCs w:val="22"/>
              </w:rPr>
              <w:t xml:space="preserve"> </w:t>
            </w:r>
            <w:r w:rsidR="207B888A" w:rsidRPr="00256E7D">
              <w:rPr>
                <w:rFonts w:ascii="Arial" w:hAnsi="Arial" w:cs="Arial"/>
                <w:sz w:val="22"/>
                <w:szCs w:val="22"/>
              </w:rPr>
              <w:t>unauthorized</w:t>
            </w:r>
            <w:r w:rsidR="00237EEE" w:rsidRPr="00256E7D">
              <w:rPr>
                <w:rFonts w:ascii="Arial" w:hAnsi="Arial" w:cs="Arial"/>
                <w:sz w:val="22"/>
                <w:szCs w:val="22"/>
              </w:rPr>
              <w:t xml:space="preserve"> administrative access to CRM</w:t>
            </w:r>
          </w:p>
        </w:tc>
      </w:tr>
      <w:tr w:rsidR="00603991" w:rsidRPr="00EA6123" w14:paraId="50BD2A85" w14:textId="77777777" w:rsidTr="00C04877">
        <w:tc>
          <w:tcPr>
            <w:tcW w:w="657" w:type="dxa"/>
            <w:vMerge/>
            <w:shd w:val="clear" w:color="auto" w:fill="E8E8E8" w:themeFill="background2"/>
          </w:tcPr>
          <w:p w14:paraId="40047D42" w14:textId="77777777" w:rsidR="00603991" w:rsidRPr="00EA6123" w:rsidRDefault="00603991" w:rsidP="000C32BD"/>
        </w:tc>
        <w:tc>
          <w:tcPr>
            <w:tcW w:w="652" w:type="dxa"/>
            <w:vMerge/>
            <w:shd w:val="clear" w:color="auto" w:fill="E8E8E8" w:themeFill="background2"/>
          </w:tcPr>
          <w:p w14:paraId="0746246C" w14:textId="77777777" w:rsidR="00603991" w:rsidRPr="00EA6123" w:rsidRDefault="00603991"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28EFF5BD" w14:textId="77777777" w:rsidR="00603991" w:rsidRPr="00EA6123" w:rsidRDefault="00603991" w:rsidP="000C32BD">
            <w:pPr>
              <w:pStyle w:val="tabletext"/>
              <w:spacing w:before="80" w:after="80"/>
            </w:pPr>
            <w:r w:rsidRPr="00EA6123">
              <w:t>(3) Motive</w:t>
            </w:r>
          </w:p>
          <w:p w14:paraId="18B31779" w14:textId="77777777" w:rsidR="00603991" w:rsidRPr="00EA6123" w:rsidRDefault="00603991" w:rsidP="000C32BD">
            <w:pPr>
              <w:pStyle w:val="tabletext"/>
              <w:spacing w:before="80" w:after="80"/>
              <w:rPr>
                <w:sz w:val="20"/>
              </w:rPr>
            </w:pPr>
            <w:r w:rsidRPr="00EA6123">
              <w:rPr>
                <w:i/>
                <w:sz w:val="16"/>
                <w:szCs w:val="16"/>
              </w:rPr>
              <w:t>What is the actor’s reason for doing it?</w:t>
            </w:r>
          </w:p>
        </w:tc>
        <w:tc>
          <w:tcPr>
            <w:tcW w:w="5805" w:type="dxa"/>
            <w:gridSpan w:val="9"/>
            <w:tcBorders>
              <w:top w:val="dotted" w:sz="4" w:space="0" w:color="auto"/>
              <w:left w:val="dotted" w:sz="4" w:space="0" w:color="auto"/>
              <w:bottom w:val="dotted" w:sz="4" w:space="0" w:color="auto"/>
            </w:tcBorders>
          </w:tcPr>
          <w:p w14:paraId="29983F32" w14:textId="407FCE17" w:rsidR="00603991" w:rsidRPr="00501517" w:rsidRDefault="00603991" w:rsidP="000C32BD">
            <w:pPr>
              <w:rPr>
                <w:sz w:val="22"/>
              </w:rPr>
            </w:pPr>
            <w:r w:rsidRPr="00501517">
              <w:rPr>
                <w:sz w:val="22"/>
              </w:rPr>
              <w:t xml:space="preserve">Deliberate </w:t>
            </w:r>
          </w:p>
        </w:tc>
      </w:tr>
      <w:tr w:rsidR="00603991" w:rsidRPr="00EA6123" w14:paraId="2E1263B9" w14:textId="77777777" w:rsidTr="00C04877">
        <w:trPr>
          <w:trHeight w:val="827"/>
        </w:trPr>
        <w:tc>
          <w:tcPr>
            <w:tcW w:w="657" w:type="dxa"/>
            <w:vMerge/>
            <w:shd w:val="clear" w:color="auto" w:fill="E8E8E8" w:themeFill="background2"/>
          </w:tcPr>
          <w:p w14:paraId="0415037E" w14:textId="77777777" w:rsidR="00603991" w:rsidRPr="00EA6123" w:rsidRDefault="00603991" w:rsidP="000C32BD"/>
        </w:tc>
        <w:tc>
          <w:tcPr>
            <w:tcW w:w="652" w:type="dxa"/>
            <w:vMerge/>
            <w:shd w:val="clear" w:color="auto" w:fill="E8E8E8" w:themeFill="background2"/>
          </w:tcPr>
          <w:p w14:paraId="35339DB7" w14:textId="77777777" w:rsidR="00603991" w:rsidRPr="00EA6123" w:rsidRDefault="00603991"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18363E04" w14:textId="77777777" w:rsidR="00603991" w:rsidRPr="00EA6123" w:rsidRDefault="00603991" w:rsidP="000C32BD">
            <w:pPr>
              <w:pStyle w:val="tabletext"/>
              <w:spacing w:before="80" w:after="80"/>
            </w:pPr>
            <w:r w:rsidRPr="00EA6123">
              <w:t>(4) Outcome</w:t>
            </w:r>
          </w:p>
          <w:p w14:paraId="73F5CC55" w14:textId="77777777" w:rsidR="00603991" w:rsidRPr="00EA6123" w:rsidRDefault="00603991" w:rsidP="000C32BD">
            <w:pPr>
              <w:pStyle w:val="tabletext"/>
              <w:spacing w:before="80" w:after="80"/>
              <w:rPr>
                <w:sz w:val="20"/>
              </w:rPr>
            </w:pPr>
            <w:r w:rsidRPr="00EA6123">
              <w:rPr>
                <w:i/>
                <w:sz w:val="16"/>
                <w:szCs w:val="16"/>
              </w:rPr>
              <w:t>What would be the resulting effect on the information asset?</w:t>
            </w:r>
          </w:p>
        </w:tc>
        <w:tc>
          <w:tcPr>
            <w:tcW w:w="2234" w:type="dxa"/>
            <w:gridSpan w:val="5"/>
            <w:tcBorders>
              <w:top w:val="dotted" w:sz="4" w:space="0" w:color="auto"/>
              <w:left w:val="dotted" w:sz="4" w:space="0" w:color="auto"/>
              <w:bottom w:val="dotted" w:sz="4" w:space="0" w:color="auto"/>
              <w:right w:val="nil"/>
            </w:tcBorders>
            <w:vAlign w:val="center"/>
          </w:tcPr>
          <w:p w14:paraId="37ACD184" w14:textId="77777777" w:rsidR="00603991" w:rsidRPr="00237EEE" w:rsidRDefault="00603991" w:rsidP="00603991">
            <w:pPr>
              <w:numPr>
                <w:ilvl w:val="0"/>
                <w:numId w:val="30"/>
              </w:numPr>
              <w:spacing w:before="20" w:after="0" w:line="360" w:lineRule="auto"/>
              <w:rPr>
                <w:rFonts w:ascii="Times New Roman" w:hAnsi="Times New Roman"/>
                <w:b/>
                <w:sz w:val="20"/>
                <w:highlight w:val="yellow"/>
              </w:rPr>
            </w:pPr>
            <w:r w:rsidRPr="00237EEE">
              <w:rPr>
                <w:rFonts w:ascii="Times New Roman" w:hAnsi="Times New Roman"/>
                <w:b/>
                <w:sz w:val="20"/>
                <w:highlight w:val="yellow"/>
              </w:rPr>
              <w:t>Disclosure</w:t>
            </w:r>
          </w:p>
          <w:p w14:paraId="7BEE7982" w14:textId="77777777" w:rsidR="00603991" w:rsidRPr="00EA6123" w:rsidRDefault="00603991" w:rsidP="00603991">
            <w:pPr>
              <w:numPr>
                <w:ilvl w:val="0"/>
                <w:numId w:val="30"/>
              </w:numPr>
              <w:spacing w:before="20" w:after="0" w:line="360" w:lineRule="auto"/>
              <w:rPr>
                <w:rFonts w:ascii="Times New Roman" w:hAnsi="Times New Roman"/>
                <w:b/>
                <w:sz w:val="20"/>
              </w:rPr>
            </w:pPr>
            <w:r w:rsidRPr="008F49F6">
              <w:rPr>
                <w:rFonts w:ascii="Times New Roman" w:hAnsi="Times New Roman"/>
                <w:b/>
                <w:sz w:val="20"/>
                <w:highlight w:val="yellow"/>
              </w:rPr>
              <w:t>Modification</w:t>
            </w:r>
          </w:p>
        </w:tc>
        <w:tc>
          <w:tcPr>
            <w:tcW w:w="3571" w:type="dxa"/>
            <w:gridSpan w:val="4"/>
            <w:tcBorders>
              <w:top w:val="dotted" w:sz="4" w:space="0" w:color="auto"/>
              <w:left w:val="nil"/>
              <w:bottom w:val="dotted" w:sz="4" w:space="0" w:color="auto"/>
              <w:right w:val="single" w:sz="4" w:space="0" w:color="auto"/>
            </w:tcBorders>
            <w:vAlign w:val="center"/>
          </w:tcPr>
          <w:p w14:paraId="06B87826" w14:textId="77777777" w:rsidR="00603991" w:rsidRPr="00EA6123" w:rsidRDefault="00603991" w:rsidP="00603991">
            <w:pPr>
              <w:numPr>
                <w:ilvl w:val="0"/>
                <w:numId w:val="30"/>
              </w:numPr>
              <w:spacing w:before="20" w:after="0" w:line="360" w:lineRule="auto"/>
              <w:rPr>
                <w:rFonts w:ascii="Times New Roman" w:hAnsi="Times New Roman"/>
                <w:b/>
                <w:sz w:val="20"/>
              </w:rPr>
            </w:pPr>
            <w:r w:rsidRPr="00EA6123">
              <w:rPr>
                <w:rFonts w:ascii="Times New Roman" w:hAnsi="Times New Roman"/>
                <w:b/>
                <w:sz w:val="20"/>
              </w:rPr>
              <w:t>Destruction</w:t>
            </w:r>
          </w:p>
          <w:p w14:paraId="6DE61076" w14:textId="77777777" w:rsidR="00603991" w:rsidRPr="00EA6123" w:rsidRDefault="00603991" w:rsidP="00603991">
            <w:pPr>
              <w:numPr>
                <w:ilvl w:val="0"/>
                <w:numId w:val="30"/>
              </w:numPr>
              <w:spacing w:before="20" w:after="0" w:line="360" w:lineRule="auto"/>
              <w:rPr>
                <w:rFonts w:ascii="Times New Roman" w:hAnsi="Times New Roman"/>
                <w:b/>
                <w:sz w:val="20"/>
              </w:rPr>
            </w:pPr>
            <w:r w:rsidRPr="00EA6123">
              <w:rPr>
                <w:rFonts w:ascii="Times New Roman" w:hAnsi="Times New Roman"/>
                <w:b/>
                <w:sz w:val="20"/>
              </w:rPr>
              <w:t>Interruption</w:t>
            </w:r>
          </w:p>
        </w:tc>
      </w:tr>
      <w:tr w:rsidR="00603991" w:rsidRPr="00EA6123" w14:paraId="23709E71" w14:textId="77777777" w:rsidTr="00C04877">
        <w:trPr>
          <w:trHeight w:val="809"/>
        </w:trPr>
        <w:tc>
          <w:tcPr>
            <w:tcW w:w="657" w:type="dxa"/>
            <w:vMerge/>
            <w:shd w:val="clear" w:color="auto" w:fill="E8E8E8" w:themeFill="background2"/>
          </w:tcPr>
          <w:p w14:paraId="12887691" w14:textId="77777777" w:rsidR="00603991" w:rsidRPr="00EA6123" w:rsidRDefault="00603991" w:rsidP="000C32BD"/>
        </w:tc>
        <w:tc>
          <w:tcPr>
            <w:tcW w:w="652" w:type="dxa"/>
            <w:vMerge/>
            <w:shd w:val="clear" w:color="auto" w:fill="E8E8E8" w:themeFill="background2"/>
          </w:tcPr>
          <w:p w14:paraId="183961A9" w14:textId="77777777" w:rsidR="00603991" w:rsidRPr="00EA6123" w:rsidRDefault="00603991"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6C6440B9" w14:textId="77777777" w:rsidR="00603991" w:rsidRPr="00EA6123" w:rsidRDefault="00603991" w:rsidP="000C32BD">
            <w:pPr>
              <w:pStyle w:val="tabletext"/>
              <w:spacing w:before="80" w:after="80"/>
            </w:pPr>
            <w:r w:rsidRPr="00EA6123">
              <w:t>(5) Security Requirements</w:t>
            </w:r>
            <w:r>
              <w:t xml:space="preserve"> </w:t>
            </w:r>
          </w:p>
          <w:p w14:paraId="5D13D91D" w14:textId="77777777" w:rsidR="00603991" w:rsidRPr="00EA6123" w:rsidRDefault="00603991" w:rsidP="000C32BD">
            <w:pPr>
              <w:pStyle w:val="tabletext"/>
              <w:spacing w:before="80" w:after="80"/>
              <w:rPr>
                <w:sz w:val="20"/>
              </w:rPr>
            </w:pPr>
            <w:r w:rsidRPr="00EA6123">
              <w:rPr>
                <w:i/>
                <w:sz w:val="16"/>
                <w:szCs w:val="16"/>
              </w:rPr>
              <w:t>How would the information asset’s security requirements be breached?</w:t>
            </w:r>
          </w:p>
        </w:tc>
        <w:tc>
          <w:tcPr>
            <w:tcW w:w="5805" w:type="dxa"/>
            <w:gridSpan w:val="9"/>
            <w:tcBorders>
              <w:top w:val="dotted" w:sz="4" w:space="0" w:color="auto"/>
              <w:left w:val="dotted" w:sz="4" w:space="0" w:color="auto"/>
              <w:bottom w:val="dotted" w:sz="4" w:space="0" w:color="auto"/>
            </w:tcBorders>
          </w:tcPr>
          <w:p w14:paraId="5D7D1A8E" w14:textId="677A5DF2" w:rsidR="00603991" w:rsidRPr="00D4335F" w:rsidRDefault="00E71FA2" w:rsidP="008B0BBF">
            <w:pPr>
              <w:jc w:val="both"/>
              <w:rPr>
                <w:sz w:val="22"/>
              </w:rPr>
            </w:pPr>
            <w:r w:rsidRPr="00D4335F">
              <w:rPr>
                <w:sz w:val="22"/>
              </w:rPr>
              <w:t>Not doing regular security checks, not having latest security patches,</w:t>
            </w:r>
            <w:r w:rsidR="00C216E7" w:rsidRPr="00D4335F">
              <w:rPr>
                <w:sz w:val="22"/>
              </w:rPr>
              <w:t xml:space="preserve"> not enabling </w:t>
            </w:r>
            <w:r w:rsidR="0002713B" w:rsidRPr="00D4335F">
              <w:rPr>
                <w:sz w:val="22"/>
              </w:rPr>
              <w:t>SIP,</w:t>
            </w:r>
            <w:r w:rsidR="00C216E7" w:rsidRPr="00D4335F">
              <w:rPr>
                <w:sz w:val="22"/>
              </w:rPr>
              <w:t xml:space="preserve"> and </w:t>
            </w:r>
            <w:r w:rsidR="006D25DC" w:rsidRPr="00D4335F">
              <w:rPr>
                <w:sz w:val="22"/>
              </w:rPr>
              <w:t xml:space="preserve">having a </w:t>
            </w:r>
            <w:r w:rsidR="002C5BF4" w:rsidRPr="00D4335F">
              <w:rPr>
                <w:sz w:val="22"/>
              </w:rPr>
              <w:t xml:space="preserve">lower macOS </w:t>
            </w:r>
            <w:r w:rsidR="00D4335F" w:rsidRPr="00D4335F">
              <w:rPr>
                <w:sz w:val="22"/>
              </w:rPr>
              <w:t>version below Sierra+</w:t>
            </w:r>
          </w:p>
        </w:tc>
      </w:tr>
      <w:tr w:rsidR="00603991" w:rsidRPr="00EA6123" w14:paraId="2C1108AA" w14:textId="77777777" w:rsidTr="00A15709">
        <w:tc>
          <w:tcPr>
            <w:tcW w:w="657" w:type="dxa"/>
            <w:vMerge/>
            <w:shd w:val="clear" w:color="auto" w:fill="E8E8E8" w:themeFill="background2"/>
          </w:tcPr>
          <w:p w14:paraId="327B1B42" w14:textId="77777777" w:rsidR="00603991" w:rsidRPr="00EA6123" w:rsidRDefault="00603991" w:rsidP="000C32BD"/>
        </w:tc>
        <w:tc>
          <w:tcPr>
            <w:tcW w:w="652" w:type="dxa"/>
            <w:vMerge/>
            <w:shd w:val="clear" w:color="auto" w:fill="E8E8E8" w:themeFill="background2"/>
          </w:tcPr>
          <w:p w14:paraId="37D19462" w14:textId="77777777" w:rsidR="00603991" w:rsidRPr="00EA6123" w:rsidRDefault="00603991" w:rsidP="000C32BD"/>
        </w:tc>
        <w:tc>
          <w:tcPr>
            <w:tcW w:w="3098" w:type="dxa"/>
            <w:gridSpan w:val="3"/>
            <w:tcBorders>
              <w:top w:val="dotted" w:sz="4" w:space="0" w:color="auto"/>
              <w:left w:val="single" w:sz="4" w:space="0" w:color="auto"/>
              <w:bottom w:val="single" w:sz="4" w:space="0" w:color="auto"/>
              <w:right w:val="dotted" w:sz="4" w:space="0" w:color="auto"/>
            </w:tcBorders>
            <w:shd w:val="clear" w:color="auto" w:fill="E8E8E8" w:themeFill="background2"/>
          </w:tcPr>
          <w:p w14:paraId="7E365288" w14:textId="77777777" w:rsidR="00603991" w:rsidRPr="00EA6123" w:rsidRDefault="00603991" w:rsidP="000C32BD">
            <w:pPr>
              <w:pStyle w:val="tabletext"/>
              <w:spacing w:before="80" w:after="80"/>
            </w:pPr>
            <w:r w:rsidRPr="00EA6123">
              <w:t>(6) Probability</w:t>
            </w:r>
          </w:p>
          <w:p w14:paraId="050930EF" w14:textId="77777777" w:rsidR="00603991" w:rsidRPr="00EA6123" w:rsidRDefault="00603991" w:rsidP="000C32BD">
            <w:pPr>
              <w:pStyle w:val="tabletext"/>
              <w:spacing w:before="80" w:after="80"/>
              <w:rPr>
                <w:sz w:val="20"/>
              </w:rPr>
            </w:pPr>
            <w:r w:rsidRPr="00EA6123">
              <w:rPr>
                <w:i/>
                <w:sz w:val="16"/>
                <w:szCs w:val="16"/>
              </w:rPr>
              <w:t>What is the likelihood that this threat scenario could occur?</w:t>
            </w:r>
          </w:p>
        </w:tc>
        <w:tc>
          <w:tcPr>
            <w:tcW w:w="1288" w:type="dxa"/>
            <w:gridSpan w:val="2"/>
            <w:tcBorders>
              <w:top w:val="dotted" w:sz="4" w:space="0" w:color="auto"/>
              <w:left w:val="dotted" w:sz="4" w:space="0" w:color="auto"/>
              <w:bottom w:val="single" w:sz="4" w:space="0" w:color="auto"/>
              <w:right w:val="dotted" w:sz="4" w:space="0" w:color="auto"/>
            </w:tcBorders>
            <w:vAlign w:val="center"/>
          </w:tcPr>
          <w:p w14:paraId="25D8744F" w14:textId="2FEBB72F" w:rsidR="00603991" w:rsidRPr="00EA6123" w:rsidRDefault="00603991" w:rsidP="0EB21E60">
            <w:pPr>
              <w:numPr>
                <w:ilvl w:val="0"/>
                <w:numId w:val="30"/>
              </w:numPr>
              <w:spacing w:before="60" w:after="60" w:line="480" w:lineRule="auto"/>
              <w:jc w:val="center"/>
              <w:rPr>
                <w:rFonts w:ascii="Times New Roman" w:hAnsi="Times New Roman"/>
                <w:b/>
                <w:bCs/>
                <w:sz w:val="20"/>
                <w:szCs w:val="20"/>
              </w:rPr>
            </w:pPr>
            <w:r w:rsidRPr="0EB21E60">
              <w:rPr>
                <w:rFonts w:ascii="Times New Roman" w:hAnsi="Times New Roman"/>
                <w:b/>
                <w:sz w:val="20"/>
                <w:szCs w:val="20"/>
              </w:rPr>
              <w:t>High</w:t>
            </w:r>
          </w:p>
          <w:p w14:paraId="4CA6E850" w14:textId="26B66DA5" w:rsidR="00603991" w:rsidRPr="00EA6123" w:rsidRDefault="2E90D86F" w:rsidP="0EB21E60">
            <w:pPr>
              <w:spacing w:before="60" w:after="60" w:line="480" w:lineRule="auto"/>
              <w:ind w:left="360"/>
              <w:jc w:val="center"/>
              <w:rPr>
                <w:rFonts w:ascii="Times New Roman" w:hAnsi="Times New Roman"/>
                <w:b/>
                <w:szCs w:val="24"/>
              </w:rPr>
            </w:pPr>
            <w:r w:rsidRPr="0EB21E60">
              <w:rPr>
                <w:rFonts w:ascii="Times New Roman" w:hAnsi="Times New Roman"/>
                <w:b/>
                <w:bCs/>
                <w:sz w:val="20"/>
                <w:szCs w:val="20"/>
              </w:rPr>
              <w:t>80%</w:t>
            </w:r>
          </w:p>
        </w:tc>
        <w:tc>
          <w:tcPr>
            <w:tcW w:w="1500" w:type="dxa"/>
            <w:gridSpan w:val="4"/>
            <w:tcBorders>
              <w:top w:val="dotted" w:sz="4" w:space="0" w:color="auto"/>
              <w:left w:val="dotted" w:sz="4" w:space="0" w:color="auto"/>
              <w:bottom w:val="single" w:sz="4" w:space="0" w:color="auto"/>
              <w:right w:val="dotted" w:sz="4" w:space="0" w:color="auto"/>
            </w:tcBorders>
            <w:vAlign w:val="center"/>
          </w:tcPr>
          <w:p w14:paraId="2BA0E43E" w14:textId="3239818E" w:rsidR="00603991" w:rsidRPr="00EA6123" w:rsidRDefault="00603991" w:rsidP="00603991">
            <w:pPr>
              <w:numPr>
                <w:ilvl w:val="0"/>
                <w:numId w:val="30"/>
              </w:numPr>
              <w:spacing w:before="60" w:after="60" w:line="480" w:lineRule="auto"/>
              <w:jc w:val="center"/>
              <w:rPr>
                <w:rFonts w:ascii="Times New Roman" w:hAnsi="Times New Roman"/>
                <w:b/>
                <w:bCs/>
                <w:sz w:val="20"/>
                <w:szCs w:val="20"/>
                <w:highlight w:val="yellow"/>
              </w:rPr>
            </w:pPr>
            <w:r w:rsidRPr="779D6E5E">
              <w:rPr>
                <w:rFonts w:ascii="Times New Roman" w:hAnsi="Times New Roman"/>
                <w:b/>
                <w:sz w:val="20"/>
                <w:szCs w:val="20"/>
                <w:highlight w:val="yellow"/>
              </w:rPr>
              <w:t>Medium</w:t>
            </w:r>
          </w:p>
          <w:p w14:paraId="3A2B1456" w14:textId="5C883733" w:rsidR="00603991" w:rsidRPr="00EA6123" w:rsidRDefault="63624B9E" w:rsidP="50B19D35">
            <w:pPr>
              <w:spacing w:before="60" w:after="60" w:line="480" w:lineRule="auto"/>
              <w:ind w:left="360"/>
              <w:jc w:val="center"/>
              <w:rPr>
                <w:rFonts w:ascii="Times New Roman" w:hAnsi="Times New Roman"/>
                <w:b/>
                <w:highlight w:val="yellow"/>
              </w:rPr>
            </w:pPr>
            <w:r w:rsidRPr="50B19D35">
              <w:rPr>
                <w:rFonts w:ascii="Times New Roman" w:hAnsi="Times New Roman"/>
                <w:b/>
                <w:bCs/>
                <w:sz w:val="20"/>
                <w:szCs w:val="20"/>
                <w:highlight w:val="yellow"/>
              </w:rPr>
              <w:t>50</w:t>
            </w:r>
            <w:r w:rsidRPr="227F538E">
              <w:rPr>
                <w:rFonts w:ascii="Times New Roman" w:hAnsi="Times New Roman"/>
                <w:b/>
                <w:bCs/>
                <w:sz w:val="20"/>
                <w:szCs w:val="20"/>
                <w:highlight w:val="yellow"/>
              </w:rPr>
              <w:t>%</w:t>
            </w:r>
          </w:p>
        </w:tc>
        <w:tc>
          <w:tcPr>
            <w:tcW w:w="3017" w:type="dxa"/>
            <w:gridSpan w:val="3"/>
            <w:tcBorders>
              <w:top w:val="dotted" w:sz="4" w:space="0" w:color="auto"/>
              <w:left w:val="dotted" w:sz="4" w:space="0" w:color="auto"/>
              <w:bottom w:val="single" w:sz="4" w:space="0" w:color="auto"/>
            </w:tcBorders>
            <w:vAlign w:val="center"/>
          </w:tcPr>
          <w:p w14:paraId="6082AEFD" w14:textId="49B10003" w:rsidR="00603991" w:rsidRPr="00EA6123" w:rsidRDefault="00603991" w:rsidP="227F538E">
            <w:pPr>
              <w:numPr>
                <w:ilvl w:val="0"/>
                <w:numId w:val="30"/>
              </w:numPr>
              <w:spacing w:before="60" w:after="60" w:line="480" w:lineRule="auto"/>
              <w:jc w:val="center"/>
              <w:rPr>
                <w:rFonts w:ascii="Times New Roman" w:hAnsi="Times New Roman"/>
                <w:b/>
                <w:bCs/>
                <w:sz w:val="20"/>
                <w:szCs w:val="20"/>
              </w:rPr>
            </w:pPr>
            <w:r w:rsidRPr="227F538E">
              <w:rPr>
                <w:rFonts w:ascii="Times New Roman" w:hAnsi="Times New Roman"/>
                <w:b/>
                <w:sz w:val="20"/>
                <w:szCs w:val="20"/>
              </w:rPr>
              <w:t>Low</w:t>
            </w:r>
          </w:p>
          <w:p w14:paraId="21B807D4" w14:textId="6B1220E4" w:rsidR="00603991" w:rsidRPr="00EA6123" w:rsidRDefault="4189AC54" w:rsidP="227F538E">
            <w:pPr>
              <w:spacing w:before="60" w:after="60" w:line="480" w:lineRule="auto"/>
              <w:ind w:left="360"/>
              <w:jc w:val="center"/>
              <w:rPr>
                <w:rFonts w:ascii="Times New Roman" w:hAnsi="Times New Roman"/>
                <w:b/>
                <w:szCs w:val="24"/>
              </w:rPr>
            </w:pPr>
            <w:r w:rsidRPr="0EB21E60">
              <w:rPr>
                <w:rFonts w:ascii="Times New Roman" w:hAnsi="Times New Roman"/>
                <w:b/>
                <w:bCs/>
                <w:sz w:val="20"/>
                <w:szCs w:val="20"/>
              </w:rPr>
              <w:t>30%</w:t>
            </w:r>
          </w:p>
        </w:tc>
      </w:tr>
      <w:tr w:rsidR="00603991" w:rsidRPr="00EA6123" w14:paraId="31608A36" w14:textId="77777777" w:rsidTr="00C04877">
        <w:trPr>
          <w:trHeight w:val="800"/>
        </w:trPr>
        <w:tc>
          <w:tcPr>
            <w:tcW w:w="657" w:type="dxa"/>
            <w:vMerge/>
            <w:shd w:val="clear" w:color="auto" w:fill="E8E8E8" w:themeFill="background2"/>
          </w:tcPr>
          <w:p w14:paraId="24862186" w14:textId="77777777" w:rsidR="00603991" w:rsidRPr="00EA6123" w:rsidRDefault="00603991" w:rsidP="000C32BD">
            <w:pPr>
              <w:rPr>
                <w:b/>
                <w:sz w:val="20"/>
              </w:rPr>
            </w:pPr>
          </w:p>
        </w:tc>
        <w:tc>
          <w:tcPr>
            <w:tcW w:w="5038" w:type="dxa"/>
            <w:gridSpan w:val="6"/>
            <w:vMerge w:val="restart"/>
            <w:tcBorders>
              <w:left w:val="single" w:sz="4" w:space="0" w:color="auto"/>
            </w:tcBorders>
            <w:shd w:val="clear" w:color="auto" w:fill="E8E8E8" w:themeFill="background2"/>
          </w:tcPr>
          <w:p w14:paraId="48C0DB42" w14:textId="77777777" w:rsidR="00603991" w:rsidRPr="00EA6123" w:rsidRDefault="00603991" w:rsidP="000C32BD">
            <w:pPr>
              <w:pStyle w:val="tabletext"/>
              <w:spacing w:before="80" w:after="80"/>
            </w:pPr>
            <w:r w:rsidRPr="00EA6123">
              <w:t>(7) Consequences</w:t>
            </w:r>
          </w:p>
          <w:p w14:paraId="29A85B0E" w14:textId="77777777" w:rsidR="00603991" w:rsidRPr="00EA6123" w:rsidRDefault="00603991" w:rsidP="000C32BD">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4517" w:type="dxa"/>
            <w:gridSpan w:val="7"/>
            <w:tcBorders>
              <w:bottom w:val="dotted" w:sz="4" w:space="0" w:color="auto"/>
            </w:tcBorders>
            <w:shd w:val="clear" w:color="auto" w:fill="auto"/>
          </w:tcPr>
          <w:p w14:paraId="3AB9E707" w14:textId="77777777" w:rsidR="00603991" w:rsidRPr="00EA6123" w:rsidRDefault="00603991" w:rsidP="000C32BD">
            <w:pPr>
              <w:pStyle w:val="tabletext"/>
            </w:pPr>
            <w:r w:rsidRPr="00EA6123">
              <w:t>(8) Severity</w:t>
            </w:r>
          </w:p>
          <w:p w14:paraId="08E0C133" w14:textId="77777777" w:rsidR="00603991" w:rsidRPr="00EA6123" w:rsidRDefault="00603991" w:rsidP="000C32BD">
            <w:pPr>
              <w:pStyle w:val="tabletext"/>
              <w:rPr>
                <w:i/>
              </w:rPr>
            </w:pPr>
            <w:r w:rsidRPr="00EA6123">
              <w:rPr>
                <w:i/>
                <w:sz w:val="16"/>
                <w:szCs w:val="16"/>
              </w:rPr>
              <w:t>How severe are these consequences to the organization or asset owner by impact area?</w:t>
            </w:r>
          </w:p>
        </w:tc>
      </w:tr>
      <w:tr w:rsidR="00603991" w:rsidRPr="00EA6123" w14:paraId="02C4B10F" w14:textId="77777777" w:rsidTr="00A15709">
        <w:trPr>
          <w:trHeight w:val="276"/>
        </w:trPr>
        <w:tc>
          <w:tcPr>
            <w:tcW w:w="657" w:type="dxa"/>
            <w:vMerge/>
            <w:shd w:val="clear" w:color="auto" w:fill="E8E8E8" w:themeFill="background2"/>
          </w:tcPr>
          <w:p w14:paraId="5FA2F46F" w14:textId="77777777" w:rsidR="00603991" w:rsidRPr="00EA6123" w:rsidRDefault="00603991" w:rsidP="000C32BD"/>
        </w:tc>
        <w:tc>
          <w:tcPr>
            <w:tcW w:w="5038" w:type="dxa"/>
            <w:gridSpan w:val="6"/>
            <w:vMerge/>
            <w:shd w:val="clear" w:color="auto" w:fill="E8E8E8" w:themeFill="background2"/>
          </w:tcPr>
          <w:p w14:paraId="098836B8" w14:textId="77777777" w:rsidR="00603991" w:rsidRPr="00EA6123" w:rsidRDefault="00603991" w:rsidP="000C32BD">
            <w:pPr>
              <w:spacing w:line="240" w:lineRule="auto"/>
            </w:pPr>
          </w:p>
        </w:tc>
        <w:tc>
          <w:tcPr>
            <w:tcW w:w="1500" w:type="dxa"/>
            <w:gridSpan w:val="4"/>
            <w:tcBorders>
              <w:top w:val="dotted" w:sz="4" w:space="0" w:color="auto"/>
              <w:bottom w:val="single" w:sz="4" w:space="0" w:color="auto"/>
              <w:right w:val="dotted" w:sz="4" w:space="0" w:color="auto"/>
            </w:tcBorders>
            <w:shd w:val="clear" w:color="auto" w:fill="auto"/>
            <w:vAlign w:val="center"/>
          </w:tcPr>
          <w:p w14:paraId="49A7F601" w14:textId="77777777" w:rsidR="00603991" w:rsidRPr="00EA6123" w:rsidRDefault="00603991" w:rsidP="000C32BD">
            <w:pPr>
              <w:pStyle w:val="Body"/>
              <w:rPr>
                <w:b/>
              </w:rPr>
            </w:pPr>
            <w:r w:rsidRPr="00EA6123">
              <w:rPr>
                <w:b/>
              </w:rPr>
              <w:t>Impact Area</w:t>
            </w:r>
          </w:p>
        </w:tc>
        <w:tc>
          <w:tcPr>
            <w:tcW w:w="1411"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4B9550F1" w14:textId="77777777" w:rsidR="00603991" w:rsidRPr="00EA6123" w:rsidRDefault="00603991" w:rsidP="000C32BD">
            <w:pPr>
              <w:pStyle w:val="Body"/>
              <w:rPr>
                <w:b/>
              </w:rPr>
            </w:pPr>
            <w:r w:rsidRPr="00EA6123">
              <w:rPr>
                <w:b/>
              </w:rPr>
              <w:t>Value</w:t>
            </w:r>
            <w:r>
              <w:rPr>
                <w:b/>
              </w:rPr>
              <w:t xml:space="preserve"> ( Rating from 0 – 10 or sth)</w:t>
            </w:r>
          </w:p>
        </w:tc>
        <w:tc>
          <w:tcPr>
            <w:tcW w:w="1606" w:type="dxa"/>
            <w:tcBorders>
              <w:top w:val="dotted" w:sz="4" w:space="0" w:color="auto"/>
              <w:left w:val="dotted" w:sz="4" w:space="0" w:color="auto"/>
              <w:bottom w:val="single" w:sz="4" w:space="0" w:color="auto"/>
            </w:tcBorders>
            <w:shd w:val="clear" w:color="auto" w:fill="auto"/>
            <w:vAlign w:val="center"/>
          </w:tcPr>
          <w:p w14:paraId="3A4EF974" w14:textId="77777777" w:rsidR="00603991" w:rsidRPr="00EA6123" w:rsidRDefault="00603991" w:rsidP="000C32BD">
            <w:pPr>
              <w:pStyle w:val="Body"/>
              <w:rPr>
                <w:b/>
              </w:rPr>
            </w:pPr>
            <w:r w:rsidRPr="00EA6123">
              <w:rPr>
                <w:b/>
              </w:rPr>
              <w:t>Score</w:t>
            </w:r>
            <w:r>
              <w:rPr>
                <w:b/>
              </w:rPr>
              <w:t xml:space="preserve"> (Risk value =  Prob x value)</w:t>
            </w:r>
          </w:p>
        </w:tc>
      </w:tr>
      <w:tr w:rsidR="00603991" w:rsidRPr="00EA6123" w14:paraId="26D42F2A" w14:textId="77777777" w:rsidTr="00A15709">
        <w:trPr>
          <w:trHeight w:hRule="exact" w:val="622"/>
        </w:trPr>
        <w:tc>
          <w:tcPr>
            <w:tcW w:w="657" w:type="dxa"/>
            <w:vMerge/>
            <w:shd w:val="clear" w:color="auto" w:fill="E8E8E8" w:themeFill="background2"/>
          </w:tcPr>
          <w:p w14:paraId="4EC93EBA" w14:textId="77777777" w:rsidR="00603991" w:rsidRPr="00EA6123" w:rsidRDefault="00603991" w:rsidP="000C32BD"/>
        </w:tc>
        <w:tc>
          <w:tcPr>
            <w:tcW w:w="5038" w:type="dxa"/>
            <w:gridSpan w:val="6"/>
            <w:vMerge w:val="restart"/>
            <w:tcBorders>
              <w:top w:val="dotted" w:sz="4" w:space="0" w:color="auto"/>
              <w:left w:val="single" w:sz="4" w:space="0" w:color="auto"/>
            </w:tcBorders>
            <w:shd w:val="clear" w:color="auto" w:fill="auto"/>
          </w:tcPr>
          <w:p w14:paraId="19783AD8" w14:textId="19D1B389" w:rsidR="00603991" w:rsidRPr="00A15709" w:rsidRDefault="0027404D" w:rsidP="000C32BD">
            <w:pPr>
              <w:spacing w:line="240" w:lineRule="auto"/>
              <w:rPr>
                <w:sz w:val="22"/>
              </w:rPr>
            </w:pPr>
            <w:r w:rsidRPr="00A15709">
              <w:rPr>
                <w:sz w:val="22"/>
              </w:rPr>
              <w:t>Exposure of sensitive customer information could lead to financial loss, reputational damage, and legal repercussions.</w:t>
            </w:r>
          </w:p>
        </w:tc>
        <w:tc>
          <w:tcPr>
            <w:tcW w:w="1500" w:type="dxa"/>
            <w:gridSpan w:val="4"/>
            <w:tcBorders>
              <w:top w:val="single" w:sz="4" w:space="0" w:color="auto"/>
              <w:bottom w:val="dotted" w:sz="4" w:space="0" w:color="auto"/>
              <w:right w:val="dotted" w:sz="4" w:space="0" w:color="auto"/>
            </w:tcBorders>
            <w:shd w:val="clear" w:color="auto" w:fill="auto"/>
            <w:vAlign w:val="center"/>
          </w:tcPr>
          <w:p w14:paraId="34762FB6" w14:textId="77777777" w:rsidR="00603991" w:rsidRPr="00EA6123" w:rsidRDefault="00603991" w:rsidP="000C32BD">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1411"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35111848" w14:textId="0CF8A62B" w:rsidR="00603991" w:rsidRPr="00EA6123" w:rsidRDefault="6A570F8A" w:rsidP="000C32BD">
            <w:pPr>
              <w:pStyle w:val="tabletext"/>
              <w:rPr>
                <w:rFonts w:ascii="Comic Sans MS" w:hAnsi="Comic Sans MS"/>
                <w:sz w:val="16"/>
                <w:szCs w:val="16"/>
              </w:rPr>
            </w:pPr>
            <w:r w:rsidRPr="033C1543">
              <w:rPr>
                <w:rFonts w:ascii="Comic Sans MS" w:hAnsi="Comic Sans MS"/>
                <w:sz w:val="16"/>
                <w:szCs w:val="16"/>
              </w:rPr>
              <w:t>7</w:t>
            </w:r>
          </w:p>
        </w:tc>
        <w:tc>
          <w:tcPr>
            <w:tcW w:w="1606" w:type="dxa"/>
            <w:tcBorders>
              <w:top w:val="single" w:sz="4" w:space="0" w:color="auto"/>
              <w:left w:val="dotted" w:sz="4" w:space="0" w:color="auto"/>
              <w:bottom w:val="dotted" w:sz="4" w:space="0" w:color="auto"/>
            </w:tcBorders>
            <w:shd w:val="clear" w:color="auto" w:fill="auto"/>
            <w:vAlign w:val="center"/>
          </w:tcPr>
          <w:p w14:paraId="6BDD60B7" w14:textId="75AA8957" w:rsidR="00603991" w:rsidRPr="00EA6123" w:rsidRDefault="0EF49B45" w:rsidP="000C32BD">
            <w:pPr>
              <w:pStyle w:val="tabletext"/>
              <w:rPr>
                <w:rFonts w:ascii="Comic Sans MS" w:hAnsi="Comic Sans MS"/>
                <w:sz w:val="16"/>
                <w:szCs w:val="16"/>
              </w:rPr>
            </w:pPr>
            <w:r w:rsidRPr="327757C8">
              <w:rPr>
                <w:rFonts w:ascii="Comic Sans MS" w:hAnsi="Comic Sans MS"/>
                <w:sz w:val="16"/>
                <w:szCs w:val="16"/>
              </w:rPr>
              <w:t>3.5</w:t>
            </w:r>
          </w:p>
        </w:tc>
      </w:tr>
      <w:tr w:rsidR="00603991" w:rsidRPr="00EA6123" w14:paraId="0884A548" w14:textId="77777777" w:rsidTr="00A15709">
        <w:trPr>
          <w:trHeight w:val="431"/>
        </w:trPr>
        <w:tc>
          <w:tcPr>
            <w:tcW w:w="657" w:type="dxa"/>
            <w:vMerge/>
            <w:shd w:val="clear" w:color="auto" w:fill="E8E8E8" w:themeFill="background2"/>
          </w:tcPr>
          <w:p w14:paraId="35221A47" w14:textId="77777777" w:rsidR="00603991" w:rsidRPr="00EA6123" w:rsidRDefault="00603991" w:rsidP="000C32BD"/>
        </w:tc>
        <w:tc>
          <w:tcPr>
            <w:tcW w:w="5038" w:type="dxa"/>
            <w:gridSpan w:val="6"/>
            <w:vMerge/>
            <w:shd w:val="clear" w:color="auto" w:fill="auto"/>
          </w:tcPr>
          <w:p w14:paraId="7856DC39" w14:textId="77777777" w:rsidR="00603991" w:rsidRPr="00A15709" w:rsidRDefault="00603991" w:rsidP="000C32BD">
            <w:pPr>
              <w:spacing w:line="240" w:lineRule="auto"/>
              <w:rPr>
                <w:sz w:val="22"/>
              </w:rPr>
            </w:pPr>
          </w:p>
        </w:tc>
        <w:tc>
          <w:tcPr>
            <w:tcW w:w="1500" w:type="dxa"/>
            <w:gridSpan w:val="4"/>
            <w:tcBorders>
              <w:top w:val="dotted" w:sz="4" w:space="0" w:color="auto"/>
              <w:bottom w:val="dotted" w:sz="4" w:space="0" w:color="auto"/>
              <w:right w:val="dotted" w:sz="4" w:space="0" w:color="auto"/>
            </w:tcBorders>
            <w:shd w:val="clear" w:color="auto" w:fill="auto"/>
            <w:vAlign w:val="center"/>
          </w:tcPr>
          <w:p w14:paraId="374B6D05" w14:textId="77777777" w:rsidR="00603991" w:rsidRPr="00EA6123" w:rsidRDefault="00603991" w:rsidP="000C32BD">
            <w:pPr>
              <w:pStyle w:val="tabletext"/>
              <w:spacing w:before="40" w:after="40" w:line="160" w:lineRule="atLeast"/>
              <w:rPr>
                <w:sz w:val="16"/>
                <w:szCs w:val="16"/>
              </w:rPr>
            </w:pPr>
            <w:r w:rsidRPr="00EA6123">
              <w:rPr>
                <w:sz w:val="16"/>
                <w:szCs w:val="16"/>
              </w:rPr>
              <w:t>Financial</w:t>
            </w:r>
          </w:p>
        </w:tc>
        <w:tc>
          <w:tcPr>
            <w:tcW w:w="141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3A22B76" w14:textId="5EC1E449" w:rsidR="00603991" w:rsidRPr="00EA6123" w:rsidRDefault="725DEB1C" w:rsidP="000C32BD">
            <w:pPr>
              <w:pStyle w:val="tabletext"/>
              <w:rPr>
                <w:rFonts w:ascii="Comic Sans MS" w:hAnsi="Comic Sans MS"/>
                <w:sz w:val="16"/>
                <w:szCs w:val="16"/>
              </w:rPr>
            </w:pPr>
            <w:r w:rsidRPr="033C1543">
              <w:rPr>
                <w:rFonts w:ascii="Comic Sans MS" w:hAnsi="Comic Sans MS"/>
                <w:sz w:val="16"/>
                <w:szCs w:val="16"/>
              </w:rPr>
              <w:t>7</w:t>
            </w:r>
          </w:p>
        </w:tc>
        <w:tc>
          <w:tcPr>
            <w:tcW w:w="1606" w:type="dxa"/>
            <w:tcBorders>
              <w:top w:val="dotted" w:sz="4" w:space="0" w:color="auto"/>
              <w:left w:val="dotted" w:sz="4" w:space="0" w:color="auto"/>
              <w:bottom w:val="dotted" w:sz="4" w:space="0" w:color="auto"/>
            </w:tcBorders>
            <w:shd w:val="clear" w:color="auto" w:fill="auto"/>
            <w:vAlign w:val="center"/>
          </w:tcPr>
          <w:p w14:paraId="5F6A351E" w14:textId="4431F4CA" w:rsidR="00603991" w:rsidRPr="00EA6123" w:rsidRDefault="3E37A1C9" w:rsidP="000C32BD">
            <w:pPr>
              <w:pStyle w:val="tabletext"/>
              <w:rPr>
                <w:rFonts w:ascii="Comic Sans MS" w:hAnsi="Comic Sans MS"/>
                <w:sz w:val="16"/>
                <w:szCs w:val="16"/>
              </w:rPr>
            </w:pPr>
            <w:r w:rsidRPr="327757C8">
              <w:rPr>
                <w:rFonts w:ascii="Comic Sans MS" w:hAnsi="Comic Sans MS"/>
                <w:sz w:val="16"/>
                <w:szCs w:val="16"/>
              </w:rPr>
              <w:t>3.5</w:t>
            </w:r>
          </w:p>
        </w:tc>
      </w:tr>
      <w:tr w:rsidR="00603991" w:rsidRPr="00EA6123" w14:paraId="435C337D" w14:textId="77777777" w:rsidTr="00A15709">
        <w:trPr>
          <w:trHeight w:val="494"/>
        </w:trPr>
        <w:tc>
          <w:tcPr>
            <w:tcW w:w="657" w:type="dxa"/>
            <w:vMerge/>
            <w:shd w:val="clear" w:color="auto" w:fill="E8E8E8" w:themeFill="background2"/>
          </w:tcPr>
          <w:p w14:paraId="63C5656A" w14:textId="77777777" w:rsidR="00603991" w:rsidRPr="00EA6123" w:rsidRDefault="00603991" w:rsidP="000C32BD"/>
        </w:tc>
        <w:tc>
          <w:tcPr>
            <w:tcW w:w="5038" w:type="dxa"/>
            <w:gridSpan w:val="6"/>
            <w:vMerge w:val="restart"/>
            <w:tcBorders>
              <w:top w:val="dotted" w:sz="4" w:space="0" w:color="auto"/>
              <w:left w:val="single" w:sz="4" w:space="0" w:color="auto"/>
              <w:bottom w:val="dotted" w:sz="4" w:space="0" w:color="auto"/>
            </w:tcBorders>
            <w:shd w:val="clear" w:color="auto" w:fill="auto"/>
          </w:tcPr>
          <w:p w14:paraId="26D07E6F" w14:textId="6C3AE5B8" w:rsidR="00603991" w:rsidRPr="00A15709" w:rsidRDefault="00A15709" w:rsidP="000C32BD">
            <w:pPr>
              <w:spacing w:line="240" w:lineRule="auto"/>
              <w:rPr>
                <w:sz w:val="22"/>
              </w:rPr>
            </w:pPr>
            <w:r w:rsidRPr="00A15709">
              <w:rPr>
                <w:sz w:val="22"/>
              </w:rPr>
              <w:t>Interruption of CRM services could impact customer satisfaction and business productivity.</w:t>
            </w:r>
          </w:p>
        </w:tc>
        <w:tc>
          <w:tcPr>
            <w:tcW w:w="1500" w:type="dxa"/>
            <w:gridSpan w:val="4"/>
            <w:tcBorders>
              <w:top w:val="dotted" w:sz="4" w:space="0" w:color="auto"/>
              <w:bottom w:val="dotted" w:sz="4" w:space="0" w:color="auto"/>
              <w:right w:val="dotted" w:sz="4" w:space="0" w:color="auto"/>
            </w:tcBorders>
            <w:shd w:val="clear" w:color="auto" w:fill="auto"/>
            <w:vAlign w:val="center"/>
          </w:tcPr>
          <w:p w14:paraId="278F2385" w14:textId="77777777" w:rsidR="00603991" w:rsidRPr="00EA6123" w:rsidRDefault="00603991" w:rsidP="000C32BD">
            <w:pPr>
              <w:pStyle w:val="tabletext"/>
              <w:spacing w:before="40" w:after="40" w:line="160" w:lineRule="atLeast"/>
              <w:rPr>
                <w:sz w:val="16"/>
                <w:szCs w:val="16"/>
              </w:rPr>
            </w:pPr>
            <w:r w:rsidRPr="00EA6123">
              <w:rPr>
                <w:sz w:val="16"/>
                <w:szCs w:val="16"/>
              </w:rPr>
              <w:t>Productivity</w:t>
            </w:r>
          </w:p>
        </w:tc>
        <w:tc>
          <w:tcPr>
            <w:tcW w:w="141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9526BD3" w14:textId="0A900567" w:rsidR="00603991" w:rsidRPr="00EA6123" w:rsidRDefault="79F1054E" w:rsidP="000C32BD">
            <w:pPr>
              <w:pStyle w:val="tabletext"/>
              <w:rPr>
                <w:rFonts w:ascii="Comic Sans MS" w:hAnsi="Comic Sans MS"/>
                <w:sz w:val="16"/>
                <w:szCs w:val="16"/>
              </w:rPr>
            </w:pPr>
            <w:r w:rsidRPr="033C1543">
              <w:rPr>
                <w:rFonts w:ascii="Comic Sans MS" w:hAnsi="Comic Sans MS"/>
                <w:sz w:val="16"/>
                <w:szCs w:val="16"/>
              </w:rPr>
              <w:t>5</w:t>
            </w:r>
          </w:p>
        </w:tc>
        <w:tc>
          <w:tcPr>
            <w:tcW w:w="1606" w:type="dxa"/>
            <w:tcBorders>
              <w:top w:val="dotted" w:sz="4" w:space="0" w:color="auto"/>
              <w:left w:val="dotted" w:sz="4" w:space="0" w:color="auto"/>
              <w:bottom w:val="dotted" w:sz="4" w:space="0" w:color="auto"/>
            </w:tcBorders>
            <w:shd w:val="clear" w:color="auto" w:fill="auto"/>
            <w:vAlign w:val="center"/>
          </w:tcPr>
          <w:p w14:paraId="29FF5492" w14:textId="0DAB0C12" w:rsidR="00603991" w:rsidRPr="00EA6123" w:rsidRDefault="042CC8F3" w:rsidP="000C32BD">
            <w:pPr>
              <w:pStyle w:val="tabletext"/>
              <w:rPr>
                <w:rFonts w:ascii="Comic Sans MS" w:hAnsi="Comic Sans MS"/>
                <w:sz w:val="16"/>
                <w:szCs w:val="16"/>
              </w:rPr>
            </w:pPr>
            <w:r w:rsidRPr="327757C8">
              <w:rPr>
                <w:rFonts w:ascii="Comic Sans MS" w:hAnsi="Comic Sans MS"/>
                <w:sz w:val="16"/>
                <w:szCs w:val="16"/>
              </w:rPr>
              <w:t>2.5</w:t>
            </w:r>
          </w:p>
        </w:tc>
      </w:tr>
      <w:tr w:rsidR="00603991" w:rsidRPr="00EA6123" w14:paraId="157EE4BE" w14:textId="77777777" w:rsidTr="00A15709">
        <w:trPr>
          <w:trHeight w:hRule="exact" w:val="469"/>
        </w:trPr>
        <w:tc>
          <w:tcPr>
            <w:tcW w:w="657" w:type="dxa"/>
            <w:vMerge/>
            <w:shd w:val="clear" w:color="auto" w:fill="E8E8E8" w:themeFill="background2"/>
          </w:tcPr>
          <w:p w14:paraId="43302311" w14:textId="77777777" w:rsidR="00603991" w:rsidRPr="00EA6123" w:rsidRDefault="00603991" w:rsidP="000C32BD"/>
        </w:tc>
        <w:tc>
          <w:tcPr>
            <w:tcW w:w="5038" w:type="dxa"/>
            <w:gridSpan w:val="6"/>
            <w:vMerge/>
            <w:shd w:val="clear" w:color="auto" w:fill="auto"/>
          </w:tcPr>
          <w:p w14:paraId="28BE2928" w14:textId="77777777" w:rsidR="00603991" w:rsidRPr="00A15709" w:rsidRDefault="00603991" w:rsidP="000C32BD">
            <w:pPr>
              <w:spacing w:line="240" w:lineRule="auto"/>
              <w:rPr>
                <w:sz w:val="22"/>
              </w:rPr>
            </w:pPr>
          </w:p>
        </w:tc>
        <w:tc>
          <w:tcPr>
            <w:tcW w:w="1500" w:type="dxa"/>
            <w:gridSpan w:val="4"/>
            <w:tcBorders>
              <w:top w:val="dotted" w:sz="4" w:space="0" w:color="auto"/>
              <w:bottom w:val="dotted" w:sz="4" w:space="0" w:color="auto"/>
              <w:right w:val="dotted" w:sz="4" w:space="0" w:color="auto"/>
            </w:tcBorders>
            <w:shd w:val="clear" w:color="auto" w:fill="auto"/>
            <w:vAlign w:val="center"/>
          </w:tcPr>
          <w:p w14:paraId="223D9F2D" w14:textId="60E42641" w:rsidR="00603991" w:rsidRPr="00EA6123" w:rsidRDefault="20359543" w:rsidP="67168513">
            <w:pPr>
              <w:pStyle w:val="tabletext"/>
              <w:spacing w:before="40" w:after="40" w:line="240" w:lineRule="atLeast"/>
            </w:pPr>
            <w:r w:rsidRPr="4315D5D9">
              <w:rPr>
                <w:sz w:val="16"/>
                <w:szCs w:val="16"/>
              </w:rPr>
              <w:t>Data loss</w:t>
            </w:r>
          </w:p>
        </w:tc>
        <w:tc>
          <w:tcPr>
            <w:tcW w:w="141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1104B4E" w14:textId="2E7741B1" w:rsidR="00603991" w:rsidRPr="00EA6123" w:rsidRDefault="1FE92421" w:rsidP="000C32BD">
            <w:pPr>
              <w:pStyle w:val="tabletext"/>
              <w:rPr>
                <w:rFonts w:ascii="Comic Sans MS" w:hAnsi="Comic Sans MS"/>
                <w:sz w:val="16"/>
                <w:szCs w:val="16"/>
              </w:rPr>
            </w:pPr>
            <w:r w:rsidRPr="033C1543">
              <w:rPr>
                <w:rFonts w:ascii="Comic Sans MS" w:hAnsi="Comic Sans MS"/>
                <w:sz w:val="16"/>
                <w:szCs w:val="16"/>
              </w:rPr>
              <w:t>9</w:t>
            </w:r>
          </w:p>
        </w:tc>
        <w:tc>
          <w:tcPr>
            <w:tcW w:w="1606" w:type="dxa"/>
            <w:tcBorders>
              <w:top w:val="dotted" w:sz="4" w:space="0" w:color="auto"/>
              <w:left w:val="dotted" w:sz="4" w:space="0" w:color="auto"/>
              <w:bottom w:val="dotted" w:sz="4" w:space="0" w:color="auto"/>
            </w:tcBorders>
            <w:shd w:val="clear" w:color="auto" w:fill="auto"/>
            <w:vAlign w:val="center"/>
          </w:tcPr>
          <w:p w14:paraId="5925AD86" w14:textId="5ABD7E58" w:rsidR="00603991" w:rsidRPr="00EA6123" w:rsidRDefault="230CBCE4" w:rsidP="000C32BD">
            <w:pPr>
              <w:pStyle w:val="tabletext"/>
              <w:rPr>
                <w:rFonts w:ascii="Comic Sans MS" w:hAnsi="Comic Sans MS"/>
                <w:sz w:val="16"/>
                <w:szCs w:val="16"/>
              </w:rPr>
            </w:pPr>
            <w:r w:rsidRPr="327757C8">
              <w:rPr>
                <w:rFonts w:ascii="Comic Sans MS" w:hAnsi="Comic Sans MS"/>
                <w:sz w:val="16"/>
                <w:szCs w:val="16"/>
              </w:rPr>
              <w:t>4.5</w:t>
            </w:r>
          </w:p>
        </w:tc>
      </w:tr>
      <w:tr w:rsidR="00603991" w:rsidRPr="00EA6123" w14:paraId="6D06678C" w14:textId="77777777" w:rsidTr="00A15709">
        <w:trPr>
          <w:trHeight w:hRule="exact" w:val="658"/>
        </w:trPr>
        <w:tc>
          <w:tcPr>
            <w:tcW w:w="657" w:type="dxa"/>
            <w:vMerge/>
            <w:shd w:val="clear" w:color="auto" w:fill="E8E8E8" w:themeFill="background2"/>
          </w:tcPr>
          <w:p w14:paraId="401A188D" w14:textId="77777777" w:rsidR="00603991" w:rsidRPr="00EA6123" w:rsidRDefault="00603991" w:rsidP="000C32BD"/>
        </w:tc>
        <w:tc>
          <w:tcPr>
            <w:tcW w:w="5038" w:type="dxa"/>
            <w:gridSpan w:val="6"/>
            <w:vMerge w:val="restart"/>
            <w:tcBorders>
              <w:top w:val="dotted" w:sz="4" w:space="0" w:color="auto"/>
              <w:left w:val="single" w:sz="4" w:space="0" w:color="auto"/>
            </w:tcBorders>
            <w:shd w:val="clear" w:color="auto" w:fill="auto"/>
          </w:tcPr>
          <w:p w14:paraId="442CB6A9" w14:textId="1FDCD451" w:rsidR="00603991" w:rsidRPr="00A15709" w:rsidRDefault="00A15709" w:rsidP="000C32BD">
            <w:pPr>
              <w:spacing w:line="240" w:lineRule="auto"/>
              <w:rPr>
                <w:sz w:val="22"/>
              </w:rPr>
            </w:pPr>
            <w:r w:rsidRPr="00A15709">
              <w:rPr>
                <w:sz w:val="22"/>
              </w:rPr>
              <w:t>Failure to secure customer data in accordance with regulations could result in fines and penalties.</w:t>
            </w:r>
          </w:p>
        </w:tc>
        <w:tc>
          <w:tcPr>
            <w:tcW w:w="1500" w:type="dxa"/>
            <w:gridSpan w:val="4"/>
            <w:tcBorders>
              <w:top w:val="dotted" w:sz="4" w:space="0" w:color="auto"/>
              <w:bottom w:val="dotted" w:sz="4" w:space="0" w:color="auto"/>
              <w:right w:val="dotted" w:sz="4" w:space="0" w:color="auto"/>
            </w:tcBorders>
            <w:shd w:val="clear" w:color="auto" w:fill="auto"/>
            <w:vAlign w:val="center"/>
          </w:tcPr>
          <w:p w14:paraId="02683848" w14:textId="77777777" w:rsidR="00603991" w:rsidRPr="00EA6123" w:rsidRDefault="00603991" w:rsidP="000C32BD">
            <w:pPr>
              <w:pStyle w:val="tabletext"/>
              <w:rPr>
                <w:sz w:val="16"/>
                <w:szCs w:val="16"/>
              </w:rPr>
            </w:pPr>
            <w:r w:rsidRPr="00EA6123">
              <w:rPr>
                <w:sz w:val="16"/>
                <w:szCs w:val="16"/>
              </w:rPr>
              <w:t>Fines &amp; Legal Penalties</w:t>
            </w:r>
          </w:p>
        </w:tc>
        <w:tc>
          <w:tcPr>
            <w:tcW w:w="141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343CF2F" w14:textId="6E813773" w:rsidR="00603991" w:rsidRPr="00EA6123" w:rsidRDefault="4776C552" w:rsidP="000C32BD">
            <w:pPr>
              <w:pStyle w:val="tabletext"/>
              <w:rPr>
                <w:rFonts w:ascii="Comic Sans MS" w:hAnsi="Comic Sans MS"/>
                <w:sz w:val="16"/>
                <w:szCs w:val="16"/>
              </w:rPr>
            </w:pPr>
            <w:r w:rsidRPr="779D6E5E">
              <w:rPr>
                <w:rFonts w:ascii="Comic Sans MS" w:hAnsi="Comic Sans MS"/>
                <w:sz w:val="16"/>
                <w:szCs w:val="16"/>
              </w:rPr>
              <w:t>8</w:t>
            </w:r>
          </w:p>
        </w:tc>
        <w:tc>
          <w:tcPr>
            <w:tcW w:w="1606" w:type="dxa"/>
            <w:tcBorders>
              <w:top w:val="dotted" w:sz="4" w:space="0" w:color="auto"/>
              <w:left w:val="dotted" w:sz="4" w:space="0" w:color="auto"/>
              <w:bottom w:val="dotted" w:sz="4" w:space="0" w:color="auto"/>
            </w:tcBorders>
            <w:shd w:val="clear" w:color="auto" w:fill="auto"/>
            <w:vAlign w:val="center"/>
          </w:tcPr>
          <w:p w14:paraId="0B7044A7" w14:textId="29D39D2F" w:rsidR="00603991" w:rsidRPr="00EA6123" w:rsidRDefault="03CD0D33" w:rsidP="000C32BD">
            <w:pPr>
              <w:pStyle w:val="tabletext"/>
              <w:rPr>
                <w:rFonts w:ascii="Comic Sans MS" w:hAnsi="Comic Sans MS"/>
                <w:sz w:val="16"/>
                <w:szCs w:val="16"/>
              </w:rPr>
            </w:pPr>
            <w:r w:rsidRPr="327757C8">
              <w:rPr>
                <w:rFonts w:ascii="Comic Sans MS" w:hAnsi="Comic Sans MS"/>
                <w:sz w:val="16"/>
                <w:szCs w:val="16"/>
              </w:rPr>
              <w:t>4.0</w:t>
            </w:r>
          </w:p>
        </w:tc>
      </w:tr>
      <w:tr w:rsidR="00603991" w:rsidRPr="00EA6123" w14:paraId="7E4A7B00" w14:textId="77777777" w:rsidTr="00A15709">
        <w:trPr>
          <w:trHeight w:val="647"/>
        </w:trPr>
        <w:tc>
          <w:tcPr>
            <w:tcW w:w="657" w:type="dxa"/>
            <w:vMerge/>
            <w:shd w:val="clear" w:color="auto" w:fill="E8E8E8" w:themeFill="background2"/>
          </w:tcPr>
          <w:p w14:paraId="29BF5E7F" w14:textId="77777777" w:rsidR="00603991" w:rsidRPr="00EA6123" w:rsidRDefault="00603991" w:rsidP="000C32BD"/>
        </w:tc>
        <w:tc>
          <w:tcPr>
            <w:tcW w:w="5038" w:type="dxa"/>
            <w:gridSpan w:val="6"/>
            <w:vMerge/>
            <w:shd w:val="clear" w:color="auto" w:fill="auto"/>
          </w:tcPr>
          <w:p w14:paraId="2D98F2B3" w14:textId="77777777" w:rsidR="00603991" w:rsidRPr="00EA6123" w:rsidRDefault="00603991" w:rsidP="000C32BD"/>
        </w:tc>
        <w:tc>
          <w:tcPr>
            <w:tcW w:w="1500" w:type="dxa"/>
            <w:gridSpan w:val="4"/>
            <w:tcBorders>
              <w:top w:val="dotted" w:sz="4" w:space="0" w:color="auto"/>
              <w:right w:val="dotted" w:sz="4" w:space="0" w:color="auto"/>
            </w:tcBorders>
            <w:shd w:val="clear" w:color="auto" w:fill="auto"/>
            <w:vAlign w:val="center"/>
          </w:tcPr>
          <w:p w14:paraId="4C1E0C61" w14:textId="4C7B912D" w:rsidR="00603991" w:rsidRPr="00EA6123" w:rsidRDefault="47513F83" w:rsidP="7204998B">
            <w:pPr>
              <w:pStyle w:val="tabletext"/>
              <w:rPr>
                <w:sz w:val="16"/>
                <w:szCs w:val="16"/>
              </w:rPr>
            </w:pPr>
            <w:r w:rsidRPr="7204998B">
              <w:rPr>
                <w:sz w:val="16"/>
                <w:szCs w:val="16"/>
              </w:rPr>
              <w:t>Disruption of</w:t>
            </w:r>
          </w:p>
          <w:p w14:paraId="5FA37838" w14:textId="48BA8E6A" w:rsidR="00603991" w:rsidRPr="00EA6123" w:rsidRDefault="47513F83" w:rsidP="000C32BD">
            <w:pPr>
              <w:pStyle w:val="tabletext"/>
            </w:pPr>
            <w:r w:rsidRPr="7204998B">
              <w:rPr>
                <w:sz w:val="16"/>
                <w:szCs w:val="16"/>
              </w:rPr>
              <w:t>services</w:t>
            </w:r>
          </w:p>
        </w:tc>
        <w:tc>
          <w:tcPr>
            <w:tcW w:w="1411" w:type="dxa"/>
            <w:gridSpan w:val="2"/>
            <w:tcBorders>
              <w:top w:val="dotted" w:sz="4" w:space="0" w:color="auto"/>
              <w:left w:val="dotted" w:sz="4" w:space="0" w:color="auto"/>
              <w:right w:val="dotted" w:sz="4" w:space="0" w:color="auto"/>
            </w:tcBorders>
            <w:shd w:val="clear" w:color="auto" w:fill="auto"/>
            <w:vAlign w:val="center"/>
          </w:tcPr>
          <w:p w14:paraId="1D47E938" w14:textId="5337F094" w:rsidR="00603991" w:rsidRPr="00EA6123" w:rsidRDefault="49D2F574" w:rsidP="000C32BD">
            <w:pPr>
              <w:pStyle w:val="tabletext"/>
              <w:rPr>
                <w:rFonts w:ascii="Comic Sans MS" w:hAnsi="Comic Sans MS"/>
                <w:sz w:val="16"/>
                <w:szCs w:val="16"/>
              </w:rPr>
            </w:pPr>
            <w:r w:rsidRPr="779D6E5E">
              <w:rPr>
                <w:rFonts w:ascii="Comic Sans MS" w:hAnsi="Comic Sans MS"/>
                <w:sz w:val="16"/>
                <w:szCs w:val="16"/>
              </w:rPr>
              <w:t>7</w:t>
            </w:r>
          </w:p>
        </w:tc>
        <w:tc>
          <w:tcPr>
            <w:tcW w:w="1606" w:type="dxa"/>
            <w:tcBorders>
              <w:top w:val="dotted" w:sz="4" w:space="0" w:color="auto"/>
              <w:left w:val="dotted" w:sz="4" w:space="0" w:color="auto"/>
            </w:tcBorders>
            <w:shd w:val="clear" w:color="auto" w:fill="auto"/>
            <w:vAlign w:val="center"/>
          </w:tcPr>
          <w:p w14:paraId="6ACAB9E5" w14:textId="1722AD3B" w:rsidR="00603991" w:rsidRPr="00EA6123" w:rsidRDefault="1C027506" w:rsidP="000C32BD">
            <w:pPr>
              <w:pStyle w:val="tabletext"/>
              <w:rPr>
                <w:rFonts w:ascii="Comic Sans MS" w:hAnsi="Comic Sans MS"/>
                <w:sz w:val="16"/>
                <w:szCs w:val="16"/>
              </w:rPr>
            </w:pPr>
            <w:r w:rsidRPr="327757C8">
              <w:rPr>
                <w:rFonts w:ascii="Comic Sans MS" w:hAnsi="Comic Sans MS"/>
                <w:sz w:val="16"/>
                <w:szCs w:val="16"/>
              </w:rPr>
              <w:t>3.5</w:t>
            </w:r>
          </w:p>
        </w:tc>
      </w:tr>
      <w:tr w:rsidR="00603991" w:rsidRPr="00EA6123" w14:paraId="00D96E85" w14:textId="77777777" w:rsidTr="00993515">
        <w:trPr>
          <w:trHeight w:val="377"/>
        </w:trPr>
        <w:tc>
          <w:tcPr>
            <w:tcW w:w="8606" w:type="dxa"/>
            <w:gridSpan w:val="13"/>
            <w:tcBorders>
              <w:left w:val="nil"/>
              <w:bottom w:val="nil"/>
              <w:right w:val="dotted" w:sz="4" w:space="0" w:color="auto"/>
            </w:tcBorders>
            <w:vAlign w:val="center"/>
          </w:tcPr>
          <w:p w14:paraId="0A5DB619" w14:textId="77777777" w:rsidR="00603991" w:rsidRPr="00EA6123" w:rsidRDefault="00603991" w:rsidP="000C32BD">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1606" w:type="dxa"/>
            <w:tcBorders>
              <w:left w:val="dotted" w:sz="4" w:space="0" w:color="auto"/>
              <w:bottom w:val="dotted" w:sz="4" w:space="0" w:color="auto"/>
              <w:right w:val="dotted" w:sz="4" w:space="0" w:color="auto"/>
            </w:tcBorders>
            <w:vAlign w:val="center"/>
          </w:tcPr>
          <w:p w14:paraId="481FA3BD" w14:textId="2F0EB802" w:rsidR="00603991" w:rsidRPr="00EA6123" w:rsidRDefault="33DE9821" w:rsidP="000C32BD">
            <w:pPr>
              <w:spacing w:line="240" w:lineRule="auto"/>
              <w:jc w:val="center"/>
              <w:rPr>
                <w:rFonts w:ascii="Comic Sans MS" w:hAnsi="Comic Sans MS"/>
                <w:b/>
              </w:rPr>
            </w:pPr>
            <w:r w:rsidRPr="157C89D8">
              <w:rPr>
                <w:rFonts w:ascii="Comic Sans MS" w:hAnsi="Comic Sans MS"/>
                <w:b/>
                <w:bCs/>
              </w:rPr>
              <w:t>21</w:t>
            </w:r>
            <w:r w:rsidRPr="58E9AC9C">
              <w:rPr>
                <w:rFonts w:ascii="Comic Sans MS" w:hAnsi="Comic Sans MS"/>
                <w:b/>
                <w:bCs/>
              </w:rPr>
              <w:t>.5</w:t>
            </w:r>
          </w:p>
        </w:tc>
      </w:tr>
    </w:tbl>
    <w:p w14:paraId="3071842A" w14:textId="77777777" w:rsidR="00603991" w:rsidRDefault="00603991" w:rsidP="00603991"/>
    <w:p w14:paraId="0DE7FA4E" w14:textId="77777777" w:rsidR="00603991" w:rsidRDefault="00603991" w:rsidP="00603991"/>
    <w:p w14:paraId="21E0C8C3" w14:textId="77777777" w:rsidR="00630A2D" w:rsidRDefault="00630A2D">
      <w:r>
        <w:br w:type="page"/>
      </w:r>
    </w:p>
    <w:tbl>
      <w:tblPr>
        <w:tblW w:w="46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457"/>
        <w:gridCol w:w="2775"/>
        <w:gridCol w:w="2775"/>
        <w:gridCol w:w="1730"/>
      </w:tblGrid>
      <w:tr w:rsidR="00603991" w:rsidRPr="00EA6123" w14:paraId="1E9FFBF8" w14:textId="77777777" w:rsidTr="00256E7D">
        <w:tc>
          <w:tcPr>
            <w:tcW w:w="5000" w:type="pct"/>
            <w:gridSpan w:val="5"/>
            <w:tcBorders>
              <w:bottom w:val="dotted" w:sz="4" w:space="0" w:color="auto"/>
            </w:tcBorders>
            <w:shd w:val="clear" w:color="auto" w:fill="E8E8E8" w:themeFill="background2"/>
          </w:tcPr>
          <w:p w14:paraId="177A4669" w14:textId="60F4940E" w:rsidR="00603991" w:rsidRPr="00EA6123" w:rsidRDefault="00603991" w:rsidP="000C32BD">
            <w:pPr>
              <w:spacing w:before="60" w:after="60" w:line="240" w:lineRule="auto"/>
              <w:rPr>
                <w:rFonts w:ascii="Times New Roman" w:hAnsi="Times New Roman"/>
                <w:b/>
                <w:sz w:val="20"/>
              </w:rPr>
            </w:pPr>
            <w:r w:rsidRPr="00EA6123">
              <w:rPr>
                <w:rFonts w:ascii="Times New Roman" w:hAnsi="Times New Roman"/>
                <w:b/>
                <w:sz w:val="20"/>
              </w:rPr>
              <w:t>(9) Risk Mitigation</w:t>
            </w:r>
          </w:p>
          <w:p w14:paraId="48EBF197" w14:textId="77777777" w:rsidR="00603991" w:rsidRPr="00EA6123" w:rsidRDefault="00603991" w:rsidP="000C32BD">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603991" w:rsidRPr="00EA6123" w14:paraId="5938BB82" w14:textId="77777777" w:rsidTr="00256E7D">
        <w:trPr>
          <w:trHeight w:hRule="exact" w:val="432"/>
        </w:trPr>
        <w:tc>
          <w:tcPr>
            <w:tcW w:w="1380" w:type="pct"/>
            <w:gridSpan w:val="2"/>
            <w:tcBorders>
              <w:top w:val="dotted" w:sz="4" w:space="0" w:color="auto"/>
              <w:bottom w:val="single" w:sz="4" w:space="0" w:color="auto"/>
              <w:right w:val="dotted" w:sz="4" w:space="0" w:color="auto"/>
            </w:tcBorders>
            <w:vAlign w:val="center"/>
          </w:tcPr>
          <w:p w14:paraId="7A922D9C" w14:textId="77777777" w:rsidR="00603991" w:rsidRPr="00EA6123" w:rsidRDefault="00603991" w:rsidP="00603991">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80" w:type="pct"/>
            <w:tcBorders>
              <w:top w:val="dotted" w:sz="4" w:space="0" w:color="auto"/>
              <w:left w:val="dotted" w:sz="4" w:space="0" w:color="auto"/>
              <w:bottom w:val="single" w:sz="4" w:space="0" w:color="auto"/>
              <w:right w:val="dotted" w:sz="4" w:space="0" w:color="auto"/>
            </w:tcBorders>
            <w:shd w:val="clear" w:color="auto" w:fill="auto"/>
            <w:vAlign w:val="center"/>
          </w:tcPr>
          <w:p w14:paraId="54ECB5AD" w14:textId="77777777" w:rsidR="00603991" w:rsidRPr="00EA6123" w:rsidRDefault="00603991" w:rsidP="00603991">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80" w:type="pct"/>
            <w:tcBorders>
              <w:top w:val="dotted" w:sz="4" w:space="0" w:color="auto"/>
              <w:left w:val="dotted" w:sz="4" w:space="0" w:color="auto"/>
              <w:bottom w:val="single" w:sz="4" w:space="0" w:color="auto"/>
              <w:right w:val="dotted" w:sz="4" w:space="0" w:color="auto"/>
            </w:tcBorders>
            <w:shd w:val="clear" w:color="auto" w:fill="E8E8E8" w:themeFill="background2"/>
            <w:vAlign w:val="center"/>
          </w:tcPr>
          <w:p w14:paraId="18029F5E" w14:textId="77777777" w:rsidR="00603991" w:rsidRPr="00EA6123" w:rsidRDefault="00603991" w:rsidP="00603991">
            <w:pPr>
              <w:numPr>
                <w:ilvl w:val="0"/>
                <w:numId w:val="30"/>
              </w:numPr>
              <w:spacing w:before="60" w:after="60" w:line="240" w:lineRule="auto"/>
              <w:jc w:val="center"/>
              <w:rPr>
                <w:rFonts w:ascii="Times New Roman" w:hAnsi="Times New Roman"/>
                <w:b/>
                <w:sz w:val="20"/>
                <w:szCs w:val="20"/>
                <w:highlight w:val="yellow"/>
              </w:rPr>
            </w:pPr>
            <w:r w:rsidRPr="2ECDC295">
              <w:rPr>
                <w:rFonts w:ascii="Times New Roman" w:hAnsi="Times New Roman"/>
                <w:b/>
                <w:sz w:val="20"/>
                <w:szCs w:val="20"/>
                <w:highlight w:val="yellow"/>
              </w:rPr>
              <w:t>Mitigate</w:t>
            </w:r>
          </w:p>
        </w:tc>
        <w:tc>
          <w:tcPr>
            <w:tcW w:w="860" w:type="pct"/>
            <w:tcBorders>
              <w:top w:val="dotted" w:sz="4" w:space="0" w:color="auto"/>
              <w:left w:val="dotted" w:sz="4" w:space="0" w:color="auto"/>
              <w:bottom w:val="single" w:sz="4" w:space="0" w:color="auto"/>
            </w:tcBorders>
            <w:vAlign w:val="center"/>
          </w:tcPr>
          <w:p w14:paraId="37A893BE" w14:textId="77777777" w:rsidR="00603991" w:rsidRPr="00EA6123" w:rsidRDefault="00603991" w:rsidP="00603991">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603991" w:rsidRPr="00EA6123" w14:paraId="3B86BDFD" w14:textId="77777777" w:rsidTr="00256E7D">
        <w:trPr>
          <w:trHeight w:val="460"/>
        </w:trPr>
        <w:tc>
          <w:tcPr>
            <w:tcW w:w="5000" w:type="pct"/>
            <w:gridSpan w:val="5"/>
            <w:tcBorders>
              <w:bottom w:val="dotted" w:sz="4" w:space="0" w:color="auto"/>
            </w:tcBorders>
            <w:shd w:val="clear" w:color="auto" w:fill="E8E8E8" w:themeFill="background2"/>
            <w:vAlign w:val="center"/>
          </w:tcPr>
          <w:p w14:paraId="707E621C" w14:textId="77777777" w:rsidR="00603991" w:rsidRPr="00EA6123" w:rsidRDefault="00603991" w:rsidP="000C32BD">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603991" w:rsidRPr="00EA6123" w14:paraId="37A47C6F" w14:textId="77777777" w:rsidTr="00256E7D">
        <w:trPr>
          <w:trHeight w:val="467"/>
        </w:trPr>
        <w:tc>
          <w:tcPr>
            <w:tcW w:w="1153" w:type="pct"/>
            <w:tcBorders>
              <w:top w:val="dotted" w:sz="4" w:space="0" w:color="auto"/>
              <w:bottom w:val="single" w:sz="4" w:space="0" w:color="auto"/>
              <w:right w:val="dotted" w:sz="4" w:space="0" w:color="auto"/>
            </w:tcBorders>
            <w:shd w:val="clear" w:color="auto" w:fill="auto"/>
          </w:tcPr>
          <w:p w14:paraId="3B336974" w14:textId="77777777" w:rsidR="00603991" w:rsidRPr="00EA6123" w:rsidRDefault="00603991" w:rsidP="000C32BD">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847" w:type="pct"/>
            <w:gridSpan w:val="4"/>
            <w:tcBorders>
              <w:top w:val="dotted" w:sz="4" w:space="0" w:color="auto"/>
              <w:left w:val="dotted" w:sz="4" w:space="0" w:color="auto"/>
              <w:bottom w:val="single" w:sz="4" w:space="0" w:color="auto"/>
            </w:tcBorders>
            <w:shd w:val="clear" w:color="auto" w:fill="auto"/>
          </w:tcPr>
          <w:p w14:paraId="3E61591D" w14:textId="77777777" w:rsidR="00603991" w:rsidRPr="00EA6123" w:rsidRDefault="00603991" w:rsidP="000C32BD">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603991" w:rsidRPr="00EA6123" w14:paraId="28C122DF" w14:textId="77777777" w:rsidTr="00256E7D">
        <w:trPr>
          <w:trHeight w:val="1367"/>
        </w:trPr>
        <w:tc>
          <w:tcPr>
            <w:tcW w:w="1153" w:type="pct"/>
            <w:tcBorders>
              <w:top w:val="single" w:sz="4" w:space="0" w:color="auto"/>
              <w:bottom w:val="dotted" w:sz="4" w:space="0" w:color="auto"/>
              <w:right w:val="dotted" w:sz="4" w:space="0" w:color="auto"/>
            </w:tcBorders>
          </w:tcPr>
          <w:p w14:paraId="3C46926E" w14:textId="6432A9E3" w:rsidR="00603991" w:rsidRPr="00A42651" w:rsidRDefault="00E86394" w:rsidP="000C32BD">
            <w:pPr>
              <w:rPr>
                <w:sz w:val="22"/>
              </w:rPr>
            </w:pPr>
            <w:r w:rsidRPr="00A42651">
              <w:rPr>
                <w:sz w:val="22"/>
              </w:rPr>
              <w:t>Administrative Control</w:t>
            </w:r>
          </w:p>
        </w:tc>
        <w:tc>
          <w:tcPr>
            <w:tcW w:w="3847" w:type="pct"/>
            <w:gridSpan w:val="4"/>
            <w:tcBorders>
              <w:top w:val="single" w:sz="4" w:space="0" w:color="auto"/>
              <w:left w:val="dotted" w:sz="4" w:space="0" w:color="auto"/>
              <w:bottom w:val="dotted" w:sz="4" w:space="0" w:color="auto"/>
            </w:tcBorders>
            <w:shd w:val="clear" w:color="auto" w:fill="auto"/>
          </w:tcPr>
          <w:p w14:paraId="7A6C5335" w14:textId="0D7067D3" w:rsidR="008B0BBF" w:rsidRPr="00A42651" w:rsidRDefault="00497DF0" w:rsidP="00DA4EEC">
            <w:pPr>
              <w:spacing w:afterAutospacing="1" w:line="276" w:lineRule="auto"/>
              <w:jc w:val="both"/>
              <w:rPr>
                <w:sz w:val="22"/>
              </w:rPr>
            </w:pPr>
            <w:r w:rsidRPr="00A42651">
              <w:rPr>
                <w:sz w:val="22"/>
              </w:rPr>
              <w:t>Conduct periodic audits to ensure compliance with security policies and identify any vulnerabilities in the system.</w:t>
            </w:r>
          </w:p>
        </w:tc>
      </w:tr>
      <w:tr w:rsidR="00603991" w:rsidRPr="00EA6123" w14:paraId="48797DDA" w14:textId="77777777" w:rsidTr="000C32BD">
        <w:trPr>
          <w:trHeight w:val="1367"/>
        </w:trPr>
        <w:tc>
          <w:tcPr>
            <w:tcW w:w="1153" w:type="pct"/>
            <w:tcBorders>
              <w:top w:val="dotted" w:sz="4" w:space="0" w:color="auto"/>
              <w:bottom w:val="dotted" w:sz="4" w:space="0" w:color="auto"/>
              <w:right w:val="dotted" w:sz="4" w:space="0" w:color="auto"/>
            </w:tcBorders>
          </w:tcPr>
          <w:p w14:paraId="1463A05A" w14:textId="1E27EE8B" w:rsidR="00603991" w:rsidRPr="00A42651" w:rsidRDefault="008E59D7" w:rsidP="000C32BD">
            <w:pPr>
              <w:rPr>
                <w:sz w:val="22"/>
              </w:rPr>
            </w:pPr>
            <w:r w:rsidRPr="00A42651">
              <w:rPr>
                <w:sz w:val="22"/>
              </w:rPr>
              <w:t>Technical Control</w:t>
            </w:r>
          </w:p>
        </w:tc>
        <w:tc>
          <w:tcPr>
            <w:tcW w:w="3847" w:type="pct"/>
            <w:gridSpan w:val="4"/>
            <w:tcBorders>
              <w:top w:val="dotted" w:sz="4" w:space="0" w:color="auto"/>
              <w:left w:val="dotted" w:sz="4" w:space="0" w:color="auto"/>
              <w:bottom w:val="dotted" w:sz="4" w:space="0" w:color="auto"/>
            </w:tcBorders>
            <w:shd w:val="clear" w:color="auto" w:fill="auto"/>
          </w:tcPr>
          <w:p w14:paraId="4D0B6048" w14:textId="126CDA04" w:rsidR="002C4D37" w:rsidRPr="00F133C0" w:rsidRDefault="00AC5F08" w:rsidP="00F133C0">
            <w:pPr>
              <w:jc w:val="both"/>
              <w:rPr>
                <w:sz w:val="22"/>
              </w:rPr>
            </w:pPr>
            <w:r w:rsidRPr="00F133C0">
              <w:rPr>
                <w:sz w:val="22"/>
              </w:rPr>
              <w:t>Implement strong authentication methods, such as multi-factor authentication (MFA), and role-based access control (RBAC) to ensure that only authorized administrators can access or modify the database.</w:t>
            </w:r>
          </w:p>
        </w:tc>
      </w:tr>
      <w:tr w:rsidR="00603991" w:rsidRPr="00EA6123" w14:paraId="60675707" w14:textId="77777777" w:rsidTr="000C32BD">
        <w:trPr>
          <w:trHeight w:val="1367"/>
        </w:trPr>
        <w:tc>
          <w:tcPr>
            <w:tcW w:w="1153" w:type="pct"/>
            <w:tcBorders>
              <w:top w:val="dotted" w:sz="4" w:space="0" w:color="auto"/>
              <w:bottom w:val="dotted" w:sz="4" w:space="0" w:color="auto"/>
              <w:right w:val="dotted" w:sz="4" w:space="0" w:color="auto"/>
            </w:tcBorders>
          </w:tcPr>
          <w:p w14:paraId="77DDE9E9" w14:textId="0DF57F79" w:rsidR="00603991" w:rsidRPr="00A42651" w:rsidRDefault="003711B4" w:rsidP="00052145">
            <w:pPr>
              <w:rPr>
                <w:sz w:val="22"/>
              </w:rPr>
            </w:pPr>
            <w:r w:rsidRPr="00A42651">
              <w:rPr>
                <w:sz w:val="22"/>
              </w:rPr>
              <w:t>Technical Control</w:t>
            </w:r>
          </w:p>
        </w:tc>
        <w:tc>
          <w:tcPr>
            <w:tcW w:w="3847" w:type="pct"/>
            <w:gridSpan w:val="4"/>
            <w:tcBorders>
              <w:top w:val="dotted" w:sz="4" w:space="0" w:color="auto"/>
              <w:left w:val="dotted" w:sz="4" w:space="0" w:color="auto"/>
              <w:bottom w:val="dotted" w:sz="4" w:space="0" w:color="auto"/>
            </w:tcBorders>
            <w:shd w:val="clear" w:color="auto" w:fill="auto"/>
          </w:tcPr>
          <w:p w14:paraId="1763880F" w14:textId="4351FA9E" w:rsidR="00603991" w:rsidRPr="00F133C0" w:rsidRDefault="003711B4" w:rsidP="00F133C0">
            <w:pPr>
              <w:jc w:val="both"/>
              <w:rPr>
                <w:sz w:val="22"/>
              </w:rPr>
            </w:pPr>
            <w:r w:rsidRPr="00F133C0">
              <w:rPr>
                <w:sz w:val="22"/>
              </w:rPr>
              <w:t>Deploy continuous monitoring and logging of database activities to detect and respond to any suspicious behavior or unauthorized access attempts.</w:t>
            </w:r>
          </w:p>
        </w:tc>
      </w:tr>
      <w:tr w:rsidR="00603991" w:rsidRPr="00EA6123" w14:paraId="5911DFC2" w14:textId="77777777" w:rsidTr="000C32BD">
        <w:trPr>
          <w:trHeight w:val="1367"/>
        </w:trPr>
        <w:tc>
          <w:tcPr>
            <w:tcW w:w="1153" w:type="pct"/>
            <w:tcBorders>
              <w:top w:val="dotted" w:sz="4" w:space="0" w:color="auto"/>
              <w:bottom w:val="dotted" w:sz="4" w:space="0" w:color="auto"/>
              <w:right w:val="dotted" w:sz="4" w:space="0" w:color="auto"/>
            </w:tcBorders>
          </w:tcPr>
          <w:p w14:paraId="77828E7E" w14:textId="6C5EDA9C" w:rsidR="00603991" w:rsidRPr="00A42651" w:rsidRDefault="0082455E" w:rsidP="000C32BD">
            <w:pPr>
              <w:rPr>
                <w:sz w:val="22"/>
              </w:rPr>
            </w:pPr>
            <w:r w:rsidRPr="00A42651">
              <w:rPr>
                <w:sz w:val="22"/>
              </w:rPr>
              <w:t>Technical Control</w:t>
            </w:r>
          </w:p>
        </w:tc>
        <w:tc>
          <w:tcPr>
            <w:tcW w:w="3847" w:type="pct"/>
            <w:gridSpan w:val="4"/>
            <w:tcBorders>
              <w:top w:val="dotted" w:sz="4" w:space="0" w:color="auto"/>
              <w:left w:val="dotted" w:sz="4" w:space="0" w:color="auto"/>
              <w:bottom w:val="dotted" w:sz="4" w:space="0" w:color="auto"/>
            </w:tcBorders>
            <w:shd w:val="clear" w:color="auto" w:fill="auto"/>
          </w:tcPr>
          <w:p w14:paraId="66A167A4" w14:textId="1475B99E" w:rsidR="00603991" w:rsidRPr="00F133C0" w:rsidRDefault="00D17A4E" w:rsidP="00F133C0">
            <w:pPr>
              <w:rPr>
                <w:sz w:val="22"/>
              </w:rPr>
            </w:pPr>
            <w:r w:rsidRPr="00F133C0">
              <w:rPr>
                <w:sz w:val="22"/>
              </w:rPr>
              <w:t>Use encryption for data at rest and in transit to protect sensitive client information from unauthorized access and breaches.</w:t>
            </w:r>
          </w:p>
        </w:tc>
      </w:tr>
      <w:tr w:rsidR="00603991" w:rsidRPr="00EA6123" w14:paraId="2C01C190" w14:textId="77777777" w:rsidTr="000C32BD">
        <w:trPr>
          <w:trHeight w:val="1367"/>
        </w:trPr>
        <w:tc>
          <w:tcPr>
            <w:tcW w:w="1153" w:type="pct"/>
            <w:tcBorders>
              <w:top w:val="dotted" w:sz="4" w:space="0" w:color="auto"/>
              <w:bottom w:val="dotted" w:sz="4" w:space="0" w:color="auto"/>
              <w:right w:val="dotted" w:sz="4" w:space="0" w:color="auto"/>
            </w:tcBorders>
          </w:tcPr>
          <w:p w14:paraId="1DC205DF" w14:textId="20A69227" w:rsidR="00603991" w:rsidRPr="00A42651" w:rsidRDefault="00A42651" w:rsidP="000C32BD">
            <w:pPr>
              <w:rPr>
                <w:sz w:val="22"/>
              </w:rPr>
            </w:pPr>
            <w:r w:rsidRPr="00A42651">
              <w:rPr>
                <w:sz w:val="22"/>
              </w:rPr>
              <w:t>Technical Control</w:t>
            </w:r>
          </w:p>
        </w:tc>
        <w:tc>
          <w:tcPr>
            <w:tcW w:w="3847" w:type="pct"/>
            <w:gridSpan w:val="4"/>
            <w:tcBorders>
              <w:top w:val="dotted" w:sz="4" w:space="0" w:color="auto"/>
              <w:left w:val="dotted" w:sz="4" w:space="0" w:color="auto"/>
              <w:bottom w:val="dotted" w:sz="4" w:space="0" w:color="auto"/>
            </w:tcBorders>
            <w:shd w:val="clear" w:color="auto" w:fill="auto"/>
          </w:tcPr>
          <w:p w14:paraId="3768012C" w14:textId="26DF0954" w:rsidR="00603991" w:rsidRPr="00F133C0" w:rsidRDefault="003C17EE" w:rsidP="00F133C0">
            <w:pPr>
              <w:rPr>
                <w:sz w:val="22"/>
              </w:rPr>
            </w:pPr>
            <w:r w:rsidRPr="00F133C0">
              <w:rPr>
                <w:sz w:val="22"/>
              </w:rPr>
              <w:t xml:space="preserve">Keep the CRM software and underlying systems </w:t>
            </w:r>
            <w:r w:rsidR="00A42651" w:rsidRPr="00F133C0">
              <w:rPr>
                <w:sz w:val="22"/>
              </w:rPr>
              <w:t>up to date</w:t>
            </w:r>
            <w:r w:rsidRPr="00F133C0">
              <w:rPr>
                <w:sz w:val="22"/>
              </w:rPr>
              <w:t xml:space="preserve"> with the latest security patches and updates to protect against known vulnerabilities.</w:t>
            </w:r>
          </w:p>
        </w:tc>
      </w:tr>
    </w:tbl>
    <w:p w14:paraId="6A4DF70D" w14:textId="77777777" w:rsidR="00805D89" w:rsidRDefault="00805D89" w:rsidP="00EC756C"/>
    <w:p w14:paraId="7F158353" w14:textId="77777777" w:rsidR="00630A2D" w:rsidRDefault="00630A2D">
      <w:r>
        <w:br w:type="page"/>
      </w:r>
    </w:p>
    <w:p w14:paraId="73434C59" w14:textId="2773CE2A" w:rsidR="00EC756C" w:rsidRDefault="005C048D" w:rsidP="00EC756C">
      <w:r w:rsidRPr="00C03DFC">
        <w:t xml:space="preserve">System 3 </w:t>
      </w:r>
    </w:p>
    <w:tbl>
      <w:tblPr>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652"/>
        <w:gridCol w:w="1220"/>
        <w:gridCol w:w="570"/>
        <w:gridCol w:w="1308"/>
        <w:gridCol w:w="908"/>
        <w:gridCol w:w="380"/>
        <w:gridCol w:w="768"/>
        <w:gridCol w:w="178"/>
        <w:gridCol w:w="749"/>
        <w:gridCol w:w="178"/>
        <w:gridCol w:w="372"/>
        <w:gridCol w:w="666"/>
        <w:gridCol w:w="1606"/>
      </w:tblGrid>
      <w:tr w:rsidR="00805D89" w:rsidRPr="00EA6123" w14:paraId="23C835DE" w14:textId="77777777" w:rsidTr="00E16725">
        <w:trPr>
          <w:trHeight w:hRule="exact" w:val="576"/>
        </w:trPr>
        <w:tc>
          <w:tcPr>
            <w:tcW w:w="3099" w:type="dxa"/>
            <w:gridSpan w:val="4"/>
            <w:tcBorders>
              <w:left w:val="single" w:sz="4" w:space="0" w:color="auto"/>
              <w:right w:val="single" w:sz="4" w:space="0" w:color="auto"/>
            </w:tcBorders>
            <w:shd w:val="clear" w:color="auto" w:fill="000000" w:themeFill="text1"/>
            <w:vAlign w:val="center"/>
          </w:tcPr>
          <w:p w14:paraId="4916EF60" w14:textId="77777777" w:rsidR="00805D89" w:rsidRPr="00EA6123" w:rsidRDefault="00805D89" w:rsidP="000C32BD">
            <w:pPr>
              <w:pStyle w:val="tabletext"/>
              <w:tabs>
                <w:tab w:val="left" w:pos="2736"/>
              </w:tabs>
              <w:jc w:val="both"/>
              <w:rPr>
                <w:b/>
                <w:color w:val="FFFFFF"/>
                <w:sz w:val="20"/>
              </w:rPr>
            </w:pPr>
            <w:r w:rsidRPr="00EA6123">
              <w:rPr>
                <w:b/>
                <w:color w:val="FFFFFF"/>
                <w:sz w:val="20"/>
              </w:rPr>
              <w:t>Allegro Worksheet 8</w:t>
            </w:r>
          </w:p>
        </w:tc>
        <w:tc>
          <w:tcPr>
            <w:tcW w:w="7113" w:type="dxa"/>
            <w:gridSpan w:val="10"/>
            <w:tcBorders>
              <w:left w:val="single" w:sz="4" w:space="0" w:color="auto"/>
              <w:right w:val="single" w:sz="4" w:space="0" w:color="auto"/>
            </w:tcBorders>
            <w:shd w:val="clear" w:color="auto" w:fill="auto"/>
            <w:vAlign w:val="center"/>
          </w:tcPr>
          <w:p w14:paraId="0FEA1F87" w14:textId="77777777" w:rsidR="00805D89" w:rsidRPr="00EA6123" w:rsidRDefault="00805D89" w:rsidP="000C32BD">
            <w:pPr>
              <w:pStyle w:val="tabletext"/>
              <w:rPr>
                <w:b/>
                <w:sz w:val="20"/>
              </w:rPr>
            </w:pPr>
            <w:r w:rsidRPr="00EA6123">
              <w:rPr>
                <w:b/>
                <w:smallCaps/>
                <w:sz w:val="20"/>
              </w:rPr>
              <w:t>Critical Information Asset Profile</w:t>
            </w:r>
          </w:p>
        </w:tc>
      </w:tr>
      <w:tr w:rsidR="00805D89" w:rsidRPr="00EA6123" w14:paraId="21B175DC" w14:textId="77777777" w:rsidTr="00E16725">
        <w:trPr>
          <w:trHeight w:val="939"/>
        </w:trPr>
        <w:tc>
          <w:tcPr>
            <w:tcW w:w="3099" w:type="dxa"/>
            <w:gridSpan w:val="4"/>
            <w:tcBorders>
              <w:left w:val="single" w:sz="4" w:space="0" w:color="auto"/>
              <w:bottom w:val="single" w:sz="4" w:space="0" w:color="auto"/>
              <w:right w:val="dotted" w:sz="4" w:space="0" w:color="auto"/>
            </w:tcBorders>
            <w:shd w:val="clear" w:color="auto" w:fill="E8E8E8" w:themeFill="background2"/>
          </w:tcPr>
          <w:p w14:paraId="52C7457D" w14:textId="77777777" w:rsidR="00805D89" w:rsidRPr="00EA6123" w:rsidRDefault="00805D89" w:rsidP="000C32BD">
            <w:pPr>
              <w:pStyle w:val="tabletext"/>
              <w:rPr>
                <w:b/>
                <w:sz w:val="18"/>
                <w:szCs w:val="18"/>
              </w:rPr>
            </w:pPr>
            <w:r w:rsidRPr="00EA6123">
              <w:rPr>
                <w:b/>
                <w:sz w:val="18"/>
                <w:szCs w:val="18"/>
              </w:rPr>
              <w:t>(1) Critical Asset</w:t>
            </w:r>
          </w:p>
          <w:p w14:paraId="41C19CF5" w14:textId="77777777" w:rsidR="00805D89" w:rsidRPr="00EA6123" w:rsidRDefault="00805D89" w:rsidP="000C32BD">
            <w:pPr>
              <w:pStyle w:val="tabletext"/>
              <w:rPr>
                <w:b/>
                <w:sz w:val="18"/>
                <w:szCs w:val="18"/>
              </w:rPr>
            </w:pPr>
            <w:r w:rsidRPr="00EA6123">
              <w:rPr>
                <w:i/>
                <w:sz w:val="18"/>
                <w:szCs w:val="18"/>
              </w:rPr>
              <w:t>What is the critical information asset?</w:t>
            </w:r>
          </w:p>
        </w:tc>
        <w:tc>
          <w:tcPr>
            <w:tcW w:w="3364" w:type="dxa"/>
            <w:gridSpan w:val="4"/>
            <w:tcBorders>
              <w:left w:val="dotted" w:sz="4" w:space="0" w:color="auto"/>
              <w:bottom w:val="single" w:sz="4" w:space="0" w:color="auto"/>
              <w:right w:val="dotted" w:sz="4" w:space="0" w:color="auto"/>
            </w:tcBorders>
            <w:shd w:val="clear" w:color="auto" w:fill="E8E8E8" w:themeFill="background2"/>
          </w:tcPr>
          <w:p w14:paraId="3BAF46F5" w14:textId="77777777" w:rsidR="00805D89" w:rsidRPr="00EA6123" w:rsidRDefault="00805D89" w:rsidP="000C32BD">
            <w:pPr>
              <w:pStyle w:val="tabletext"/>
              <w:rPr>
                <w:b/>
                <w:sz w:val="18"/>
                <w:szCs w:val="18"/>
              </w:rPr>
            </w:pPr>
            <w:r w:rsidRPr="00EA6123">
              <w:rPr>
                <w:b/>
                <w:sz w:val="18"/>
                <w:szCs w:val="18"/>
              </w:rPr>
              <w:t>(2) Rationale for Selection</w:t>
            </w:r>
          </w:p>
          <w:p w14:paraId="4E420AAE" w14:textId="77777777" w:rsidR="00805D89" w:rsidRPr="00EA6123" w:rsidRDefault="00805D89" w:rsidP="000C32BD">
            <w:pPr>
              <w:pStyle w:val="tabletext"/>
              <w:rPr>
                <w:b/>
                <w:sz w:val="20"/>
              </w:rPr>
            </w:pPr>
            <w:r w:rsidRPr="00EA6123">
              <w:rPr>
                <w:i/>
                <w:sz w:val="18"/>
                <w:szCs w:val="18"/>
              </w:rPr>
              <w:t>Why is this information asset important to the organization?</w:t>
            </w:r>
          </w:p>
        </w:tc>
        <w:tc>
          <w:tcPr>
            <w:tcW w:w="3749" w:type="dxa"/>
            <w:gridSpan w:val="6"/>
            <w:tcBorders>
              <w:left w:val="dotted" w:sz="4" w:space="0" w:color="auto"/>
              <w:bottom w:val="single" w:sz="4" w:space="0" w:color="auto"/>
              <w:right w:val="single" w:sz="4" w:space="0" w:color="auto"/>
            </w:tcBorders>
            <w:shd w:val="clear" w:color="auto" w:fill="E8E8E8" w:themeFill="background2"/>
          </w:tcPr>
          <w:p w14:paraId="56A0A1B5" w14:textId="77777777" w:rsidR="00805D89" w:rsidRPr="00EA6123" w:rsidRDefault="00805D89" w:rsidP="000C32BD">
            <w:pPr>
              <w:pStyle w:val="tabletext"/>
              <w:rPr>
                <w:b/>
                <w:sz w:val="18"/>
                <w:szCs w:val="18"/>
              </w:rPr>
            </w:pPr>
            <w:r w:rsidRPr="00EA6123">
              <w:rPr>
                <w:b/>
                <w:sz w:val="18"/>
                <w:szCs w:val="18"/>
              </w:rPr>
              <w:t>(3) Description</w:t>
            </w:r>
          </w:p>
          <w:p w14:paraId="6B687731" w14:textId="77777777" w:rsidR="00805D89" w:rsidRPr="00EA6123" w:rsidRDefault="00805D89" w:rsidP="000C32BD">
            <w:pPr>
              <w:pStyle w:val="tabletext"/>
              <w:rPr>
                <w:b/>
                <w:sz w:val="20"/>
              </w:rPr>
            </w:pPr>
            <w:r w:rsidRPr="00EA6123">
              <w:rPr>
                <w:i/>
                <w:sz w:val="18"/>
                <w:szCs w:val="18"/>
              </w:rPr>
              <w:t>What is the agreed-upon description of this information asset?</w:t>
            </w:r>
          </w:p>
        </w:tc>
      </w:tr>
      <w:tr w:rsidR="00805D89" w:rsidRPr="00EA6123" w14:paraId="01441762" w14:textId="77777777" w:rsidTr="00E16725">
        <w:trPr>
          <w:trHeight w:hRule="exact" w:val="1749"/>
        </w:trPr>
        <w:tc>
          <w:tcPr>
            <w:tcW w:w="3099" w:type="dxa"/>
            <w:gridSpan w:val="4"/>
            <w:tcBorders>
              <w:top w:val="single" w:sz="4" w:space="0" w:color="auto"/>
              <w:left w:val="single" w:sz="4" w:space="0" w:color="auto"/>
              <w:bottom w:val="single" w:sz="4" w:space="0" w:color="auto"/>
              <w:right w:val="dotted" w:sz="4" w:space="0" w:color="auto"/>
            </w:tcBorders>
          </w:tcPr>
          <w:p w14:paraId="3003317E" w14:textId="2D39029C" w:rsidR="00805D89" w:rsidRPr="000328B4" w:rsidRDefault="00EF36C4" w:rsidP="000C32BD">
            <w:pPr>
              <w:pStyle w:val="Body"/>
              <w:rPr>
                <w:rFonts w:ascii="Arial" w:hAnsi="Arial" w:cs="Arial"/>
                <w:sz w:val="22"/>
                <w:szCs w:val="22"/>
              </w:rPr>
            </w:pPr>
            <w:r w:rsidRPr="000328B4">
              <w:rPr>
                <w:rFonts w:ascii="Arial" w:hAnsi="Arial" w:cs="Arial"/>
                <w:sz w:val="22"/>
                <w:szCs w:val="22"/>
              </w:rPr>
              <w:t xml:space="preserve">Finance management system </w:t>
            </w:r>
          </w:p>
        </w:tc>
        <w:tc>
          <w:tcPr>
            <w:tcW w:w="3364" w:type="dxa"/>
            <w:gridSpan w:val="4"/>
            <w:tcBorders>
              <w:top w:val="single" w:sz="4" w:space="0" w:color="auto"/>
              <w:left w:val="dotted" w:sz="4" w:space="0" w:color="auto"/>
              <w:bottom w:val="single" w:sz="4" w:space="0" w:color="auto"/>
              <w:right w:val="dotted" w:sz="4" w:space="0" w:color="auto"/>
            </w:tcBorders>
          </w:tcPr>
          <w:p w14:paraId="058E8DF0" w14:textId="4F69CB0D" w:rsidR="00805D89" w:rsidRPr="000328B4" w:rsidRDefault="001A7FB3" w:rsidP="000C32BD">
            <w:pPr>
              <w:pStyle w:val="Body"/>
              <w:rPr>
                <w:rFonts w:ascii="Arial" w:hAnsi="Arial" w:cs="Arial"/>
                <w:sz w:val="22"/>
                <w:szCs w:val="22"/>
              </w:rPr>
            </w:pPr>
            <w:r w:rsidRPr="000328B4">
              <w:rPr>
                <w:rFonts w:ascii="Arial" w:hAnsi="Arial" w:cs="Arial"/>
                <w:sz w:val="22"/>
                <w:szCs w:val="22"/>
              </w:rPr>
              <w:t>Stores important data to h</w:t>
            </w:r>
            <w:r w:rsidR="003B3050" w:rsidRPr="000328B4">
              <w:rPr>
                <w:rFonts w:ascii="Arial" w:hAnsi="Arial" w:cs="Arial"/>
                <w:sz w:val="22"/>
                <w:szCs w:val="22"/>
              </w:rPr>
              <w:t>elp manage businesses financial operations.</w:t>
            </w:r>
          </w:p>
        </w:tc>
        <w:tc>
          <w:tcPr>
            <w:tcW w:w="3749" w:type="dxa"/>
            <w:gridSpan w:val="6"/>
            <w:tcBorders>
              <w:top w:val="single" w:sz="4" w:space="0" w:color="auto"/>
              <w:left w:val="dotted" w:sz="4" w:space="0" w:color="auto"/>
              <w:bottom w:val="single" w:sz="4" w:space="0" w:color="auto"/>
              <w:right w:val="single" w:sz="4" w:space="0" w:color="auto"/>
            </w:tcBorders>
          </w:tcPr>
          <w:p w14:paraId="48E7D786" w14:textId="617347B3" w:rsidR="00805D89" w:rsidRPr="000328B4" w:rsidRDefault="00C53CA2" w:rsidP="00814451">
            <w:pPr>
              <w:pStyle w:val="tabletext"/>
              <w:rPr>
                <w:rFonts w:ascii="Arial" w:hAnsi="Arial" w:cs="Arial"/>
                <w:szCs w:val="22"/>
              </w:rPr>
            </w:pPr>
            <w:r w:rsidRPr="000328B4">
              <w:rPr>
                <w:rFonts w:ascii="Arial" w:hAnsi="Arial" w:cs="Arial"/>
                <w:szCs w:val="22"/>
              </w:rPr>
              <w:t>It is essential tool for</w:t>
            </w:r>
            <w:r w:rsidR="00F103FC" w:rsidRPr="000328B4">
              <w:rPr>
                <w:rFonts w:ascii="Arial" w:hAnsi="Arial" w:cs="Arial"/>
                <w:szCs w:val="22"/>
              </w:rPr>
              <w:t xml:space="preserve"> managing payroll processing, invoicing, </w:t>
            </w:r>
            <w:r w:rsidR="004F4303" w:rsidRPr="000328B4">
              <w:rPr>
                <w:rFonts w:ascii="Arial" w:hAnsi="Arial" w:cs="Arial"/>
                <w:szCs w:val="22"/>
              </w:rPr>
              <w:t>budgeting,</w:t>
            </w:r>
            <w:r w:rsidR="00F103FC" w:rsidRPr="000328B4">
              <w:rPr>
                <w:rFonts w:ascii="Arial" w:hAnsi="Arial" w:cs="Arial"/>
                <w:szCs w:val="22"/>
              </w:rPr>
              <w:t xml:space="preserve"> and accounting of the</w:t>
            </w:r>
            <w:r w:rsidR="004F4303" w:rsidRPr="000328B4">
              <w:rPr>
                <w:rFonts w:ascii="Arial" w:hAnsi="Arial" w:cs="Arial"/>
                <w:szCs w:val="22"/>
              </w:rPr>
              <w:t xml:space="preserve"> company</w:t>
            </w:r>
            <w:r w:rsidR="00F103FC" w:rsidRPr="000328B4">
              <w:rPr>
                <w:rFonts w:ascii="Arial" w:hAnsi="Arial" w:cs="Arial"/>
                <w:szCs w:val="22"/>
              </w:rPr>
              <w:t xml:space="preserve"> </w:t>
            </w:r>
            <w:r w:rsidRPr="000328B4">
              <w:rPr>
                <w:rFonts w:ascii="Arial" w:hAnsi="Arial" w:cs="Arial"/>
                <w:szCs w:val="22"/>
              </w:rPr>
              <w:t xml:space="preserve"> </w:t>
            </w:r>
          </w:p>
        </w:tc>
      </w:tr>
      <w:tr w:rsidR="00805D89" w:rsidRPr="00EA6123" w14:paraId="7AB65435" w14:textId="77777777" w:rsidTr="00E16725">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2C41CD11" w14:textId="77777777" w:rsidR="00805D89" w:rsidRPr="00EA6123" w:rsidRDefault="00805D89" w:rsidP="000C32BD">
            <w:pPr>
              <w:pStyle w:val="tabletext"/>
              <w:rPr>
                <w:b/>
                <w:sz w:val="18"/>
                <w:szCs w:val="18"/>
              </w:rPr>
            </w:pPr>
            <w:r w:rsidRPr="00EA6123">
              <w:rPr>
                <w:b/>
                <w:sz w:val="18"/>
                <w:szCs w:val="18"/>
              </w:rPr>
              <w:t>(4) Owner(s)</w:t>
            </w:r>
          </w:p>
          <w:p w14:paraId="7364BD12" w14:textId="77777777" w:rsidR="00805D89" w:rsidRPr="00EA6123" w:rsidRDefault="00805D89" w:rsidP="000C32BD">
            <w:pPr>
              <w:pStyle w:val="tabletext"/>
            </w:pPr>
            <w:r w:rsidRPr="00EA6123">
              <w:rPr>
                <w:i/>
                <w:sz w:val="18"/>
                <w:szCs w:val="18"/>
              </w:rPr>
              <w:t>Who owns this information asset?</w:t>
            </w:r>
          </w:p>
        </w:tc>
      </w:tr>
      <w:tr w:rsidR="00805D89" w:rsidRPr="00EA6123" w14:paraId="2EDF98ED" w14:textId="77777777" w:rsidTr="00E16725">
        <w:trPr>
          <w:trHeight w:hRule="exact" w:val="720"/>
        </w:trPr>
        <w:tc>
          <w:tcPr>
            <w:tcW w:w="10212" w:type="dxa"/>
            <w:gridSpan w:val="14"/>
            <w:tcBorders>
              <w:top w:val="single" w:sz="4" w:space="0" w:color="auto"/>
              <w:left w:val="single" w:sz="4" w:space="0" w:color="auto"/>
              <w:bottom w:val="single" w:sz="4" w:space="0" w:color="auto"/>
              <w:right w:val="single" w:sz="4" w:space="0" w:color="auto"/>
            </w:tcBorders>
          </w:tcPr>
          <w:p w14:paraId="3FC976CE" w14:textId="78F7FA4B" w:rsidR="00805D89" w:rsidRPr="00EA6123" w:rsidRDefault="001C40CB" w:rsidP="000C32BD">
            <w:pPr>
              <w:pStyle w:val="tabletext"/>
            </w:pPr>
            <w:r>
              <w:t>Finance department</w:t>
            </w:r>
            <w:r w:rsidR="00A86FA1">
              <w:t xml:space="preserve"> of YOUBESOFT entertainment </w:t>
            </w:r>
          </w:p>
        </w:tc>
      </w:tr>
      <w:tr w:rsidR="00805D89" w:rsidRPr="00EA6123" w14:paraId="1DCABB11" w14:textId="77777777" w:rsidTr="00E16725">
        <w:trPr>
          <w:trHeight w:val="720"/>
        </w:trPr>
        <w:tc>
          <w:tcPr>
            <w:tcW w:w="10212" w:type="dxa"/>
            <w:gridSpan w:val="14"/>
            <w:tcBorders>
              <w:left w:val="single" w:sz="4" w:space="0" w:color="auto"/>
              <w:bottom w:val="single" w:sz="4" w:space="0" w:color="auto"/>
              <w:right w:val="single" w:sz="4" w:space="0" w:color="auto"/>
            </w:tcBorders>
            <w:shd w:val="clear" w:color="auto" w:fill="E8E8E8" w:themeFill="background2"/>
          </w:tcPr>
          <w:p w14:paraId="52FA78A4" w14:textId="77777777" w:rsidR="00805D89" w:rsidRPr="00EA6123" w:rsidRDefault="00805D89" w:rsidP="000328B4">
            <w:pPr>
              <w:pStyle w:val="tabletext"/>
              <w:shd w:val="clear" w:color="auto" w:fill="E8E8E8" w:themeFill="background2"/>
              <w:rPr>
                <w:b/>
                <w:sz w:val="18"/>
                <w:szCs w:val="18"/>
              </w:rPr>
            </w:pPr>
            <w:r w:rsidRPr="00EA6123">
              <w:rPr>
                <w:b/>
                <w:sz w:val="18"/>
                <w:szCs w:val="18"/>
              </w:rPr>
              <w:t>(5) Security Requirements</w:t>
            </w:r>
          </w:p>
          <w:p w14:paraId="6DF2FC6C" w14:textId="77777777" w:rsidR="00805D89" w:rsidRPr="00EA6123" w:rsidRDefault="00805D89" w:rsidP="000328B4">
            <w:pPr>
              <w:pStyle w:val="tabletext"/>
              <w:shd w:val="clear" w:color="auto" w:fill="E8E8E8" w:themeFill="background2"/>
              <w:rPr>
                <w:b/>
                <w:sz w:val="20"/>
              </w:rPr>
            </w:pPr>
            <w:r w:rsidRPr="00EA6123">
              <w:rPr>
                <w:i/>
                <w:sz w:val="18"/>
                <w:szCs w:val="18"/>
              </w:rPr>
              <w:t>What are the security requirements for this information asset?</w:t>
            </w:r>
          </w:p>
        </w:tc>
      </w:tr>
      <w:tr w:rsidR="00805D89" w:rsidRPr="00EA6123" w14:paraId="0FB5D0B3" w14:textId="77777777" w:rsidTr="00E16725">
        <w:trPr>
          <w:trHeight w:hRule="exact" w:val="2683"/>
        </w:trPr>
        <w:tc>
          <w:tcPr>
            <w:tcW w:w="3099" w:type="dxa"/>
            <w:gridSpan w:val="4"/>
            <w:tcBorders>
              <w:top w:val="single" w:sz="4" w:space="0" w:color="auto"/>
              <w:left w:val="single" w:sz="4" w:space="0" w:color="auto"/>
              <w:bottom w:val="dotted" w:sz="4" w:space="0" w:color="auto"/>
              <w:right w:val="dotted" w:sz="4" w:space="0" w:color="auto"/>
            </w:tcBorders>
            <w:shd w:val="clear" w:color="auto" w:fill="auto"/>
            <w:vAlign w:val="center"/>
          </w:tcPr>
          <w:p w14:paraId="05772A29" w14:textId="77777777" w:rsidR="00805D89" w:rsidRPr="00EA6123" w:rsidRDefault="00805D89" w:rsidP="00805D89">
            <w:pPr>
              <w:pStyle w:val="tabletext"/>
              <w:numPr>
                <w:ilvl w:val="0"/>
                <w:numId w:val="29"/>
              </w:numPr>
              <w:tabs>
                <w:tab w:val="clear" w:pos="720"/>
                <w:tab w:val="num" w:pos="540"/>
              </w:tabs>
              <w:ind w:hanging="540"/>
              <w:rPr>
                <w:b/>
                <w:sz w:val="20"/>
              </w:rPr>
            </w:pPr>
            <w:r w:rsidRPr="00EA6123">
              <w:rPr>
                <w:b/>
                <w:sz w:val="20"/>
              </w:rPr>
              <w:t>Confidentiality</w:t>
            </w:r>
          </w:p>
        </w:tc>
        <w:tc>
          <w:tcPr>
            <w:tcW w:w="4291" w:type="dxa"/>
            <w:gridSpan w:val="6"/>
            <w:tcBorders>
              <w:top w:val="single" w:sz="4" w:space="0" w:color="auto"/>
              <w:left w:val="dotted" w:sz="4" w:space="0" w:color="auto"/>
              <w:bottom w:val="dotted" w:sz="4" w:space="0" w:color="auto"/>
              <w:right w:val="dotted" w:sz="4" w:space="0" w:color="auto"/>
            </w:tcBorders>
            <w:shd w:val="clear" w:color="auto" w:fill="auto"/>
          </w:tcPr>
          <w:p w14:paraId="47991619" w14:textId="3BA26542" w:rsidR="00805D89" w:rsidRPr="00860B86" w:rsidRDefault="00805D89" w:rsidP="000C32BD">
            <w:pPr>
              <w:pStyle w:val="tabletext"/>
              <w:spacing w:line="260" w:lineRule="exact"/>
              <w:rPr>
                <w:rFonts w:ascii="Arial" w:hAnsi="Arial" w:cs="Arial"/>
                <w:szCs w:val="22"/>
              </w:rPr>
            </w:pPr>
            <w:r w:rsidRPr="00860B86">
              <w:rPr>
                <w:rFonts w:ascii="Arial" w:hAnsi="Arial" w:cs="Arial"/>
                <w:szCs w:val="22"/>
              </w:rPr>
              <w:t xml:space="preserve">Only authorized personnel can view this information asset, as follows: </w:t>
            </w:r>
            <w:r w:rsidR="00700466" w:rsidRPr="00860B86">
              <w:rPr>
                <w:rFonts w:ascii="Arial" w:hAnsi="Arial" w:cs="Arial"/>
                <w:szCs w:val="22"/>
              </w:rPr>
              <w:t>administrators</w:t>
            </w:r>
          </w:p>
        </w:tc>
        <w:tc>
          <w:tcPr>
            <w:tcW w:w="2822" w:type="dxa"/>
            <w:gridSpan w:val="4"/>
            <w:tcBorders>
              <w:top w:val="single" w:sz="4" w:space="0" w:color="auto"/>
              <w:left w:val="dotted" w:sz="4" w:space="0" w:color="auto"/>
              <w:bottom w:val="dotted" w:sz="4" w:space="0" w:color="auto"/>
              <w:right w:val="single" w:sz="4" w:space="0" w:color="auto"/>
            </w:tcBorders>
          </w:tcPr>
          <w:p w14:paraId="56F1A78E" w14:textId="29D2E7B3" w:rsidR="00805D89" w:rsidRPr="00860B86" w:rsidRDefault="002B11E0" w:rsidP="002B11E0">
            <w:pPr>
              <w:pStyle w:val="tabletext"/>
              <w:jc w:val="both"/>
              <w:rPr>
                <w:rFonts w:ascii="Arial" w:hAnsi="Arial" w:cs="Arial"/>
                <w:bCs/>
                <w:szCs w:val="22"/>
              </w:rPr>
            </w:pPr>
            <w:r w:rsidRPr="00860B86">
              <w:rPr>
                <w:rFonts w:ascii="Arial" w:hAnsi="Arial" w:cs="Arial"/>
                <w:bCs/>
                <w:szCs w:val="22"/>
              </w:rPr>
              <w:t>Access to sensitive financial data and consumer information is restricted to administrators and authorized financial personnel to protect against unauthorized disclosure and ensure data privacy.</w:t>
            </w:r>
          </w:p>
        </w:tc>
      </w:tr>
      <w:tr w:rsidR="00805D89" w:rsidRPr="00EA6123" w14:paraId="0EF002B9" w14:textId="77777777" w:rsidTr="00E16725">
        <w:trPr>
          <w:trHeight w:hRule="exact" w:val="3250"/>
        </w:trPr>
        <w:tc>
          <w:tcPr>
            <w:tcW w:w="3099" w:type="dxa"/>
            <w:gridSpan w:val="4"/>
            <w:tcBorders>
              <w:top w:val="dotted" w:sz="4" w:space="0" w:color="auto"/>
              <w:left w:val="single" w:sz="4" w:space="0" w:color="auto"/>
              <w:bottom w:val="dotted" w:sz="4" w:space="0" w:color="auto"/>
              <w:right w:val="dotted" w:sz="4" w:space="0" w:color="auto"/>
            </w:tcBorders>
            <w:shd w:val="clear" w:color="auto" w:fill="auto"/>
            <w:vAlign w:val="center"/>
          </w:tcPr>
          <w:p w14:paraId="4D141BE6" w14:textId="77777777" w:rsidR="00805D89" w:rsidRPr="00EA6123" w:rsidRDefault="00805D89" w:rsidP="00805D89">
            <w:pPr>
              <w:pStyle w:val="tabletext"/>
              <w:numPr>
                <w:ilvl w:val="0"/>
                <w:numId w:val="29"/>
              </w:numPr>
              <w:tabs>
                <w:tab w:val="clear" w:pos="720"/>
                <w:tab w:val="num" w:pos="540"/>
              </w:tabs>
              <w:ind w:hanging="540"/>
              <w:rPr>
                <w:b/>
                <w:sz w:val="20"/>
              </w:rPr>
            </w:pPr>
            <w:r w:rsidRPr="00EA6123">
              <w:rPr>
                <w:b/>
                <w:sz w:val="20"/>
              </w:rPr>
              <w:t>Integrity</w:t>
            </w:r>
          </w:p>
        </w:tc>
        <w:tc>
          <w:tcPr>
            <w:tcW w:w="4291" w:type="dxa"/>
            <w:gridSpan w:val="6"/>
            <w:tcBorders>
              <w:top w:val="dotted" w:sz="4" w:space="0" w:color="auto"/>
              <w:left w:val="dotted" w:sz="4" w:space="0" w:color="auto"/>
              <w:bottom w:val="dotted" w:sz="4" w:space="0" w:color="auto"/>
              <w:right w:val="dotted" w:sz="4" w:space="0" w:color="auto"/>
            </w:tcBorders>
            <w:shd w:val="clear" w:color="auto" w:fill="auto"/>
          </w:tcPr>
          <w:p w14:paraId="177F1B3A" w14:textId="40048CBF" w:rsidR="00805D89" w:rsidRPr="00902AD0" w:rsidRDefault="00805D89" w:rsidP="000C32BD">
            <w:pPr>
              <w:pStyle w:val="tabletext"/>
              <w:spacing w:line="260" w:lineRule="exact"/>
              <w:rPr>
                <w:rFonts w:ascii="Arial" w:hAnsi="Arial" w:cs="Arial"/>
                <w:szCs w:val="22"/>
              </w:rPr>
            </w:pPr>
            <w:r w:rsidRPr="00902AD0">
              <w:rPr>
                <w:rFonts w:ascii="Arial" w:hAnsi="Arial" w:cs="Arial"/>
                <w:szCs w:val="22"/>
              </w:rPr>
              <w:t>Only authorized personnel can modify this information asset, as follows:</w:t>
            </w:r>
            <w:r w:rsidR="00902AD0" w:rsidRPr="00902AD0">
              <w:rPr>
                <w:rFonts w:ascii="Arial" w:hAnsi="Arial" w:cs="Arial"/>
                <w:szCs w:val="22"/>
              </w:rPr>
              <w:t xml:space="preserve"> administrators</w:t>
            </w:r>
          </w:p>
        </w:tc>
        <w:tc>
          <w:tcPr>
            <w:tcW w:w="2822" w:type="dxa"/>
            <w:gridSpan w:val="4"/>
            <w:tcBorders>
              <w:top w:val="dotted" w:sz="4" w:space="0" w:color="auto"/>
              <w:left w:val="dotted" w:sz="4" w:space="0" w:color="auto"/>
              <w:bottom w:val="dotted" w:sz="4" w:space="0" w:color="auto"/>
              <w:right w:val="single" w:sz="4" w:space="0" w:color="auto"/>
            </w:tcBorders>
            <w:shd w:val="clear" w:color="auto" w:fill="auto"/>
          </w:tcPr>
          <w:p w14:paraId="02443D4A" w14:textId="4EA0CCFD" w:rsidR="00805D89" w:rsidRPr="00E7081B" w:rsidRDefault="00E7081B" w:rsidP="00E7081B">
            <w:pPr>
              <w:pStyle w:val="tabletext"/>
              <w:jc w:val="both"/>
              <w:rPr>
                <w:rFonts w:ascii="Arial" w:hAnsi="Arial" w:cs="Arial"/>
                <w:b/>
                <w:szCs w:val="22"/>
              </w:rPr>
            </w:pPr>
            <w:r w:rsidRPr="00E7081B">
              <w:rPr>
                <w:rFonts w:ascii="Arial" w:hAnsi="Arial" w:cs="Arial"/>
                <w:szCs w:val="22"/>
              </w:rPr>
              <w:t>To maintain the accuracy and reliability of financial data, only administrators and authorized personnel with the appropriate privileges are allowed to make modifications. This control prevents unauthorized changes that could compromise data integrity.</w:t>
            </w:r>
          </w:p>
        </w:tc>
      </w:tr>
      <w:tr w:rsidR="00805D89" w:rsidRPr="00EA6123" w14:paraId="23E173E3" w14:textId="77777777" w:rsidTr="00E16725">
        <w:trPr>
          <w:trHeight w:hRule="exact" w:val="3808"/>
        </w:trPr>
        <w:tc>
          <w:tcPr>
            <w:tcW w:w="3099" w:type="dxa"/>
            <w:gridSpan w:val="4"/>
            <w:vMerge w:val="restart"/>
            <w:tcBorders>
              <w:top w:val="dotted" w:sz="4" w:space="0" w:color="auto"/>
              <w:left w:val="single" w:sz="4" w:space="0" w:color="auto"/>
              <w:bottom w:val="dotted" w:sz="4" w:space="0" w:color="auto"/>
              <w:right w:val="dotted" w:sz="4" w:space="0" w:color="auto"/>
            </w:tcBorders>
            <w:shd w:val="clear" w:color="auto" w:fill="auto"/>
            <w:vAlign w:val="center"/>
          </w:tcPr>
          <w:p w14:paraId="28A52796" w14:textId="77777777" w:rsidR="00805D89" w:rsidRPr="00EA6123" w:rsidRDefault="00805D89" w:rsidP="00805D89">
            <w:pPr>
              <w:pStyle w:val="tabletext"/>
              <w:numPr>
                <w:ilvl w:val="0"/>
                <w:numId w:val="29"/>
              </w:numPr>
              <w:tabs>
                <w:tab w:val="clear" w:pos="720"/>
                <w:tab w:val="num" w:pos="540"/>
              </w:tabs>
              <w:ind w:hanging="540"/>
            </w:pPr>
            <w:r w:rsidRPr="00EA6123">
              <w:rPr>
                <w:b/>
                <w:sz w:val="20"/>
              </w:rPr>
              <w:t>Availability</w:t>
            </w:r>
          </w:p>
        </w:tc>
        <w:tc>
          <w:tcPr>
            <w:tcW w:w="4291" w:type="dxa"/>
            <w:gridSpan w:val="6"/>
            <w:tcBorders>
              <w:top w:val="dotted" w:sz="4" w:space="0" w:color="auto"/>
              <w:left w:val="dotted" w:sz="4" w:space="0" w:color="auto"/>
              <w:bottom w:val="dotted" w:sz="4" w:space="0" w:color="auto"/>
              <w:right w:val="dotted" w:sz="4" w:space="0" w:color="auto"/>
            </w:tcBorders>
            <w:shd w:val="clear" w:color="auto" w:fill="auto"/>
          </w:tcPr>
          <w:p w14:paraId="62EC6EB2" w14:textId="31FC39C9" w:rsidR="00805D89" w:rsidRPr="00EA6123" w:rsidRDefault="00805D89" w:rsidP="000C32BD">
            <w:pPr>
              <w:pStyle w:val="tabletext"/>
              <w:spacing w:line="260" w:lineRule="exact"/>
              <w:rPr>
                <w:sz w:val="20"/>
              </w:rPr>
            </w:pPr>
            <w:r w:rsidRPr="00046507">
              <w:rPr>
                <w:rFonts w:ascii="Arial" w:hAnsi="Arial" w:cs="Arial"/>
                <w:szCs w:val="22"/>
              </w:rPr>
              <w:t>This asset must be available for these personnel to do their jobs, as follows:</w:t>
            </w:r>
            <w:r w:rsidR="00046507" w:rsidRPr="00046507">
              <w:rPr>
                <w:rFonts w:ascii="Arial" w:hAnsi="Arial" w:cs="Arial"/>
                <w:szCs w:val="22"/>
              </w:rPr>
              <w:t xml:space="preserve"> Administrators and Financial Personnel</w:t>
            </w:r>
          </w:p>
        </w:tc>
        <w:tc>
          <w:tcPr>
            <w:tcW w:w="2822" w:type="dxa"/>
            <w:gridSpan w:val="4"/>
            <w:tcBorders>
              <w:top w:val="dotted" w:sz="4" w:space="0" w:color="auto"/>
              <w:left w:val="dotted" w:sz="4" w:space="0" w:color="auto"/>
              <w:bottom w:val="dotted" w:sz="4" w:space="0" w:color="auto"/>
              <w:right w:val="single" w:sz="4" w:space="0" w:color="auto"/>
            </w:tcBorders>
            <w:shd w:val="clear" w:color="auto" w:fill="auto"/>
          </w:tcPr>
          <w:p w14:paraId="235F8E43" w14:textId="55E538ED" w:rsidR="00805D89" w:rsidRPr="00EB3AD3" w:rsidRDefault="00EB3AD3" w:rsidP="000C32BD">
            <w:pPr>
              <w:pStyle w:val="tabletext"/>
              <w:rPr>
                <w:rFonts w:ascii="Arial" w:hAnsi="Arial" w:cs="Arial"/>
                <w:szCs w:val="22"/>
              </w:rPr>
            </w:pPr>
            <w:r w:rsidRPr="00EB3AD3">
              <w:rPr>
                <w:rFonts w:ascii="Arial" w:hAnsi="Arial" w:cs="Arial"/>
                <w:szCs w:val="22"/>
              </w:rPr>
              <w:t>Ringing the Salesforce Management System is reliably accessible and always is critical for continuous financial operations, including payroll processing, invoicing, budgeting, and accounting. High availability minimizes downtime and ensures consistent financial management and reporting.</w:t>
            </w:r>
          </w:p>
        </w:tc>
      </w:tr>
      <w:tr w:rsidR="00805D89" w:rsidRPr="00EA6123" w14:paraId="238AE542" w14:textId="77777777" w:rsidTr="00E16725">
        <w:trPr>
          <w:trHeight w:hRule="exact" w:val="1008"/>
        </w:trPr>
        <w:tc>
          <w:tcPr>
            <w:tcW w:w="3099" w:type="dxa"/>
            <w:gridSpan w:val="4"/>
            <w:vMerge/>
            <w:vAlign w:val="center"/>
          </w:tcPr>
          <w:p w14:paraId="1B279340" w14:textId="77777777" w:rsidR="00805D89" w:rsidRPr="00EA6123" w:rsidRDefault="00805D89" w:rsidP="000C32BD">
            <w:pPr>
              <w:pStyle w:val="Body"/>
              <w:tabs>
                <w:tab w:val="num" w:pos="540"/>
              </w:tabs>
              <w:ind w:hanging="540"/>
              <w:rPr>
                <w:i/>
                <w:sz w:val="20"/>
              </w:rPr>
            </w:pPr>
          </w:p>
        </w:tc>
        <w:tc>
          <w:tcPr>
            <w:tcW w:w="4291" w:type="dxa"/>
            <w:gridSpan w:val="6"/>
            <w:tcBorders>
              <w:top w:val="dotted" w:sz="4" w:space="0" w:color="auto"/>
              <w:left w:val="dotted" w:sz="4" w:space="0" w:color="auto"/>
              <w:bottom w:val="dotted" w:sz="4" w:space="0" w:color="auto"/>
              <w:right w:val="dotted" w:sz="4" w:space="0" w:color="auto"/>
            </w:tcBorders>
            <w:shd w:val="clear" w:color="auto" w:fill="auto"/>
          </w:tcPr>
          <w:p w14:paraId="5848B22D" w14:textId="621B7EF3" w:rsidR="00805D89" w:rsidRPr="00046507" w:rsidRDefault="00F31BCF" w:rsidP="000C32BD">
            <w:pPr>
              <w:pStyle w:val="Body"/>
              <w:spacing w:before="120" w:after="120" w:line="260" w:lineRule="exact"/>
              <w:rPr>
                <w:rFonts w:ascii="Arial" w:hAnsi="Arial" w:cs="Arial"/>
                <w:color w:val="auto"/>
                <w:kern w:val="0"/>
                <w:sz w:val="22"/>
                <w:szCs w:val="22"/>
              </w:rPr>
            </w:pPr>
            <w:r w:rsidRPr="00167694">
              <w:rPr>
                <w:rFonts w:ascii="Arial" w:hAnsi="Arial" w:cs="Arial"/>
                <w:color w:val="auto"/>
                <w:kern w:val="0"/>
                <w:sz w:val="22"/>
                <w:szCs w:val="22"/>
              </w:rPr>
              <w:t>This asset must be available for 24 hours, 365 days.</w:t>
            </w:r>
          </w:p>
        </w:tc>
        <w:tc>
          <w:tcPr>
            <w:tcW w:w="2822" w:type="dxa"/>
            <w:gridSpan w:val="4"/>
            <w:tcBorders>
              <w:top w:val="dotted" w:sz="4" w:space="0" w:color="auto"/>
              <w:left w:val="dotted" w:sz="4" w:space="0" w:color="auto"/>
              <w:bottom w:val="dotted" w:sz="4" w:space="0" w:color="auto"/>
              <w:right w:val="single" w:sz="4" w:space="0" w:color="auto"/>
            </w:tcBorders>
            <w:shd w:val="clear" w:color="auto" w:fill="auto"/>
          </w:tcPr>
          <w:p w14:paraId="77E83D77" w14:textId="77777777" w:rsidR="00805D89" w:rsidRPr="00EA6123" w:rsidRDefault="00805D89" w:rsidP="000C32BD">
            <w:pPr>
              <w:pStyle w:val="Body"/>
            </w:pPr>
          </w:p>
        </w:tc>
      </w:tr>
      <w:tr w:rsidR="00805D89" w:rsidRPr="00EA6123" w14:paraId="4EBE548A" w14:textId="77777777" w:rsidTr="00E16725">
        <w:trPr>
          <w:trHeight w:hRule="exact" w:val="1008"/>
        </w:trPr>
        <w:tc>
          <w:tcPr>
            <w:tcW w:w="3099" w:type="dxa"/>
            <w:gridSpan w:val="4"/>
            <w:tcBorders>
              <w:top w:val="dotted" w:sz="4" w:space="0" w:color="auto"/>
              <w:left w:val="single" w:sz="4" w:space="0" w:color="auto"/>
              <w:bottom w:val="single" w:sz="4" w:space="0" w:color="auto"/>
              <w:right w:val="dotted" w:sz="4" w:space="0" w:color="auto"/>
            </w:tcBorders>
            <w:shd w:val="clear" w:color="auto" w:fill="auto"/>
            <w:vAlign w:val="center"/>
          </w:tcPr>
          <w:p w14:paraId="2289E587" w14:textId="77777777" w:rsidR="00805D89" w:rsidRPr="00EA6123" w:rsidRDefault="00805D89" w:rsidP="00805D89">
            <w:pPr>
              <w:pStyle w:val="Body"/>
              <w:numPr>
                <w:ilvl w:val="0"/>
                <w:numId w:val="29"/>
              </w:numPr>
              <w:tabs>
                <w:tab w:val="clear" w:pos="720"/>
                <w:tab w:val="num" w:pos="540"/>
              </w:tabs>
              <w:spacing w:before="160" w:after="240" w:line="300" w:lineRule="exact"/>
              <w:ind w:hanging="540"/>
              <w:rPr>
                <w:i/>
                <w:sz w:val="20"/>
              </w:rPr>
            </w:pPr>
            <w:r w:rsidRPr="00EA6123">
              <w:rPr>
                <w:b/>
                <w:sz w:val="20"/>
              </w:rPr>
              <w:t>Other</w:t>
            </w:r>
          </w:p>
        </w:tc>
        <w:tc>
          <w:tcPr>
            <w:tcW w:w="4291" w:type="dxa"/>
            <w:gridSpan w:val="6"/>
            <w:tcBorders>
              <w:top w:val="dotted" w:sz="4" w:space="0" w:color="auto"/>
              <w:left w:val="dotted" w:sz="4" w:space="0" w:color="auto"/>
              <w:bottom w:val="single" w:sz="4" w:space="0" w:color="auto"/>
              <w:right w:val="dotted" w:sz="4" w:space="0" w:color="auto"/>
            </w:tcBorders>
            <w:shd w:val="clear" w:color="auto" w:fill="auto"/>
          </w:tcPr>
          <w:p w14:paraId="1F3729A3" w14:textId="77777777" w:rsidR="00805D89" w:rsidRPr="00046507" w:rsidRDefault="00805D89" w:rsidP="000C32BD">
            <w:pPr>
              <w:pStyle w:val="Body"/>
              <w:spacing w:before="120" w:after="120" w:line="260" w:lineRule="exact"/>
              <w:rPr>
                <w:rFonts w:ascii="Arial" w:hAnsi="Arial" w:cs="Arial"/>
                <w:color w:val="auto"/>
                <w:kern w:val="0"/>
                <w:sz w:val="22"/>
                <w:szCs w:val="22"/>
              </w:rPr>
            </w:pPr>
            <w:r w:rsidRPr="00046507">
              <w:rPr>
                <w:rFonts w:ascii="Arial" w:hAnsi="Arial" w:cs="Arial"/>
                <w:color w:val="auto"/>
                <w:kern w:val="0"/>
                <w:sz w:val="22"/>
                <w:szCs w:val="22"/>
              </w:rPr>
              <w:t>This asset has special regulatory compliance protection requirements, as follows:</w:t>
            </w:r>
          </w:p>
        </w:tc>
        <w:tc>
          <w:tcPr>
            <w:tcW w:w="2822" w:type="dxa"/>
            <w:gridSpan w:val="4"/>
            <w:tcBorders>
              <w:top w:val="dotted" w:sz="4" w:space="0" w:color="auto"/>
              <w:left w:val="dotted" w:sz="4" w:space="0" w:color="auto"/>
              <w:bottom w:val="single" w:sz="4" w:space="0" w:color="auto"/>
              <w:right w:val="single" w:sz="4" w:space="0" w:color="auto"/>
            </w:tcBorders>
            <w:shd w:val="clear" w:color="auto" w:fill="auto"/>
          </w:tcPr>
          <w:p w14:paraId="22451188" w14:textId="77777777" w:rsidR="00805D89" w:rsidRPr="00EA6123" w:rsidRDefault="00805D89" w:rsidP="000C32BD">
            <w:pPr>
              <w:pStyle w:val="Body"/>
            </w:pPr>
          </w:p>
        </w:tc>
      </w:tr>
      <w:tr w:rsidR="00805D89" w:rsidRPr="00EA6123" w14:paraId="1DDD17A8" w14:textId="77777777" w:rsidTr="00E16725">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76BE0C91" w14:textId="77777777" w:rsidR="00805D89" w:rsidRPr="00EA6123" w:rsidRDefault="00805D89" w:rsidP="000C32BD">
            <w:pPr>
              <w:pStyle w:val="tabletext"/>
              <w:rPr>
                <w:b/>
                <w:sz w:val="18"/>
                <w:szCs w:val="18"/>
              </w:rPr>
            </w:pPr>
            <w:r w:rsidRPr="00EA6123">
              <w:rPr>
                <w:b/>
                <w:sz w:val="18"/>
                <w:szCs w:val="18"/>
              </w:rPr>
              <w:t>(6) Most Important Security Requirement</w:t>
            </w:r>
          </w:p>
          <w:p w14:paraId="73F52017" w14:textId="77777777" w:rsidR="00805D89" w:rsidRPr="00EA6123" w:rsidRDefault="00805D89" w:rsidP="000C32BD">
            <w:pPr>
              <w:pStyle w:val="tabletext"/>
              <w:rPr>
                <w:i/>
              </w:rPr>
            </w:pPr>
            <w:r w:rsidRPr="00EA6123">
              <w:rPr>
                <w:i/>
                <w:sz w:val="18"/>
                <w:szCs w:val="18"/>
              </w:rPr>
              <w:t>What is the most important security requirement for this information asset?</w:t>
            </w:r>
          </w:p>
        </w:tc>
      </w:tr>
      <w:tr w:rsidR="00805D89" w:rsidRPr="00EA6123" w14:paraId="0AA6A459" w14:textId="77777777" w:rsidTr="00E16725">
        <w:trPr>
          <w:trHeight w:hRule="exact" w:val="720"/>
        </w:trPr>
        <w:tc>
          <w:tcPr>
            <w:tcW w:w="309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5E140E7" w14:textId="77777777" w:rsidR="00805D89" w:rsidRPr="00EA6123" w:rsidRDefault="00805D89" w:rsidP="00805D89">
            <w:pPr>
              <w:pStyle w:val="Body"/>
              <w:numPr>
                <w:ilvl w:val="0"/>
                <w:numId w:val="29"/>
              </w:numPr>
              <w:spacing w:before="0" w:after="0" w:line="240" w:lineRule="auto"/>
              <w:rPr>
                <w:sz w:val="20"/>
              </w:rPr>
            </w:pPr>
            <w:r w:rsidRPr="008D5404">
              <w:rPr>
                <w:sz w:val="20"/>
              </w:rPr>
              <w:t>Confidentiality</w:t>
            </w:r>
          </w:p>
        </w:tc>
        <w:tc>
          <w:tcPr>
            <w:tcW w:w="22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83B296" w14:textId="77777777" w:rsidR="00805D89" w:rsidRPr="00EA6123" w:rsidRDefault="00805D89" w:rsidP="00805D89">
            <w:pPr>
              <w:pStyle w:val="Body"/>
              <w:numPr>
                <w:ilvl w:val="0"/>
                <w:numId w:val="29"/>
              </w:numPr>
              <w:spacing w:before="0" w:after="0" w:line="240" w:lineRule="auto"/>
              <w:rPr>
                <w:sz w:val="20"/>
              </w:rPr>
            </w:pPr>
            <w:r w:rsidRPr="00046507">
              <w:rPr>
                <w:sz w:val="20"/>
                <w:highlight w:val="yellow"/>
              </w:rPr>
              <w:t>Integrity</w:t>
            </w:r>
          </w:p>
        </w:tc>
        <w:tc>
          <w:tcPr>
            <w:tcW w:w="26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0670812" w14:textId="77777777" w:rsidR="00805D89" w:rsidRPr="00EA6123" w:rsidRDefault="00805D89" w:rsidP="00805D89">
            <w:pPr>
              <w:pStyle w:val="Body"/>
              <w:numPr>
                <w:ilvl w:val="0"/>
                <w:numId w:val="29"/>
              </w:numPr>
              <w:spacing w:before="0" w:after="0" w:line="240" w:lineRule="auto"/>
              <w:rPr>
                <w:sz w:val="20"/>
              </w:rPr>
            </w:pPr>
            <w:r w:rsidRPr="008D5404">
              <w:rPr>
                <w:sz w:val="20"/>
              </w:rPr>
              <w:t>Availability</w:t>
            </w:r>
          </w:p>
        </w:tc>
        <w:tc>
          <w:tcPr>
            <w:tcW w:w="2272" w:type="dxa"/>
            <w:gridSpan w:val="2"/>
            <w:tcBorders>
              <w:top w:val="single" w:sz="4" w:space="0" w:color="auto"/>
              <w:left w:val="single" w:sz="4" w:space="0" w:color="auto"/>
              <w:bottom w:val="single" w:sz="4" w:space="0" w:color="auto"/>
              <w:right w:val="single" w:sz="4" w:space="0" w:color="auto"/>
            </w:tcBorders>
            <w:vAlign w:val="center"/>
          </w:tcPr>
          <w:p w14:paraId="3BAD83D0" w14:textId="77777777" w:rsidR="00805D89" w:rsidRPr="00EA6123" w:rsidRDefault="00805D89" w:rsidP="00805D89">
            <w:pPr>
              <w:pStyle w:val="Body"/>
              <w:numPr>
                <w:ilvl w:val="0"/>
                <w:numId w:val="29"/>
              </w:numPr>
              <w:spacing w:before="0" w:after="0" w:line="240" w:lineRule="auto"/>
            </w:pPr>
            <w:r w:rsidRPr="00EA6123">
              <w:t>Other</w:t>
            </w:r>
          </w:p>
        </w:tc>
      </w:tr>
      <w:tr w:rsidR="00E16725" w:rsidRPr="00EA6123" w14:paraId="78327FC7" w14:textId="77777777" w:rsidTr="00E16725">
        <w:trPr>
          <w:trHeight w:hRule="exact" w:val="720"/>
        </w:trPr>
        <w:tc>
          <w:tcPr>
            <w:tcW w:w="10212" w:type="dxa"/>
            <w:gridSpan w:val="14"/>
            <w:tcBorders>
              <w:top w:val="single" w:sz="4" w:space="0" w:color="auto"/>
              <w:left w:val="nil"/>
              <w:bottom w:val="nil"/>
              <w:right w:val="nil"/>
            </w:tcBorders>
            <w:shd w:val="clear" w:color="auto" w:fill="auto"/>
            <w:vAlign w:val="center"/>
          </w:tcPr>
          <w:p w14:paraId="00EBFC16" w14:textId="77777777" w:rsidR="00E16725" w:rsidRPr="00EA6123" w:rsidRDefault="00E16725" w:rsidP="00E16725">
            <w:pPr>
              <w:pStyle w:val="Body"/>
              <w:spacing w:before="0" w:after="0" w:line="240" w:lineRule="auto"/>
              <w:ind w:left="720"/>
            </w:pPr>
          </w:p>
        </w:tc>
      </w:tr>
      <w:tr w:rsidR="00805D89" w:rsidRPr="00EA6123" w14:paraId="501CF71B" w14:textId="77777777" w:rsidTr="00E16725">
        <w:trPr>
          <w:trHeight w:hRule="exact" w:val="576"/>
        </w:trPr>
        <w:tc>
          <w:tcPr>
            <w:tcW w:w="2529" w:type="dxa"/>
            <w:gridSpan w:val="3"/>
            <w:tcBorders>
              <w:right w:val="dotted" w:sz="4" w:space="0" w:color="auto"/>
            </w:tcBorders>
            <w:shd w:val="clear" w:color="auto" w:fill="000000" w:themeFill="text1"/>
            <w:vAlign w:val="center"/>
          </w:tcPr>
          <w:p w14:paraId="35FB9F62" w14:textId="77777777" w:rsidR="00805D89" w:rsidRPr="00EA6123" w:rsidRDefault="00805D89" w:rsidP="000C32BD">
            <w:pPr>
              <w:jc w:val="center"/>
              <w:rPr>
                <w:rFonts w:ascii="Trebuchet MS" w:hAnsi="Trebuchet MS"/>
                <w:b/>
                <w:color w:val="FFFFFF"/>
                <w:sz w:val="20"/>
              </w:rPr>
            </w:pPr>
            <w:r w:rsidRPr="00EA6123">
              <w:br w:type="page"/>
            </w:r>
            <w:r w:rsidRPr="00EA6123">
              <w:rPr>
                <w:b/>
                <w:color w:val="FFFFFF"/>
                <w:sz w:val="20"/>
              </w:rPr>
              <w:t>Allegro - Worksheet 10</w:t>
            </w:r>
          </w:p>
        </w:tc>
        <w:tc>
          <w:tcPr>
            <w:tcW w:w="7683" w:type="dxa"/>
            <w:gridSpan w:val="11"/>
            <w:tcBorders>
              <w:left w:val="dotted" w:sz="4" w:space="0" w:color="auto"/>
              <w:bottom w:val="single" w:sz="4" w:space="0" w:color="auto"/>
            </w:tcBorders>
            <w:vAlign w:val="center"/>
          </w:tcPr>
          <w:p w14:paraId="111E3D29" w14:textId="77777777" w:rsidR="00805D89" w:rsidRPr="00EA6123" w:rsidRDefault="00805D89" w:rsidP="000C32BD">
            <w:pPr>
              <w:rPr>
                <w:i/>
                <w:sz w:val="20"/>
              </w:rPr>
            </w:pPr>
            <w:r w:rsidRPr="00EA6123">
              <w:rPr>
                <w:b/>
                <w:smallCaps/>
                <w:sz w:val="20"/>
              </w:rPr>
              <w:t>Information Asset Risk Worksheet</w:t>
            </w:r>
          </w:p>
        </w:tc>
      </w:tr>
      <w:tr w:rsidR="00805D89" w:rsidRPr="00EA6123" w14:paraId="27824C0F" w14:textId="77777777" w:rsidTr="00E16725">
        <w:trPr>
          <w:trHeight w:val="576"/>
        </w:trPr>
        <w:tc>
          <w:tcPr>
            <w:tcW w:w="657" w:type="dxa"/>
            <w:vMerge w:val="restart"/>
            <w:tcBorders>
              <w:right w:val="single" w:sz="4" w:space="0" w:color="auto"/>
            </w:tcBorders>
            <w:shd w:val="clear" w:color="auto" w:fill="E8E8E8" w:themeFill="background2"/>
            <w:textDirection w:val="btLr"/>
          </w:tcPr>
          <w:p w14:paraId="02409CE8" w14:textId="77777777" w:rsidR="00805D89" w:rsidRPr="00EA6123" w:rsidRDefault="00805D89" w:rsidP="000C32BD">
            <w:pPr>
              <w:ind w:left="113" w:right="113"/>
              <w:jc w:val="center"/>
              <w:rPr>
                <w:rFonts w:ascii="Trebuchet MS" w:hAnsi="Trebuchet MS"/>
                <w:b/>
                <w:sz w:val="20"/>
              </w:rPr>
            </w:pPr>
            <w:r w:rsidRPr="00EA6123">
              <w:rPr>
                <w:rFonts w:ascii="Trebuchet MS" w:hAnsi="Trebuchet MS"/>
                <w:b/>
                <w:sz w:val="20"/>
              </w:rPr>
              <w:t>Information Asset Risk</w:t>
            </w:r>
          </w:p>
        </w:tc>
        <w:tc>
          <w:tcPr>
            <w:tcW w:w="652" w:type="dxa"/>
            <w:vMerge w:val="restart"/>
            <w:tcBorders>
              <w:left w:val="single" w:sz="4" w:space="0" w:color="auto"/>
              <w:right w:val="single" w:sz="4" w:space="0" w:color="auto"/>
            </w:tcBorders>
            <w:shd w:val="clear" w:color="auto" w:fill="E8E8E8" w:themeFill="background2"/>
            <w:textDirection w:val="btLr"/>
          </w:tcPr>
          <w:p w14:paraId="03D01872" w14:textId="77777777" w:rsidR="00805D89" w:rsidRPr="00EA6123" w:rsidRDefault="00805D89" w:rsidP="000C32BD">
            <w:pPr>
              <w:ind w:left="113" w:right="113"/>
              <w:jc w:val="center"/>
              <w:rPr>
                <w:rFonts w:ascii="Trebuchet MS" w:hAnsi="Trebuchet MS"/>
                <w:b/>
                <w:sz w:val="20"/>
              </w:rPr>
            </w:pPr>
            <w:r w:rsidRPr="00EA6123">
              <w:rPr>
                <w:rFonts w:ascii="Trebuchet MS" w:hAnsi="Trebuchet MS"/>
                <w:b/>
                <w:sz w:val="20"/>
              </w:rPr>
              <w:t>Threat</w:t>
            </w: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61468EAD" w14:textId="77777777" w:rsidR="00805D89" w:rsidRPr="00EA6123" w:rsidRDefault="00805D89" w:rsidP="000C32BD">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7683" w:type="dxa"/>
            <w:gridSpan w:val="11"/>
            <w:tcBorders>
              <w:left w:val="dotted" w:sz="4" w:space="0" w:color="auto"/>
            </w:tcBorders>
            <w:shd w:val="clear" w:color="auto" w:fill="auto"/>
            <w:vAlign w:val="center"/>
          </w:tcPr>
          <w:p w14:paraId="6ADC7BB2" w14:textId="56F0C1FB" w:rsidR="00805D89" w:rsidRPr="00EA6123" w:rsidRDefault="00E853D4" w:rsidP="000C32BD">
            <w:pPr>
              <w:spacing w:before="40" w:after="40" w:line="240" w:lineRule="atLeast"/>
              <w:rPr>
                <w:sz w:val="20"/>
              </w:rPr>
            </w:pPr>
            <w:r>
              <w:rPr>
                <w:sz w:val="20"/>
              </w:rPr>
              <w:t>Finance management system</w:t>
            </w:r>
          </w:p>
        </w:tc>
      </w:tr>
      <w:tr w:rsidR="00805D89" w:rsidRPr="00EA6123" w14:paraId="4F1CE445" w14:textId="77777777" w:rsidTr="00E16725">
        <w:trPr>
          <w:trHeight w:hRule="exact" w:val="705"/>
        </w:trPr>
        <w:tc>
          <w:tcPr>
            <w:tcW w:w="657" w:type="dxa"/>
            <w:vMerge/>
            <w:shd w:val="clear" w:color="auto" w:fill="E8E8E8" w:themeFill="background2"/>
            <w:textDirection w:val="btLr"/>
          </w:tcPr>
          <w:p w14:paraId="4CACA09C" w14:textId="77777777" w:rsidR="00805D89" w:rsidRPr="00EA6123" w:rsidRDefault="00805D89" w:rsidP="000C32BD">
            <w:pPr>
              <w:ind w:left="113" w:right="113"/>
              <w:jc w:val="center"/>
              <w:rPr>
                <w:rFonts w:ascii="Trebuchet MS" w:hAnsi="Trebuchet MS"/>
                <w:b/>
                <w:sz w:val="20"/>
              </w:rPr>
            </w:pPr>
          </w:p>
        </w:tc>
        <w:tc>
          <w:tcPr>
            <w:tcW w:w="652" w:type="dxa"/>
            <w:vMerge/>
            <w:shd w:val="clear" w:color="auto" w:fill="E8E8E8" w:themeFill="background2"/>
            <w:textDirection w:val="btLr"/>
          </w:tcPr>
          <w:p w14:paraId="159A4D40" w14:textId="77777777" w:rsidR="00805D89" w:rsidRPr="00EA6123" w:rsidRDefault="00805D89" w:rsidP="000C32BD">
            <w:pPr>
              <w:ind w:left="113" w:right="113"/>
              <w:jc w:val="center"/>
              <w:rPr>
                <w:rFonts w:ascii="Trebuchet MS" w:hAnsi="Trebuchet MS"/>
                <w:b/>
                <w:sz w:val="20"/>
              </w:rPr>
            </w:pP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5B925C27" w14:textId="77777777" w:rsidR="00805D89" w:rsidRPr="00EA6123" w:rsidRDefault="00805D89" w:rsidP="000C32BD">
            <w:pPr>
              <w:pStyle w:val="Body"/>
              <w:spacing w:before="40" w:after="40" w:line="240" w:lineRule="atLeast"/>
            </w:pPr>
            <w:r w:rsidRPr="00EA6123">
              <w:t>Area of Concern</w:t>
            </w:r>
          </w:p>
        </w:tc>
        <w:tc>
          <w:tcPr>
            <w:tcW w:w="7683" w:type="dxa"/>
            <w:gridSpan w:val="11"/>
            <w:tcBorders>
              <w:left w:val="dotted" w:sz="4" w:space="0" w:color="auto"/>
              <w:bottom w:val="single" w:sz="4" w:space="0" w:color="auto"/>
            </w:tcBorders>
            <w:shd w:val="clear" w:color="auto" w:fill="auto"/>
            <w:vAlign w:val="center"/>
          </w:tcPr>
          <w:p w14:paraId="18E61E16" w14:textId="21A7C0F7" w:rsidR="00805D89" w:rsidRPr="00EA6123" w:rsidRDefault="00E853D4" w:rsidP="000C32BD">
            <w:pPr>
              <w:spacing w:before="40" w:after="40" w:line="240" w:lineRule="atLeast"/>
              <w:rPr>
                <w:i/>
                <w:sz w:val="20"/>
              </w:rPr>
            </w:pPr>
            <w:r>
              <w:rPr>
                <w:i/>
                <w:sz w:val="20"/>
              </w:rPr>
              <w:t>SQL injection</w:t>
            </w:r>
          </w:p>
        </w:tc>
      </w:tr>
      <w:tr w:rsidR="00805D89" w:rsidRPr="00EA6123" w14:paraId="06230580" w14:textId="77777777" w:rsidTr="00E16725">
        <w:trPr>
          <w:trHeight w:val="836"/>
        </w:trPr>
        <w:tc>
          <w:tcPr>
            <w:tcW w:w="657" w:type="dxa"/>
            <w:vMerge/>
            <w:shd w:val="clear" w:color="auto" w:fill="E8E8E8" w:themeFill="background2"/>
          </w:tcPr>
          <w:p w14:paraId="226E0056" w14:textId="77777777" w:rsidR="00805D89" w:rsidRPr="00EA6123" w:rsidRDefault="00805D89" w:rsidP="000C32BD"/>
        </w:tc>
        <w:tc>
          <w:tcPr>
            <w:tcW w:w="652" w:type="dxa"/>
            <w:vMerge/>
            <w:shd w:val="clear" w:color="auto" w:fill="E8E8E8" w:themeFill="background2"/>
          </w:tcPr>
          <w:p w14:paraId="710FB1D7" w14:textId="77777777" w:rsidR="00805D89" w:rsidRPr="00EA6123" w:rsidRDefault="00805D89"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022673B4" w14:textId="77777777" w:rsidR="00805D89" w:rsidRPr="00EA6123" w:rsidRDefault="00805D89" w:rsidP="000C32BD">
            <w:pPr>
              <w:pStyle w:val="tabletext"/>
              <w:spacing w:before="80" w:after="80"/>
            </w:pPr>
            <w:r w:rsidRPr="00EA6123">
              <w:t>(1) Actor</w:t>
            </w:r>
          </w:p>
          <w:p w14:paraId="183177C4" w14:textId="77777777" w:rsidR="00805D89" w:rsidRPr="00EA6123" w:rsidRDefault="00805D89" w:rsidP="000C32BD">
            <w:pPr>
              <w:pStyle w:val="tabletext"/>
              <w:spacing w:before="80" w:after="80"/>
              <w:rPr>
                <w:sz w:val="16"/>
                <w:szCs w:val="16"/>
              </w:rPr>
            </w:pPr>
            <w:r w:rsidRPr="00EA6123">
              <w:rPr>
                <w:i/>
                <w:sz w:val="16"/>
                <w:szCs w:val="16"/>
              </w:rPr>
              <w:t>Who would exploit the area of concern or threat?</w:t>
            </w:r>
          </w:p>
        </w:tc>
        <w:tc>
          <w:tcPr>
            <w:tcW w:w="5805" w:type="dxa"/>
            <w:gridSpan w:val="9"/>
            <w:tcBorders>
              <w:top w:val="dotted" w:sz="4" w:space="0" w:color="auto"/>
              <w:left w:val="dotted" w:sz="4" w:space="0" w:color="auto"/>
              <w:bottom w:val="dotted" w:sz="4" w:space="0" w:color="auto"/>
            </w:tcBorders>
          </w:tcPr>
          <w:p w14:paraId="3CCC5699" w14:textId="6AFFFE8A" w:rsidR="00805D89" w:rsidRPr="00A23BCF" w:rsidRDefault="00A23BCF" w:rsidP="000C32BD">
            <w:pPr>
              <w:rPr>
                <w:sz w:val="22"/>
              </w:rPr>
            </w:pPr>
            <w:r w:rsidRPr="00A23BCF">
              <w:rPr>
                <w:sz w:val="22"/>
              </w:rPr>
              <w:t>outsider</w:t>
            </w:r>
          </w:p>
        </w:tc>
      </w:tr>
      <w:tr w:rsidR="00805D89" w:rsidRPr="00EA6123" w14:paraId="15D70FF3" w14:textId="77777777" w:rsidTr="00E16725">
        <w:tc>
          <w:tcPr>
            <w:tcW w:w="657" w:type="dxa"/>
            <w:vMerge/>
            <w:shd w:val="clear" w:color="auto" w:fill="E8E8E8" w:themeFill="background2"/>
          </w:tcPr>
          <w:p w14:paraId="0896B1C8" w14:textId="77777777" w:rsidR="00805D89" w:rsidRPr="00EA6123" w:rsidRDefault="00805D89" w:rsidP="000C32BD"/>
        </w:tc>
        <w:tc>
          <w:tcPr>
            <w:tcW w:w="652" w:type="dxa"/>
            <w:vMerge/>
            <w:shd w:val="clear" w:color="auto" w:fill="E8E8E8" w:themeFill="background2"/>
          </w:tcPr>
          <w:p w14:paraId="182EF490" w14:textId="77777777" w:rsidR="00805D89" w:rsidRPr="00EA6123" w:rsidRDefault="00805D89"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5C6906E9" w14:textId="77777777" w:rsidR="00805D89" w:rsidRPr="00EA6123" w:rsidRDefault="00805D89" w:rsidP="000C32BD">
            <w:pPr>
              <w:pStyle w:val="tabletext"/>
              <w:spacing w:before="80" w:after="80"/>
            </w:pPr>
            <w:r w:rsidRPr="00EA6123">
              <w:t>(2) Means</w:t>
            </w:r>
            <w:r>
              <w:t xml:space="preserve"> / Access</w:t>
            </w:r>
          </w:p>
          <w:p w14:paraId="443B073D" w14:textId="77777777" w:rsidR="00805D89" w:rsidRPr="00EA6123" w:rsidRDefault="00805D89" w:rsidP="000C32BD">
            <w:pPr>
              <w:pStyle w:val="tabletext"/>
              <w:spacing w:before="80" w:after="80"/>
              <w:rPr>
                <w:sz w:val="20"/>
              </w:rPr>
            </w:pPr>
            <w:r w:rsidRPr="00EA6123">
              <w:rPr>
                <w:i/>
                <w:sz w:val="16"/>
                <w:szCs w:val="16"/>
              </w:rPr>
              <w:t>How would the actor do it? What would they do?</w:t>
            </w:r>
          </w:p>
        </w:tc>
        <w:tc>
          <w:tcPr>
            <w:tcW w:w="5805" w:type="dxa"/>
            <w:gridSpan w:val="9"/>
            <w:tcBorders>
              <w:top w:val="dotted" w:sz="4" w:space="0" w:color="auto"/>
              <w:left w:val="dotted" w:sz="4" w:space="0" w:color="auto"/>
              <w:bottom w:val="dotted" w:sz="4" w:space="0" w:color="auto"/>
            </w:tcBorders>
          </w:tcPr>
          <w:p w14:paraId="27918CE6" w14:textId="27A80152" w:rsidR="00805D89" w:rsidRPr="00D3390D" w:rsidRDefault="004B62B2" w:rsidP="00D3390D">
            <w:pPr>
              <w:jc w:val="both"/>
              <w:rPr>
                <w:sz w:val="22"/>
              </w:rPr>
            </w:pPr>
            <w:r w:rsidRPr="00D3390D">
              <w:rPr>
                <w:sz w:val="22"/>
              </w:rPr>
              <w:t>Improper validation within the implementation can lead to SQL inject</w:t>
            </w:r>
            <w:r w:rsidR="00E274CD" w:rsidRPr="00D3390D">
              <w:rPr>
                <w:sz w:val="22"/>
              </w:rPr>
              <w:t>ion</w:t>
            </w:r>
            <w:r w:rsidRPr="00D3390D">
              <w:rPr>
                <w:sz w:val="22"/>
              </w:rPr>
              <w:t xml:space="preserve"> on the s</w:t>
            </w:r>
            <w:r w:rsidR="00E274CD" w:rsidRPr="00D3390D">
              <w:rPr>
                <w:sz w:val="22"/>
              </w:rPr>
              <w:t>ystem</w:t>
            </w:r>
            <w:r w:rsidRPr="00D3390D">
              <w:rPr>
                <w:sz w:val="22"/>
              </w:rPr>
              <w:t xml:space="preserve">. This could trigger a </w:t>
            </w:r>
            <w:r w:rsidR="00E274CD" w:rsidRPr="00D3390D">
              <w:rPr>
                <w:sz w:val="22"/>
              </w:rPr>
              <w:t xml:space="preserve">Data </w:t>
            </w:r>
            <w:r w:rsidRPr="00D3390D">
              <w:rPr>
                <w:sz w:val="22"/>
              </w:rPr>
              <w:t>breach.</w:t>
            </w:r>
          </w:p>
        </w:tc>
      </w:tr>
      <w:tr w:rsidR="00805D89" w:rsidRPr="00EA6123" w14:paraId="415C4A26" w14:textId="77777777" w:rsidTr="00E16725">
        <w:tc>
          <w:tcPr>
            <w:tcW w:w="657" w:type="dxa"/>
            <w:vMerge/>
            <w:shd w:val="clear" w:color="auto" w:fill="E8E8E8" w:themeFill="background2"/>
          </w:tcPr>
          <w:p w14:paraId="768BA02F" w14:textId="77777777" w:rsidR="00805D89" w:rsidRPr="00EA6123" w:rsidRDefault="00805D89" w:rsidP="000C32BD"/>
        </w:tc>
        <w:tc>
          <w:tcPr>
            <w:tcW w:w="652" w:type="dxa"/>
            <w:vMerge/>
            <w:shd w:val="clear" w:color="auto" w:fill="E8E8E8" w:themeFill="background2"/>
          </w:tcPr>
          <w:p w14:paraId="658D3324" w14:textId="77777777" w:rsidR="00805D89" w:rsidRPr="00EA6123" w:rsidRDefault="00805D89"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74EFE6E2" w14:textId="77777777" w:rsidR="00805D89" w:rsidRPr="00EA6123" w:rsidRDefault="00805D89" w:rsidP="000C32BD">
            <w:pPr>
              <w:pStyle w:val="tabletext"/>
              <w:spacing w:before="80" w:after="80"/>
            </w:pPr>
            <w:r w:rsidRPr="00EA6123">
              <w:t>(3) Motive</w:t>
            </w:r>
          </w:p>
          <w:p w14:paraId="32796124" w14:textId="77777777" w:rsidR="00805D89" w:rsidRPr="00EA6123" w:rsidRDefault="00805D89" w:rsidP="000C32BD">
            <w:pPr>
              <w:pStyle w:val="tabletext"/>
              <w:spacing w:before="80" w:after="80"/>
              <w:rPr>
                <w:sz w:val="20"/>
              </w:rPr>
            </w:pPr>
            <w:r w:rsidRPr="00EA6123">
              <w:rPr>
                <w:i/>
                <w:sz w:val="16"/>
                <w:szCs w:val="16"/>
              </w:rPr>
              <w:t>What is the actor’s reason for doing it?</w:t>
            </w:r>
          </w:p>
        </w:tc>
        <w:tc>
          <w:tcPr>
            <w:tcW w:w="5805" w:type="dxa"/>
            <w:gridSpan w:val="9"/>
            <w:tcBorders>
              <w:top w:val="dotted" w:sz="4" w:space="0" w:color="auto"/>
              <w:left w:val="dotted" w:sz="4" w:space="0" w:color="auto"/>
              <w:bottom w:val="dotted" w:sz="4" w:space="0" w:color="auto"/>
            </w:tcBorders>
          </w:tcPr>
          <w:p w14:paraId="7590716D" w14:textId="0C30935D" w:rsidR="00805D89" w:rsidRPr="00EA6123" w:rsidRDefault="00805D89" w:rsidP="000C32BD">
            <w:r>
              <w:t xml:space="preserve">Deliberate </w:t>
            </w:r>
          </w:p>
        </w:tc>
      </w:tr>
      <w:tr w:rsidR="00805D89" w:rsidRPr="00EA6123" w14:paraId="684021E3" w14:textId="77777777" w:rsidTr="00E16725">
        <w:trPr>
          <w:trHeight w:val="827"/>
        </w:trPr>
        <w:tc>
          <w:tcPr>
            <w:tcW w:w="657" w:type="dxa"/>
            <w:vMerge/>
            <w:shd w:val="clear" w:color="auto" w:fill="E8E8E8" w:themeFill="background2"/>
          </w:tcPr>
          <w:p w14:paraId="0C956ED9" w14:textId="77777777" w:rsidR="00805D89" w:rsidRPr="00EA6123" w:rsidRDefault="00805D89" w:rsidP="000C32BD"/>
        </w:tc>
        <w:tc>
          <w:tcPr>
            <w:tcW w:w="652" w:type="dxa"/>
            <w:vMerge/>
            <w:shd w:val="clear" w:color="auto" w:fill="E8E8E8" w:themeFill="background2"/>
          </w:tcPr>
          <w:p w14:paraId="5BCA228B" w14:textId="77777777" w:rsidR="00805D89" w:rsidRPr="00EA6123" w:rsidRDefault="00805D89"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749C12AC" w14:textId="77777777" w:rsidR="00805D89" w:rsidRPr="00EA6123" w:rsidRDefault="00805D89" w:rsidP="000C32BD">
            <w:pPr>
              <w:pStyle w:val="tabletext"/>
              <w:spacing w:before="80" w:after="80"/>
            </w:pPr>
            <w:r w:rsidRPr="00EA6123">
              <w:t>(4) Outcome</w:t>
            </w:r>
          </w:p>
          <w:p w14:paraId="22854B12" w14:textId="77777777" w:rsidR="00805D89" w:rsidRPr="00EA6123" w:rsidRDefault="00805D89" w:rsidP="000C32BD">
            <w:pPr>
              <w:pStyle w:val="tabletext"/>
              <w:spacing w:before="80" w:after="80"/>
              <w:rPr>
                <w:sz w:val="20"/>
              </w:rPr>
            </w:pPr>
            <w:r w:rsidRPr="00EA6123">
              <w:rPr>
                <w:i/>
                <w:sz w:val="16"/>
                <w:szCs w:val="16"/>
              </w:rPr>
              <w:t>What would be the resulting effect on the information asset?</w:t>
            </w:r>
          </w:p>
        </w:tc>
        <w:tc>
          <w:tcPr>
            <w:tcW w:w="2234" w:type="dxa"/>
            <w:gridSpan w:val="4"/>
            <w:tcBorders>
              <w:top w:val="dotted" w:sz="4" w:space="0" w:color="auto"/>
              <w:left w:val="dotted" w:sz="4" w:space="0" w:color="auto"/>
              <w:bottom w:val="dotted" w:sz="4" w:space="0" w:color="auto"/>
              <w:right w:val="nil"/>
            </w:tcBorders>
            <w:vAlign w:val="center"/>
          </w:tcPr>
          <w:p w14:paraId="6E9DAB4E" w14:textId="77777777" w:rsidR="00805D89" w:rsidRPr="00EA6123" w:rsidRDefault="00805D89" w:rsidP="00805D89">
            <w:pPr>
              <w:numPr>
                <w:ilvl w:val="0"/>
                <w:numId w:val="30"/>
              </w:numPr>
              <w:spacing w:before="20" w:after="0" w:line="360" w:lineRule="auto"/>
              <w:rPr>
                <w:rFonts w:ascii="Times New Roman" w:hAnsi="Times New Roman"/>
                <w:b/>
                <w:sz w:val="20"/>
              </w:rPr>
            </w:pPr>
            <w:r w:rsidRPr="001E1840">
              <w:rPr>
                <w:rFonts w:ascii="Times New Roman" w:hAnsi="Times New Roman"/>
                <w:b/>
                <w:sz w:val="20"/>
                <w:highlight w:val="yellow"/>
              </w:rPr>
              <w:t>Disclosure</w:t>
            </w:r>
          </w:p>
          <w:p w14:paraId="31C1D143" w14:textId="77777777" w:rsidR="00805D89" w:rsidRPr="00EA6123" w:rsidRDefault="00805D89" w:rsidP="00805D89">
            <w:pPr>
              <w:numPr>
                <w:ilvl w:val="0"/>
                <w:numId w:val="30"/>
              </w:numPr>
              <w:spacing w:before="20" w:after="0" w:line="360" w:lineRule="auto"/>
              <w:rPr>
                <w:rFonts w:ascii="Times New Roman" w:hAnsi="Times New Roman"/>
                <w:b/>
                <w:sz w:val="20"/>
              </w:rPr>
            </w:pPr>
            <w:r w:rsidRPr="001E1840">
              <w:rPr>
                <w:rFonts w:ascii="Times New Roman" w:hAnsi="Times New Roman"/>
                <w:b/>
                <w:sz w:val="20"/>
                <w:highlight w:val="yellow"/>
              </w:rPr>
              <w:t>Modification</w:t>
            </w:r>
          </w:p>
        </w:tc>
        <w:tc>
          <w:tcPr>
            <w:tcW w:w="3571" w:type="dxa"/>
            <w:gridSpan w:val="5"/>
            <w:tcBorders>
              <w:top w:val="dotted" w:sz="4" w:space="0" w:color="auto"/>
              <w:left w:val="nil"/>
              <w:bottom w:val="dotted" w:sz="4" w:space="0" w:color="auto"/>
              <w:right w:val="single" w:sz="4" w:space="0" w:color="auto"/>
            </w:tcBorders>
            <w:vAlign w:val="center"/>
          </w:tcPr>
          <w:p w14:paraId="7385CFFA" w14:textId="77777777" w:rsidR="00805D89" w:rsidRPr="00EA6123" w:rsidRDefault="00805D89" w:rsidP="00805D89">
            <w:pPr>
              <w:numPr>
                <w:ilvl w:val="0"/>
                <w:numId w:val="30"/>
              </w:numPr>
              <w:spacing w:before="20" w:after="0" w:line="360" w:lineRule="auto"/>
              <w:rPr>
                <w:rFonts w:ascii="Times New Roman" w:hAnsi="Times New Roman"/>
                <w:b/>
                <w:sz w:val="20"/>
              </w:rPr>
            </w:pPr>
            <w:r w:rsidRPr="001E1840">
              <w:rPr>
                <w:rFonts w:ascii="Times New Roman" w:hAnsi="Times New Roman"/>
                <w:b/>
                <w:sz w:val="20"/>
                <w:highlight w:val="yellow"/>
              </w:rPr>
              <w:t>Destruction</w:t>
            </w:r>
          </w:p>
          <w:p w14:paraId="6F88A573" w14:textId="77777777" w:rsidR="00805D89" w:rsidRPr="00EA6123" w:rsidRDefault="00805D89" w:rsidP="00805D89">
            <w:pPr>
              <w:numPr>
                <w:ilvl w:val="0"/>
                <w:numId w:val="30"/>
              </w:numPr>
              <w:spacing w:before="20" w:after="0" w:line="360" w:lineRule="auto"/>
              <w:rPr>
                <w:rFonts w:ascii="Times New Roman" w:hAnsi="Times New Roman"/>
                <w:b/>
                <w:sz w:val="20"/>
              </w:rPr>
            </w:pPr>
            <w:r w:rsidRPr="00EA6123">
              <w:rPr>
                <w:rFonts w:ascii="Times New Roman" w:hAnsi="Times New Roman"/>
                <w:b/>
                <w:sz w:val="20"/>
              </w:rPr>
              <w:t>Interruption</w:t>
            </w:r>
          </w:p>
        </w:tc>
      </w:tr>
      <w:tr w:rsidR="00805D89" w:rsidRPr="00EA6123" w14:paraId="080A2937" w14:textId="77777777" w:rsidTr="00E16725">
        <w:trPr>
          <w:trHeight w:val="809"/>
        </w:trPr>
        <w:tc>
          <w:tcPr>
            <w:tcW w:w="657" w:type="dxa"/>
            <w:vMerge/>
            <w:shd w:val="clear" w:color="auto" w:fill="E8E8E8" w:themeFill="background2"/>
          </w:tcPr>
          <w:p w14:paraId="7F60FE11" w14:textId="77777777" w:rsidR="00805D89" w:rsidRPr="00EA6123" w:rsidRDefault="00805D89" w:rsidP="000C32BD"/>
        </w:tc>
        <w:tc>
          <w:tcPr>
            <w:tcW w:w="652" w:type="dxa"/>
            <w:vMerge/>
            <w:shd w:val="clear" w:color="auto" w:fill="E8E8E8" w:themeFill="background2"/>
          </w:tcPr>
          <w:p w14:paraId="46FFD500" w14:textId="77777777" w:rsidR="00805D89" w:rsidRPr="00EA6123" w:rsidRDefault="00805D89"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5F9B4088" w14:textId="77777777" w:rsidR="00805D89" w:rsidRPr="00EA6123" w:rsidRDefault="00805D89" w:rsidP="000C32BD">
            <w:pPr>
              <w:pStyle w:val="tabletext"/>
              <w:spacing w:before="80" w:after="80"/>
            </w:pPr>
            <w:r w:rsidRPr="00EA6123">
              <w:t>(5) Security Requirements</w:t>
            </w:r>
            <w:r>
              <w:t xml:space="preserve"> </w:t>
            </w:r>
          </w:p>
          <w:p w14:paraId="620791F2" w14:textId="77777777" w:rsidR="00805D89" w:rsidRPr="00EA6123" w:rsidRDefault="00805D89" w:rsidP="000C32BD">
            <w:pPr>
              <w:pStyle w:val="tabletext"/>
              <w:spacing w:before="80" w:after="80"/>
              <w:rPr>
                <w:sz w:val="20"/>
              </w:rPr>
            </w:pPr>
            <w:r w:rsidRPr="00EA6123">
              <w:rPr>
                <w:i/>
                <w:sz w:val="16"/>
                <w:szCs w:val="16"/>
              </w:rPr>
              <w:t>How would the information asset’s security requirements be breached?</w:t>
            </w:r>
          </w:p>
        </w:tc>
        <w:tc>
          <w:tcPr>
            <w:tcW w:w="5805" w:type="dxa"/>
            <w:gridSpan w:val="9"/>
            <w:tcBorders>
              <w:top w:val="dotted" w:sz="4" w:space="0" w:color="auto"/>
              <w:left w:val="dotted" w:sz="4" w:space="0" w:color="auto"/>
              <w:bottom w:val="dotted" w:sz="4" w:space="0" w:color="auto"/>
            </w:tcBorders>
          </w:tcPr>
          <w:p w14:paraId="5776EA5F" w14:textId="77777777" w:rsidR="00805D89" w:rsidRPr="00EA6123" w:rsidRDefault="00805D89" w:rsidP="000C32BD"/>
        </w:tc>
      </w:tr>
      <w:tr w:rsidR="00805D89" w:rsidRPr="00EA6123" w14:paraId="4E80D4E8" w14:textId="77777777" w:rsidTr="00E16725">
        <w:tc>
          <w:tcPr>
            <w:tcW w:w="657" w:type="dxa"/>
            <w:vMerge/>
            <w:shd w:val="clear" w:color="auto" w:fill="E8E8E8" w:themeFill="background2"/>
          </w:tcPr>
          <w:p w14:paraId="08DBC946" w14:textId="77777777" w:rsidR="00805D89" w:rsidRPr="00EA6123" w:rsidRDefault="00805D89" w:rsidP="000C32BD"/>
        </w:tc>
        <w:tc>
          <w:tcPr>
            <w:tcW w:w="652" w:type="dxa"/>
            <w:vMerge/>
            <w:shd w:val="clear" w:color="auto" w:fill="E8E8E8" w:themeFill="background2"/>
          </w:tcPr>
          <w:p w14:paraId="72C52EEF" w14:textId="77777777" w:rsidR="00805D89" w:rsidRPr="00EA6123" w:rsidRDefault="00805D89" w:rsidP="000C32BD"/>
        </w:tc>
        <w:tc>
          <w:tcPr>
            <w:tcW w:w="3098" w:type="dxa"/>
            <w:gridSpan w:val="3"/>
            <w:tcBorders>
              <w:top w:val="dotted" w:sz="4" w:space="0" w:color="auto"/>
              <w:left w:val="single" w:sz="4" w:space="0" w:color="auto"/>
              <w:bottom w:val="single" w:sz="4" w:space="0" w:color="auto"/>
              <w:right w:val="dotted" w:sz="4" w:space="0" w:color="auto"/>
            </w:tcBorders>
            <w:shd w:val="clear" w:color="auto" w:fill="E8E8E8" w:themeFill="background2"/>
          </w:tcPr>
          <w:p w14:paraId="11A682FC" w14:textId="77777777" w:rsidR="00805D89" w:rsidRPr="00EA6123" w:rsidRDefault="00805D89" w:rsidP="000C32BD">
            <w:pPr>
              <w:pStyle w:val="tabletext"/>
              <w:spacing w:before="80" w:after="80"/>
            </w:pPr>
            <w:r w:rsidRPr="00EA6123">
              <w:t>(6) Probability</w:t>
            </w:r>
          </w:p>
          <w:p w14:paraId="3BFBB046" w14:textId="77777777" w:rsidR="00805D89" w:rsidRPr="00EA6123" w:rsidRDefault="00805D89" w:rsidP="000C32BD">
            <w:pPr>
              <w:pStyle w:val="tabletext"/>
              <w:spacing w:before="80" w:after="80"/>
              <w:rPr>
                <w:sz w:val="20"/>
              </w:rPr>
            </w:pPr>
            <w:r w:rsidRPr="00EA6123">
              <w:rPr>
                <w:i/>
                <w:sz w:val="16"/>
                <w:szCs w:val="16"/>
              </w:rPr>
              <w:t>What is the likelihood that this threat scenario could occur?</w:t>
            </w:r>
          </w:p>
        </w:tc>
        <w:tc>
          <w:tcPr>
            <w:tcW w:w="1288" w:type="dxa"/>
            <w:gridSpan w:val="2"/>
            <w:tcBorders>
              <w:top w:val="dotted" w:sz="4" w:space="0" w:color="auto"/>
              <w:left w:val="dotted" w:sz="4" w:space="0" w:color="auto"/>
              <w:bottom w:val="single" w:sz="4" w:space="0" w:color="auto"/>
              <w:right w:val="dotted" w:sz="4" w:space="0" w:color="auto"/>
            </w:tcBorders>
            <w:vAlign w:val="center"/>
          </w:tcPr>
          <w:p w14:paraId="36982FA6" w14:textId="39F3900B" w:rsidR="00805D89" w:rsidRPr="00EA6123" w:rsidRDefault="00805D89" w:rsidP="0F8CF4A0">
            <w:pPr>
              <w:numPr>
                <w:ilvl w:val="0"/>
                <w:numId w:val="30"/>
              </w:numPr>
              <w:spacing w:before="60" w:after="60" w:line="480" w:lineRule="auto"/>
              <w:jc w:val="center"/>
              <w:rPr>
                <w:rFonts w:ascii="Times New Roman" w:hAnsi="Times New Roman"/>
                <w:b/>
                <w:bCs/>
                <w:sz w:val="20"/>
                <w:szCs w:val="20"/>
                <w:highlight w:val="yellow"/>
              </w:rPr>
            </w:pPr>
            <w:r w:rsidRPr="0F8CF4A0">
              <w:rPr>
                <w:rFonts w:ascii="Times New Roman" w:hAnsi="Times New Roman"/>
                <w:b/>
                <w:sz w:val="20"/>
                <w:szCs w:val="20"/>
                <w:highlight w:val="yellow"/>
              </w:rPr>
              <w:t>High</w:t>
            </w:r>
          </w:p>
          <w:p w14:paraId="41A64625" w14:textId="468D8B66" w:rsidR="00805D89" w:rsidRPr="00EA6123" w:rsidRDefault="72AA8C2D" w:rsidP="0F8CF4A0">
            <w:pPr>
              <w:spacing w:before="60" w:after="60" w:line="480" w:lineRule="auto"/>
              <w:ind w:left="360"/>
              <w:jc w:val="center"/>
              <w:rPr>
                <w:rFonts w:ascii="Times New Roman" w:hAnsi="Times New Roman"/>
                <w:b/>
                <w:sz w:val="20"/>
                <w:szCs w:val="20"/>
                <w:highlight w:val="yellow"/>
              </w:rPr>
            </w:pPr>
            <w:r w:rsidRPr="0F8CF4A0">
              <w:rPr>
                <w:rFonts w:ascii="Times New Roman" w:hAnsi="Times New Roman"/>
                <w:b/>
                <w:bCs/>
                <w:sz w:val="20"/>
                <w:szCs w:val="20"/>
                <w:highlight w:val="yellow"/>
              </w:rPr>
              <w:t>80%</w:t>
            </w:r>
          </w:p>
        </w:tc>
        <w:tc>
          <w:tcPr>
            <w:tcW w:w="1873" w:type="dxa"/>
            <w:gridSpan w:val="4"/>
            <w:tcBorders>
              <w:top w:val="dotted" w:sz="4" w:space="0" w:color="auto"/>
              <w:left w:val="dotted" w:sz="4" w:space="0" w:color="auto"/>
              <w:bottom w:val="single" w:sz="4" w:space="0" w:color="auto"/>
              <w:right w:val="dotted" w:sz="4" w:space="0" w:color="auto"/>
            </w:tcBorders>
            <w:vAlign w:val="center"/>
          </w:tcPr>
          <w:p w14:paraId="45F0E5E5" w14:textId="5FFFAA88" w:rsidR="00805D89" w:rsidRPr="00EA6123" w:rsidRDefault="00805D89" w:rsidP="0F8CF4A0">
            <w:pPr>
              <w:numPr>
                <w:ilvl w:val="0"/>
                <w:numId w:val="30"/>
              </w:numPr>
              <w:spacing w:before="60" w:after="60" w:line="480" w:lineRule="auto"/>
              <w:jc w:val="center"/>
              <w:rPr>
                <w:rFonts w:ascii="Times New Roman" w:hAnsi="Times New Roman"/>
                <w:b/>
                <w:bCs/>
                <w:sz w:val="20"/>
                <w:szCs w:val="20"/>
              </w:rPr>
            </w:pPr>
            <w:r w:rsidRPr="0F8CF4A0">
              <w:rPr>
                <w:rFonts w:ascii="Times New Roman" w:hAnsi="Times New Roman"/>
                <w:b/>
                <w:sz w:val="20"/>
                <w:szCs w:val="20"/>
              </w:rPr>
              <w:t>Medium</w:t>
            </w:r>
          </w:p>
          <w:p w14:paraId="22DDD5AE" w14:textId="29C29DD1" w:rsidR="00805D89" w:rsidRPr="00EA6123" w:rsidRDefault="5E3C541D" w:rsidP="0F8CF4A0">
            <w:pPr>
              <w:spacing w:before="60" w:after="60" w:line="480" w:lineRule="auto"/>
              <w:ind w:left="360"/>
              <w:jc w:val="center"/>
              <w:rPr>
                <w:rFonts w:ascii="Times New Roman" w:hAnsi="Times New Roman"/>
                <w:b/>
                <w:szCs w:val="24"/>
              </w:rPr>
            </w:pPr>
            <w:r w:rsidRPr="0F8CF4A0">
              <w:rPr>
                <w:rFonts w:ascii="Times New Roman" w:hAnsi="Times New Roman"/>
                <w:b/>
                <w:bCs/>
                <w:sz w:val="20"/>
                <w:szCs w:val="20"/>
              </w:rPr>
              <w:t>50%</w:t>
            </w:r>
          </w:p>
        </w:tc>
        <w:tc>
          <w:tcPr>
            <w:tcW w:w="2644" w:type="dxa"/>
            <w:gridSpan w:val="3"/>
            <w:tcBorders>
              <w:top w:val="dotted" w:sz="4" w:space="0" w:color="auto"/>
              <w:left w:val="dotted" w:sz="4" w:space="0" w:color="auto"/>
              <w:bottom w:val="single" w:sz="4" w:space="0" w:color="auto"/>
            </w:tcBorders>
            <w:vAlign w:val="center"/>
          </w:tcPr>
          <w:p w14:paraId="3FCDD3AE" w14:textId="6AB47C28" w:rsidR="00805D89" w:rsidRPr="00EA6123" w:rsidRDefault="00805D89" w:rsidP="0F8CF4A0">
            <w:pPr>
              <w:numPr>
                <w:ilvl w:val="0"/>
                <w:numId w:val="30"/>
              </w:numPr>
              <w:spacing w:before="60" w:after="60" w:line="480" w:lineRule="auto"/>
              <w:jc w:val="center"/>
              <w:rPr>
                <w:rFonts w:ascii="Times New Roman" w:hAnsi="Times New Roman"/>
                <w:b/>
                <w:bCs/>
                <w:sz w:val="20"/>
                <w:szCs w:val="20"/>
              </w:rPr>
            </w:pPr>
            <w:r w:rsidRPr="0F8CF4A0">
              <w:rPr>
                <w:rFonts w:ascii="Times New Roman" w:hAnsi="Times New Roman"/>
                <w:b/>
                <w:sz w:val="20"/>
                <w:szCs w:val="20"/>
              </w:rPr>
              <w:t>Low</w:t>
            </w:r>
          </w:p>
          <w:p w14:paraId="335B3EB1" w14:textId="1B300C65" w:rsidR="00805D89" w:rsidRPr="00EA6123" w:rsidRDefault="26104081" w:rsidP="0F8CF4A0">
            <w:pPr>
              <w:spacing w:before="60" w:after="60" w:line="480" w:lineRule="auto"/>
              <w:ind w:left="360"/>
              <w:jc w:val="center"/>
              <w:rPr>
                <w:rFonts w:ascii="Times New Roman" w:hAnsi="Times New Roman"/>
                <w:b/>
                <w:szCs w:val="24"/>
              </w:rPr>
            </w:pPr>
            <w:r w:rsidRPr="0F8CF4A0">
              <w:rPr>
                <w:rFonts w:ascii="Times New Roman" w:hAnsi="Times New Roman"/>
                <w:b/>
                <w:bCs/>
                <w:sz w:val="20"/>
                <w:szCs w:val="20"/>
              </w:rPr>
              <w:t>30%</w:t>
            </w:r>
          </w:p>
        </w:tc>
      </w:tr>
      <w:tr w:rsidR="00805D89" w:rsidRPr="00EA6123" w14:paraId="1A05D1E4" w14:textId="77777777" w:rsidTr="00E16725">
        <w:trPr>
          <w:trHeight w:val="800"/>
        </w:trPr>
        <w:tc>
          <w:tcPr>
            <w:tcW w:w="657" w:type="dxa"/>
            <w:vMerge/>
            <w:shd w:val="clear" w:color="auto" w:fill="E8E8E8" w:themeFill="background2"/>
          </w:tcPr>
          <w:p w14:paraId="3F74A27F" w14:textId="77777777" w:rsidR="00805D89" w:rsidRPr="00EA6123" w:rsidRDefault="00805D89" w:rsidP="000C32BD">
            <w:pPr>
              <w:rPr>
                <w:b/>
                <w:sz w:val="20"/>
              </w:rPr>
            </w:pPr>
          </w:p>
        </w:tc>
        <w:tc>
          <w:tcPr>
            <w:tcW w:w="5038" w:type="dxa"/>
            <w:gridSpan w:val="6"/>
            <w:vMerge w:val="restart"/>
            <w:tcBorders>
              <w:left w:val="single" w:sz="4" w:space="0" w:color="auto"/>
            </w:tcBorders>
            <w:shd w:val="clear" w:color="auto" w:fill="E8E8E8" w:themeFill="background2"/>
          </w:tcPr>
          <w:p w14:paraId="788AB049" w14:textId="77777777" w:rsidR="00805D89" w:rsidRPr="00EA6123" w:rsidRDefault="00805D89" w:rsidP="000C32BD">
            <w:pPr>
              <w:pStyle w:val="tabletext"/>
              <w:spacing w:before="80" w:after="80"/>
            </w:pPr>
            <w:r w:rsidRPr="00EA6123">
              <w:t>(7) Consequences</w:t>
            </w:r>
          </w:p>
          <w:p w14:paraId="7B99CBAA" w14:textId="77777777" w:rsidR="00805D89" w:rsidRPr="00EA6123" w:rsidRDefault="00805D89" w:rsidP="000C32BD">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4517" w:type="dxa"/>
            <w:gridSpan w:val="7"/>
            <w:tcBorders>
              <w:bottom w:val="dotted" w:sz="4" w:space="0" w:color="auto"/>
            </w:tcBorders>
            <w:shd w:val="clear" w:color="auto" w:fill="auto"/>
          </w:tcPr>
          <w:p w14:paraId="56272F5E" w14:textId="77777777" w:rsidR="00805D89" w:rsidRPr="00EA6123" w:rsidRDefault="00805D89" w:rsidP="000C32BD">
            <w:pPr>
              <w:pStyle w:val="tabletext"/>
            </w:pPr>
            <w:r w:rsidRPr="00EA6123">
              <w:t>(8) Severity</w:t>
            </w:r>
          </w:p>
          <w:p w14:paraId="385117AB" w14:textId="77777777" w:rsidR="00805D89" w:rsidRPr="00EA6123" w:rsidRDefault="00805D89" w:rsidP="000C32BD">
            <w:pPr>
              <w:pStyle w:val="tabletext"/>
              <w:rPr>
                <w:i/>
              </w:rPr>
            </w:pPr>
            <w:r w:rsidRPr="00EA6123">
              <w:rPr>
                <w:i/>
                <w:sz w:val="16"/>
                <w:szCs w:val="16"/>
              </w:rPr>
              <w:t>How severe are these consequences to the organization or asset owner by impact area?</w:t>
            </w:r>
          </w:p>
        </w:tc>
      </w:tr>
      <w:tr w:rsidR="00805D89" w:rsidRPr="00EA6123" w14:paraId="68EDADAD" w14:textId="77777777" w:rsidTr="005D3852">
        <w:trPr>
          <w:trHeight w:val="276"/>
        </w:trPr>
        <w:tc>
          <w:tcPr>
            <w:tcW w:w="657" w:type="dxa"/>
            <w:vMerge/>
            <w:shd w:val="clear" w:color="auto" w:fill="E8E8E8" w:themeFill="background2"/>
          </w:tcPr>
          <w:p w14:paraId="6C51D857" w14:textId="77777777" w:rsidR="00805D89" w:rsidRPr="00EA6123" w:rsidRDefault="00805D89" w:rsidP="000C32BD"/>
        </w:tc>
        <w:tc>
          <w:tcPr>
            <w:tcW w:w="5038" w:type="dxa"/>
            <w:gridSpan w:val="6"/>
            <w:vMerge/>
            <w:shd w:val="clear" w:color="auto" w:fill="E8E8E8" w:themeFill="background2"/>
          </w:tcPr>
          <w:p w14:paraId="1AE56A82" w14:textId="77777777" w:rsidR="00805D89" w:rsidRPr="00EA6123" w:rsidRDefault="00805D89" w:rsidP="000C32BD">
            <w:pPr>
              <w:spacing w:line="240" w:lineRule="auto"/>
            </w:pPr>
          </w:p>
        </w:tc>
        <w:tc>
          <w:tcPr>
            <w:tcW w:w="1873" w:type="dxa"/>
            <w:gridSpan w:val="4"/>
            <w:tcBorders>
              <w:top w:val="dotted" w:sz="4" w:space="0" w:color="auto"/>
              <w:bottom w:val="single" w:sz="4" w:space="0" w:color="auto"/>
              <w:right w:val="dotted" w:sz="4" w:space="0" w:color="auto"/>
            </w:tcBorders>
            <w:shd w:val="clear" w:color="auto" w:fill="auto"/>
            <w:vAlign w:val="center"/>
          </w:tcPr>
          <w:p w14:paraId="6E33BC17" w14:textId="77777777" w:rsidR="00805D89" w:rsidRPr="00EA6123" w:rsidRDefault="00805D89" w:rsidP="000C32BD">
            <w:pPr>
              <w:pStyle w:val="Body"/>
              <w:rPr>
                <w:b/>
              </w:rPr>
            </w:pPr>
            <w:r w:rsidRPr="00EA6123">
              <w:rPr>
                <w:b/>
              </w:rPr>
              <w:t>Impact Area</w:t>
            </w:r>
          </w:p>
        </w:tc>
        <w:tc>
          <w:tcPr>
            <w:tcW w:w="1038"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51C3A767" w14:textId="77777777" w:rsidR="00805D89" w:rsidRPr="00EA6123" w:rsidRDefault="00805D89" w:rsidP="000C32BD">
            <w:pPr>
              <w:pStyle w:val="Body"/>
              <w:rPr>
                <w:b/>
              </w:rPr>
            </w:pPr>
            <w:r w:rsidRPr="00EA6123">
              <w:rPr>
                <w:b/>
              </w:rPr>
              <w:t>Value</w:t>
            </w:r>
            <w:r>
              <w:rPr>
                <w:b/>
              </w:rPr>
              <w:t xml:space="preserve"> ( Rating from 0 – 10 or sth)</w:t>
            </w:r>
          </w:p>
        </w:tc>
        <w:tc>
          <w:tcPr>
            <w:tcW w:w="1606" w:type="dxa"/>
            <w:tcBorders>
              <w:top w:val="dotted" w:sz="4" w:space="0" w:color="auto"/>
              <w:left w:val="dotted" w:sz="4" w:space="0" w:color="auto"/>
              <w:bottom w:val="single" w:sz="4" w:space="0" w:color="auto"/>
            </w:tcBorders>
            <w:shd w:val="clear" w:color="auto" w:fill="auto"/>
            <w:vAlign w:val="center"/>
          </w:tcPr>
          <w:p w14:paraId="59FA0DBB" w14:textId="77777777" w:rsidR="00805D89" w:rsidRPr="00EA6123" w:rsidRDefault="00805D89" w:rsidP="000C32BD">
            <w:pPr>
              <w:pStyle w:val="Body"/>
              <w:rPr>
                <w:b/>
              </w:rPr>
            </w:pPr>
            <w:r w:rsidRPr="00EA6123">
              <w:rPr>
                <w:b/>
              </w:rPr>
              <w:t>Score</w:t>
            </w:r>
            <w:r>
              <w:rPr>
                <w:b/>
              </w:rPr>
              <w:t xml:space="preserve"> (Risk value =  Prob x value)</w:t>
            </w:r>
          </w:p>
        </w:tc>
      </w:tr>
      <w:tr w:rsidR="00805D89" w:rsidRPr="00EA6123" w14:paraId="60DA4CF4" w14:textId="77777777" w:rsidTr="005D3852">
        <w:trPr>
          <w:trHeight w:hRule="exact" w:val="622"/>
        </w:trPr>
        <w:tc>
          <w:tcPr>
            <w:tcW w:w="657" w:type="dxa"/>
            <w:vMerge/>
            <w:shd w:val="clear" w:color="auto" w:fill="E8E8E8" w:themeFill="background2"/>
          </w:tcPr>
          <w:p w14:paraId="012CB186" w14:textId="77777777" w:rsidR="00805D89" w:rsidRPr="00EA6123" w:rsidRDefault="00805D89" w:rsidP="000C32BD"/>
        </w:tc>
        <w:tc>
          <w:tcPr>
            <w:tcW w:w="5038" w:type="dxa"/>
            <w:gridSpan w:val="6"/>
            <w:vMerge w:val="restart"/>
            <w:tcBorders>
              <w:top w:val="dotted" w:sz="4" w:space="0" w:color="auto"/>
              <w:left w:val="single" w:sz="4" w:space="0" w:color="auto"/>
            </w:tcBorders>
          </w:tcPr>
          <w:p w14:paraId="2AA315D5" w14:textId="581E0E9D" w:rsidR="00805D89" w:rsidRPr="00EA6123" w:rsidRDefault="004B267A" w:rsidP="000C32BD">
            <w:pPr>
              <w:spacing w:line="240" w:lineRule="auto"/>
            </w:pPr>
            <w:r w:rsidRPr="006B5513">
              <w:rPr>
                <w:sz w:val="22"/>
              </w:rPr>
              <w:t>Loss of trust from customers, partners, and stakeholders due to compromised network security and service disruptions.</w:t>
            </w:r>
          </w:p>
        </w:tc>
        <w:tc>
          <w:tcPr>
            <w:tcW w:w="1873" w:type="dxa"/>
            <w:gridSpan w:val="4"/>
            <w:tcBorders>
              <w:top w:val="single" w:sz="4" w:space="0" w:color="auto"/>
              <w:bottom w:val="dotted" w:sz="4" w:space="0" w:color="auto"/>
              <w:right w:val="dotted" w:sz="4" w:space="0" w:color="auto"/>
            </w:tcBorders>
            <w:shd w:val="clear" w:color="auto" w:fill="auto"/>
            <w:vAlign w:val="center"/>
          </w:tcPr>
          <w:p w14:paraId="4D89500A" w14:textId="77777777" w:rsidR="00805D89" w:rsidRPr="00EA6123" w:rsidRDefault="00805D89" w:rsidP="000C32BD">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1038"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27D075CD" w14:textId="517B1B2A" w:rsidR="00805D89" w:rsidRPr="00EA6123" w:rsidRDefault="1AEAD149" w:rsidP="000C32BD">
            <w:pPr>
              <w:pStyle w:val="tabletext"/>
              <w:rPr>
                <w:rFonts w:ascii="Comic Sans MS" w:hAnsi="Comic Sans MS"/>
                <w:sz w:val="16"/>
                <w:szCs w:val="16"/>
              </w:rPr>
            </w:pPr>
            <w:r w:rsidRPr="0F8CF4A0">
              <w:rPr>
                <w:rFonts w:ascii="Comic Sans MS" w:hAnsi="Comic Sans MS"/>
                <w:sz w:val="16"/>
                <w:szCs w:val="16"/>
              </w:rPr>
              <w:t>9</w:t>
            </w:r>
          </w:p>
        </w:tc>
        <w:tc>
          <w:tcPr>
            <w:tcW w:w="1606" w:type="dxa"/>
            <w:tcBorders>
              <w:top w:val="single" w:sz="4" w:space="0" w:color="auto"/>
              <w:left w:val="dotted" w:sz="4" w:space="0" w:color="auto"/>
              <w:bottom w:val="dotted" w:sz="4" w:space="0" w:color="auto"/>
            </w:tcBorders>
            <w:shd w:val="clear" w:color="auto" w:fill="auto"/>
            <w:vAlign w:val="center"/>
          </w:tcPr>
          <w:p w14:paraId="0343F352" w14:textId="00EC48A5" w:rsidR="00805D89" w:rsidRPr="00EA6123" w:rsidRDefault="614666B3" w:rsidP="000C32BD">
            <w:pPr>
              <w:pStyle w:val="tabletext"/>
              <w:rPr>
                <w:rFonts w:ascii="Comic Sans MS" w:hAnsi="Comic Sans MS"/>
                <w:sz w:val="16"/>
                <w:szCs w:val="16"/>
              </w:rPr>
            </w:pPr>
            <w:r w:rsidRPr="1B40A178">
              <w:rPr>
                <w:rFonts w:ascii="Comic Sans MS" w:hAnsi="Comic Sans MS"/>
                <w:sz w:val="16"/>
                <w:szCs w:val="16"/>
              </w:rPr>
              <w:t>7</w:t>
            </w:r>
            <w:r w:rsidR="391B4F97" w:rsidRPr="1B40A178">
              <w:rPr>
                <w:rFonts w:ascii="Comic Sans MS" w:hAnsi="Comic Sans MS"/>
                <w:sz w:val="16"/>
                <w:szCs w:val="16"/>
              </w:rPr>
              <w:t>.</w:t>
            </w:r>
            <w:r w:rsidR="630E0CD8" w:rsidRPr="1B40A178">
              <w:rPr>
                <w:rFonts w:ascii="Comic Sans MS" w:hAnsi="Comic Sans MS"/>
                <w:sz w:val="16"/>
                <w:szCs w:val="16"/>
              </w:rPr>
              <w:t>2</w:t>
            </w:r>
          </w:p>
        </w:tc>
      </w:tr>
      <w:tr w:rsidR="00805D89" w:rsidRPr="00EA6123" w14:paraId="58384B15" w14:textId="77777777" w:rsidTr="00E16725">
        <w:trPr>
          <w:trHeight w:val="431"/>
        </w:trPr>
        <w:tc>
          <w:tcPr>
            <w:tcW w:w="657" w:type="dxa"/>
            <w:vMerge/>
            <w:shd w:val="clear" w:color="auto" w:fill="E8E8E8" w:themeFill="background2"/>
          </w:tcPr>
          <w:p w14:paraId="31C72760" w14:textId="77777777" w:rsidR="00805D89" w:rsidRPr="00EA6123" w:rsidRDefault="00805D89" w:rsidP="000C32BD"/>
        </w:tc>
        <w:tc>
          <w:tcPr>
            <w:tcW w:w="5038" w:type="dxa"/>
            <w:gridSpan w:val="6"/>
            <w:vMerge/>
          </w:tcPr>
          <w:p w14:paraId="403E6C96" w14:textId="77777777" w:rsidR="00805D89" w:rsidRPr="00EA6123" w:rsidRDefault="00805D89" w:rsidP="000C32BD">
            <w:pPr>
              <w:spacing w:line="240" w:lineRule="auto"/>
            </w:pPr>
          </w:p>
        </w:tc>
        <w:tc>
          <w:tcPr>
            <w:tcW w:w="1873" w:type="dxa"/>
            <w:gridSpan w:val="4"/>
            <w:tcBorders>
              <w:top w:val="dotted" w:sz="4" w:space="0" w:color="auto"/>
              <w:bottom w:val="dotted" w:sz="4" w:space="0" w:color="auto"/>
              <w:right w:val="dotted" w:sz="4" w:space="0" w:color="auto"/>
            </w:tcBorders>
            <w:shd w:val="clear" w:color="auto" w:fill="auto"/>
            <w:vAlign w:val="center"/>
          </w:tcPr>
          <w:p w14:paraId="35D880BF" w14:textId="77777777" w:rsidR="00805D89" w:rsidRPr="00EA6123" w:rsidRDefault="00805D89" w:rsidP="000C32BD">
            <w:pPr>
              <w:pStyle w:val="tabletext"/>
              <w:spacing w:before="40" w:after="40" w:line="160" w:lineRule="atLeast"/>
              <w:rPr>
                <w:sz w:val="16"/>
                <w:szCs w:val="16"/>
              </w:rPr>
            </w:pPr>
            <w:r w:rsidRPr="00EA6123">
              <w:rPr>
                <w:sz w:val="16"/>
                <w:szCs w:val="16"/>
              </w:rPr>
              <w:t>Financial</w:t>
            </w:r>
          </w:p>
        </w:tc>
        <w:tc>
          <w:tcPr>
            <w:tcW w:w="103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DCFF973" w14:textId="1187D284" w:rsidR="00805D89" w:rsidRPr="00EA6123" w:rsidRDefault="6F600817" w:rsidP="000C32BD">
            <w:pPr>
              <w:pStyle w:val="tabletext"/>
              <w:rPr>
                <w:rFonts w:ascii="Comic Sans MS" w:hAnsi="Comic Sans MS"/>
                <w:sz w:val="16"/>
                <w:szCs w:val="16"/>
              </w:rPr>
            </w:pPr>
            <w:r w:rsidRPr="0F8CF4A0">
              <w:rPr>
                <w:rFonts w:ascii="Comic Sans MS" w:hAnsi="Comic Sans MS"/>
                <w:sz w:val="16"/>
                <w:szCs w:val="16"/>
              </w:rPr>
              <w:t>10</w:t>
            </w:r>
          </w:p>
        </w:tc>
        <w:tc>
          <w:tcPr>
            <w:tcW w:w="1606" w:type="dxa"/>
            <w:tcBorders>
              <w:top w:val="dotted" w:sz="4" w:space="0" w:color="auto"/>
              <w:left w:val="dotted" w:sz="4" w:space="0" w:color="auto"/>
              <w:bottom w:val="dotted" w:sz="4" w:space="0" w:color="auto"/>
            </w:tcBorders>
            <w:shd w:val="clear" w:color="auto" w:fill="auto"/>
            <w:vAlign w:val="center"/>
          </w:tcPr>
          <w:p w14:paraId="3EA1975B" w14:textId="4D0372F8" w:rsidR="00805D89" w:rsidRPr="00EA6123" w:rsidRDefault="0203D4F9" w:rsidP="000C32BD">
            <w:pPr>
              <w:pStyle w:val="tabletext"/>
              <w:rPr>
                <w:rFonts w:ascii="Comic Sans MS" w:hAnsi="Comic Sans MS"/>
                <w:sz w:val="16"/>
                <w:szCs w:val="16"/>
              </w:rPr>
            </w:pPr>
            <w:r w:rsidRPr="0F8CF4A0">
              <w:rPr>
                <w:rFonts w:ascii="Comic Sans MS" w:hAnsi="Comic Sans MS"/>
                <w:sz w:val="16"/>
                <w:szCs w:val="16"/>
              </w:rPr>
              <w:t>8.0</w:t>
            </w:r>
          </w:p>
        </w:tc>
      </w:tr>
      <w:tr w:rsidR="00805D89" w:rsidRPr="00EA6123" w14:paraId="0AD11FBB" w14:textId="77777777" w:rsidTr="00E16725">
        <w:trPr>
          <w:trHeight w:val="494"/>
        </w:trPr>
        <w:tc>
          <w:tcPr>
            <w:tcW w:w="657" w:type="dxa"/>
            <w:vMerge/>
            <w:shd w:val="clear" w:color="auto" w:fill="E8E8E8" w:themeFill="background2"/>
          </w:tcPr>
          <w:p w14:paraId="02A55A58" w14:textId="77777777" w:rsidR="00805D89" w:rsidRPr="00EA6123" w:rsidRDefault="00805D89" w:rsidP="000C32BD"/>
        </w:tc>
        <w:tc>
          <w:tcPr>
            <w:tcW w:w="5038" w:type="dxa"/>
            <w:gridSpan w:val="6"/>
            <w:vMerge w:val="restart"/>
            <w:tcBorders>
              <w:top w:val="dotted" w:sz="4" w:space="0" w:color="auto"/>
              <w:left w:val="single" w:sz="4" w:space="0" w:color="auto"/>
              <w:bottom w:val="dotted" w:sz="4" w:space="0" w:color="auto"/>
            </w:tcBorders>
          </w:tcPr>
          <w:p w14:paraId="1C87A329" w14:textId="2C72FEED" w:rsidR="00805D89" w:rsidRPr="00EA6123" w:rsidRDefault="00575E91" w:rsidP="000C32BD">
            <w:pPr>
              <w:spacing w:line="240" w:lineRule="auto"/>
            </w:pPr>
            <w:r w:rsidRPr="006B5513">
              <w:rPr>
                <w:sz w:val="22"/>
              </w:rPr>
              <w:t xml:space="preserve">Significant </w:t>
            </w:r>
            <w:r>
              <w:rPr>
                <w:sz w:val="22"/>
              </w:rPr>
              <w:t>disclosure of Financial Information.</w:t>
            </w:r>
          </w:p>
        </w:tc>
        <w:tc>
          <w:tcPr>
            <w:tcW w:w="1873" w:type="dxa"/>
            <w:gridSpan w:val="4"/>
            <w:tcBorders>
              <w:top w:val="dotted" w:sz="4" w:space="0" w:color="auto"/>
              <w:bottom w:val="dotted" w:sz="4" w:space="0" w:color="auto"/>
              <w:right w:val="dotted" w:sz="4" w:space="0" w:color="auto"/>
            </w:tcBorders>
            <w:shd w:val="clear" w:color="auto" w:fill="auto"/>
            <w:vAlign w:val="center"/>
          </w:tcPr>
          <w:p w14:paraId="1A8B106D" w14:textId="77777777" w:rsidR="00805D89" w:rsidRPr="00EA6123" w:rsidRDefault="00805D89" w:rsidP="000C32BD">
            <w:pPr>
              <w:pStyle w:val="tabletext"/>
              <w:spacing w:before="40" w:after="40" w:line="160" w:lineRule="atLeast"/>
              <w:rPr>
                <w:sz w:val="16"/>
                <w:szCs w:val="16"/>
              </w:rPr>
            </w:pPr>
            <w:r w:rsidRPr="00EA6123">
              <w:rPr>
                <w:sz w:val="16"/>
                <w:szCs w:val="16"/>
              </w:rPr>
              <w:t>Productivity</w:t>
            </w:r>
          </w:p>
        </w:tc>
        <w:tc>
          <w:tcPr>
            <w:tcW w:w="103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401D660" w14:textId="433BE09E" w:rsidR="00805D89" w:rsidRPr="00EA6123" w:rsidRDefault="30E2C78F" w:rsidP="000C32BD">
            <w:pPr>
              <w:pStyle w:val="tabletext"/>
              <w:rPr>
                <w:rFonts w:ascii="Comic Sans MS" w:hAnsi="Comic Sans MS"/>
                <w:sz w:val="16"/>
                <w:szCs w:val="16"/>
              </w:rPr>
            </w:pPr>
            <w:r w:rsidRPr="0F8CF4A0">
              <w:rPr>
                <w:rFonts w:ascii="Comic Sans MS" w:hAnsi="Comic Sans MS"/>
                <w:sz w:val="16"/>
                <w:szCs w:val="16"/>
              </w:rPr>
              <w:t>6</w:t>
            </w:r>
          </w:p>
        </w:tc>
        <w:tc>
          <w:tcPr>
            <w:tcW w:w="1606" w:type="dxa"/>
            <w:tcBorders>
              <w:top w:val="dotted" w:sz="4" w:space="0" w:color="auto"/>
              <w:left w:val="dotted" w:sz="4" w:space="0" w:color="auto"/>
              <w:bottom w:val="dotted" w:sz="4" w:space="0" w:color="auto"/>
            </w:tcBorders>
            <w:shd w:val="clear" w:color="auto" w:fill="auto"/>
            <w:vAlign w:val="center"/>
          </w:tcPr>
          <w:p w14:paraId="358A043B" w14:textId="3B00DAD2" w:rsidR="00805D89" w:rsidRPr="00EA6123" w:rsidRDefault="66ED4A1E" w:rsidP="000C32BD">
            <w:pPr>
              <w:pStyle w:val="tabletext"/>
              <w:rPr>
                <w:rFonts w:ascii="Comic Sans MS" w:hAnsi="Comic Sans MS"/>
                <w:sz w:val="16"/>
                <w:szCs w:val="16"/>
              </w:rPr>
            </w:pPr>
            <w:r w:rsidRPr="0F8CF4A0">
              <w:rPr>
                <w:rFonts w:ascii="Comic Sans MS" w:hAnsi="Comic Sans MS"/>
                <w:sz w:val="16"/>
                <w:szCs w:val="16"/>
              </w:rPr>
              <w:t>4.8</w:t>
            </w:r>
          </w:p>
        </w:tc>
      </w:tr>
      <w:tr w:rsidR="00805D89" w:rsidRPr="00EA6123" w14:paraId="39E9E086" w14:textId="77777777" w:rsidTr="00E16725">
        <w:trPr>
          <w:trHeight w:hRule="exact" w:val="469"/>
        </w:trPr>
        <w:tc>
          <w:tcPr>
            <w:tcW w:w="657" w:type="dxa"/>
            <w:vMerge/>
            <w:shd w:val="clear" w:color="auto" w:fill="E8E8E8" w:themeFill="background2"/>
          </w:tcPr>
          <w:p w14:paraId="13BB09AD" w14:textId="77777777" w:rsidR="00805D89" w:rsidRPr="00EA6123" w:rsidRDefault="00805D89" w:rsidP="000C32BD"/>
        </w:tc>
        <w:tc>
          <w:tcPr>
            <w:tcW w:w="5038" w:type="dxa"/>
            <w:gridSpan w:val="6"/>
            <w:vMerge/>
          </w:tcPr>
          <w:p w14:paraId="096EE2EE" w14:textId="77777777" w:rsidR="00805D89" w:rsidRPr="00EA6123" w:rsidRDefault="00805D89" w:rsidP="000C32BD">
            <w:pPr>
              <w:spacing w:line="240" w:lineRule="auto"/>
            </w:pPr>
          </w:p>
        </w:tc>
        <w:tc>
          <w:tcPr>
            <w:tcW w:w="1873" w:type="dxa"/>
            <w:gridSpan w:val="4"/>
            <w:tcBorders>
              <w:top w:val="dotted" w:sz="4" w:space="0" w:color="auto"/>
              <w:bottom w:val="dotted" w:sz="4" w:space="0" w:color="auto"/>
              <w:right w:val="dotted" w:sz="4" w:space="0" w:color="auto"/>
            </w:tcBorders>
            <w:shd w:val="clear" w:color="auto" w:fill="auto"/>
            <w:vAlign w:val="center"/>
          </w:tcPr>
          <w:p w14:paraId="7E0476F6" w14:textId="59DAF18A" w:rsidR="00805D89" w:rsidRPr="00EA6123" w:rsidRDefault="7C35116B" w:rsidP="3BF3ADDD">
            <w:pPr>
              <w:pStyle w:val="tabletext"/>
              <w:spacing w:before="40" w:after="40" w:line="240" w:lineRule="atLeast"/>
            </w:pPr>
            <w:r w:rsidRPr="0F8CF4A0">
              <w:rPr>
                <w:sz w:val="16"/>
                <w:szCs w:val="16"/>
              </w:rPr>
              <w:t>Data Loss</w:t>
            </w:r>
          </w:p>
        </w:tc>
        <w:tc>
          <w:tcPr>
            <w:tcW w:w="103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C54A58B" w14:textId="13264CD1" w:rsidR="00805D89" w:rsidRPr="00EA6123" w:rsidRDefault="0BAB4A24" w:rsidP="000C32BD">
            <w:pPr>
              <w:pStyle w:val="tabletext"/>
              <w:rPr>
                <w:rFonts w:ascii="Comic Sans MS" w:hAnsi="Comic Sans MS"/>
                <w:sz w:val="16"/>
                <w:szCs w:val="16"/>
              </w:rPr>
            </w:pPr>
            <w:r w:rsidRPr="0F8CF4A0">
              <w:rPr>
                <w:rFonts w:ascii="Comic Sans MS" w:hAnsi="Comic Sans MS"/>
                <w:sz w:val="16"/>
                <w:szCs w:val="16"/>
              </w:rPr>
              <w:t>7</w:t>
            </w:r>
          </w:p>
        </w:tc>
        <w:tc>
          <w:tcPr>
            <w:tcW w:w="1606" w:type="dxa"/>
            <w:tcBorders>
              <w:top w:val="dotted" w:sz="4" w:space="0" w:color="auto"/>
              <w:left w:val="dotted" w:sz="4" w:space="0" w:color="auto"/>
              <w:bottom w:val="dotted" w:sz="4" w:space="0" w:color="auto"/>
            </w:tcBorders>
            <w:shd w:val="clear" w:color="auto" w:fill="auto"/>
            <w:vAlign w:val="center"/>
          </w:tcPr>
          <w:p w14:paraId="265F87CF" w14:textId="0DADC69F" w:rsidR="00805D89" w:rsidRPr="00EA6123" w:rsidRDefault="59ED5360" w:rsidP="000C32BD">
            <w:pPr>
              <w:pStyle w:val="tabletext"/>
              <w:rPr>
                <w:rFonts w:ascii="Comic Sans MS" w:hAnsi="Comic Sans MS"/>
                <w:sz w:val="16"/>
                <w:szCs w:val="16"/>
              </w:rPr>
            </w:pPr>
            <w:r w:rsidRPr="0F8CF4A0">
              <w:rPr>
                <w:rFonts w:ascii="Comic Sans MS" w:hAnsi="Comic Sans MS"/>
                <w:sz w:val="16"/>
                <w:szCs w:val="16"/>
              </w:rPr>
              <w:t>5.6</w:t>
            </w:r>
          </w:p>
        </w:tc>
      </w:tr>
      <w:tr w:rsidR="00805D89" w:rsidRPr="00EA6123" w14:paraId="61B9AFAE" w14:textId="77777777" w:rsidTr="00E16725">
        <w:trPr>
          <w:trHeight w:hRule="exact" w:val="658"/>
        </w:trPr>
        <w:tc>
          <w:tcPr>
            <w:tcW w:w="657" w:type="dxa"/>
            <w:vMerge/>
            <w:shd w:val="clear" w:color="auto" w:fill="E8E8E8" w:themeFill="background2"/>
          </w:tcPr>
          <w:p w14:paraId="5C5743BA" w14:textId="77777777" w:rsidR="00805D89" w:rsidRPr="00EA6123" w:rsidRDefault="00805D89" w:rsidP="000C32BD"/>
        </w:tc>
        <w:tc>
          <w:tcPr>
            <w:tcW w:w="5038" w:type="dxa"/>
            <w:gridSpan w:val="6"/>
            <w:vMerge w:val="restart"/>
            <w:tcBorders>
              <w:top w:val="dotted" w:sz="4" w:space="0" w:color="auto"/>
              <w:left w:val="single" w:sz="4" w:space="0" w:color="auto"/>
            </w:tcBorders>
          </w:tcPr>
          <w:p w14:paraId="1ACE289D" w14:textId="77777777" w:rsidR="00805D89" w:rsidRPr="00EA6123" w:rsidRDefault="00805D89" w:rsidP="000C32BD">
            <w:pPr>
              <w:spacing w:line="240" w:lineRule="auto"/>
            </w:pPr>
          </w:p>
        </w:tc>
        <w:tc>
          <w:tcPr>
            <w:tcW w:w="1873" w:type="dxa"/>
            <w:gridSpan w:val="4"/>
            <w:tcBorders>
              <w:top w:val="dotted" w:sz="4" w:space="0" w:color="auto"/>
              <w:bottom w:val="dotted" w:sz="4" w:space="0" w:color="auto"/>
              <w:right w:val="dotted" w:sz="4" w:space="0" w:color="auto"/>
            </w:tcBorders>
            <w:shd w:val="clear" w:color="auto" w:fill="auto"/>
            <w:vAlign w:val="center"/>
          </w:tcPr>
          <w:p w14:paraId="71F8D40B" w14:textId="77777777" w:rsidR="00805D89" w:rsidRPr="00EA6123" w:rsidRDefault="00805D89" w:rsidP="000C32BD">
            <w:pPr>
              <w:pStyle w:val="tabletext"/>
              <w:rPr>
                <w:sz w:val="16"/>
                <w:szCs w:val="16"/>
              </w:rPr>
            </w:pPr>
            <w:r w:rsidRPr="00EA6123">
              <w:rPr>
                <w:sz w:val="16"/>
                <w:szCs w:val="16"/>
              </w:rPr>
              <w:t>Fines &amp; Legal Penalties</w:t>
            </w:r>
          </w:p>
        </w:tc>
        <w:tc>
          <w:tcPr>
            <w:tcW w:w="103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1EB8EFF" w14:textId="4DDD9436" w:rsidR="00805D89" w:rsidRPr="00EA6123" w:rsidRDefault="013EF5DE" w:rsidP="000C32BD">
            <w:pPr>
              <w:pStyle w:val="tabletext"/>
              <w:rPr>
                <w:rFonts w:ascii="Comic Sans MS" w:hAnsi="Comic Sans MS"/>
                <w:sz w:val="16"/>
                <w:szCs w:val="16"/>
              </w:rPr>
            </w:pPr>
            <w:r w:rsidRPr="0F8CF4A0">
              <w:rPr>
                <w:rFonts w:ascii="Comic Sans MS" w:hAnsi="Comic Sans MS"/>
                <w:sz w:val="16"/>
                <w:szCs w:val="16"/>
              </w:rPr>
              <w:t>9</w:t>
            </w:r>
          </w:p>
        </w:tc>
        <w:tc>
          <w:tcPr>
            <w:tcW w:w="1606" w:type="dxa"/>
            <w:tcBorders>
              <w:top w:val="dotted" w:sz="4" w:space="0" w:color="auto"/>
              <w:left w:val="dotted" w:sz="4" w:space="0" w:color="auto"/>
              <w:bottom w:val="dotted" w:sz="4" w:space="0" w:color="auto"/>
            </w:tcBorders>
            <w:shd w:val="clear" w:color="auto" w:fill="auto"/>
            <w:vAlign w:val="center"/>
          </w:tcPr>
          <w:p w14:paraId="74D9C724" w14:textId="282928DB" w:rsidR="00805D89" w:rsidRPr="00EA6123" w:rsidRDefault="4F016FDD" w:rsidP="000C32BD">
            <w:pPr>
              <w:pStyle w:val="tabletext"/>
              <w:rPr>
                <w:rFonts w:ascii="Comic Sans MS" w:hAnsi="Comic Sans MS"/>
                <w:sz w:val="16"/>
                <w:szCs w:val="16"/>
              </w:rPr>
            </w:pPr>
            <w:r w:rsidRPr="1B40A178">
              <w:rPr>
                <w:rFonts w:ascii="Comic Sans MS" w:hAnsi="Comic Sans MS"/>
                <w:sz w:val="16"/>
                <w:szCs w:val="16"/>
              </w:rPr>
              <w:t>7</w:t>
            </w:r>
            <w:r w:rsidR="4516C9AE" w:rsidRPr="1B40A178">
              <w:rPr>
                <w:rFonts w:ascii="Comic Sans MS" w:hAnsi="Comic Sans MS"/>
                <w:sz w:val="16"/>
                <w:szCs w:val="16"/>
              </w:rPr>
              <w:t>.</w:t>
            </w:r>
            <w:r w:rsidR="7154671B" w:rsidRPr="1B40A178">
              <w:rPr>
                <w:rFonts w:ascii="Comic Sans MS" w:hAnsi="Comic Sans MS"/>
                <w:sz w:val="16"/>
                <w:szCs w:val="16"/>
              </w:rPr>
              <w:t>2</w:t>
            </w:r>
          </w:p>
        </w:tc>
      </w:tr>
      <w:tr w:rsidR="00805D89" w:rsidRPr="00EA6123" w14:paraId="7B5800F2" w14:textId="77777777" w:rsidTr="00E16725">
        <w:trPr>
          <w:trHeight w:val="647"/>
        </w:trPr>
        <w:tc>
          <w:tcPr>
            <w:tcW w:w="657" w:type="dxa"/>
            <w:vMerge/>
            <w:shd w:val="clear" w:color="auto" w:fill="E8E8E8" w:themeFill="background2"/>
          </w:tcPr>
          <w:p w14:paraId="2B958CF0" w14:textId="77777777" w:rsidR="00805D89" w:rsidRPr="00EA6123" w:rsidRDefault="00805D89" w:rsidP="000C32BD"/>
        </w:tc>
        <w:tc>
          <w:tcPr>
            <w:tcW w:w="5038" w:type="dxa"/>
            <w:gridSpan w:val="6"/>
            <w:vMerge/>
          </w:tcPr>
          <w:p w14:paraId="234CAE27" w14:textId="77777777" w:rsidR="00805D89" w:rsidRPr="00EA6123" w:rsidRDefault="00805D89" w:rsidP="000C32BD"/>
        </w:tc>
        <w:tc>
          <w:tcPr>
            <w:tcW w:w="1873" w:type="dxa"/>
            <w:gridSpan w:val="4"/>
            <w:tcBorders>
              <w:top w:val="dotted" w:sz="4" w:space="0" w:color="auto"/>
              <w:right w:val="dotted" w:sz="4" w:space="0" w:color="auto"/>
            </w:tcBorders>
            <w:shd w:val="clear" w:color="auto" w:fill="auto"/>
            <w:vAlign w:val="center"/>
          </w:tcPr>
          <w:p w14:paraId="4FC1D546" w14:textId="480847E7" w:rsidR="00805D89" w:rsidRPr="00EA6123" w:rsidRDefault="14730F21" w:rsidP="000C32BD">
            <w:pPr>
              <w:pStyle w:val="tabletext"/>
            </w:pPr>
            <w:r w:rsidRPr="0F8CF4A0">
              <w:rPr>
                <w:sz w:val="16"/>
                <w:szCs w:val="16"/>
              </w:rPr>
              <w:t>Service Disruption</w:t>
            </w:r>
          </w:p>
        </w:tc>
        <w:tc>
          <w:tcPr>
            <w:tcW w:w="1038" w:type="dxa"/>
            <w:gridSpan w:val="2"/>
            <w:tcBorders>
              <w:top w:val="dotted" w:sz="4" w:space="0" w:color="auto"/>
              <w:left w:val="dotted" w:sz="4" w:space="0" w:color="auto"/>
              <w:right w:val="dotted" w:sz="4" w:space="0" w:color="auto"/>
            </w:tcBorders>
            <w:shd w:val="clear" w:color="auto" w:fill="auto"/>
            <w:vAlign w:val="center"/>
          </w:tcPr>
          <w:p w14:paraId="5A1FC6BB" w14:textId="579A6892" w:rsidR="00805D89" w:rsidRPr="00EA6123" w:rsidRDefault="6DEAA3EC" w:rsidP="000C32BD">
            <w:pPr>
              <w:pStyle w:val="tabletext"/>
              <w:rPr>
                <w:rFonts w:ascii="Comic Sans MS" w:hAnsi="Comic Sans MS"/>
                <w:sz w:val="16"/>
                <w:szCs w:val="16"/>
              </w:rPr>
            </w:pPr>
            <w:r w:rsidRPr="0F8CF4A0">
              <w:rPr>
                <w:rFonts w:ascii="Comic Sans MS" w:hAnsi="Comic Sans MS"/>
                <w:sz w:val="16"/>
                <w:szCs w:val="16"/>
              </w:rPr>
              <w:t>6</w:t>
            </w:r>
          </w:p>
        </w:tc>
        <w:tc>
          <w:tcPr>
            <w:tcW w:w="1606" w:type="dxa"/>
            <w:tcBorders>
              <w:top w:val="dotted" w:sz="4" w:space="0" w:color="auto"/>
              <w:left w:val="dotted" w:sz="4" w:space="0" w:color="auto"/>
            </w:tcBorders>
            <w:shd w:val="clear" w:color="auto" w:fill="auto"/>
            <w:vAlign w:val="center"/>
          </w:tcPr>
          <w:p w14:paraId="1017C7C8" w14:textId="13D55CD1" w:rsidR="00805D89" w:rsidRPr="00EA6123" w:rsidRDefault="7AA9EDB1" w:rsidP="000C32BD">
            <w:pPr>
              <w:pStyle w:val="tabletext"/>
              <w:rPr>
                <w:rFonts w:ascii="Comic Sans MS" w:hAnsi="Comic Sans MS"/>
                <w:sz w:val="16"/>
                <w:szCs w:val="16"/>
              </w:rPr>
            </w:pPr>
            <w:r w:rsidRPr="0F8CF4A0">
              <w:rPr>
                <w:rFonts w:ascii="Comic Sans MS" w:hAnsi="Comic Sans MS"/>
                <w:sz w:val="16"/>
                <w:szCs w:val="16"/>
              </w:rPr>
              <w:t>4.8</w:t>
            </w:r>
          </w:p>
        </w:tc>
      </w:tr>
      <w:tr w:rsidR="00805D89" w:rsidRPr="00EA6123" w14:paraId="710D89C5" w14:textId="77777777" w:rsidTr="00E16725">
        <w:trPr>
          <w:trHeight w:val="377"/>
        </w:trPr>
        <w:tc>
          <w:tcPr>
            <w:tcW w:w="8606" w:type="dxa"/>
            <w:gridSpan w:val="13"/>
            <w:tcBorders>
              <w:left w:val="nil"/>
              <w:bottom w:val="nil"/>
              <w:right w:val="dotted" w:sz="4" w:space="0" w:color="auto"/>
            </w:tcBorders>
            <w:vAlign w:val="center"/>
          </w:tcPr>
          <w:p w14:paraId="7A293414" w14:textId="77777777" w:rsidR="00805D89" w:rsidRPr="00EA6123" w:rsidRDefault="00805D89" w:rsidP="000C32BD">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1606" w:type="dxa"/>
            <w:tcBorders>
              <w:left w:val="dotted" w:sz="4" w:space="0" w:color="auto"/>
              <w:bottom w:val="dotted" w:sz="4" w:space="0" w:color="auto"/>
              <w:right w:val="dotted" w:sz="4" w:space="0" w:color="auto"/>
            </w:tcBorders>
            <w:vAlign w:val="center"/>
          </w:tcPr>
          <w:p w14:paraId="19BFE053" w14:textId="3F4B3AE3" w:rsidR="00805D89" w:rsidRPr="00EA6123" w:rsidRDefault="25E21CC1" w:rsidP="000C32BD">
            <w:pPr>
              <w:spacing w:line="240" w:lineRule="auto"/>
              <w:jc w:val="center"/>
              <w:rPr>
                <w:rFonts w:ascii="Comic Sans MS" w:hAnsi="Comic Sans MS"/>
                <w:b/>
              </w:rPr>
            </w:pPr>
            <w:r w:rsidRPr="46C84F4A">
              <w:rPr>
                <w:rFonts w:ascii="Comic Sans MS" w:hAnsi="Comic Sans MS"/>
                <w:b/>
                <w:bCs/>
              </w:rPr>
              <w:t>37</w:t>
            </w:r>
            <w:r w:rsidR="269AE9AB" w:rsidRPr="46C84F4A">
              <w:rPr>
                <w:rFonts w:ascii="Comic Sans MS" w:hAnsi="Comic Sans MS"/>
                <w:b/>
                <w:bCs/>
              </w:rPr>
              <w:t>.</w:t>
            </w:r>
            <w:r w:rsidR="591291A2" w:rsidRPr="46C84F4A">
              <w:rPr>
                <w:rFonts w:ascii="Comic Sans MS" w:hAnsi="Comic Sans MS"/>
                <w:b/>
                <w:bCs/>
              </w:rPr>
              <w:t>6</w:t>
            </w:r>
          </w:p>
        </w:tc>
      </w:tr>
    </w:tbl>
    <w:p w14:paraId="2F6B3E8F" w14:textId="77777777" w:rsidR="00805D89" w:rsidRDefault="00805D89" w:rsidP="00805D89"/>
    <w:p w14:paraId="6C1480EF" w14:textId="77777777" w:rsidR="00D6700F" w:rsidRDefault="00D6700F" w:rsidP="00805D89"/>
    <w:p w14:paraId="380F5ACF" w14:textId="77777777" w:rsidR="00D6700F" w:rsidRDefault="00D6700F" w:rsidP="00805D89"/>
    <w:p w14:paraId="7CF11A4B" w14:textId="77777777" w:rsidR="00D6700F" w:rsidRDefault="00D6700F" w:rsidP="00805D89"/>
    <w:p w14:paraId="09829716" w14:textId="77777777" w:rsidR="00D6700F" w:rsidRDefault="00D6700F" w:rsidP="00805D89"/>
    <w:p w14:paraId="5892AD5C" w14:textId="77777777" w:rsidR="00D6700F" w:rsidRDefault="00D6700F" w:rsidP="00805D89"/>
    <w:p w14:paraId="53DDF9B6" w14:textId="77777777" w:rsidR="00D6700F" w:rsidRDefault="00D6700F" w:rsidP="00805D89"/>
    <w:p w14:paraId="404BAE52" w14:textId="77777777" w:rsidR="00805D89" w:rsidRDefault="00805D89" w:rsidP="00805D89"/>
    <w:tbl>
      <w:tblPr>
        <w:tblW w:w="46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457"/>
        <w:gridCol w:w="2775"/>
        <w:gridCol w:w="2775"/>
        <w:gridCol w:w="1730"/>
      </w:tblGrid>
      <w:tr w:rsidR="00805D89" w:rsidRPr="00EA6123" w14:paraId="7CB87B61" w14:textId="77777777" w:rsidTr="00A70042">
        <w:tc>
          <w:tcPr>
            <w:tcW w:w="5000" w:type="pct"/>
            <w:gridSpan w:val="5"/>
            <w:tcBorders>
              <w:bottom w:val="dotted" w:sz="4" w:space="0" w:color="auto"/>
            </w:tcBorders>
            <w:shd w:val="clear" w:color="auto" w:fill="E8E8E8" w:themeFill="background2"/>
          </w:tcPr>
          <w:p w14:paraId="326B465F" w14:textId="77777777" w:rsidR="00805D89" w:rsidRPr="00EA6123" w:rsidRDefault="00805D89" w:rsidP="000C32BD">
            <w:pPr>
              <w:spacing w:before="60" w:after="60" w:line="240" w:lineRule="auto"/>
              <w:rPr>
                <w:rFonts w:ascii="Times New Roman" w:hAnsi="Times New Roman"/>
                <w:b/>
                <w:sz w:val="20"/>
              </w:rPr>
            </w:pPr>
            <w:r w:rsidRPr="00EA6123">
              <w:rPr>
                <w:rFonts w:ascii="Times New Roman" w:hAnsi="Times New Roman"/>
                <w:b/>
                <w:sz w:val="20"/>
              </w:rPr>
              <w:t>(9) Risk Mitigation</w:t>
            </w:r>
          </w:p>
          <w:p w14:paraId="58778865" w14:textId="77777777" w:rsidR="00805D89" w:rsidRPr="00EA6123" w:rsidRDefault="00805D89" w:rsidP="000C32BD">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805D89" w:rsidRPr="00EA6123" w14:paraId="5F7CAD65" w14:textId="77777777" w:rsidTr="00A70042">
        <w:trPr>
          <w:trHeight w:hRule="exact" w:val="432"/>
        </w:trPr>
        <w:tc>
          <w:tcPr>
            <w:tcW w:w="1380" w:type="pct"/>
            <w:gridSpan w:val="2"/>
            <w:tcBorders>
              <w:top w:val="dotted" w:sz="4" w:space="0" w:color="auto"/>
              <w:bottom w:val="single" w:sz="4" w:space="0" w:color="auto"/>
              <w:right w:val="dotted" w:sz="4" w:space="0" w:color="auto"/>
            </w:tcBorders>
            <w:vAlign w:val="center"/>
          </w:tcPr>
          <w:p w14:paraId="4C623FA2" w14:textId="77777777" w:rsidR="00805D89" w:rsidRPr="00EA6123" w:rsidRDefault="00805D89" w:rsidP="00805D89">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80" w:type="pct"/>
            <w:tcBorders>
              <w:top w:val="dotted" w:sz="4" w:space="0" w:color="auto"/>
              <w:left w:val="dotted" w:sz="4" w:space="0" w:color="auto"/>
              <w:bottom w:val="single" w:sz="4" w:space="0" w:color="auto"/>
              <w:right w:val="dotted" w:sz="4" w:space="0" w:color="auto"/>
            </w:tcBorders>
            <w:shd w:val="clear" w:color="auto" w:fill="auto"/>
            <w:vAlign w:val="center"/>
          </w:tcPr>
          <w:p w14:paraId="70300C61" w14:textId="77777777" w:rsidR="00805D89" w:rsidRPr="00EA6123" w:rsidRDefault="00805D89" w:rsidP="00805D89">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80" w:type="pct"/>
            <w:tcBorders>
              <w:top w:val="dotted" w:sz="4" w:space="0" w:color="auto"/>
              <w:left w:val="dotted" w:sz="4" w:space="0" w:color="auto"/>
              <w:bottom w:val="single" w:sz="4" w:space="0" w:color="auto"/>
              <w:right w:val="dotted" w:sz="4" w:space="0" w:color="auto"/>
            </w:tcBorders>
            <w:shd w:val="clear" w:color="auto" w:fill="E8E8E8" w:themeFill="background2"/>
            <w:vAlign w:val="center"/>
          </w:tcPr>
          <w:p w14:paraId="7E57DFF8" w14:textId="77777777" w:rsidR="00805D89" w:rsidRPr="00EA6123" w:rsidRDefault="00805D89" w:rsidP="00805D89">
            <w:pPr>
              <w:numPr>
                <w:ilvl w:val="0"/>
                <w:numId w:val="30"/>
              </w:numPr>
              <w:spacing w:before="60" w:after="60" w:line="240" w:lineRule="auto"/>
              <w:jc w:val="center"/>
              <w:rPr>
                <w:rFonts w:ascii="Times New Roman" w:hAnsi="Times New Roman"/>
                <w:b/>
                <w:sz w:val="20"/>
                <w:szCs w:val="20"/>
                <w:highlight w:val="yellow"/>
              </w:rPr>
            </w:pPr>
            <w:r w:rsidRPr="0F8CF4A0">
              <w:rPr>
                <w:rFonts w:ascii="Times New Roman" w:hAnsi="Times New Roman"/>
                <w:b/>
                <w:sz w:val="20"/>
                <w:szCs w:val="20"/>
                <w:highlight w:val="yellow"/>
              </w:rPr>
              <w:t>Mitigate</w:t>
            </w:r>
          </w:p>
        </w:tc>
        <w:tc>
          <w:tcPr>
            <w:tcW w:w="860" w:type="pct"/>
            <w:tcBorders>
              <w:top w:val="dotted" w:sz="4" w:space="0" w:color="auto"/>
              <w:left w:val="dotted" w:sz="4" w:space="0" w:color="auto"/>
              <w:bottom w:val="single" w:sz="4" w:space="0" w:color="auto"/>
            </w:tcBorders>
            <w:vAlign w:val="center"/>
          </w:tcPr>
          <w:p w14:paraId="0C381B51" w14:textId="77777777" w:rsidR="00805D89" w:rsidRPr="00EA6123" w:rsidRDefault="00805D89" w:rsidP="00805D89">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805D89" w:rsidRPr="00EA6123" w14:paraId="3308B750" w14:textId="77777777" w:rsidTr="00A70042">
        <w:trPr>
          <w:trHeight w:val="460"/>
        </w:trPr>
        <w:tc>
          <w:tcPr>
            <w:tcW w:w="5000" w:type="pct"/>
            <w:gridSpan w:val="5"/>
            <w:tcBorders>
              <w:bottom w:val="dotted" w:sz="4" w:space="0" w:color="auto"/>
            </w:tcBorders>
            <w:shd w:val="clear" w:color="auto" w:fill="E8E8E8" w:themeFill="background2"/>
            <w:vAlign w:val="center"/>
          </w:tcPr>
          <w:p w14:paraId="4D14D3A8" w14:textId="77777777" w:rsidR="00805D89" w:rsidRPr="00EA6123" w:rsidRDefault="00805D89" w:rsidP="000C32BD">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805D89" w:rsidRPr="00EA6123" w14:paraId="7F8B5293" w14:textId="77777777" w:rsidTr="00636ADF">
        <w:trPr>
          <w:trHeight w:val="467"/>
        </w:trPr>
        <w:tc>
          <w:tcPr>
            <w:tcW w:w="1153" w:type="pct"/>
            <w:tcBorders>
              <w:top w:val="dotted" w:sz="4" w:space="0" w:color="auto"/>
              <w:bottom w:val="single" w:sz="4" w:space="0" w:color="auto"/>
              <w:right w:val="dotted" w:sz="4" w:space="0" w:color="auto"/>
            </w:tcBorders>
            <w:shd w:val="clear" w:color="auto" w:fill="auto"/>
          </w:tcPr>
          <w:p w14:paraId="706D4563" w14:textId="77777777" w:rsidR="00805D89" w:rsidRPr="00EA6123" w:rsidRDefault="00805D89" w:rsidP="000C32BD">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847" w:type="pct"/>
            <w:gridSpan w:val="4"/>
            <w:tcBorders>
              <w:top w:val="dotted" w:sz="4" w:space="0" w:color="auto"/>
              <w:left w:val="dotted" w:sz="4" w:space="0" w:color="auto"/>
              <w:bottom w:val="single" w:sz="4" w:space="0" w:color="auto"/>
            </w:tcBorders>
            <w:shd w:val="clear" w:color="auto" w:fill="auto"/>
          </w:tcPr>
          <w:p w14:paraId="2B0BD230" w14:textId="77777777" w:rsidR="00805D89" w:rsidRPr="00EA6123" w:rsidRDefault="00805D89" w:rsidP="000C32BD">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805D89" w:rsidRPr="00EA6123" w14:paraId="5554D66D" w14:textId="77777777" w:rsidTr="00D3390D">
        <w:trPr>
          <w:trHeight w:val="1088"/>
        </w:trPr>
        <w:tc>
          <w:tcPr>
            <w:tcW w:w="1153" w:type="pct"/>
            <w:tcBorders>
              <w:top w:val="single" w:sz="4" w:space="0" w:color="auto"/>
              <w:bottom w:val="dotted" w:sz="4" w:space="0" w:color="auto"/>
              <w:right w:val="dotted" w:sz="4" w:space="0" w:color="auto"/>
            </w:tcBorders>
          </w:tcPr>
          <w:p w14:paraId="1EEBDB1F" w14:textId="6123980F" w:rsidR="00805D89" w:rsidRPr="003E1C43" w:rsidRDefault="00D96987" w:rsidP="003E1C43">
            <w:pPr>
              <w:jc w:val="both"/>
              <w:rPr>
                <w:sz w:val="22"/>
              </w:rPr>
            </w:pPr>
            <w:r w:rsidRPr="003E1C43">
              <w:rPr>
                <w:sz w:val="22"/>
              </w:rPr>
              <w:t>Administrative Control</w:t>
            </w:r>
          </w:p>
        </w:tc>
        <w:tc>
          <w:tcPr>
            <w:tcW w:w="3847" w:type="pct"/>
            <w:gridSpan w:val="4"/>
            <w:tcBorders>
              <w:top w:val="single" w:sz="4" w:space="0" w:color="auto"/>
              <w:left w:val="dotted" w:sz="4" w:space="0" w:color="auto"/>
              <w:bottom w:val="dotted" w:sz="4" w:space="0" w:color="auto"/>
            </w:tcBorders>
            <w:shd w:val="clear" w:color="auto" w:fill="auto"/>
          </w:tcPr>
          <w:p w14:paraId="594208B4" w14:textId="0524C37D" w:rsidR="00805D89" w:rsidRPr="003E1C43" w:rsidRDefault="00D96987" w:rsidP="003E1C43">
            <w:pPr>
              <w:jc w:val="both"/>
              <w:rPr>
                <w:sz w:val="22"/>
              </w:rPr>
            </w:pPr>
            <w:r w:rsidRPr="003E1C43">
              <w:rPr>
                <w:sz w:val="22"/>
              </w:rPr>
              <w:t>Conduct regular training sessions for administrators and financial personnel on security policies, secure handling of sensitive financial data, and awareness of SQL injection threats.</w:t>
            </w:r>
          </w:p>
        </w:tc>
      </w:tr>
      <w:tr w:rsidR="00805D89" w:rsidRPr="00EA6123" w14:paraId="75F1B55B" w14:textId="77777777" w:rsidTr="003E1C43">
        <w:trPr>
          <w:trHeight w:val="953"/>
        </w:trPr>
        <w:tc>
          <w:tcPr>
            <w:tcW w:w="1153" w:type="pct"/>
            <w:tcBorders>
              <w:top w:val="dotted" w:sz="4" w:space="0" w:color="auto"/>
              <w:bottom w:val="dotted" w:sz="4" w:space="0" w:color="auto"/>
              <w:right w:val="dotted" w:sz="4" w:space="0" w:color="auto"/>
            </w:tcBorders>
          </w:tcPr>
          <w:p w14:paraId="32B30929" w14:textId="4F27AB39" w:rsidR="00805D89" w:rsidRPr="003E1C43" w:rsidRDefault="00D3390D" w:rsidP="003E1C43">
            <w:pPr>
              <w:jc w:val="both"/>
              <w:rPr>
                <w:sz w:val="22"/>
              </w:rPr>
            </w:pPr>
            <w:r w:rsidRPr="003E1C43">
              <w:rPr>
                <w:sz w:val="22"/>
              </w:rPr>
              <w:t>Administrative Control</w:t>
            </w:r>
          </w:p>
        </w:tc>
        <w:tc>
          <w:tcPr>
            <w:tcW w:w="3847" w:type="pct"/>
            <w:gridSpan w:val="4"/>
            <w:tcBorders>
              <w:top w:val="dotted" w:sz="4" w:space="0" w:color="auto"/>
              <w:left w:val="dotted" w:sz="4" w:space="0" w:color="auto"/>
              <w:bottom w:val="dotted" w:sz="4" w:space="0" w:color="auto"/>
            </w:tcBorders>
            <w:shd w:val="clear" w:color="auto" w:fill="auto"/>
          </w:tcPr>
          <w:p w14:paraId="19734383" w14:textId="3074753F" w:rsidR="00805D89" w:rsidRPr="003E1C43" w:rsidRDefault="00D6700F" w:rsidP="003E1C43">
            <w:pPr>
              <w:jc w:val="both"/>
              <w:rPr>
                <w:sz w:val="22"/>
              </w:rPr>
            </w:pPr>
            <w:r w:rsidRPr="003E1C43">
              <w:rPr>
                <w:sz w:val="22"/>
              </w:rPr>
              <w:t>Perform periodic audits to ensure compliance with security policies and identify any vulnerabilities in the system.</w:t>
            </w:r>
          </w:p>
        </w:tc>
      </w:tr>
      <w:tr w:rsidR="00805D89" w:rsidRPr="00EA6123" w14:paraId="295278D1" w14:textId="77777777" w:rsidTr="003E1C43">
        <w:trPr>
          <w:trHeight w:val="890"/>
        </w:trPr>
        <w:tc>
          <w:tcPr>
            <w:tcW w:w="1153" w:type="pct"/>
            <w:tcBorders>
              <w:top w:val="dotted" w:sz="4" w:space="0" w:color="auto"/>
              <w:bottom w:val="dotted" w:sz="4" w:space="0" w:color="auto"/>
              <w:right w:val="dotted" w:sz="4" w:space="0" w:color="auto"/>
            </w:tcBorders>
          </w:tcPr>
          <w:p w14:paraId="54C749CF" w14:textId="24976C46" w:rsidR="00805D89" w:rsidRPr="003E1C43" w:rsidRDefault="00D6700F" w:rsidP="003E1C43">
            <w:pPr>
              <w:jc w:val="both"/>
              <w:rPr>
                <w:sz w:val="22"/>
              </w:rPr>
            </w:pPr>
            <w:r w:rsidRPr="003E1C43">
              <w:rPr>
                <w:sz w:val="22"/>
              </w:rPr>
              <w:t>Technical Control</w:t>
            </w:r>
          </w:p>
        </w:tc>
        <w:tc>
          <w:tcPr>
            <w:tcW w:w="3847" w:type="pct"/>
            <w:gridSpan w:val="4"/>
            <w:tcBorders>
              <w:top w:val="dotted" w:sz="4" w:space="0" w:color="auto"/>
              <w:left w:val="dotted" w:sz="4" w:space="0" w:color="auto"/>
              <w:bottom w:val="dotted" w:sz="4" w:space="0" w:color="auto"/>
            </w:tcBorders>
            <w:shd w:val="clear" w:color="auto" w:fill="auto"/>
          </w:tcPr>
          <w:p w14:paraId="7C677DCF" w14:textId="7081BBF5" w:rsidR="00805D89" w:rsidRPr="003E1C43" w:rsidRDefault="00D6700F" w:rsidP="003E1C43">
            <w:pPr>
              <w:jc w:val="both"/>
              <w:rPr>
                <w:sz w:val="22"/>
              </w:rPr>
            </w:pPr>
            <w:r w:rsidRPr="003E1C43">
              <w:rPr>
                <w:sz w:val="22"/>
              </w:rPr>
              <w:t>Use encryption for sensitive financial data both in transit and at rest to protect against unauthorized access and breaches.</w:t>
            </w:r>
          </w:p>
        </w:tc>
      </w:tr>
      <w:tr w:rsidR="00805D89" w:rsidRPr="00EA6123" w14:paraId="04EB3B95" w14:textId="77777777" w:rsidTr="003E1C43">
        <w:trPr>
          <w:trHeight w:val="719"/>
        </w:trPr>
        <w:tc>
          <w:tcPr>
            <w:tcW w:w="1153" w:type="pct"/>
            <w:tcBorders>
              <w:top w:val="dotted" w:sz="4" w:space="0" w:color="auto"/>
              <w:bottom w:val="dotted" w:sz="4" w:space="0" w:color="auto"/>
              <w:right w:val="dotted" w:sz="4" w:space="0" w:color="auto"/>
            </w:tcBorders>
          </w:tcPr>
          <w:p w14:paraId="5BF1C543" w14:textId="1181333D" w:rsidR="00805D89" w:rsidRPr="003E1C43" w:rsidRDefault="00D6700F" w:rsidP="003E1C43">
            <w:pPr>
              <w:jc w:val="both"/>
              <w:rPr>
                <w:sz w:val="22"/>
              </w:rPr>
            </w:pPr>
            <w:r w:rsidRPr="003E1C43">
              <w:rPr>
                <w:sz w:val="22"/>
              </w:rPr>
              <w:t>Technical Control</w:t>
            </w:r>
          </w:p>
        </w:tc>
        <w:tc>
          <w:tcPr>
            <w:tcW w:w="3847" w:type="pct"/>
            <w:gridSpan w:val="4"/>
            <w:tcBorders>
              <w:top w:val="dotted" w:sz="4" w:space="0" w:color="auto"/>
              <w:left w:val="dotted" w:sz="4" w:space="0" w:color="auto"/>
              <w:bottom w:val="dotted" w:sz="4" w:space="0" w:color="auto"/>
            </w:tcBorders>
            <w:shd w:val="clear" w:color="auto" w:fill="auto"/>
          </w:tcPr>
          <w:p w14:paraId="65298549" w14:textId="69892B87" w:rsidR="00805D89" w:rsidRPr="003E1C43" w:rsidRDefault="00D6700F" w:rsidP="003E1C43">
            <w:pPr>
              <w:jc w:val="both"/>
              <w:rPr>
                <w:sz w:val="22"/>
              </w:rPr>
            </w:pPr>
            <w:r w:rsidRPr="003E1C43">
              <w:rPr>
                <w:sz w:val="22"/>
              </w:rPr>
              <w:t>Implement input validation and parameterized queries to mitigate the risk of SQL injection attacks.</w:t>
            </w:r>
          </w:p>
        </w:tc>
      </w:tr>
      <w:tr w:rsidR="00A21300" w:rsidRPr="00EA6123" w14:paraId="7E7C4838" w14:textId="77777777" w:rsidTr="003E1C43">
        <w:trPr>
          <w:trHeight w:val="881"/>
        </w:trPr>
        <w:tc>
          <w:tcPr>
            <w:tcW w:w="1153" w:type="pct"/>
            <w:tcBorders>
              <w:top w:val="dotted" w:sz="4" w:space="0" w:color="auto"/>
              <w:bottom w:val="dotted" w:sz="4" w:space="0" w:color="auto"/>
              <w:right w:val="dotted" w:sz="4" w:space="0" w:color="auto"/>
            </w:tcBorders>
          </w:tcPr>
          <w:p w14:paraId="2914D1B7" w14:textId="73A95148" w:rsidR="00A21300" w:rsidRPr="003E1C43" w:rsidRDefault="00A21300" w:rsidP="003E1C43">
            <w:pPr>
              <w:jc w:val="both"/>
              <w:rPr>
                <w:sz w:val="22"/>
              </w:rPr>
            </w:pPr>
            <w:r w:rsidRPr="003E1C43">
              <w:rPr>
                <w:sz w:val="22"/>
              </w:rPr>
              <w:t>Residual Risk</w:t>
            </w:r>
          </w:p>
        </w:tc>
        <w:tc>
          <w:tcPr>
            <w:tcW w:w="3847" w:type="pct"/>
            <w:gridSpan w:val="4"/>
            <w:tcBorders>
              <w:top w:val="dotted" w:sz="4" w:space="0" w:color="auto"/>
              <w:left w:val="dotted" w:sz="4" w:space="0" w:color="auto"/>
              <w:bottom w:val="dotted" w:sz="4" w:space="0" w:color="auto"/>
            </w:tcBorders>
            <w:shd w:val="clear" w:color="auto" w:fill="auto"/>
          </w:tcPr>
          <w:p w14:paraId="1EBE1D71" w14:textId="707754B3" w:rsidR="00A21300" w:rsidRPr="003E1C43" w:rsidRDefault="00F7251D" w:rsidP="003E1C43">
            <w:pPr>
              <w:jc w:val="both"/>
              <w:rPr>
                <w:sz w:val="22"/>
              </w:rPr>
            </w:pPr>
            <w:r w:rsidRPr="003E1C43">
              <w:rPr>
                <w:sz w:val="22"/>
              </w:rPr>
              <w:t>Despite training, there remains a risk that employees could be tricked by sophisticated social engineering attacks.</w:t>
            </w:r>
          </w:p>
        </w:tc>
      </w:tr>
    </w:tbl>
    <w:p w14:paraId="308D9144" w14:textId="77777777" w:rsidR="00EC756C" w:rsidRDefault="00EC756C" w:rsidP="00EC756C"/>
    <w:p w14:paraId="4D9744FA" w14:textId="77777777" w:rsidR="002D1EB4" w:rsidRDefault="002D1EB4">
      <w:r>
        <w:br w:type="page"/>
      </w:r>
    </w:p>
    <w:p w14:paraId="45163A3C" w14:textId="08D2A75D" w:rsidR="00EC756C" w:rsidRDefault="00A85500" w:rsidP="00EC756C">
      <w:r w:rsidRPr="00C03DFC">
        <w:t xml:space="preserve">System 4 </w:t>
      </w:r>
    </w:p>
    <w:tbl>
      <w:tblPr>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669"/>
        <w:gridCol w:w="1254"/>
        <w:gridCol w:w="534"/>
        <w:gridCol w:w="1334"/>
        <w:gridCol w:w="902"/>
        <w:gridCol w:w="382"/>
        <w:gridCol w:w="935"/>
        <w:gridCol w:w="50"/>
        <w:gridCol w:w="314"/>
        <w:gridCol w:w="486"/>
        <w:gridCol w:w="429"/>
        <w:gridCol w:w="630"/>
        <w:gridCol w:w="1625"/>
      </w:tblGrid>
      <w:tr w:rsidR="00AF0FF4" w:rsidRPr="00EA6123" w14:paraId="396EF484" w14:textId="77777777" w:rsidTr="008E17FB">
        <w:trPr>
          <w:trHeight w:hRule="exact" w:val="576"/>
        </w:trPr>
        <w:tc>
          <w:tcPr>
            <w:tcW w:w="3194" w:type="dxa"/>
            <w:gridSpan w:val="4"/>
            <w:tcBorders>
              <w:left w:val="single" w:sz="4" w:space="0" w:color="auto"/>
              <w:right w:val="single" w:sz="4" w:space="0" w:color="auto"/>
            </w:tcBorders>
            <w:shd w:val="clear" w:color="auto" w:fill="000000" w:themeFill="text1"/>
            <w:vAlign w:val="center"/>
          </w:tcPr>
          <w:p w14:paraId="059219C9" w14:textId="77777777" w:rsidR="00AF0FF4" w:rsidRPr="00EA6123" w:rsidRDefault="00AF0FF4" w:rsidP="000C32BD">
            <w:pPr>
              <w:pStyle w:val="tabletext"/>
              <w:tabs>
                <w:tab w:val="left" w:pos="2736"/>
              </w:tabs>
              <w:jc w:val="both"/>
              <w:rPr>
                <w:b/>
                <w:color w:val="FFFFFF"/>
                <w:sz w:val="20"/>
              </w:rPr>
            </w:pPr>
            <w:r w:rsidRPr="00EA6123">
              <w:rPr>
                <w:b/>
                <w:color w:val="FFFFFF"/>
                <w:sz w:val="20"/>
              </w:rPr>
              <w:t>Allegro Worksheet 8</w:t>
            </w:r>
          </w:p>
        </w:tc>
        <w:tc>
          <w:tcPr>
            <w:tcW w:w="7018" w:type="dxa"/>
            <w:gridSpan w:val="10"/>
            <w:tcBorders>
              <w:left w:val="single" w:sz="4" w:space="0" w:color="auto"/>
              <w:right w:val="single" w:sz="4" w:space="0" w:color="auto"/>
            </w:tcBorders>
            <w:shd w:val="clear" w:color="auto" w:fill="auto"/>
            <w:vAlign w:val="center"/>
          </w:tcPr>
          <w:p w14:paraId="50F3F0EF" w14:textId="77777777" w:rsidR="00AF0FF4" w:rsidRPr="00EA6123" w:rsidRDefault="00AF0FF4" w:rsidP="000C32BD">
            <w:pPr>
              <w:pStyle w:val="tabletext"/>
              <w:rPr>
                <w:b/>
                <w:sz w:val="20"/>
              </w:rPr>
            </w:pPr>
            <w:r w:rsidRPr="00EA6123">
              <w:rPr>
                <w:b/>
                <w:smallCaps/>
                <w:sz w:val="20"/>
              </w:rPr>
              <w:t>Critical Information Asset Profile</w:t>
            </w:r>
          </w:p>
        </w:tc>
      </w:tr>
      <w:tr w:rsidR="00AF0FF4" w:rsidRPr="00EA6123" w14:paraId="09E44C90" w14:textId="77777777" w:rsidTr="008E17FB">
        <w:trPr>
          <w:trHeight w:val="939"/>
        </w:trPr>
        <w:tc>
          <w:tcPr>
            <w:tcW w:w="3194" w:type="dxa"/>
            <w:gridSpan w:val="4"/>
            <w:tcBorders>
              <w:left w:val="single" w:sz="4" w:space="0" w:color="auto"/>
              <w:bottom w:val="single" w:sz="4" w:space="0" w:color="auto"/>
              <w:right w:val="dotted" w:sz="4" w:space="0" w:color="auto"/>
            </w:tcBorders>
            <w:shd w:val="clear" w:color="auto" w:fill="E8E8E8" w:themeFill="background2"/>
          </w:tcPr>
          <w:p w14:paraId="70A730CF" w14:textId="77777777" w:rsidR="00AF0FF4" w:rsidRPr="00EA6123" w:rsidRDefault="00AF0FF4" w:rsidP="000C32BD">
            <w:pPr>
              <w:pStyle w:val="tabletext"/>
              <w:rPr>
                <w:b/>
                <w:sz w:val="18"/>
                <w:szCs w:val="18"/>
              </w:rPr>
            </w:pPr>
            <w:r w:rsidRPr="00EA6123">
              <w:rPr>
                <w:b/>
                <w:sz w:val="18"/>
                <w:szCs w:val="18"/>
              </w:rPr>
              <w:t>(1) Critical Asset</w:t>
            </w:r>
          </w:p>
          <w:p w14:paraId="590872A1" w14:textId="77777777" w:rsidR="00AF0FF4" w:rsidRPr="00EA6123" w:rsidRDefault="00AF0FF4" w:rsidP="000C32BD">
            <w:pPr>
              <w:pStyle w:val="tabletext"/>
              <w:rPr>
                <w:b/>
                <w:sz w:val="18"/>
                <w:szCs w:val="18"/>
              </w:rPr>
            </w:pPr>
            <w:r w:rsidRPr="00EA6123">
              <w:rPr>
                <w:i/>
                <w:sz w:val="18"/>
                <w:szCs w:val="18"/>
              </w:rPr>
              <w:t>What is the critical information asset?</w:t>
            </w:r>
          </w:p>
        </w:tc>
        <w:tc>
          <w:tcPr>
            <w:tcW w:w="3445" w:type="dxa"/>
            <w:gridSpan w:val="4"/>
            <w:tcBorders>
              <w:left w:val="dotted" w:sz="4" w:space="0" w:color="auto"/>
              <w:bottom w:val="single" w:sz="4" w:space="0" w:color="auto"/>
              <w:right w:val="dotted" w:sz="4" w:space="0" w:color="auto"/>
            </w:tcBorders>
            <w:shd w:val="clear" w:color="auto" w:fill="E8E8E8" w:themeFill="background2"/>
          </w:tcPr>
          <w:p w14:paraId="34226707" w14:textId="77777777" w:rsidR="00AF0FF4" w:rsidRPr="00EA6123" w:rsidRDefault="00AF0FF4" w:rsidP="000C32BD">
            <w:pPr>
              <w:pStyle w:val="tabletext"/>
              <w:rPr>
                <w:b/>
                <w:sz w:val="18"/>
                <w:szCs w:val="18"/>
              </w:rPr>
            </w:pPr>
            <w:r w:rsidRPr="00EA6123">
              <w:rPr>
                <w:b/>
                <w:sz w:val="18"/>
                <w:szCs w:val="18"/>
              </w:rPr>
              <w:t>(2) Rationale for Selection</w:t>
            </w:r>
          </w:p>
          <w:p w14:paraId="26D73789" w14:textId="77777777" w:rsidR="00AF0FF4" w:rsidRPr="00EA6123" w:rsidRDefault="00AF0FF4" w:rsidP="000C32BD">
            <w:pPr>
              <w:pStyle w:val="tabletext"/>
              <w:rPr>
                <w:b/>
                <w:sz w:val="20"/>
              </w:rPr>
            </w:pPr>
            <w:r w:rsidRPr="00EA6123">
              <w:rPr>
                <w:i/>
                <w:sz w:val="18"/>
                <w:szCs w:val="18"/>
              </w:rPr>
              <w:t>Why is this information asset important to the organization?</w:t>
            </w:r>
          </w:p>
        </w:tc>
        <w:tc>
          <w:tcPr>
            <w:tcW w:w="3573" w:type="dxa"/>
            <w:gridSpan w:val="6"/>
            <w:tcBorders>
              <w:left w:val="dotted" w:sz="4" w:space="0" w:color="auto"/>
              <w:bottom w:val="single" w:sz="4" w:space="0" w:color="auto"/>
              <w:right w:val="single" w:sz="4" w:space="0" w:color="auto"/>
            </w:tcBorders>
            <w:shd w:val="clear" w:color="auto" w:fill="E8E8E8" w:themeFill="background2"/>
          </w:tcPr>
          <w:p w14:paraId="297A3AE4" w14:textId="77777777" w:rsidR="00AF0FF4" w:rsidRPr="00EA6123" w:rsidRDefault="00AF0FF4" w:rsidP="000C32BD">
            <w:pPr>
              <w:pStyle w:val="tabletext"/>
              <w:rPr>
                <w:b/>
                <w:sz w:val="18"/>
                <w:szCs w:val="18"/>
              </w:rPr>
            </w:pPr>
            <w:r w:rsidRPr="00EA6123">
              <w:rPr>
                <w:b/>
                <w:sz w:val="18"/>
                <w:szCs w:val="18"/>
              </w:rPr>
              <w:t>(3) Description</w:t>
            </w:r>
          </w:p>
          <w:p w14:paraId="5132188A" w14:textId="77777777" w:rsidR="00AF0FF4" w:rsidRPr="00EA6123" w:rsidRDefault="00AF0FF4" w:rsidP="000C32BD">
            <w:pPr>
              <w:pStyle w:val="tabletext"/>
              <w:rPr>
                <w:b/>
                <w:sz w:val="20"/>
              </w:rPr>
            </w:pPr>
            <w:r w:rsidRPr="00EA6123">
              <w:rPr>
                <w:i/>
                <w:sz w:val="18"/>
                <w:szCs w:val="18"/>
              </w:rPr>
              <w:t>What is the agreed-upon description of this information asset?</w:t>
            </w:r>
          </w:p>
        </w:tc>
      </w:tr>
      <w:tr w:rsidR="00AF0FF4" w:rsidRPr="00EA6123" w14:paraId="36970DFA" w14:textId="77777777" w:rsidTr="008E17FB">
        <w:trPr>
          <w:trHeight w:hRule="exact" w:val="3403"/>
        </w:trPr>
        <w:tc>
          <w:tcPr>
            <w:tcW w:w="3194" w:type="dxa"/>
            <w:gridSpan w:val="4"/>
            <w:tcBorders>
              <w:top w:val="single" w:sz="4" w:space="0" w:color="auto"/>
              <w:left w:val="single" w:sz="4" w:space="0" w:color="auto"/>
              <w:bottom w:val="single" w:sz="4" w:space="0" w:color="auto"/>
              <w:right w:val="dotted" w:sz="4" w:space="0" w:color="auto"/>
            </w:tcBorders>
          </w:tcPr>
          <w:p w14:paraId="1659EF68" w14:textId="2266EB62" w:rsidR="00AF0FF4" w:rsidRPr="00D25738" w:rsidRDefault="00D25738" w:rsidP="000C32BD">
            <w:pPr>
              <w:pStyle w:val="Body"/>
              <w:rPr>
                <w:rFonts w:ascii="Arial" w:hAnsi="Arial" w:cs="Arial"/>
                <w:sz w:val="22"/>
                <w:szCs w:val="22"/>
              </w:rPr>
            </w:pPr>
            <w:r w:rsidRPr="00D25738">
              <w:rPr>
                <w:rFonts w:ascii="Arial" w:hAnsi="Arial" w:cs="Arial"/>
                <w:sz w:val="22"/>
                <w:szCs w:val="22"/>
              </w:rPr>
              <w:t>asset management system</w:t>
            </w:r>
          </w:p>
        </w:tc>
        <w:tc>
          <w:tcPr>
            <w:tcW w:w="3445" w:type="dxa"/>
            <w:gridSpan w:val="4"/>
            <w:tcBorders>
              <w:top w:val="single" w:sz="4" w:space="0" w:color="auto"/>
              <w:left w:val="dotted" w:sz="4" w:space="0" w:color="auto"/>
              <w:bottom w:val="single" w:sz="4" w:space="0" w:color="auto"/>
              <w:right w:val="dotted" w:sz="4" w:space="0" w:color="auto"/>
            </w:tcBorders>
          </w:tcPr>
          <w:p w14:paraId="13421A03" w14:textId="452324D3" w:rsidR="00AF0FF4" w:rsidRPr="00434CE1" w:rsidRDefault="00434CE1" w:rsidP="00DE1C57">
            <w:pPr>
              <w:pStyle w:val="Body"/>
              <w:jc w:val="both"/>
              <w:rPr>
                <w:rFonts w:ascii="Arial" w:hAnsi="Arial" w:cs="Arial"/>
                <w:sz w:val="22"/>
                <w:szCs w:val="22"/>
              </w:rPr>
            </w:pPr>
            <w:r w:rsidRPr="00434CE1">
              <w:rPr>
                <w:rFonts w:ascii="Arial" w:hAnsi="Arial" w:cs="Arial"/>
                <w:sz w:val="22"/>
                <w:szCs w:val="22"/>
              </w:rPr>
              <w:t>The Asset Management System is crucial to the organization as it manages and tracks all company assets, ensuring efficient allocation, maintenance, and utilization. This system supports operational efficiency, financial management, and regulatory compliance, making it essential for the organization's overall performance.</w:t>
            </w:r>
          </w:p>
        </w:tc>
        <w:tc>
          <w:tcPr>
            <w:tcW w:w="3573" w:type="dxa"/>
            <w:gridSpan w:val="6"/>
            <w:tcBorders>
              <w:top w:val="single" w:sz="4" w:space="0" w:color="auto"/>
              <w:left w:val="dotted" w:sz="4" w:space="0" w:color="auto"/>
              <w:bottom w:val="single" w:sz="4" w:space="0" w:color="auto"/>
              <w:right w:val="single" w:sz="4" w:space="0" w:color="auto"/>
            </w:tcBorders>
          </w:tcPr>
          <w:p w14:paraId="69ECA587" w14:textId="62EC2A25" w:rsidR="00AF0FF4" w:rsidRPr="00EA6123" w:rsidRDefault="00DE1C57" w:rsidP="00DE1C57">
            <w:pPr>
              <w:pStyle w:val="tabletext"/>
              <w:jc w:val="both"/>
            </w:pPr>
            <w:r w:rsidRPr="00DE1C57">
              <w:rPr>
                <w:rFonts w:ascii="Arial" w:hAnsi="Arial" w:cs="Arial"/>
                <w:color w:val="000000"/>
                <w:kern w:val="22"/>
                <w:szCs w:val="22"/>
              </w:rPr>
              <w:t>The Asset Management System is an essential tool for managing the company's assets, including equipment, infrastructure, and other valuable resources. It facilitates tracking, maintenance scheduling, depreciation calculations, and overall asset lifecycle management, ensuring assets are effectively utilized and maintained.</w:t>
            </w:r>
          </w:p>
        </w:tc>
      </w:tr>
      <w:tr w:rsidR="00AF0FF4" w:rsidRPr="00EA6123" w14:paraId="3930BEEA" w14:textId="77777777" w:rsidTr="008E17FB">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5BFFF2CE" w14:textId="77777777" w:rsidR="00AF0FF4" w:rsidRPr="00EA6123" w:rsidRDefault="00AF0FF4" w:rsidP="002D1EB4">
            <w:pPr>
              <w:pStyle w:val="tabletext"/>
              <w:shd w:val="clear" w:color="auto" w:fill="E8E8E8" w:themeFill="background2"/>
              <w:rPr>
                <w:b/>
                <w:sz w:val="18"/>
                <w:szCs w:val="18"/>
              </w:rPr>
            </w:pPr>
            <w:r w:rsidRPr="00EA6123">
              <w:rPr>
                <w:b/>
                <w:sz w:val="18"/>
                <w:szCs w:val="18"/>
              </w:rPr>
              <w:t>(4) Owner(s)</w:t>
            </w:r>
          </w:p>
          <w:p w14:paraId="0512B184" w14:textId="77777777" w:rsidR="00AF0FF4" w:rsidRPr="00EA6123" w:rsidRDefault="00AF0FF4" w:rsidP="002D1EB4">
            <w:pPr>
              <w:pStyle w:val="tabletext"/>
              <w:shd w:val="clear" w:color="auto" w:fill="E8E8E8" w:themeFill="background2"/>
            </w:pPr>
            <w:r w:rsidRPr="00EA6123">
              <w:rPr>
                <w:i/>
                <w:sz w:val="18"/>
                <w:szCs w:val="18"/>
              </w:rPr>
              <w:t>Who owns this information asset?</w:t>
            </w:r>
          </w:p>
        </w:tc>
      </w:tr>
      <w:tr w:rsidR="00AF0FF4" w:rsidRPr="00EA6123" w14:paraId="3C3E9921" w14:textId="77777777" w:rsidTr="008E17FB">
        <w:trPr>
          <w:trHeight w:hRule="exact" w:val="720"/>
        </w:trPr>
        <w:tc>
          <w:tcPr>
            <w:tcW w:w="10212" w:type="dxa"/>
            <w:gridSpan w:val="14"/>
            <w:tcBorders>
              <w:top w:val="single" w:sz="4" w:space="0" w:color="auto"/>
              <w:left w:val="single" w:sz="4" w:space="0" w:color="auto"/>
              <w:bottom w:val="single" w:sz="4" w:space="0" w:color="auto"/>
              <w:right w:val="single" w:sz="4" w:space="0" w:color="auto"/>
            </w:tcBorders>
          </w:tcPr>
          <w:p w14:paraId="1E18E60F" w14:textId="06C15815" w:rsidR="00AF0FF4" w:rsidRPr="00EA6123" w:rsidRDefault="00865FB4" w:rsidP="000C32BD">
            <w:pPr>
              <w:pStyle w:val="tabletext"/>
            </w:pPr>
            <w:r w:rsidRPr="00865FB4">
              <w:rPr>
                <w:rFonts w:ascii="Arial" w:hAnsi="Arial" w:cs="Arial"/>
                <w:color w:val="000000"/>
                <w:kern w:val="22"/>
                <w:szCs w:val="22"/>
              </w:rPr>
              <w:t>IT Department and the Finance Department</w:t>
            </w:r>
          </w:p>
        </w:tc>
      </w:tr>
      <w:tr w:rsidR="00AF0FF4" w:rsidRPr="00EA6123" w14:paraId="60BF19B9" w14:textId="77777777" w:rsidTr="00636105">
        <w:trPr>
          <w:trHeight w:val="720"/>
        </w:trPr>
        <w:tc>
          <w:tcPr>
            <w:tcW w:w="10212" w:type="dxa"/>
            <w:gridSpan w:val="14"/>
            <w:tcBorders>
              <w:left w:val="single" w:sz="4" w:space="0" w:color="auto"/>
              <w:bottom w:val="single" w:sz="4" w:space="0" w:color="auto"/>
              <w:right w:val="single" w:sz="4" w:space="0" w:color="auto"/>
            </w:tcBorders>
            <w:shd w:val="clear" w:color="auto" w:fill="E8E8E8" w:themeFill="background2"/>
          </w:tcPr>
          <w:p w14:paraId="48854BFF" w14:textId="77777777" w:rsidR="00AF0FF4" w:rsidRPr="00EA6123" w:rsidRDefault="00AF0FF4" w:rsidP="000C32BD">
            <w:pPr>
              <w:pStyle w:val="tabletext"/>
              <w:rPr>
                <w:b/>
                <w:sz w:val="18"/>
                <w:szCs w:val="18"/>
              </w:rPr>
            </w:pPr>
            <w:r w:rsidRPr="00EA6123">
              <w:rPr>
                <w:b/>
                <w:sz w:val="18"/>
                <w:szCs w:val="18"/>
              </w:rPr>
              <w:t>(5) Security Requirements</w:t>
            </w:r>
          </w:p>
          <w:p w14:paraId="3CC15AA4" w14:textId="77777777" w:rsidR="00AF0FF4" w:rsidRPr="00EA6123" w:rsidRDefault="00AF0FF4" w:rsidP="000C32BD">
            <w:pPr>
              <w:pStyle w:val="tabletext"/>
              <w:rPr>
                <w:b/>
                <w:sz w:val="20"/>
              </w:rPr>
            </w:pPr>
            <w:r w:rsidRPr="00EA6123">
              <w:rPr>
                <w:i/>
                <w:sz w:val="18"/>
                <w:szCs w:val="18"/>
              </w:rPr>
              <w:t>What are the security requirements for this information asset?</w:t>
            </w:r>
          </w:p>
        </w:tc>
      </w:tr>
      <w:tr w:rsidR="00AF0FF4" w:rsidRPr="00EA6123" w14:paraId="35211203" w14:textId="77777777" w:rsidTr="00636105">
        <w:trPr>
          <w:trHeight w:hRule="exact" w:val="2586"/>
        </w:trPr>
        <w:tc>
          <w:tcPr>
            <w:tcW w:w="3194" w:type="dxa"/>
            <w:gridSpan w:val="4"/>
            <w:tcBorders>
              <w:top w:val="single" w:sz="4" w:space="0" w:color="auto"/>
              <w:left w:val="single" w:sz="4" w:space="0" w:color="auto"/>
              <w:bottom w:val="dotted" w:sz="4" w:space="0" w:color="auto"/>
              <w:right w:val="dotted" w:sz="4" w:space="0" w:color="auto"/>
            </w:tcBorders>
            <w:shd w:val="clear" w:color="auto" w:fill="auto"/>
            <w:vAlign w:val="center"/>
          </w:tcPr>
          <w:p w14:paraId="1E4AA760" w14:textId="77777777" w:rsidR="00AF0FF4" w:rsidRPr="00EA6123" w:rsidRDefault="00AF0FF4" w:rsidP="00AF0FF4">
            <w:pPr>
              <w:pStyle w:val="tabletext"/>
              <w:numPr>
                <w:ilvl w:val="0"/>
                <w:numId w:val="29"/>
              </w:numPr>
              <w:tabs>
                <w:tab w:val="clear" w:pos="720"/>
                <w:tab w:val="num" w:pos="540"/>
              </w:tabs>
              <w:ind w:hanging="540"/>
              <w:rPr>
                <w:b/>
                <w:sz w:val="20"/>
              </w:rPr>
            </w:pPr>
            <w:r w:rsidRPr="00EA6123">
              <w:rPr>
                <w:b/>
                <w:sz w:val="20"/>
              </w:rPr>
              <w:t>Confidentiality</w:t>
            </w:r>
          </w:p>
        </w:tc>
        <w:tc>
          <w:tcPr>
            <w:tcW w:w="4234" w:type="dxa"/>
            <w:gridSpan w:val="7"/>
            <w:tcBorders>
              <w:top w:val="single" w:sz="4" w:space="0" w:color="auto"/>
              <w:left w:val="dotted" w:sz="4" w:space="0" w:color="auto"/>
              <w:bottom w:val="dotted" w:sz="4" w:space="0" w:color="auto"/>
              <w:right w:val="dotted" w:sz="4" w:space="0" w:color="auto"/>
            </w:tcBorders>
            <w:shd w:val="clear" w:color="auto" w:fill="auto"/>
          </w:tcPr>
          <w:p w14:paraId="3103C732" w14:textId="30C3E4CE" w:rsidR="00AF0FF4" w:rsidRPr="00084F2E" w:rsidRDefault="00AF0FF4" w:rsidP="00636105">
            <w:pPr>
              <w:pStyle w:val="tabletext"/>
              <w:spacing w:line="260" w:lineRule="exact"/>
              <w:jc w:val="both"/>
              <w:rPr>
                <w:rFonts w:ascii="Arial" w:hAnsi="Arial" w:cs="Arial"/>
                <w:bCs/>
                <w:szCs w:val="22"/>
              </w:rPr>
            </w:pPr>
            <w:r w:rsidRPr="00084F2E">
              <w:rPr>
                <w:rFonts w:ascii="Arial" w:hAnsi="Arial" w:cs="Arial"/>
                <w:bCs/>
                <w:szCs w:val="22"/>
              </w:rPr>
              <w:t xml:space="preserve">Only authorized personnel can view this information asset, as follows: </w:t>
            </w:r>
            <w:r w:rsidR="007459E8" w:rsidRPr="00084F2E">
              <w:rPr>
                <w:rFonts w:ascii="Arial" w:hAnsi="Arial" w:cs="Arial"/>
                <w:bCs/>
                <w:szCs w:val="22"/>
              </w:rPr>
              <w:t>Administrators, Finance Department, and IT Staff.</w:t>
            </w:r>
          </w:p>
        </w:tc>
        <w:tc>
          <w:tcPr>
            <w:tcW w:w="2784" w:type="dxa"/>
            <w:gridSpan w:val="3"/>
            <w:tcBorders>
              <w:top w:val="single" w:sz="4" w:space="0" w:color="auto"/>
              <w:left w:val="dotted" w:sz="4" w:space="0" w:color="auto"/>
              <w:bottom w:val="dotted" w:sz="4" w:space="0" w:color="auto"/>
              <w:right w:val="single" w:sz="4" w:space="0" w:color="auto"/>
            </w:tcBorders>
          </w:tcPr>
          <w:p w14:paraId="78FDA147" w14:textId="36D80A88" w:rsidR="00AF0FF4" w:rsidRPr="00084F2E" w:rsidRDefault="00084F2E" w:rsidP="00636105">
            <w:pPr>
              <w:pStyle w:val="tabletext"/>
              <w:jc w:val="both"/>
              <w:rPr>
                <w:rFonts w:ascii="Arial" w:hAnsi="Arial" w:cs="Arial"/>
                <w:bCs/>
                <w:szCs w:val="22"/>
              </w:rPr>
            </w:pPr>
            <w:r w:rsidRPr="00084F2E">
              <w:rPr>
                <w:rFonts w:ascii="Arial" w:hAnsi="Arial" w:cs="Arial"/>
                <w:bCs/>
                <w:szCs w:val="22"/>
              </w:rPr>
              <w:t>Access to the Asset Management System is restricted to ensure that sensitive information about the company's assets is protected from unauthorized access, which could lead to data breaches and misuse.</w:t>
            </w:r>
          </w:p>
        </w:tc>
      </w:tr>
      <w:tr w:rsidR="00AF0FF4" w:rsidRPr="00EA6123" w14:paraId="31AAE65C" w14:textId="77777777" w:rsidTr="008E17FB">
        <w:trPr>
          <w:trHeight w:hRule="exact" w:val="2584"/>
        </w:trPr>
        <w:tc>
          <w:tcPr>
            <w:tcW w:w="3194" w:type="dxa"/>
            <w:gridSpan w:val="4"/>
            <w:tcBorders>
              <w:top w:val="dotted" w:sz="4" w:space="0" w:color="auto"/>
              <w:left w:val="single" w:sz="4" w:space="0" w:color="auto"/>
              <w:bottom w:val="dotted" w:sz="4" w:space="0" w:color="auto"/>
              <w:right w:val="dotted" w:sz="4" w:space="0" w:color="auto"/>
            </w:tcBorders>
            <w:shd w:val="clear" w:color="auto" w:fill="auto"/>
            <w:vAlign w:val="center"/>
          </w:tcPr>
          <w:p w14:paraId="50BCC23F" w14:textId="77777777" w:rsidR="00AF0FF4" w:rsidRPr="00EA6123" w:rsidRDefault="00AF0FF4" w:rsidP="00AF0FF4">
            <w:pPr>
              <w:pStyle w:val="tabletext"/>
              <w:numPr>
                <w:ilvl w:val="0"/>
                <w:numId w:val="29"/>
              </w:numPr>
              <w:tabs>
                <w:tab w:val="clear" w:pos="720"/>
                <w:tab w:val="num" w:pos="540"/>
              </w:tabs>
              <w:ind w:hanging="540"/>
              <w:rPr>
                <w:b/>
                <w:sz w:val="20"/>
              </w:rPr>
            </w:pPr>
            <w:r w:rsidRPr="00EA6123">
              <w:rPr>
                <w:b/>
                <w:sz w:val="20"/>
              </w:rPr>
              <w:t>Integrity</w:t>
            </w:r>
          </w:p>
        </w:tc>
        <w:tc>
          <w:tcPr>
            <w:tcW w:w="4234" w:type="dxa"/>
            <w:gridSpan w:val="7"/>
            <w:tcBorders>
              <w:top w:val="dotted" w:sz="4" w:space="0" w:color="auto"/>
              <w:left w:val="dotted" w:sz="4" w:space="0" w:color="auto"/>
              <w:bottom w:val="dotted" w:sz="4" w:space="0" w:color="auto"/>
              <w:right w:val="dotted" w:sz="4" w:space="0" w:color="auto"/>
            </w:tcBorders>
            <w:shd w:val="clear" w:color="auto" w:fill="auto"/>
          </w:tcPr>
          <w:p w14:paraId="7474DDD3" w14:textId="5ADDA600" w:rsidR="00AF0FF4" w:rsidRPr="003769D0" w:rsidRDefault="00AF0FF4" w:rsidP="00636105">
            <w:pPr>
              <w:pStyle w:val="tabletext"/>
              <w:spacing w:line="260" w:lineRule="exact"/>
              <w:jc w:val="both"/>
              <w:rPr>
                <w:rFonts w:ascii="Arial" w:hAnsi="Arial" w:cs="Arial"/>
                <w:bCs/>
                <w:szCs w:val="22"/>
              </w:rPr>
            </w:pPr>
            <w:r w:rsidRPr="003769D0">
              <w:rPr>
                <w:rFonts w:ascii="Arial" w:hAnsi="Arial" w:cs="Arial"/>
                <w:bCs/>
                <w:szCs w:val="22"/>
              </w:rPr>
              <w:t>Only authorized personnel can modify this information asset, as follows:</w:t>
            </w:r>
            <w:r w:rsidR="003259DE" w:rsidRPr="003769D0">
              <w:rPr>
                <w:rFonts w:ascii="Arial" w:hAnsi="Arial" w:cs="Arial"/>
                <w:bCs/>
                <w:szCs w:val="22"/>
              </w:rPr>
              <w:t xml:space="preserve"> Administrators and IT Staff.</w:t>
            </w:r>
          </w:p>
        </w:tc>
        <w:tc>
          <w:tcPr>
            <w:tcW w:w="2784" w:type="dxa"/>
            <w:gridSpan w:val="3"/>
            <w:tcBorders>
              <w:top w:val="dotted" w:sz="4" w:space="0" w:color="auto"/>
              <w:left w:val="dotted" w:sz="4" w:space="0" w:color="auto"/>
              <w:bottom w:val="dotted" w:sz="4" w:space="0" w:color="auto"/>
              <w:right w:val="single" w:sz="4" w:space="0" w:color="auto"/>
            </w:tcBorders>
            <w:shd w:val="clear" w:color="auto" w:fill="auto"/>
          </w:tcPr>
          <w:p w14:paraId="426ED9EB" w14:textId="53A10AAC" w:rsidR="00AF0FF4" w:rsidRPr="003769D0" w:rsidRDefault="003769D0" w:rsidP="00636105">
            <w:pPr>
              <w:pStyle w:val="tabletext"/>
              <w:jc w:val="both"/>
              <w:rPr>
                <w:rFonts w:ascii="Arial" w:hAnsi="Arial" w:cs="Arial"/>
                <w:bCs/>
                <w:szCs w:val="22"/>
              </w:rPr>
            </w:pPr>
            <w:r w:rsidRPr="003769D0">
              <w:rPr>
                <w:rFonts w:ascii="Arial" w:hAnsi="Arial" w:cs="Arial"/>
                <w:bCs/>
                <w:szCs w:val="22"/>
              </w:rPr>
              <w:t>Ensuring data integrity by allowing only authorized personnel to modify the system prevents unauthorized changes that could compromise the accuracy and reliability of asset data.</w:t>
            </w:r>
          </w:p>
        </w:tc>
      </w:tr>
      <w:tr w:rsidR="00AF0FF4" w:rsidRPr="00EA6123" w14:paraId="6E7BA985" w14:textId="77777777" w:rsidTr="008E17FB">
        <w:trPr>
          <w:trHeight w:hRule="exact" w:val="2638"/>
        </w:trPr>
        <w:tc>
          <w:tcPr>
            <w:tcW w:w="3194" w:type="dxa"/>
            <w:gridSpan w:val="4"/>
            <w:vMerge w:val="restart"/>
            <w:tcBorders>
              <w:top w:val="dotted" w:sz="4" w:space="0" w:color="auto"/>
              <w:left w:val="single" w:sz="4" w:space="0" w:color="auto"/>
              <w:bottom w:val="dotted" w:sz="4" w:space="0" w:color="auto"/>
              <w:right w:val="dotted" w:sz="4" w:space="0" w:color="auto"/>
            </w:tcBorders>
            <w:shd w:val="clear" w:color="auto" w:fill="auto"/>
            <w:vAlign w:val="center"/>
          </w:tcPr>
          <w:p w14:paraId="04543709" w14:textId="77777777" w:rsidR="00AF0FF4" w:rsidRPr="00EA6123" w:rsidRDefault="00AF0FF4" w:rsidP="00AF0FF4">
            <w:pPr>
              <w:pStyle w:val="tabletext"/>
              <w:numPr>
                <w:ilvl w:val="0"/>
                <w:numId w:val="29"/>
              </w:numPr>
              <w:tabs>
                <w:tab w:val="clear" w:pos="720"/>
                <w:tab w:val="num" w:pos="540"/>
              </w:tabs>
              <w:ind w:hanging="540"/>
            </w:pPr>
            <w:r w:rsidRPr="00EA6123">
              <w:rPr>
                <w:b/>
                <w:sz w:val="20"/>
              </w:rPr>
              <w:t>Availability</w:t>
            </w:r>
          </w:p>
        </w:tc>
        <w:tc>
          <w:tcPr>
            <w:tcW w:w="4234" w:type="dxa"/>
            <w:gridSpan w:val="7"/>
            <w:tcBorders>
              <w:top w:val="dotted" w:sz="4" w:space="0" w:color="auto"/>
              <w:left w:val="dotted" w:sz="4" w:space="0" w:color="auto"/>
              <w:bottom w:val="dotted" w:sz="4" w:space="0" w:color="auto"/>
              <w:right w:val="dotted" w:sz="4" w:space="0" w:color="auto"/>
            </w:tcBorders>
            <w:shd w:val="clear" w:color="auto" w:fill="auto"/>
          </w:tcPr>
          <w:p w14:paraId="2DCFFF0E" w14:textId="3FBF7D09" w:rsidR="00AF0FF4" w:rsidRPr="003769D0" w:rsidRDefault="00AF0FF4" w:rsidP="00636105">
            <w:pPr>
              <w:pStyle w:val="tabletext"/>
              <w:spacing w:line="260" w:lineRule="exact"/>
              <w:jc w:val="both"/>
              <w:rPr>
                <w:rFonts w:ascii="Arial" w:hAnsi="Arial" w:cs="Arial"/>
                <w:bCs/>
                <w:szCs w:val="22"/>
              </w:rPr>
            </w:pPr>
            <w:r w:rsidRPr="003769D0">
              <w:rPr>
                <w:rFonts w:ascii="Arial" w:hAnsi="Arial" w:cs="Arial"/>
                <w:bCs/>
                <w:szCs w:val="22"/>
              </w:rPr>
              <w:t>This asset must be available for these personnel to do their jobs, as follows:</w:t>
            </w:r>
            <w:r w:rsidR="003259DE" w:rsidRPr="003769D0">
              <w:rPr>
                <w:rFonts w:ascii="Arial" w:hAnsi="Arial" w:cs="Arial"/>
                <w:bCs/>
                <w:szCs w:val="22"/>
              </w:rPr>
              <w:t xml:space="preserve"> Administrators, Finance Department, and IT Staff.</w:t>
            </w:r>
          </w:p>
        </w:tc>
        <w:tc>
          <w:tcPr>
            <w:tcW w:w="2784" w:type="dxa"/>
            <w:gridSpan w:val="3"/>
            <w:tcBorders>
              <w:top w:val="dotted" w:sz="4" w:space="0" w:color="auto"/>
              <w:left w:val="dotted" w:sz="4" w:space="0" w:color="auto"/>
              <w:bottom w:val="dotted" w:sz="4" w:space="0" w:color="auto"/>
              <w:right w:val="single" w:sz="4" w:space="0" w:color="auto"/>
            </w:tcBorders>
            <w:shd w:val="clear" w:color="auto" w:fill="auto"/>
          </w:tcPr>
          <w:p w14:paraId="1F788B10" w14:textId="048F30E3" w:rsidR="00AF0FF4" w:rsidRPr="003769D0" w:rsidRDefault="00FF7F5B" w:rsidP="00FF7F5B">
            <w:pPr>
              <w:pStyle w:val="tabletext"/>
              <w:jc w:val="both"/>
              <w:rPr>
                <w:rFonts w:ascii="Arial" w:hAnsi="Arial" w:cs="Arial"/>
                <w:bCs/>
                <w:szCs w:val="22"/>
              </w:rPr>
            </w:pPr>
            <w:r w:rsidRPr="00FF7F5B">
              <w:rPr>
                <w:rFonts w:ascii="Arial" w:hAnsi="Arial" w:cs="Arial"/>
                <w:bCs/>
                <w:szCs w:val="22"/>
              </w:rPr>
              <w:t xml:space="preserve">The Asset Management System must </w:t>
            </w:r>
            <w:r w:rsidR="008A7380" w:rsidRPr="00FF7F5B">
              <w:rPr>
                <w:rFonts w:ascii="Arial" w:hAnsi="Arial" w:cs="Arial"/>
                <w:bCs/>
                <w:szCs w:val="22"/>
              </w:rPr>
              <w:t>be always reliably accessible</w:t>
            </w:r>
            <w:r w:rsidRPr="00FF7F5B">
              <w:rPr>
                <w:rFonts w:ascii="Arial" w:hAnsi="Arial" w:cs="Arial"/>
                <w:bCs/>
                <w:szCs w:val="22"/>
              </w:rPr>
              <w:t xml:space="preserve"> to support continuous asset tracking, management, and reporting, ensuring operational efficiency and minimal downtime.</w:t>
            </w:r>
          </w:p>
        </w:tc>
      </w:tr>
      <w:tr w:rsidR="00AF0FF4" w:rsidRPr="00EA6123" w14:paraId="2042E822" w14:textId="77777777" w:rsidTr="008E17FB">
        <w:trPr>
          <w:trHeight w:hRule="exact" w:val="1008"/>
        </w:trPr>
        <w:tc>
          <w:tcPr>
            <w:tcW w:w="3194" w:type="dxa"/>
            <w:gridSpan w:val="4"/>
            <w:vMerge/>
            <w:vAlign w:val="center"/>
          </w:tcPr>
          <w:p w14:paraId="192342D0" w14:textId="77777777" w:rsidR="00AF0FF4" w:rsidRPr="00EA6123" w:rsidRDefault="00AF0FF4" w:rsidP="000C32BD">
            <w:pPr>
              <w:pStyle w:val="Body"/>
              <w:tabs>
                <w:tab w:val="num" w:pos="540"/>
              </w:tabs>
              <w:ind w:hanging="540"/>
              <w:rPr>
                <w:i/>
                <w:sz w:val="20"/>
              </w:rPr>
            </w:pPr>
          </w:p>
        </w:tc>
        <w:tc>
          <w:tcPr>
            <w:tcW w:w="4234" w:type="dxa"/>
            <w:gridSpan w:val="7"/>
            <w:tcBorders>
              <w:top w:val="dotted" w:sz="4" w:space="0" w:color="auto"/>
              <w:left w:val="dotted" w:sz="4" w:space="0" w:color="auto"/>
              <w:bottom w:val="dotted" w:sz="4" w:space="0" w:color="auto"/>
              <w:right w:val="dotted" w:sz="4" w:space="0" w:color="auto"/>
            </w:tcBorders>
            <w:shd w:val="clear" w:color="auto" w:fill="auto"/>
          </w:tcPr>
          <w:p w14:paraId="78C6E3D3" w14:textId="71AC5AFE" w:rsidR="00AF0FF4" w:rsidRPr="00EA6123" w:rsidRDefault="00BE4AC8" w:rsidP="00636105">
            <w:pPr>
              <w:pStyle w:val="Body"/>
              <w:spacing w:before="120" w:after="120" w:line="260" w:lineRule="exact"/>
              <w:jc w:val="both"/>
              <w:rPr>
                <w:sz w:val="20"/>
              </w:rPr>
            </w:pPr>
            <w:r w:rsidRPr="00E42213">
              <w:rPr>
                <w:rFonts w:ascii="Arial" w:hAnsi="Arial" w:cs="Arial"/>
                <w:sz w:val="22"/>
                <w:szCs w:val="22"/>
              </w:rPr>
              <w:t>This asset must be available for 24 hours 365 days.</w:t>
            </w:r>
          </w:p>
        </w:tc>
        <w:tc>
          <w:tcPr>
            <w:tcW w:w="2784" w:type="dxa"/>
            <w:gridSpan w:val="3"/>
            <w:tcBorders>
              <w:top w:val="dotted" w:sz="4" w:space="0" w:color="auto"/>
              <w:left w:val="dotted" w:sz="4" w:space="0" w:color="auto"/>
              <w:bottom w:val="dotted" w:sz="4" w:space="0" w:color="auto"/>
              <w:right w:val="single" w:sz="4" w:space="0" w:color="auto"/>
            </w:tcBorders>
            <w:shd w:val="clear" w:color="auto" w:fill="auto"/>
          </w:tcPr>
          <w:p w14:paraId="011F13B0" w14:textId="77777777" w:rsidR="00AF0FF4" w:rsidRPr="00EA6123" w:rsidRDefault="00AF0FF4" w:rsidP="000C32BD">
            <w:pPr>
              <w:pStyle w:val="Body"/>
            </w:pPr>
          </w:p>
        </w:tc>
      </w:tr>
      <w:tr w:rsidR="00AF0FF4" w:rsidRPr="00EA6123" w14:paraId="29F00D5B" w14:textId="77777777" w:rsidTr="008E17FB">
        <w:trPr>
          <w:trHeight w:hRule="exact" w:val="1008"/>
        </w:trPr>
        <w:tc>
          <w:tcPr>
            <w:tcW w:w="3194" w:type="dxa"/>
            <w:gridSpan w:val="4"/>
            <w:tcBorders>
              <w:top w:val="dotted" w:sz="4" w:space="0" w:color="auto"/>
              <w:left w:val="single" w:sz="4" w:space="0" w:color="auto"/>
              <w:bottom w:val="single" w:sz="4" w:space="0" w:color="auto"/>
              <w:right w:val="dotted" w:sz="4" w:space="0" w:color="auto"/>
            </w:tcBorders>
            <w:shd w:val="clear" w:color="auto" w:fill="auto"/>
            <w:vAlign w:val="center"/>
          </w:tcPr>
          <w:p w14:paraId="41D025BD" w14:textId="77777777" w:rsidR="00AF0FF4" w:rsidRPr="00EA6123" w:rsidRDefault="00AF0FF4" w:rsidP="00AF0FF4">
            <w:pPr>
              <w:pStyle w:val="Body"/>
              <w:numPr>
                <w:ilvl w:val="0"/>
                <w:numId w:val="29"/>
              </w:numPr>
              <w:tabs>
                <w:tab w:val="clear" w:pos="720"/>
                <w:tab w:val="num" w:pos="540"/>
              </w:tabs>
              <w:spacing w:before="160" w:after="240" w:line="300" w:lineRule="exact"/>
              <w:ind w:hanging="540"/>
              <w:rPr>
                <w:i/>
                <w:sz w:val="20"/>
              </w:rPr>
            </w:pPr>
            <w:r w:rsidRPr="00EA6123">
              <w:rPr>
                <w:b/>
                <w:sz w:val="20"/>
              </w:rPr>
              <w:t>Other</w:t>
            </w:r>
          </w:p>
        </w:tc>
        <w:tc>
          <w:tcPr>
            <w:tcW w:w="4234" w:type="dxa"/>
            <w:gridSpan w:val="7"/>
            <w:tcBorders>
              <w:top w:val="dotted" w:sz="4" w:space="0" w:color="auto"/>
              <w:left w:val="dotted" w:sz="4" w:space="0" w:color="auto"/>
              <w:bottom w:val="single" w:sz="4" w:space="0" w:color="auto"/>
              <w:right w:val="dotted" w:sz="4" w:space="0" w:color="auto"/>
            </w:tcBorders>
            <w:shd w:val="clear" w:color="auto" w:fill="auto"/>
          </w:tcPr>
          <w:p w14:paraId="69448A47" w14:textId="77777777" w:rsidR="00AF0FF4" w:rsidRPr="008A7380" w:rsidRDefault="00AF0FF4" w:rsidP="00636105">
            <w:pPr>
              <w:pStyle w:val="Body"/>
              <w:spacing w:before="120" w:after="120" w:line="260" w:lineRule="exact"/>
              <w:jc w:val="both"/>
              <w:rPr>
                <w:rFonts w:ascii="Arial" w:hAnsi="Arial" w:cs="Arial"/>
                <w:sz w:val="22"/>
                <w:szCs w:val="22"/>
              </w:rPr>
            </w:pPr>
            <w:r w:rsidRPr="008A7380">
              <w:rPr>
                <w:rFonts w:ascii="Arial" w:hAnsi="Arial" w:cs="Arial"/>
                <w:sz w:val="22"/>
                <w:szCs w:val="22"/>
              </w:rPr>
              <w:t>This asset has special regulatory compliance protection requirements, as follows:</w:t>
            </w:r>
          </w:p>
        </w:tc>
        <w:tc>
          <w:tcPr>
            <w:tcW w:w="2784" w:type="dxa"/>
            <w:gridSpan w:val="3"/>
            <w:tcBorders>
              <w:top w:val="dotted" w:sz="4" w:space="0" w:color="auto"/>
              <w:left w:val="dotted" w:sz="4" w:space="0" w:color="auto"/>
              <w:bottom w:val="single" w:sz="4" w:space="0" w:color="auto"/>
              <w:right w:val="single" w:sz="4" w:space="0" w:color="auto"/>
            </w:tcBorders>
            <w:shd w:val="clear" w:color="auto" w:fill="auto"/>
          </w:tcPr>
          <w:p w14:paraId="0579BA63" w14:textId="77777777" w:rsidR="00AF0FF4" w:rsidRPr="00EA6123" w:rsidRDefault="00AF0FF4" w:rsidP="000C32BD">
            <w:pPr>
              <w:pStyle w:val="Body"/>
            </w:pPr>
          </w:p>
        </w:tc>
      </w:tr>
      <w:tr w:rsidR="00AF0FF4" w:rsidRPr="00EA6123" w14:paraId="3B6626C3" w14:textId="77777777" w:rsidTr="008E17FB">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793D2808" w14:textId="77777777" w:rsidR="00AF0FF4" w:rsidRPr="00EA6123" w:rsidRDefault="00AF0FF4" w:rsidP="000C32BD">
            <w:pPr>
              <w:pStyle w:val="tabletext"/>
              <w:rPr>
                <w:b/>
                <w:sz w:val="18"/>
                <w:szCs w:val="18"/>
              </w:rPr>
            </w:pPr>
            <w:r w:rsidRPr="00EA6123">
              <w:rPr>
                <w:b/>
                <w:sz w:val="18"/>
                <w:szCs w:val="18"/>
              </w:rPr>
              <w:t>(6) Most Important Security Requirement</w:t>
            </w:r>
          </w:p>
          <w:p w14:paraId="3A35C227" w14:textId="77777777" w:rsidR="00AF0FF4" w:rsidRPr="00EA6123" w:rsidRDefault="00AF0FF4" w:rsidP="000C32BD">
            <w:pPr>
              <w:pStyle w:val="tabletext"/>
              <w:rPr>
                <w:i/>
              </w:rPr>
            </w:pPr>
            <w:r w:rsidRPr="00EA6123">
              <w:rPr>
                <w:i/>
                <w:sz w:val="18"/>
                <w:szCs w:val="18"/>
              </w:rPr>
              <w:t>What is the most important security requirement for this information asset?</w:t>
            </w:r>
          </w:p>
        </w:tc>
      </w:tr>
      <w:tr w:rsidR="00AF0FF4" w:rsidRPr="00EA6123" w14:paraId="02A9DF69" w14:textId="77777777" w:rsidTr="008E17FB">
        <w:trPr>
          <w:trHeight w:hRule="exact" w:val="720"/>
        </w:trPr>
        <w:tc>
          <w:tcPr>
            <w:tcW w:w="31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E9E373" w14:textId="77777777" w:rsidR="00AF0FF4" w:rsidRPr="00EA6123" w:rsidRDefault="00AF0FF4" w:rsidP="00AF0FF4">
            <w:pPr>
              <w:pStyle w:val="Body"/>
              <w:numPr>
                <w:ilvl w:val="0"/>
                <w:numId w:val="29"/>
              </w:numPr>
              <w:spacing w:before="0" w:after="0" w:line="240" w:lineRule="auto"/>
              <w:rPr>
                <w:sz w:val="20"/>
              </w:rPr>
            </w:pPr>
            <w:r w:rsidRPr="00EA6123">
              <w:rPr>
                <w:sz w:val="20"/>
              </w:rPr>
              <w:t>Confidentiality</w:t>
            </w:r>
          </w:p>
        </w:tc>
        <w:tc>
          <w:tcPr>
            <w:tcW w:w="22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C7A01A" w14:textId="77777777" w:rsidR="00AF0FF4" w:rsidRPr="00EA6123" w:rsidRDefault="00AF0FF4" w:rsidP="00AF0FF4">
            <w:pPr>
              <w:pStyle w:val="Body"/>
              <w:numPr>
                <w:ilvl w:val="0"/>
                <w:numId w:val="29"/>
              </w:numPr>
              <w:spacing w:before="0" w:after="0" w:line="240" w:lineRule="auto"/>
              <w:rPr>
                <w:sz w:val="20"/>
              </w:rPr>
            </w:pPr>
            <w:r w:rsidRPr="008A7380">
              <w:rPr>
                <w:sz w:val="20"/>
                <w:highlight w:val="yellow"/>
              </w:rPr>
              <w:t>Integrity</w:t>
            </w:r>
          </w:p>
        </w:tc>
        <w:tc>
          <w:tcPr>
            <w:tcW w:w="23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855B972" w14:textId="77777777" w:rsidR="00AF0FF4" w:rsidRPr="00EA6123" w:rsidRDefault="00AF0FF4" w:rsidP="00AF0FF4">
            <w:pPr>
              <w:pStyle w:val="Body"/>
              <w:numPr>
                <w:ilvl w:val="0"/>
                <w:numId w:val="29"/>
              </w:numPr>
              <w:spacing w:before="0" w:after="0" w:line="240" w:lineRule="auto"/>
              <w:rPr>
                <w:sz w:val="20"/>
              </w:rPr>
            </w:pPr>
            <w:r w:rsidRPr="00EA6123">
              <w:rPr>
                <w:sz w:val="20"/>
              </w:rPr>
              <w:t>Availability</w:t>
            </w:r>
          </w:p>
        </w:tc>
        <w:tc>
          <w:tcPr>
            <w:tcW w:w="2345" w:type="dxa"/>
            <w:gridSpan w:val="2"/>
            <w:tcBorders>
              <w:top w:val="single" w:sz="4" w:space="0" w:color="auto"/>
              <w:left w:val="single" w:sz="4" w:space="0" w:color="auto"/>
              <w:bottom w:val="single" w:sz="4" w:space="0" w:color="auto"/>
              <w:right w:val="single" w:sz="4" w:space="0" w:color="auto"/>
            </w:tcBorders>
            <w:vAlign w:val="center"/>
          </w:tcPr>
          <w:p w14:paraId="1BB82681" w14:textId="77777777" w:rsidR="00AF0FF4" w:rsidRPr="00EA6123" w:rsidRDefault="00AF0FF4" w:rsidP="00AF0FF4">
            <w:pPr>
              <w:pStyle w:val="Body"/>
              <w:numPr>
                <w:ilvl w:val="0"/>
                <w:numId w:val="29"/>
              </w:numPr>
              <w:spacing w:before="0" w:after="0" w:line="240" w:lineRule="auto"/>
            </w:pPr>
            <w:r w:rsidRPr="00EA6123">
              <w:t>Other</w:t>
            </w:r>
          </w:p>
        </w:tc>
      </w:tr>
      <w:tr w:rsidR="008E17FB" w:rsidRPr="00EA6123" w14:paraId="70AA86C1" w14:textId="77777777" w:rsidTr="008E17FB">
        <w:trPr>
          <w:trHeight w:hRule="exact" w:val="720"/>
        </w:trPr>
        <w:tc>
          <w:tcPr>
            <w:tcW w:w="10212" w:type="dxa"/>
            <w:gridSpan w:val="14"/>
            <w:tcBorders>
              <w:top w:val="single" w:sz="4" w:space="0" w:color="auto"/>
              <w:left w:val="nil"/>
              <w:bottom w:val="nil"/>
              <w:right w:val="nil"/>
            </w:tcBorders>
            <w:shd w:val="clear" w:color="auto" w:fill="auto"/>
            <w:vAlign w:val="center"/>
          </w:tcPr>
          <w:p w14:paraId="312196FF" w14:textId="77777777" w:rsidR="008E17FB" w:rsidRPr="00EA6123" w:rsidRDefault="008E17FB" w:rsidP="008E17FB">
            <w:pPr>
              <w:pStyle w:val="Body"/>
              <w:spacing w:before="0" w:after="0" w:line="240" w:lineRule="auto"/>
              <w:ind w:left="720"/>
            </w:pPr>
          </w:p>
        </w:tc>
      </w:tr>
      <w:tr w:rsidR="00AF0FF4" w:rsidRPr="00EA6123" w14:paraId="5FB962D6" w14:textId="77777777" w:rsidTr="0F8CF4A0">
        <w:trPr>
          <w:trHeight w:hRule="exact" w:val="576"/>
        </w:trPr>
        <w:tc>
          <w:tcPr>
            <w:tcW w:w="2602" w:type="dxa"/>
            <w:gridSpan w:val="3"/>
            <w:tcBorders>
              <w:right w:val="dotted" w:sz="4" w:space="0" w:color="auto"/>
            </w:tcBorders>
            <w:shd w:val="clear" w:color="auto" w:fill="000000" w:themeFill="text1"/>
            <w:vAlign w:val="center"/>
          </w:tcPr>
          <w:p w14:paraId="49EC69A1" w14:textId="77777777" w:rsidR="00AF0FF4" w:rsidRPr="00EA6123" w:rsidRDefault="00AF0FF4" w:rsidP="000C32BD">
            <w:pPr>
              <w:jc w:val="center"/>
              <w:rPr>
                <w:rFonts w:ascii="Trebuchet MS" w:hAnsi="Trebuchet MS"/>
                <w:b/>
                <w:color w:val="FFFFFF"/>
                <w:sz w:val="20"/>
              </w:rPr>
            </w:pPr>
            <w:r w:rsidRPr="00EA6123">
              <w:br w:type="page"/>
            </w:r>
            <w:r w:rsidRPr="00EA6123">
              <w:rPr>
                <w:b/>
                <w:color w:val="FFFFFF"/>
                <w:sz w:val="20"/>
              </w:rPr>
              <w:t>Allegro - Worksheet 10</w:t>
            </w:r>
          </w:p>
        </w:tc>
        <w:tc>
          <w:tcPr>
            <w:tcW w:w="7610" w:type="dxa"/>
            <w:gridSpan w:val="11"/>
            <w:tcBorders>
              <w:left w:val="dotted" w:sz="4" w:space="0" w:color="auto"/>
              <w:bottom w:val="single" w:sz="4" w:space="0" w:color="auto"/>
            </w:tcBorders>
            <w:vAlign w:val="center"/>
          </w:tcPr>
          <w:p w14:paraId="0D9D1EF5" w14:textId="77777777" w:rsidR="00AF0FF4" w:rsidRPr="00EA6123" w:rsidRDefault="00AF0FF4" w:rsidP="000C32BD">
            <w:pPr>
              <w:rPr>
                <w:i/>
                <w:sz w:val="20"/>
              </w:rPr>
            </w:pPr>
            <w:r w:rsidRPr="00EA6123">
              <w:rPr>
                <w:b/>
                <w:smallCaps/>
                <w:sz w:val="20"/>
              </w:rPr>
              <w:t>Information Asset Risk Worksheet</w:t>
            </w:r>
          </w:p>
        </w:tc>
      </w:tr>
      <w:tr w:rsidR="00AF0FF4" w:rsidRPr="00EA6123" w14:paraId="4B7DD2F4" w14:textId="77777777" w:rsidTr="002D1EB4">
        <w:trPr>
          <w:trHeight w:val="576"/>
        </w:trPr>
        <w:tc>
          <w:tcPr>
            <w:tcW w:w="672" w:type="dxa"/>
            <w:vMerge w:val="restart"/>
            <w:tcBorders>
              <w:right w:val="single" w:sz="4" w:space="0" w:color="auto"/>
            </w:tcBorders>
            <w:shd w:val="clear" w:color="auto" w:fill="E8E8E8" w:themeFill="background2"/>
            <w:textDirection w:val="btLr"/>
          </w:tcPr>
          <w:p w14:paraId="661190AB" w14:textId="77777777" w:rsidR="00AF0FF4" w:rsidRPr="00EA6123" w:rsidRDefault="00AF0FF4" w:rsidP="000C32BD">
            <w:pPr>
              <w:ind w:left="113" w:right="113"/>
              <w:jc w:val="center"/>
              <w:rPr>
                <w:rFonts w:ascii="Trebuchet MS" w:hAnsi="Trebuchet MS"/>
                <w:b/>
                <w:sz w:val="20"/>
              </w:rPr>
            </w:pPr>
            <w:r w:rsidRPr="00EA6123">
              <w:rPr>
                <w:rFonts w:ascii="Trebuchet MS" w:hAnsi="Trebuchet MS"/>
                <w:b/>
                <w:sz w:val="20"/>
              </w:rPr>
              <w:t>Information Asset Risk</w:t>
            </w:r>
          </w:p>
        </w:tc>
        <w:tc>
          <w:tcPr>
            <w:tcW w:w="672" w:type="dxa"/>
            <w:vMerge w:val="restart"/>
            <w:tcBorders>
              <w:left w:val="single" w:sz="4" w:space="0" w:color="auto"/>
              <w:right w:val="single" w:sz="4" w:space="0" w:color="auto"/>
            </w:tcBorders>
            <w:shd w:val="clear" w:color="auto" w:fill="E8E8E8" w:themeFill="background2"/>
            <w:textDirection w:val="btLr"/>
          </w:tcPr>
          <w:p w14:paraId="4AE7E3A9" w14:textId="77777777" w:rsidR="00AF0FF4" w:rsidRPr="00EA6123" w:rsidRDefault="00AF0FF4" w:rsidP="000C32BD">
            <w:pPr>
              <w:ind w:left="113" w:right="113"/>
              <w:jc w:val="center"/>
              <w:rPr>
                <w:rFonts w:ascii="Trebuchet MS" w:hAnsi="Trebuchet MS"/>
                <w:b/>
                <w:sz w:val="20"/>
              </w:rPr>
            </w:pPr>
            <w:r w:rsidRPr="00EA6123">
              <w:rPr>
                <w:rFonts w:ascii="Trebuchet MS" w:hAnsi="Trebuchet MS"/>
                <w:b/>
                <w:sz w:val="20"/>
              </w:rPr>
              <w:t>Threat</w:t>
            </w:r>
          </w:p>
        </w:tc>
        <w:tc>
          <w:tcPr>
            <w:tcW w:w="1258" w:type="dxa"/>
            <w:tcBorders>
              <w:left w:val="single" w:sz="4" w:space="0" w:color="auto"/>
              <w:bottom w:val="single" w:sz="4" w:space="0" w:color="auto"/>
              <w:right w:val="dotted" w:sz="4" w:space="0" w:color="auto"/>
            </w:tcBorders>
            <w:shd w:val="clear" w:color="auto" w:fill="E8E8E8" w:themeFill="background2"/>
            <w:vAlign w:val="center"/>
          </w:tcPr>
          <w:p w14:paraId="3D15A7AE" w14:textId="77777777" w:rsidR="00AF0FF4" w:rsidRPr="00EA6123" w:rsidRDefault="00AF0FF4" w:rsidP="000C32BD">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7610" w:type="dxa"/>
            <w:gridSpan w:val="11"/>
            <w:tcBorders>
              <w:left w:val="dotted" w:sz="4" w:space="0" w:color="auto"/>
            </w:tcBorders>
            <w:shd w:val="clear" w:color="auto" w:fill="auto"/>
            <w:vAlign w:val="center"/>
          </w:tcPr>
          <w:p w14:paraId="02CE9D86" w14:textId="59C8EEE9" w:rsidR="00AF0FF4" w:rsidRPr="00EA6123" w:rsidRDefault="00D25738" w:rsidP="000C32BD">
            <w:pPr>
              <w:spacing w:before="40" w:after="40" w:line="240" w:lineRule="atLeast"/>
              <w:rPr>
                <w:sz w:val="20"/>
                <w:szCs w:val="20"/>
              </w:rPr>
            </w:pPr>
            <w:r w:rsidRPr="0F8CF4A0">
              <w:rPr>
                <w:sz w:val="20"/>
                <w:szCs w:val="20"/>
              </w:rPr>
              <w:t>Asset</w:t>
            </w:r>
            <w:r w:rsidR="200E7761" w:rsidRPr="0F8CF4A0">
              <w:rPr>
                <w:sz w:val="20"/>
                <w:szCs w:val="20"/>
              </w:rPr>
              <w:t xml:space="preserve"> Management System</w:t>
            </w:r>
          </w:p>
        </w:tc>
      </w:tr>
      <w:tr w:rsidR="00AF0FF4" w:rsidRPr="00EA6123" w14:paraId="35BA6B0A" w14:textId="77777777" w:rsidTr="002D1EB4">
        <w:trPr>
          <w:trHeight w:hRule="exact" w:val="705"/>
        </w:trPr>
        <w:tc>
          <w:tcPr>
            <w:tcW w:w="672" w:type="dxa"/>
            <w:vMerge/>
            <w:shd w:val="clear" w:color="auto" w:fill="E8E8E8" w:themeFill="background2"/>
            <w:textDirection w:val="btLr"/>
          </w:tcPr>
          <w:p w14:paraId="3512BA1A" w14:textId="77777777" w:rsidR="00AF0FF4" w:rsidRPr="00EA6123" w:rsidRDefault="00AF0FF4" w:rsidP="000C32BD">
            <w:pPr>
              <w:ind w:left="113" w:right="113"/>
              <w:jc w:val="center"/>
              <w:rPr>
                <w:rFonts w:ascii="Trebuchet MS" w:hAnsi="Trebuchet MS"/>
                <w:b/>
                <w:sz w:val="20"/>
              </w:rPr>
            </w:pPr>
          </w:p>
        </w:tc>
        <w:tc>
          <w:tcPr>
            <w:tcW w:w="672" w:type="dxa"/>
            <w:vMerge/>
            <w:shd w:val="clear" w:color="auto" w:fill="E8E8E8" w:themeFill="background2"/>
            <w:textDirection w:val="btLr"/>
          </w:tcPr>
          <w:p w14:paraId="2A7A51A9" w14:textId="77777777" w:rsidR="00AF0FF4" w:rsidRPr="00EA6123" w:rsidRDefault="00AF0FF4" w:rsidP="000C32BD">
            <w:pPr>
              <w:ind w:left="113" w:right="113"/>
              <w:jc w:val="center"/>
              <w:rPr>
                <w:rFonts w:ascii="Trebuchet MS" w:hAnsi="Trebuchet MS"/>
                <w:b/>
                <w:sz w:val="20"/>
              </w:rPr>
            </w:pPr>
          </w:p>
        </w:tc>
        <w:tc>
          <w:tcPr>
            <w:tcW w:w="1258" w:type="dxa"/>
            <w:tcBorders>
              <w:left w:val="single" w:sz="4" w:space="0" w:color="auto"/>
              <w:bottom w:val="single" w:sz="4" w:space="0" w:color="auto"/>
              <w:right w:val="dotted" w:sz="4" w:space="0" w:color="auto"/>
            </w:tcBorders>
            <w:shd w:val="clear" w:color="auto" w:fill="E8E8E8" w:themeFill="background2"/>
            <w:vAlign w:val="center"/>
          </w:tcPr>
          <w:p w14:paraId="319B8E8C" w14:textId="77777777" w:rsidR="00AF0FF4" w:rsidRPr="00EA6123" w:rsidRDefault="00AF0FF4" w:rsidP="000C32BD">
            <w:pPr>
              <w:pStyle w:val="Body"/>
              <w:spacing w:before="40" w:after="40" w:line="240" w:lineRule="atLeast"/>
            </w:pPr>
            <w:r w:rsidRPr="00EA6123">
              <w:t>Area of Concern</w:t>
            </w:r>
          </w:p>
        </w:tc>
        <w:tc>
          <w:tcPr>
            <w:tcW w:w="7610" w:type="dxa"/>
            <w:gridSpan w:val="11"/>
            <w:tcBorders>
              <w:left w:val="dotted" w:sz="4" w:space="0" w:color="auto"/>
              <w:bottom w:val="single" w:sz="4" w:space="0" w:color="auto"/>
            </w:tcBorders>
            <w:shd w:val="clear" w:color="auto" w:fill="auto"/>
            <w:vAlign w:val="center"/>
          </w:tcPr>
          <w:p w14:paraId="37B855A5" w14:textId="6D64A85D" w:rsidR="00AF0FF4" w:rsidRPr="00EA6123" w:rsidRDefault="0012006C" w:rsidP="000C32BD">
            <w:pPr>
              <w:spacing w:before="40" w:after="40" w:line="240" w:lineRule="atLeast"/>
              <w:rPr>
                <w:i/>
                <w:sz w:val="20"/>
              </w:rPr>
            </w:pPr>
            <w:r>
              <w:rPr>
                <w:rFonts w:eastAsia="Times New Roman" w:cs="Arial"/>
                <w:sz w:val="22"/>
              </w:rPr>
              <w:t>e</w:t>
            </w:r>
            <w:r w:rsidRPr="006132AF">
              <w:rPr>
                <w:rFonts w:eastAsia="Times New Roman" w:cs="Arial"/>
                <w:sz w:val="22"/>
              </w:rPr>
              <w:t>xposed APIs</w:t>
            </w:r>
            <w:r>
              <w:rPr>
                <w:rFonts w:eastAsia="Times New Roman" w:cs="Arial"/>
                <w:sz w:val="22"/>
              </w:rPr>
              <w:t xml:space="preserve"> used in the Server Leads to DDoS Attacks</w:t>
            </w:r>
          </w:p>
        </w:tc>
      </w:tr>
      <w:tr w:rsidR="00AF0FF4" w:rsidRPr="00EA6123" w14:paraId="754972B3" w14:textId="77777777" w:rsidTr="002D1EB4">
        <w:trPr>
          <w:trHeight w:val="836"/>
        </w:trPr>
        <w:tc>
          <w:tcPr>
            <w:tcW w:w="672" w:type="dxa"/>
            <w:vMerge/>
            <w:shd w:val="clear" w:color="auto" w:fill="E8E8E8" w:themeFill="background2"/>
          </w:tcPr>
          <w:p w14:paraId="4BA93F24" w14:textId="77777777" w:rsidR="00AF0FF4" w:rsidRPr="00EA6123" w:rsidRDefault="00AF0FF4" w:rsidP="000C32BD"/>
        </w:tc>
        <w:tc>
          <w:tcPr>
            <w:tcW w:w="672" w:type="dxa"/>
            <w:vMerge/>
            <w:shd w:val="clear" w:color="auto" w:fill="E8E8E8" w:themeFill="background2"/>
          </w:tcPr>
          <w:p w14:paraId="36E8201F" w14:textId="77777777" w:rsidR="00AF0FF4" w:rsidRPr="00EA6123" w:rsidRDefault="00AF0FF4" w:rsidP="000C32BD"/>
        </w:tc>
        <w:tc>
          <w:tcPr>
            <w:tcW w:w="3209"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02250927" w14:textId="77777777" w:rsidR="00AF0FF4" w:rsidRPr="00EA6123" w:rsidRDefault="00AF0FF4" w:rsidP="000C32BD">
            <w:pPr>
              <w:pStyle w:val="tabletext"/>
              <w:spacing w:before="80" w:after="80"/>
            </w:pPr>
            <w:r w:rsidRPr="00EA6123">
              <w:t>(1) Actor</w:t>
            </w:r>
          </w:p>
          <w:p w14:paraId="61DCC002" w14:textId="77777777" w:rsidR="00AF0FF4" w:rsidRPr="00EA6123" w:rsidRDefault="00AF0FF4" w:rsidP="000C32BD">
            <w:pPr>
              <w:pStyle w:val="tabletext"/>
              <w:spacing w:before="80" w:after="80"/>
              <w:rPr>
                <w:sz w:val="16"/>
                <w:szCs w:val="16"/>
              </w:rPr>
            </w:pPr>
            <w:r w:rsidRPr="00EA6123">
              <w:rPr>
                <w:i/>
                <w:sz w:val="16"/>
                <w:szCs w:val="16"/>
              </w:rPr>
              <w:t>Who would exploit the area of concern or threat?</w:t>
            </w:r>
          </w:p>
        </w:tc>
        <w:tc>
          <w:tcPr>
            <w:tcW w:w="5659" w:type="dxa"/>
            <w:gridSpan w:val="9"/>
            <w:tcBorders>
              <w:top w:val="dotted" w:sz="4" w:space="0" w:color="auto"/>
              <w:left w:val="dotted" w:sz="4" w:space="0" w:color="auto"/>
              <w:bottom w:val="dotted" w:sz="4" w:space="0" w:color="auto"/>
            </w:tcBorders>
          </w:tcPr>
          <w:p w14:paraId="6CBEF853" w14:textId="26815BE5" w:rsidR="00AF0FF4" w:rsidRPr="0043106D" w:rsidRDefault="0043106D" w:rsidP="000C32BD">
            <w:pPr>
              <w:rPr>
                <w:sz w:val="22"/>
              </w:rPr>
            </w:pPr>
            <w:r w:rsidRPr="0043106D">
              <w:rPr>
                <w:sz w:val="22"/>
              </w:rPr>
              <w:t>External Threat Actors</w:t>
            </w:r>
          </w:p>
        </w:tc>
      </w:tr>
      <w:tr w:rsidR="00AF0FF4" w:rsidRPr="00EA6123" w14:paraId="5F12B9AD" w14:textId="77777777" w:rsidTr="002D1EB4">
        <w:tc>
          <w:tcPr>
            <w:tcW w:w="672" w:type="dxa"/>
            <w:vMerge/>
            <w:shd w:val="clear" w:color="auto" w:fill="E8E8E8" w:themeFill="background2"/>
          </w:tcPr>
          <w:p w14:paraId="1DC22242" w14:textId="77777777" w:rsidR="00AF0FF4" w:rsidRPr="00EA6123" w:rsidRDefault="00AF0FF4" w:rsidP="000C32BD"/>
        </w:tc>
        <w:tc>
          <w:tcPr>
            <w:tcW w:w="672" w:type="dxa"/>
            <w:vMerge/>
            <w:shd w:val="clear" w:color="auto" w:fill="E8E8E8" w:themeFill="background2"/>
          </w:tcPr>
          <w:p w14:paraId="3BA900BD" w14:textId="77777777" w:rsidR="00AF0FF4" w:rsidRPr="00EA6123" w:rsidRDefault="00AF0FF4" w:rsidP="000C32BD"/>
        </w:tc>
        <w:tc>
          <w:tcPr>
            <w:tcW w:w="3209"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5D8E266E" w14:textId="77777777" w:rsidR="00AF0FF4" w:rsidRPr="00EA6123" w:rsidRDefault="00AF0FF4" w:rsidP="000C32BD">
            <w:pPr>
              <w:pStyle w:val="tabletext"/>
              <w:spacing w:before="80" w:after="80"/>
            </w:pPr>
            <w:r w:rsidRPr="00EA6123">
              <w:t>(2) Means</w:t>
            </w:r>
            <w:r>
              <w:t xml:space="preserve"> / Access</w:t>
            </w:r>
          </w:p>
          <w:p w14:paraId="316526A6" w14:textId="77777777" w:rsidR="00AF0FF4" w:rsidRPr="00EA6123" w:rsidRDefault="00AF0FF4" w:rsidP="000C32BD">
            <w:pPr>
              <w:pStyle w:val="tabletext"/>
              <w:spacing w:before="80" w:after="80"/>
              <w:rPr>
                <w:sz w:val="20"/>
              </w:rPr>
            </w:pPr>
            <w:r w:rsidRPr="00EA6123">
              <w:rPr>
                <w:i/>
                <w:sz w:val="16"/>
                <w:szCs w:val="16"/>
              </w:rPr>
              <w:t>How would the actor do it? What would they do?</w:t>
            </w:r>
          </w:p>
        </w:tc>
        <w:tc>
          <w:tcPr>
            <w:tcW w:w="5659" w:type="dxa"/>
            <w:gridSpan w:val="9"/>
            <w:tcBorders>
              <w:top w:val="dotted" w:sz="4" w:space="0" w:color="auto"/>
              <w:left w:val="dotted" w:sz="4" w:space="0" w:color="auto"/>
              <w:bottom w:val="dotted" w:sz="4" w:space="0" w:color="auto"/>
            </w:tcBorders>
          </w:tcPr>
          <w:p w14:paraId="10887C3C" w14:textId="0A294F07" w:rsidR="00AF0FF4" w:rsidRPr="00040E13" w:rsidRDefault="00040E13" w:rsidP="00636105">
            <w:pPr>
              <w:jc w:val="both"/>
              <w:rPr>
                <w:sz w:val="22"/>
              </w:rPr>
            </w:pPr>
            <w:r w:rsidRPr="00040E13">
              <w:rPr>
                <w:sz w:val="22"/>
              </w:rPr>
              <w:t>Use automated tools or botnets to exploit the exposed Report Generating API. By sending a large volume of requests, they can overwhelm the system, causing a denial of service.</w:t>
            </w:r>
          </w:p>
        </w:tc>
      </w:tr>
      <w:tr w:rsidR="00AF0FF4" w:rsidRPr="00EA6123" w14:paraId="3B36ACDF" w14:textId="77777777" w:rsidTr="002D1EB4">
        <w:tc>
          <w:tcPr>
            <w:tcW w:w="672" w:type="dxa"/>
            <w:vMerge/>
            <w:shd w:val="clear" w:color="auto" w:fill="E8E8E8" w:themeFill="background2"/>
          </w:tcPr>
          <w:p w14:paraId="6C69FE4F" w14:textId="77777777" w:rsidR="00AF0FF4" w:rsidRPr="00EA6123" w:rsidRDefault="00AF0FF4" w:rsidP="000C32BD"/>
        </w:tc>
        <w:tc>
          <w:tcPr>
            <w:tcW w:w="672" w:type="dxa"/>
            <w:vMerge/>
            <w:shd w:val="clear" w:color="auto" w:fill="E8E8E8" w:themeFill="background2"/>
          </w:tcPr>
          <w:p w14:paraId="394DFC15" w14:textId="77777777" w:rsidR="00AF0FF4" w:rsidRPr="00EA6123" w:rsidRDefault="00AF0FF4" w:rsidP="000C32BD"/>
        </w:tc>
        <w:tc>
          <w:tcPr>
            <w:tcW w:w="3209"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7FCC944E" w14:textId="77777777" w:rsidR="00AF0FF4" w:rsidRPr="00EA6123" w:rsidRDefault="00AF0FF4" w:rsidP="000C32BD">
            <w:pPr>
              <w:pStyle w:val="tabletext"/>
              <w:spacing w:before="80" w:after="80"/>
            </w:pPr>
            <w:r w:rsidRPr="00EA6123">
              <w:t>(3) Motive</w:t>
            </w:r>
          </w:p>
          <w:p w14:paraId="66627D01" w14:textId="77777777" w:rsidR="00AF0FF4" w:rsidRPr="00EA6123" w:rsidRDefault="00AF0FF4" w:rsidP="000C32BD">
            <w:pPr>
              <w:pStyle w:val="tabletext"/>
              <w:spacing w:before="80" w:after="80"/>
              <w:rPr>
                <w:sz w:val="20"/>
              </w:rPr>
            </w:pPr>
            <w:r w:rsidRPr="00EA6123">
              <w:rPr>
                <w:i/>
                <w:sz w:val="16"/>
                <w:szCs w:val="16"/>
              </w:rPr>
              <w:t>What is the actor’s reason for doing it?</w:t>
            </w:r>
          </w:p>
        </w:tc>
        <w:tc>
          <w:tcPr>
            <w:tcW w:w="5659" w:type="dxa"/>
            <w:gridSpan w:val="9"/>
            <w:tcBorders>
              <w:top w:val="dotted" w:sz="4" w:space="0" w:color="auto"/>
              <w:left w:val="dotted" w:sz="4" w:space="0" w:color="auto"/>
              <w:bottom w:val="dotted" w:sz="4" w:space="0" w:color="auto"/>
            </w:tcBorders>
          </w:tcPr>
          <w:p w14:paraId="6B627530" w14:textId="035268C1" w:rsidR="00AF0FF4" w:rsidRPr="00EA6123" w:rsidRDefault="00AF0FF4" w:rsidP="000C32BD">
            <w:r>
              <w:t xml:space="preserve">Deliberate </w:t>
            </w:r>
          </w:p>
        </w:tc>
      </w:tr>
      <w:tr w:rsidR="00AF0FF4" w:rsidRPr="00EA6123" w14:paraId="2591199E" w14:textId="77777777" w:rsidTr="002D1EB4">
        <w:trPr>
          <w:trHeight w:val="827"/>
        </w:trPr>
        <w:tc>
          <w:tcPr>
            <w:tcW w:w="672" w:type="dxa"/>
            <w:vMerge/>
            <w:shd w:val="clear" w:color="auto" w:fill="E8E8E8" w:themeFill="background2"/>
          </w:tcPr>
          <w:p w14:paraId="3B92B95C" w14:textId="77777777" w:rsidR="00AF0FF4" w:rsidRPr="00EA6123" w:rsidRDefault="00AF0FF4" w:rsidP="000C32BD"/>
        </w:tc>
        <w:tc>
          <w:tcPr>
            <w:tcW w:w="672" w:type="dxa"/>
            <w:vMerge/>
            <w:shd w:val="clear" w:color="auto" w:fill="E8E8E8" w:themeFill="background2"/>
          </w:tcPr>
          <w:p w14:paraId="06DDC9CE" w14:textId="77777777" w:rsidR="00AF0FF4" w:rsidRPr="00EA6123" w:rsidRDefault="00AF0FF4" w:rsidP="000C32BD"/>
        </w:tc>
        <w:tc>
          <w:tcPr>
            <w:tcW w:w="3209"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05938CFA" w14:textId="77777777" w:rsidR="00AF0FF4" w:rsidRPr="00EA6123" w:rsidRDefault="00AF0FF4" w:rsidP="000C32BD">
            <w:pPr>
              <w:pStyle w:val="tabletext"/>
              <w:spacing w:before="80" w:after="80"/>
            </w:pPr>
            <w:r w:rsidRPr="00EA6123">
              <w:t>(4) Outcome</w:t>
            </w:r>
          </w:p>
          <w:p w14:paraId="0893FB96" w14:textId="77777777" w:rsidR="00AF0FF4" w:rsidRPr="00EA6123" w:rsidRDefault="00AF0FF4" w:rsidP="000C32BD">
            <w:pPr>
              <w:pStyle w:val="tabletext"/>
              <w:spacing w:before="80" w:after="80"/>
              <w:rPr>
                <w:sz w:val="20"/>
              </w:rPr>
            </w:pPr>
            <w:r w:rsidRPr="00EA6123">
              <w:rPr>
                <w:i/>
                <w:sz w:val="16"/>
                <w:szCs w:val="16"/>
              </w:rPr>
              <w:t>What would be the resulting effect on the information asset?</w:t>
            </w:r>
          </w:p>
        </w:tc>
        <w:tc>
          <w:tcPr>
            <w:tcW w:w="2124" w:type="dxa"/>
            <w:gridSpan w:val="4"/>
            <w:tcBorders>
              <w:top w:val="dotted" w:sz="4" w:space="0" w:color="auto"/>
              <w:left w:val="dotted" w:sz="4" w:space="0" w:color="auto"/>
              <w:bottom w:val="dotted" w:sz="4" w:space="0" w:color="auto"/>
              <w:right w:val="nil"/>
            </w:tcBorders>
            <w:vAlign w:val="center"/>
          </w:tcPr>
          <w:p w14:paraId="302755C7" w14:textId="77777777" w:rsidR="00AF0FF4" w:rsidRPr="00EA6123" w:rsidRDefault="00AF0FF4" w:rsidP="00AF0FF4">
            <w:pPr>
              <w:numPr>
                <w:ilvl w:val="0"/>
                <w:numId w:val="30"/>
              </w:numPr>
              <w:spacing w:before="20" w:after="0" w:line="360" w:lineRule="auto"/>
              <w:rPr>
                <w:rFonts w:ascii="Times New Roman" w:hAnsi="Times New Roman"/>
                <w:b/>
                <w:sz w:val="20"/>
              </w:rPr>
            </w:pPr>
            <w:r w:rsidRPr="00EA6123">
              <w:rPr>
                <w:rFonts w:ascii="Times New Roman" w:hAnsi="Times New Roman"/>
                <w:b/>
                <w:sz w:val="20"/>
              </w:rPr>
              <w:t>Disclosure</w:t>
            </w:r>
          </w:p>
          <w:p w14:paraId="7012742E" w14:textId="77777777" w:rsidR="00AF0FF4" w:rsidRPr="00EA6123" w:rsidRDefault="00AF0FF4" w:rsidP="00AF0FF4">
            <w:pPr>
              <w:numPr>
                <w:ilvl w:val="0"/>
                <w:numId w:val="30"/>
              </w:numPr>
              <w:spacing w:before="20" w:after="0" w:line="360" w:lineRule="auto"/>
              <w:rPr>
                <w:rFonts w:ascii="Times New Roman" w:hAnsi="Times New Roman"/>
                <w:b/>
                <w:sz w:val="20"/>
              </w:rPr>
            </w:pPr>
            <w:r w:rsidRPr="00EA6123">
              <w:rPr>
                <w:rFonts w:ascii="Times New Roman" w:hAnsi="Times New Roman"/>
                <w:b/>
                <w:sz w:val="20"/>
              </w:rPr>
              <w:t>Modification</w:t>
            </w:r>
          </w:p>
        </w:tc>
        <w:tc>
          <w:tcPr>
            <w:tcW w:w="3535" w:type="dxa"/>
            <w:gridSpan w:val="5"/>
            <w:tcBorders>
              <w:top w:val="dotted" w:sz="4" w:space="0" w:color="auto"/>
              <w:left w:val="nil"/>
              <w:bottom w:val="dotted" w:sz="4" w:space="0" w:color="auto"/>
              <w:right w:val="single" w:sz="4" w:space="0" w:color="auto"/>
            </w:tcBorders>
            <w:vAlign w:val="center"/>
          </w:tcPr>
          <w:p w14:paraId="0EFFEE18" w14:textId="77777777" w:rsidR="00AF0FF4" w:rsidRPr="00EA6123" w:rsidRDefault="00AF0FF4" w:rsidP="00AF0FF4">
            <w:pPr>
              <w:numPr>
                <w:ilvl w:val="0"/>
                <w:numId w:val="30"/>
              </w:numPr>
              <w:spacing w:before="20" w:after="0" w:line="360" w:lineRule="auto"/>
              <w:rPr>
                <w:rFonts w:ascii="Times New Roman" w:hAnsi="Times New Roman"/>
                <w:b/>
                <w:sz w:val="20"/>
              </w:rPr>
            </w:pPr>
            <w:r w:rsidRPr="00EA6123">
              <w:rPr>
                <w:rFonts w:ascii="Times New Roman" w:hAnsi="Times New Roman"/>
                <w:b/>
                <w:sz w:val="20"/>
              </w:rPr>
              <w:t>Destruction</w:t>
            </w:r>
          </w:p>
          <w:p w14:paraId="0B5DB90F" w14:textId="77777777" w:rsidR="00AF0FF4" w:rsidRPr="00EA6123" w:rsidRDefault="00AF0FF4" w:rsidP="00AF0FF4">
            <w:pPr>
              <w:numPr>
                <w:ilvl w:val="0"/>
                <w:numId w:val="30"/>
              </w:numPr>
              <w:spacing w:before="20" w:after="0" w:line="360" w:lineRule="auto"/>
              <w:rPr>
                <w:rFonts w:ascii="Times New Roman" w:hAnsi="Times New Roman"/>
                <w:b/>
                <w:sz w:val="20"/>
              </w:rPr>
            </w:pPr>
            <w:r w:rsidRPr="00D23C6B">
              <w:rPr>
                <w:rFonts w:ascii="Times New Roman" w:hAnsi="Times New Roman"/>
                <w:b/>
                <w:sz w:val="20"/>
                <w:highlight w:val="yellow"/>
              </w:rPr>
              <w:t>Interruption</w:t>
            </w:r>
          </w:p>
        </w:tc>
      </w:tr>
      <w:tr w:rsidR="00AF0FF4" w:rsidRPr="00EA6123" w14:paraId="0D1620F8" w14:textId="77777777" w:rsidTr="002D1EB4">
        <w:trPr>
          <w:trHeight w:val="809"/>
        </w:trPr>
        <w:tc>
          <w:tcPr>
            <w:tcW w:w="672" w:type="dxa"/>
            <w:vMerge/>
            <w:shd w:val="clear" w:color="auto" w:fill="E8E8E8" w:themeFill="background2"/>
          </w:tcPr>
          <w:p w14:paraId="4A907978" w14:textId="77777777" w:rsidR="00AF0FF4" w:rsidRPr="00EA6123" w:rsidRDefault="00AF0FF4" w:rsidP="000C32BD"/>
        </w:tc>
        <w:tc>
          <w:tcPr>
            <w:tcW w:w="672" w:type="dxa"/>
            <w:vMerge/>
            <w:shd w:val="clear" w:color="auto" w:fill="E8E8E8" w:themeFill="background2"/>
          </w:tcPr>
          <w:p w14:paraId="2390DDD7" w14:textId="77777777" w:rsidR="00AF0FF4" w:rsidRPr="00EA6123" w:rsidRDefault="00AF0FF4" w:rsidP="000C32BD"/>
        </w:tc>
        <w:tc>
          <w:tcPr>
            <w:tcW w:w="3209"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079B5481" w14:textId="77777777" w:rsidR="00AF0FF4" w:rsidRPr="00EA6123" w:rsidRDefault="00AF0FF4" w:rsidP="000C32BD">
            <w:pPr>
              <w:pStyle w:val="tabletext"/>
              <w:spacing w:before="80" w:after="80"/>
            </w:pPr>
            <w:r w:rsidRPr="00EA6123">
              <w:t>(5) Security Requirements</w:t>
            </w:r>
            <w:r>
              <w:t xml:space="preserve"> </w:t>
            </w:r>
          </w:p>
          <w:p w14:paraId="6D0592B5" w14:textId="77777777" w:rsidR="00AF0FF4" w:rsidRPr="00EA6123" w:rsidRDefault="00AF0FF4" w:rsidP="000C32BD">
            <w:pPr>
              <w:pStyle w:val="tabletext"/>
              <w:spacing w:before="80" w:after="80"/>
              <w:rPr>
                <w:sz w:val="20"/>
              </w:rPr>
            </w:pPr>
            <w:r w:rsidRPr="00EA6123">
              <w:rPr>
                <w:i/>
                <w:sz w:val="16"/>
                <w:szCs w:val="16"/>
              </w:rPr>
              <w:t>How would the information asset’s security requirements be breached?</w:t>
            </w:r>
          </w:p>
        </w:tc>
        <w:tc>
          <w:tcPr>
            <w:tcW w:w="5659" w:type="dxa"/>
            <w:gridSpan w:val="9"/>
            <w:tcBorders>
              <w:top w:val="dotted" w:sz="4" w:space="0" w:color="auto"/>
              <w:left w:val="dotted" w:sz="4" w:space="0" w:color="auto"/>
              <w:bottom w:val="dotted" w:sz="4" w:space="0" w:color="auto"/>
            </w:tcBorders>
          </w:tcPr>
          <w:p w14:paraId="09DA0C4A" w14:textId="23C01C42" w:rsidR="00AF0FF4" w:rsidRPr="0023079C" w:rsidRDefault="0023079C" w:rsidP="000C32BD">
            <w:pPr>
              <w:rPr>
                <w:sz w:val="22"/>
              </w:rPr>
            </w:pPr>
            <w:r w:rsidRPr="0023079C">
              <w:rPr>
                <w:sz w:val="22"/>
              </w:rPr>
              <w:t>Unauthorized access to sensitive asset data through the exploited API.</w:t>
            </w:r>
          </w:p>
        </w:tc>
      </w:tr>
      <w:tr w:rsidR="00AF0FF4" w:rsidRPr="00EA6123" w14:paraId="55BEB69F" w14:textId="77777777" w:rsidTr="00BD4BEF">
        <w:tc>
          <w:tcPr>
            <w:tcW w:w="672" w:type="dxa"/>
            <w:vMerge/>
            <w:shd w:val="clear" w:color="auto" w:fill="E8E8E8" w:themeFill="background2"/>
          </w:tcPr>
          <w:p w14:paraId="24FB7268" w14:textId="77777777" w:rsidR="00AF0FF4" w:rsidRPr="00EA6123" w:rsidRDefault="00AF0FF4" w:rsidP="000C32BD"/>
        </w:tc>
        <w:tc>
          <w:tcPr>
            <w:tcW w:w="672" w:type="dxa"/>
            <w:vMerge/>
            <w:shd w:val="clear" w:color="auto" w:fill="E8E8E8" w:themeFill="background2"/>
          </w:tcPr>
          <w:p w14:paraId="5D60CEFB" w14:textId="77777777" w:rsidR="00AF0FF4" w:rsidRPr="00EA6123" w:rsidRDefault="00AF0FF4" w:rsidP="000C32BD"/>
        </w:tc>
        <w:tc>
          <w:tcPr>
            <w:tcW w:w="3209" w:type="dxa"/>
            <w:gridSpan w:val="3"/>
            <w:tcBorders>
              <w:top w:val="dotted" w:sz="4" w:space="0" w:color="auto"/>
              <w:left w:val="single" w:sz="4" w:space="0" w:color="auto"/>
              <w:bottom w:val="single" w:sz="4" w:space="0" w:color="auto"/>
              <w:right w:val="dotted" w:sz="4" w:space="0" w:color="auto"/>
            </w:tcBorders>
            <w:shd w:val="clear" w:color="auto" w:fill="E8E8E8" w:themeFill="background2"/>
          </w:tcPr>
          <w:p w14:paraId="65F14CCC" w14:textId="77777777" w:rsidR="00AF0FF4" w:rsidRPr="00EA6123" w:rsidRDefault="00AF0FF4" w:rsidP="000C32BD">
            <w:pPr>
              <w:pStyle w:val="tabletext"/>
              <w:spacing w:before="80" w:after="80"/>
            </w:pPr>
            <w:r w:rsidRPr="00EA6123">
              <w:t>(6) Probability</w:t>
            </w:r>
          </w:p>
          <w:p w14:paraId="751C113D" w14:textId="77777777" w:rsidR="00AF0FF4" w:rsidRPr="00EA6123" w:rsidRDefault="00AF0FF4" w:rsidP="000C32BD">
            <w:pPr>
              <w:pStyle w:val="tabletext"/>
              <w:spacing w:before="80" w:after="80"/>
              <w:rPr>
                <w:sz w:val="20"/>
              </w:rPr>
            </w:pPr>
            <w:r w:rsidRPr="00EA6123">
              <w:rPr>
                <w:i/>
                <w:sz w:val="16"/>
                <w:szCs w:val="16"/>
              </w:rPr>
              <w:t>What is the likelihood that this threat scenario could occur?</w:t>
            </w:r>
          </w:p>
        </w:tc>
        <w:tc>
          <w:tcPr>
            <w:tcW w:w="1316" w:type="dxa"/>
            <w:gridSpan w:val="2"/>
            <w:tcBorders>
              <w:top w:val="dotted" w:sz="4" w:space="0" w:color="auto"/>
              <w:left w:val="dotted" w:sz="4" w:space="0" w:color="auto"/>
              <w:bottom w:val="single" w:sz="4" w:space="0" w:color="auto"/>
              <w:right w:val="dotted" w:sz="4" w:space="0" w:color="auto"/>
            </w:tcBorders>
            <w:vAlign w:val="center"/>
          </w:tcPr>
          <w:p w14:paraId="31193AE8" w14:textId="42F34D4F" w:rsidR="00AF0FF4" w:rsidRPr="00EA6123" w:rsidRDefault="00AF0FF4" w:rsidP="0F8CF4A0">
            <w:pPr>
              <w:numPr>
                <w:ilvl w:val="0"/>
                <w:numId w:val="30"/>
              </w:numPr>
              <w:spacing w:before="60" w:after="60" w:line="480" w:lineRule="auto"/>
              <w:jc w:val="center"/>
              <w:rPr>
                <w:rFonts w:ascii="Times New Roman" w:hAnsi="Times New Roman"/>
                <w:b/>
                <w:bCs/>
                <w:sz w:val="20"/>
                <w:szCs w:val="20"/>
              </w:rPr>
            </w:pPr>
            <w:r w:rsidRPr="0F8CF4A0">
              <w:rPr>
                <w:rFonts w:ascii="Times New Roman" w:hAnsi="Times New Roman"/>
                <w:b/>
                <w:sz w:val="20"/>
                <w:szCs w:val="20"/>
              </w:rPr>
              <w:t>High</w:t>
            </w:r>
          </w:p>
          <w:p w14:paraId="50CE36E9" w14:textId="5285596C" w:rsidR="00AF0FF4" w:rsidRPr="00EA6123" w:rsidRDefault="30ADA322" w:rsidP="0F8CF4A0">
            <w:pPr>
              <w:spacing w:before="60" w:after="60" w:line="480" w:lineRule="auto"/>
              <w:ind w:left="360"/>
              <w:jc w:val="center"/>
              <w:rPr>
                <w:rFonts w:ascii="Times New Roman" w:hAnsi="Times New Roman"/>
                <w:b/>
                <w:szCs w:val="24"/>
              </w:rPr>
            </w:pPr>
            <w:r w:rsidRPr="0F8CF4A0">
              <w:rPr>
                <w:rFonts w:ascii="Times New Roman" w:hAnsi="Times New Roman"/>
                <w:b/>
                <w:bCs/>
                <w:sz w:val="20"/>
                <w:szCs w:val="20"/>
              </w:rPr>
              <w:t>80%</w:t>
            </w:r>
          </w:p>
        </w:tc>
        <w:tc>
          <w:tcPr>
            <w:tcW w:w="1056" w:type="dxa"/>
            <w:gridSpan w:val="3"/>
            <w:tcBorders>
              <w:top w:val="dotted" w:sz="4" w:space="0" w:color="auto"/>
              <w:left w:val="dotted" w:sz="4" w:space="0" w:color="auto"/>
              <w:bottom w:val="single" w:sz="4" w:space="0" w:color="auto"/>
              <w:right w:val="dotted" w:sz="4" w:space="0" w:color="auto"/>
            </w:tcBorders>
            <w:vAlign w:val="center"/>
          </w:tcPr>
          <w:p w14:paraId="5CD1398B" w14:textId="51564E12" w:rsidR="00AF0FF4" w:rsidRPr="00EA6123" w:rsidRDefault="00AF0FF4" w:rsidP="0F8CF4A0">
            <w:pPr>
              <w:numPr>
                <w:ilvl w:val="0"/>
                <w:numId w:val="30"/>
              </w:numPr>
              <w:spacing w:before="60" w:after="60" w:line="480" w:lineRule="auto"/>
              <w:jc w:val="center"/>
              <w:rPr>
                <w:rFonts w:ascii="Times New Roman" w:hAnsi="Times New Roman"/>
                <w:b/>
                <w:bCs/>
                <w:sz w:val="20"/>
                <w:szCs w:val="20"/>
                <w:highlight w:val="yellow"/>
              </w:rPr>
            </w:pPr>
            <w:r w:rsidRPr="0F8CF4A0">
              <w:rPr>
                <w:rFonts w:ascii="Times New Roman" w:hAnsi="Times New Roman"/>
                <w:b/>
                <w:sz w:val="20"/>
                <w:szCs w:val="20"/>
                <w:highlight w:val="yellow"/>
              </w:rPr>
              <w:t>Medium</w:t>
            </w:r>
          </w:p>
          <w:p w14:paraId="121D7C43" w14:textId="0E9CBAF1" w:rsidR="00AF0FF4" w:rsidRPr="00EA6123" w:rsidRDefault="4ABD927B" w:rsidP="0F8CF4A0">
            <w:pPr>
              <w:spacing w:before="60" w:after="60" w:line="480" w:lineRule="auto"/>
              <w:ind w:left="360"/>
              <w:jc w:val="center"/>
              <w:rPr>
                <w:rFonts w:ascii="Times New Roman" w:hAnsi="Times New Roman"/>
                <w:b/>
                <w:szCs w:val="24"/>
                <w:highlight w:val="yellow"/>
              </w:rPr>
            </w:pPr>
            <w:r w:rsidRPr="0F8CF4A0">
              <w:rPr>
                <w:rFonts w:ascii="Times New Roman" w:hAnsi="Times New Roman"/>
                <w:b/>
                <w:bCs/>
                <w:sz w:val="20"/>
                <w:szCs w:val="20"/>
                <w:highlight w:val="yellow"/>
              </w:rPr>
              <w:t>50%</w:t>
            </w:r>
          </w:p>
        </w:tc>
        <w:tc>
          <w:tcPr>
            <w:tcW w:w="3287" w:type="dxa"/>
            <w:gridSpan w:val="4"/>
            <w:tcBorders>
              <w:top w:val="dotted" w:sz="4" w:space="0" w:color="auto"/>
              <w:left w:val="dotted" w:sz="4" w:space="0" w:color="auto"/>
              <w:bottom w:val="single" w:sz="4" w:space="0" w:color="auto"/>
            </w:tcBorders>
            <w:vAlign w:val="center"/>
          </w:tcPr>
          <w:p w14:paraId="1C10B5DC" w14:textId="125CC112" w:rsidR="00AF0FF4" w:rsidRPr="00EA6123" w:rsidRDefault="00AF0FF4" w:rsidP="0F8CF4A0">
            <w:pPr>
              <w:numPr>
                <w:ilvl w:val="0"/>
                <w:numId w:val="30"/>
              </w:numPr>
              <w:spacing w:before="60" w:after="60" w:line="480" w:lineRule="auto"/>
              <w:jc w:val="center"/>
              <w:rPr>
                <w:rFonts w:ascii="Times New Roman" w:hAnsi="Times New Roman"/>
                <w:b/>
                <w:bCs/>
                <w:sz w:val="20"/>
                <w:szCs w:val="20"/>
              </w:rPr>
            </w:pPr>
            <w:r w:rsidRPr="0F8CF4A0">
              <w:rPr>
                <w:rFonts w:ascii="Times New Roman" w:hAnsi="Times New Roman"/>
                <w:b/>
                <w:sz w:val="20"/>
                <w:szCs w:val="20"/>
              </w:rPr>
              <w:t>Low</w:t>
            </w:r>
          </w:p>
          <w:p w14:paraId="1034D43C" w14:textId="24531ECE" w:rsidR="00AF0FF4" w:rsidRPr="00EA6123" w:rsidRDefault="02319A93" w:rsidP="0F8CF4A0">
            <w:pPr>
              <w:spacing w:before="60" w:after="60" w:line="480" w:lineRule="auto"/>
              <w:ind w:left="360"/>
              <w:jc w:val="center"/>
              <w:rPr>
                <w:rFonts w:ascii="Times New Roman" w:hAnsi="Times New Roman"/>
                <w:b/>
                <w:szCs w:val="24"/>
              </w:rPr>
            </w:pPr>
            <w:r w:rsidRPr="0F8CF4A0">
              <w:rPr>
                <w:rFonts w:ascii="Times New Roman" w:hAnsi="Times New Roman"/>
                <w:b/>
                <w:bCs/>
                <w:sz w:val="20"/>
                <w:szCs w:val="20"/>
              </w:rPr>
              <w:t>30%</w:t>
            </w:r>
          </w:p>
        </w:tc>
      </w:tr>
      <w:tr w:rsidR="00AF0FF4" w:rsidRPr="00EA6123" w14:paraId="1B91FEBC" w14:textId="77777777" w:rsidTr="002D1EB4">
        <w:trPr>
          <w:trHeight w:val="800"/>
        </w:trPr>
        <w:tc>
          <w:tcPr>
            <w:tcW w:w="672" w:type="dxa"/>
            <w:vMerge/>
            <w:shd w:val="clear" w:color="auto" w:fill="E8E8E8" w:themeFill="background2"/>
          </w:tcPr>
          <w:p w14:paraId="1070CDC7" w14:textId="77777777" w:rsidR="00AF0FF4" w:rsidRPr="00EA6123" w:rsidRDefault="00AF0FF4" w:rsidP="000C32BD">
            <w:pPr>
              <w:rPr>
                <w:b/>
                <w:sz w:val="20"/>
              </w:rPr>
            </w:pPr>
          </w:p>
        </w:tc>
        <w:tc>
          <w:tcPr>
            <w:tcW w:w="5197" w:type="dxa"/>
            <w:gridSpan w:val="6"/>
            <w:vMerge w:val="restart"/>
            <w:tcBorders>
              <w:left w:val="single" w:sz="4" w:space="0" w:color="auto"/>
            </w:tcBorders>
            <w:shd w:val="clear" w:color="auto" w:fill="E8E8E8" w:themeFill="background2"/>
          </w:tcPr>
          <w:p w14:paraId="529300DE" w14:textId="77777777" w:rsidR="00AF0FF4" w:rsidRPr="00EA6123" w:rsidRDefault="00AF0FF4" w:rsidP="000C32BD">
            <w:pPr>
              <w:pStyle w:val="tabletext"/>
              <w:spacing w:before="80" w:after="80"/>
            </w:pPr>
            <w:r w:rsidRPr="00EA6123">
              <w:t>(7) Consequences</w:t>
            </w:r>
          </w:p>
          <w:p w14:paraId="6C95199D" w14:textId="77777777" w:rsidR="00AF0FF4" w:rsidRPr="00EA6123" w:rsidRDefault="00AF0FF4" w:rsidP="000C32BD">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4343" w:type="dxa"/>
            <w:gridSpan w:val="7"/>
            <w:tcBorders>
              <w:bottom w:val="dotted" w:sz="4" w:space="0" w:color="auto"/>
            </w:tcBorders>
            <w:shd w:val="clear" w:color="auto" w:fill="auto"/>
          </w:tcPr>
          <w:p w14:paraId="2F049B7D" w14:textId="77777777" w:rsidR="00AF0FF4" w:rsidRPr="00EA6123" w:rsidRDefault="00AF0FF4" w:rsidP="000C32BD">
            <w:pPr>
              <w:pStyle w:val="tabletext"/>
            </w:pPr>
            <w:r w:rsidRPr="00EA6123">
              <w:t>(8) Severity</w:t>
            </w:r>
          </w:p>
          <w:p w14:paraId="5ECDE333" w14:textId="77777777" w:rsidR="00AF0FF4" w:rsidRPr="00EA6123" w:rsidRDefault="00AF0FF4" w:rsidP="000C32BD">
            <w:pPr>
              <w:pStyle w:val="tabletext"/>
              <w:rPr>
                <w:i/>
              </w:rPr>
            </w:pPr>
            <w:r w:rsidRPr="00EA6123">
              <w:rPr>
                <w:i/>
                <w:sz w:val="16"/>
                <w:szCs w:val="16"/>
              </w:rPr>
              <w:t>How severe are these consequences to the organization or asset owner by impact area?</w:t>
            </w:r>
          </w:p>
        </w:tc>
      </w:tr>
      <w:tr w:rsidR="00AF0FF4" w:rsidRPr="00EA6123" w14:paraId="5DAE9B9F" w14:textId="77777777" w:rsidTr="00BD4BEF">
        <w:trPr>
          <w:trHeight w:val="276"/>
        </w:trPr>
        <w:tc>
          <w:tcPr>
            <w:tcW w:w="672" w:type="dxa"/>
            <w:vMerge/>
            <w:shd w:val="clear" w:color="auto" w:fill="E8E8E8" w:themeFill="background2"/>
          </w:tcPr>
          <w:p w14:paraId="4AE638A7" w14:textId="77777777" w:rsidR="00AF0FF4" w:rsidRPr="00EA6123" w:rsidRDefault="00AF0FF4" w:rsidP="000C32BD"/>
        </w:tc>
        <w:tc>
          <w:tcPr>
            <w:tcW w:w="5197" w:type="dxa"/>
            <w:gridSpan w:val="6"/>
            <w:vMerge/>
            <w:shd w:val="clear" w:color="auto" w:fill="E8E8E8" w:themeFill="background2"/>
          </w:tcPr>
          <w:p w14:paraId="7D184E02" w14:textId="77777777" w:rsidR="00AF0FF4" w:rsidRPr="00EA6123" w:rsidRDefault="00AF0FF4" w:rsidP="000C32BD">
            <w:pPr>
              <w:spacing w:line="240" w:lineRule="auto"/>
            </w:pPr>
          </w:p>
        </w:tc>
        <w:tc>
          <w:tcPr>
            <w:tcW w:w="1056" w:type="dxa"/>
            <w:gridSpan w:val="3"/>
            <w:tcBorders>
              <w:top w:val="dotted" w:sz="4" w:space="0" w:color="auto"/>
              <w:bottom w:val="single" w:sz="4" w:space="0" w:color="auto"/>
              <w:right w:val="dotted" w:sz="4" w:space="0" w:color="auto"/>
            </w:tcBorders>
            <w:shd w:val="clear" w:color="auto" w:fill="auto"/>
            <w:vAlign w:val="center"/>
          </w:tcPr>
          <w:p w14:paraId="28759FC9" w14:textId="77777777" w:rsidR="00AF0FF4" w:rsidRPr="00EA6123" w:rsidRDefault="00AF0FF4" w:rsidP="000C32BD">
            <w:pPr>
              <w:pStyle w:val="Body"/>
              <w:rPr>
                <w:b/>
              </w:rPr>
            </w:pPr>
            <w:r w:rsidRPr="00EA6123">
              <w:rPr>
                <w:b/>
              </w:rPr>
              <w:t>Impact Area</w:t>
            </w:r>
          </w:p>
        </w:tc>
        <w:tc>
          <w:tcPr>
            <w:tcW w:w="1617" w:type="dxa"/>
            <w:gridSpan w:val="3"/>
            <w:tcBorders>
              <w:top w:val="dotted" w:sz="4" w:space="0" w:color="auto"/>
              <w:left w:val="dotted" w:sz="4" w:space="0" w:color="auto"/>
              <w:bottom w:val="single" w:sz="4" w:space="0" w:color="auto"/>
              <w:right w:val="dotted" w:sz="4" w:space="0" w:color="auto"/>
            </w:tcBorders>
            <w:shd w:val="clear" w:color="auto" w:fill="auto"/>
            <w:vAlign w:val="center"/>
          </w:tcPr>
          <w:p w14:paraId="437F9BA4" w14:textId="4C1D869D" w:rsidR="00AF0FF4" w:rsidRPr="00EA6123" w:rsidRDefault="00AF0FF4" w:rsidP="000C32BD">
            <w:pPr>
              <w:pStyle w:val="Body"/>
              <w:rPr>
                <w:b/>
              </w:rPr>
            </w:pPr>
            <w:r w:rsidRPr="00EA6123">
              <w:rPr>
                <w:b/>
              </w:rPr>
              <w:t>Value</w:t>
            </w:r>
            <w:r>
              <w:rPr>
                <w:b/>
              </w:rPr>
              <w:t xml:space="preserve"> </w:t>
            </w:r>
            <w:r w:rsidR="00636105">
              <w:rPr>
                <w:b/>
              </w:rPr>
              <w:t>(Rating</w:t>
            </w:r>
            <w:r>
              <w:rPr>
                <w:b/>
              </w:rPr>
              <w:t xml:space="preserve"> from 0 – 10 or sth)</w:t>
            </w:r>
          </w:p>
        </w:tc>
        <w:tc>
          <w:tcPr>
            <w:tcW w:w="1670" w:type="dxa"/>
            <w:tcBorders>
              <w:top w:val="dotted" w:sz="4" w:space="0" w:color="auto"/>
              <w:left w:val="dotted" w:sz="4" w:space="0" w:color="auto"/>
              <w:bottom w:val="single" w:sz="4" w:space="0" w:color="auto"/>
            </w:tcBorders>
            <w:shd w:val="clear" w:color="auto" w:fill="auto"/>
            <w:vAlign w:val="center"/>
          </w:tcPr>
          <w:p w14:paraId="1182B035" w14:textId="688A847B" w:rsidR="00AF0FF4" w:rsidRPr="00EA6123" w:rsidRDefault="00AF0FF4" w:rsidP="000C32BD">
            <w:pPr>
              <w:pStyle w:val="Body"/>
              <w:rPr>
                <w:b/>
              </w:rPr>
            </w:pPr>
            <w:r w:rsidRPr="00EA6123">
              <w:rPr>
                <w:b/>
              </w:rPr>
              <w:t>Score</w:t>
            </w:r>
            <w:r>
              <w:rPr>
                <w:b/>
              </w:rPr>
              <w:t xml:space="preserve"> (Risk value </w:t>
            </w:r>
            <w:r w:rsidR="00636105">
              <w:rPr>
                <w:b/>
              </w:rPr>
              <w:t>= Prob</w:t>
            </w:r>
            <w:r>
              <w:rPr>
                <w:b/>
              </w:rPr>
              <w:t xml:space="preserve"> x value)</w:t>
            </w:r>
          </w:p>
        </w:tc>
      </w:tr>
      <w:tr w:rsidR="00AF0FF4" w:rsidRPr="00EA6123" w14:paraId="2F538CB8" w14:textId="77777777" w:rsidTr="00BD4BEF">
        <w:trPr>
          <w:trHeight w:hRule="exact" w:val="622"/>
        </w:trPr>
        <w:tc>
          <w:tcPr>
            <w:tcW w:w="672" w:type="dxa"/>
            <w:vMerge/>
            <w:shd w:val="clear" w:color="auto" w:fill="E8E8E8" w:themeFill="background2"/>
          </w:tcPr>
          <w:p w14:paraId="0E950FB6" w14:textId="77777777" w:rsidR="00AF0FF4" w:rsidRPr="00EA6123" w:rsidRDefault="00AF0FF4" w:rsidP="000C32BD"/>
        </w:tc>
        <w:tc>
          <w:tcPr>
            <w:tcW w:w="5197" w:type="dxa"/>
            <w:gridSpan w:val="6"/>
            <w:vMerge w:val="restart"/>
            <w:tcBorders>
              <w:top w:val="dotted" w:sz="4" w:space="0" w:color="auto"/>
              <w:left w:val="single" w:sz="4" w:space="0" w:color="auto"/>
            </w:tcBorders>
          </w:tcPr>
          <w:p w14:paraId="078870A5" w14:textId="4272A750" w:rsidR="00AF0FF4" w:rsidRPr="001A320B" w:rsidRDefault="001A320B" w:rsidP="00636105">
            <w:pPr>
              <w:spacing w:line="240" w:lineRule="auto"/>
              <w:jc w:val="both"/>
              <w:rPr>
                <w:sz w:val="22"/>
              </w:rPr>
            </w:pPr>
            <w:r w:rsidRPr="001A320B">
              <w:rPr>
                <w:sz w:val="22"/>
              </w:rPr>
              <w:t>Interruptions in asset tracking and management can lead to operational inefficiencies and delays.</w:t>
            </w:r>
          </w:p>
        </w:tc>
        <w:tc>
          <w:tcPr>
            <w:tcW w:w="1056" w:type="dxa"/>
            <w:gridSpan w:val="3"/>
            <w:tcBorders>
              <w:top w:val="single" w:sz="4" w:space="0" w:color="auto"/>
              <w:bottom w:val="dotted" w:sz="4" w:space="0" w:color="auto"/>
              <w:right w:val="dotted" w:sz="4" w:space="0" w:color="auto"/>
            </w:tcBorders>
            <w:shd w:val="clear" w:color="auto" w:fill="auto"/>
            <w:vAlign w:val="center"/>
          </w:tcPr>
          <w:p w14:paraId="18560DE9" w14:textId="77777777" w:rsidR="00AF0FF4" w:rsidRPr="00EA6123" w:rsidRDefault="00AF0FF4" w:rsidP="000C32BD">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1617" w:type="dxa"/>
            <w:gridSpan w:val="3"/>
            <w:tcBorders>
              <w:top w:val="single" w:sz="4" w:space="0" w:color="auto"/>
              <w:left w:val="dotted" w:sz="4" w:space="0" w:color="auto"/>
              <w:bottom w:val="dotted" w:sz="4" w:space="0" w:color="auto"/>
              <w:right w:val="dotted" w:sz="4" w:space="0" w:color="auto"/>
            </w:tcBorders>
            <w:shd w:val="clear" w:color="auto" w:fill="auto"/>
            <w:vAlign w:val="center"/>
          </w:tcPr>
          <w:p w14:paraId="38605E50" w14:textId="75A8F473" w:rsidR="00AF0FF4" w:rsidRPr="00EA6123" w:rsidRDefault="7964C411" w:rsidP="000C32BD">
            <w:pPr>
              <w:pStyle w:val="tabletext"/>
              <w:rPr>
                <w:rFonts w:ascii="Comic Sans MS" w:hAnsi="Comic Sans MS"/>
                <w:sz w:val="16"/>
                <w:szCs w:val="16"/>
              </w:rPr>
            </w:pPr>
            <w:r w:rsidRPr="0F8CF4A0">
              <w:rPr>
                <w:rFonts w:ascii="Comic Sans MS" w:hAnsi="Comic Sans MS"/>
                <w:sz w:val="16"/>
                <w:szCs w:val="16"/>
              </w:rPr>
              <w:t>5</w:t>
            </w:r>
          </w:p>
        </w:tc>
        <w:tc>
          <w:tcPr>
            <w:tcW w:w="1670" w:type="dxa"/>
            <w:tcBorders>
              <w:top w:val="single" w:sz="4" w:space="0" w:color="auto"/>
              <w:left w:val="dotted" w:sz="4" w:space="0" w:color="auto"/>
              <w:bottom w:val="dotted" w:sz="4" w:space="0" w:color="auto"/>
            </w:tcBorders>
            <w:shd w:val="clear" w:color="auto" w:fill="auto"/>
            <w:vAlign w:val="center"/>
          </w:tcPr>
          <w:p w14:paraId="640F0584" w14:textId="20BC19FD" w:rsidR="00AF0FF4" w:rsidRPr="00EA6123" w:rsidRDefault="0E1AD979" w:rsidP="000C32BD">
            <w:pPr>
              <w:pStyle w:val="tabletext"/>
              <w:rPr>
                <w:rFonts w:ascii="Comic Sans MS" w:hAnsi="Comic Sans MS"/>
                <w:sz w:val="16"/>
                <w:szCs w:val="16"/>
              </w:rPr>
            </w:pPr>
            <w:r w:rsidRPr="0F8CF4A0">
              <w:rPr>
                <w:rFonts w:ascii="Comic Sans MS" w:hAnsi="Comic Sans MS"/>
                <w:sz w:val="16"/>
                <w:szCs w:val="16"/>
              </w:rPr>
              <w:t>2.5</w:t>
            </w:r>
          </w:p>
        </w:tc>
      </w:tr>
      <w:tr w:rsidR="00AF0FF4" w:rsidRPr="00EA6123" w14:paraId="59C0E383" w14:textId="77777777" w:rsidTr="00BD4BEF">
        <w:trPr>
          <w:trHeight w:val="395"/>
        </w:trPr>
        <w:tc>
          <w:tcPr>
            <w:tcW w:w="672" w:type="dxa"/>
            <w:vMerge/>
            <w:shd w:val="clear" w:color="auto" w:fill="E8E8E8" w:themeFill="background2"/>
          </w:tcPr>
          <w:p w14:paraId="334A3AAC" w14:textId="77777777" w:rsidR="00AF0FF4" w:rsidRPr="00EA6123" w:rsidRDefault="00AF0FF4" w:rsidP="000C32BD"/>
        </w:tc>
        <w:tc>
          <w:tcPr>
            <w:tcW w:w="5197" w:type="dxa"/>
            <w:gridSpan w:val="6"/>
            <w:vMerge/>
          </w:tcPr>
          <w:p w14:paraId="41B9AB6E" w14:textId="77777777" w:rsidR="00AF0FF4" w:rsidRPr="00EA6123" w:rsidRDefault="00AF0FF4" w:rsidP="00636105">
            <w:pPr>
              <w:spacing w:line="240" w:lineRule="auto"/>
              <w:jc w:val="both"/>
            </w:pPr>
          </w:p>
        </w:tc>
        <w:tc>
          <w:tcPr>
            <w:tcW w:w="1056" w:type="dxa"/>
            <w:gridSpan w:val="3"/>
            <w:tcBorders>
              <w:top w:val="dotted" w:sz="4" w:space="0" w:color="auto"/>
              <w:bottom w:val="dotted" w:sz="4" w:space="0" w:color="auto"/>
              <w:right w:val="dotted" w:sz="4" w:space="0" w:color="auto"/>
            </w:tcBorders>
            <w:shd w:val="clear" w:color="auto" w:fill="auto"/>
            <w:vAlign w:val="center"/>
          </w:tcPr>
          <w:p w14:paraId="0AF277BA" w14:textId="77777777" w:rsidR="00AF0FF4" w:rsidRPr="00EA6123" w:rsidRDefault="00AF0FF4" w:rsidP="000C32BD">
            <w:pPr>
              <w:pStyle w:val="tabletext"/>
              <w:spacing w:before="40" w:after="40" w:line="160" w:lineRule="atLeast"/>
              <w:rPr>
                <w:sz w:val="16"/>
                <w:szCs w:val="16"/>
              </w:rPr>
            </w:pPr>
            <w:r w:rsidRPr="00EA6123">
              <w:rPr>
                <w:sz w:val="16"/>
                <w:szCs w:val="16"/>
              </w:rPr>
              <w:t>Financial</w:t>
            </w:r>
          </w:p>
        </w:tc>
        <w:tc>
          <w:tcPr>
            <w:tcW w:w="161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2E7C91B" w14:textId="183939B9" w:rsidR="00AF0FF4" w:rsidRPr="00EA6123" w:rsidRDefault="3D7A1694" w:rsidP="000C32BD">
            <w:pPr>
              <w:pStyle w:val="tabletext"/>
              <w:rPr>
                <w:rFonts w:ascii="Comic Sans MS" w:hAnsi="Comic Sans MS"/>
                <w:sz w:val="16"/>
                <w:szCs w:val="16"/>
              </w:rPr>
            </w:pPr>
            <w:r w:rsidRPr="0F8CF4A0">
              <w:rPr>
                <w:rFonts w:ascii="Comic Sans MS" w:hAnsi="Comic Sans MS"/>
                <w:sz w:val="16"/>
                <w:szCs w:val="16"/>
              </w:rPr>
              <w:t>9</w:t>
            </w:r>
          </w:p>
        </w:tc>
        <w:tc>
          <w:tcPr>
            <w:tcW w:w="1670" w:type="dxa"/>
            <w:tcBorders>
              <w:top w:val="dotted" w:sz="4" w:space="0" w:color="auto"/>
              <w:left w:val="dotted" w:sz="4" w:space="0" w:color="auto"/>
              <w:bottom w:val="dotted" w:sz="4" w:space="0" w:color="auto"/>
            </w:tcBorders>
            <w:shd w:val="clear" w:color="auto" w:fill="auto"/>
            <w:vAlign w:val="center"/>
          </w:tcPr>
          <w:p w14:paraId="611ABC91" w14:textId="63F1437A" w:rsidR="00AF0FF4" w:rsidRPr="00EA6123" w:rsidRDefault="6CFB5520" w:rsidP="000C32BD">
            <w:pPr>
              <w:pStyle w:val="tabletext"/>
              <w:rPr>
                <w:rFonts w:ascii="Comic Sans MS" w:hAnsi="Comic Sans MS"/>
                <w:sz w:val="16"/>
                <w:szCs w:val="16"/>
              </w:rPr>
            </w:pPr>
            <w:r w:rsidRPr="0F8CF4A0">
              <w:rPr>
                <w:rFonts w:ascii="Comic Sans MS" w:hAnsi="Comic Sans MS"/>
                <w:sz w:val="16"/>
                <w:szCs w:val="16"/>
              </w:rPr>
              <w:t>4.5</w:t>
            </w:r>
          </w:p>
        </w:tc>
      </w:tr>
      <w:tr w:rsidR="00AF0FF4" w:rsidRPr="00EA6123" w14:paraId="35E63B51" w14:textId="77777777" w:rsidTr="00BD4BEF">
        <w:trPr>
          <w:trHeight w:val="494"/>
        </w:trPr>
        <w:tc>
          <w:tcPr>
            <w:tcW w:w="672" w:type="dxa"/>
            <w:vMerge/>
            <w:shd w:val="clear" w:color="auto" w:fill="E8E8E8" w:themeFill="background2"/>
          </w:tcPr>
          <w:p w14:paraId="57E4F473" w14:textId="77777777" w:rsidR="00AF0FF4" w:rsidRPr="00EA6123" w:rsidRDefault="00AF0FF4" w:rsidP="000C32BD"/>
        </w:tc>
        <w:tc>
          <w:tcPr>
            <w:tcW w:w="5197" w:type="dxa"/>
            <w:gridSpan w:val="6"/>
            <w:vMerge w:val="restart"/>
            <w:tcBorders>
              <w:top w:val="dotted" w:sz="4" w:space="0" w:color="auto"/>
              <w:left w:val="single" w:sz="4" w:space="0" w:color="auto"/>
              <w:bottom w:val="dotted" w:sz="4" w:space="0" w:color="auto"/>
            </w:tcBorders>
          </w:tcPr>
          <w:p w14:paraId="0582D425" w14:textId="45B8E80B" w:rsidR="00AF0FF4" w:rsidRPr="002C75A0" w:rsidRDefault="002C75A0" w:rsidP="00636105">
            <w:pPr>
              <w:spacing w:line="240" w:lineRule="auto"/>
              <w:jc w:val="both"/>
              <w:rPr>
                <w:sz w:val="22"/>
              </w:rPr>
            </w:pPr>
            <w:r w:rsidRPr="002C75A0">
              <w:rPr>
                <w:sz w:val="22"/>
              </w:rPr>
              <w:t>Exposure of sensitive information related to company assets could compromise competitive advantage and lead to legal repercussions.</w:t>
            </w:r>
          </w:p>
        </w:tc>
        <w:tc>
          <w:tcPr>
            <w:tcW w:w="1056" w:type="dxa"/>
            <w:gridSpan w:val="3"/>
            <w:tcBorders>
              <w:top w:val="dotted" w:sz="4" w:space="0" w:color="auto"/>
              <w:bottom w:val="dotted" w:sz="4" w:space="0" w:color="auto"/>
              <w:right w:val="dotted" w:sz="4" w:space="0" w:color="auto"/>
            </w:tcBorders>
            <w:shd w:val="clear" w:color="auto" w:fill="auto"/>
            <w:vAlign w:val="center"/>
          </w:tcPr>
          <w:p w14:paraId="0711464B" w14:textId="77777777" w:rsidR="00AF0FF4" w:rsidRPr="00EA6123" w:rsidRDefault="00AF0FF4" w:rsidP="000C32BD">
            <w:pPr>
              <w:pStyle w:val="tabletext"/>
              <w:spacing w:before="40" w:after="40" w:line="160" w:lineRule="atLeast"/>
              <w:rPr>
                <w:sz w:val="16"/>
                <w:szCs w:val="16"/>
              </w:rPr>
            </w:pPr>
            <w:r w:rsidRPr="00EA6123">
              <w:rPr>
                <w:sz w:val="16"/>
                <w:szCs w:val="16"/>
              </w:rPr>
              <w:t>Productivity</w:t>
            </w:r>
          </w:p>
        </w:tc>
        <w:tc>
          <w:tcPr>
            <w:tcW w:w="161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CC25D39" w14:textId="010D086A" w:rsidR="00AF0FF4" w:rsidRPr="00EA6123" w:rsidRDefault="3AE45542" w:rsidP="000C32BD">
            <w:pPr>
              <w:pStyle w:val="tabletext"/>
              <w:rPr>
                <w:rFonts w:ascii="Comic Sans MS" w:hAnsi="Comic Sans MS"/>
                <w:sz w:val="16"/>
                <w:szCs w:val="16"/>
              </w:rPr>
            </w:pPr>
            <w:r w:rsidRPr="0F8CF4A0">
              <w:rPr>
                <w:rFonts w:ascii="Comic Sans MS" w:hAnsi="Comic Sans MS"/>
                <w:sz w:val="16"/>
                <w:szCs w:val="16"/>
              </w:rPr>
              <w:t>6</w:t>
            </w:r>
          </w:p>
        </w:tc>
        <w:tc>
          <w:tcPr>
            <w:tcW w:w="1670" w:type="dxa"/>
            <w:tcBorders>
              <w:top w:val="dotted" w:sz="4" w:space="0" w:color="auto"/>
              <w:left w:val="dotted" w:sz="4" w:space="0" w:color="auto"/>
              <w:bottom w:val="dotted" w:sz="4" w:space="0" w:color="auto"/>
            </w:tcBorders>
            <w:shd w:val="clear" w:color="auto" w:fill="auto"/>
            <w:vAlign w:val="center"/>
          </w:tcPr>
          <w:p w14:paraId="077F3378" w14:textId="4E4F53DE" w:rsidR="00AF0FF4" w:rsidRPr="00EA6123" w:rsidRDefault="4D5E0889" w:rsidP="000C32BD">
            <w:pPr>
              <w:pStyle w:val="tabletext"/>
              <w:rPr>
                <w:rFonts w:ascii="Comic Sans MS" w:hAnsi="Comic Sans MS"/>
                <w:sz w:val="16"/>
                <w:szCs w:val="16"/>
              </w:rPr>
            </w:pPr>
            <w:r w:rsidRPr="0F8CF4A0">
              <w:rPr>
                <w:rFonts w:ascii="Comic Sans MS" w:hAnsi="Comic Sans MS"/>
                <w:sz w:val="16"/>
                <w:szCs w:val="16"/>
              </w:rPr>
              <w:t>3.0</w:t>
            </w:r>
          </w:p>
        </w:tc>
      </w:tr>
      <w:tr w:rsidR="00AF0FF4" w:rsidRPr="00EA6123" w14:paraId="6ED04E98" w14:textId="77777777" w:rsidTr="00BD4BEF">
        <w:trPr>
          <w:trHeight w:hRule="exact" w:val="469"/>
        </w:trPr>
        <w:tc>
          <w:tcPr>
            <w:tcW w:w="672" w:type="dxa"/>
            <w:vMerge/>
            <w:shd w:val="clear" w:color="auto" w:fill="E8E8E8" w:themeFill="background2"/>
          </w:tcPr>
          <w:p w14:paraId="5C7E5928" w14:textId="77777777" w:rsidR="00AF0FF4" w:rsidRPr="00EA6123" w:rsidRDefault="00AF0FF4" w:rsidP="000C32BD"/>
        </w:tc>
        <w:tc>
          <w:tcPr>
            <w:tcW w:w="5197" w:type="dxa"/>
            <w:gridSpan w:val="6"/>
            <w:vMerge/>
          </w:tcPr>
          <w:p w14:paraId="762F3F5A" w14:textId="77777777" w:rsidR="00AF0FF4" w:rsidRPr="00EA6123" w:rsidRDefault="00AF0FF4" w:rsidP="00636105">
            <w:pPr>
              <w:spacing w:line="240" w:lineRule="auto"/>
              <w:jc w:val="both"/>
            </w:pPr>
          </w:p>
        </w:tc>
        <w:tc>
          <w:tcPr>
            <w:tcW w:w="1056" w:type="dxa"/>
            <w:gridSpan w:val="3"/>
            <w:tcBorders>
              <w:top w:val="dotted" w:sz="4" w:space="0" w:color="auto"/>
              <w:bottom w:val="dotted" w:sz="4" w:space="0" w:color="auto"/>
              <w:right w:val="dotted" w:sz="4" w:space="0" w:color="auto"/>
            </w:tcBorders>
            <w:shd w:val="clear" w:color="auto" w:fill="auto"/>
            <w:vAlign w:val="center"/>
          </w:tcPr>
          <w:p w14:paraId="0D9E4826" w14:textId="1068A07F" w:rsidR="00AF0FF4" w:rsidRPr="00EA6123" w:rsidRDefault="3AE45542" w:rsidP="000C32BD">
            <w:pPr>
              <w:pStyle w:val="tabletext"/>
              <w:spacing w:before="40" w:after="40" w:line="160" w:lineRule="atLeast"/>
              <w:rPr>
                <w:sz w:val="16"/>
                <w:szCs w:val="16"/>
              </w:rPr>
            </w:pPr>
            <w:r w:rsidRPr="0F8CF4A0">
              <w:rPr>
                <w:sz w:val="16"/>
                <w:szCs w:val="16"/>
              </w:rPr>
              <w:t>Service Disruption</w:t>
            </w:r>
          </w:p>
        </w:tc>
        <w:tc>
          <w:tcPr>
            <w:tcW w:w="161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0C429560" w14:textId="74514CD5" w:rsidR="00AF0FF4" w:rsidRPr="00EA6123" w:rsidRDefault="3AE45542" w:rsidP="000C32BD">
            <w:pPr>
              <w:pStyle w:val="tabletext"/>
              <w:rPr>
                <w:rFonts w:ascii="Comic Sans MS" w:hAnsi="Comic Sans MS"/>
                <w:sz w:val="16"/>
                <w:szCs w:val="16"/>
              </w:rPr>
            </w:pPr>
            <w:r w:rsidRPr="0F8CF4A0">
              <w:rPr>
                <w:rFonts w:ascii="Comic Sans MS" w:hAnsi="Comic Sans MS"/>
                <w:sz w:val="16"/>
                <w:szCs w:val="16"/>
              </w:rPr>
              <w:t>8</w:t>
            </w:r>
          </w:p>
        </w:tc>
        <w:tc>
          <w:tcPr>
            <w:tcW w:w="1670" w:type="dxa"/>
            <w:tcBorders>
              <w:top w:val="dotted" w:sz="4" w:space="0" w:color="auto"/>
              <w:left w:val="dotted" w:sz="4" w:space="0" w:color="auto"/>
              <w:bottom w:val="dotted" w:sz="4" w:space="0" w:color="auto"/>
            </w:tcBorders>
            <w:shd w:val="clear" w:color="auto" w:fill="auto"/>
            <w:vAlign w:val="center"/>
          </w:tcPr>
          <w:p w14:paraId="716946DC" w14:textId="607F06BC" w:rsidR="00AF0FF4" w:rsidRPr="00EA6123" w:rsidRDefault="2BE6346C" w:rsidP="000C32BD">
            <w:pPr>
              <w:pStyle w:val="tabletext"/>
              <w:rPr>
                <w:rFonts w:ascii="Comic Sans MS" w:hAnsi="Comic Sans MS"/>
                <w:sz w:val="16"/>
                <w:szCs w:val="16"/>
              </w:rPr>
            </w:pPr>
            <w:r w:rsidRPr="0F8CF4A0">
              <w:rPr>
                <w:rFonts w:ascii="Comic Sans MS" w:hAnsi="Comic Sans MS"/>
                <w:sz w:val="16"/>
                <w:szCs w:val="16"/>
              </w:rPr>
              <w:t>4.0</w:t>
            </w:r>
          </w:p>
        </w:tc>
      </w:tr>
      <w:tr w:rsidR="00AF0FF4" w:rsidRPr="00EA6123" w14:paraId="375A6B26" w14:textId="77777777" w:rsidTr="00BD4BEF">
        <w:trPr>
          <w:trHeight w:hRule="exact" w:val="658"/>
        </w:trPr>
        <w:tc>
          <w:tcPr>
            <w:tcW w:w="672" w:type="dxa"/>
            <w:vMerge/>
            <w:shd w:val="clear" w:color="auto" w:fill="E8E8E8" w:themeFill="background2"/>
          </w:tcPr>
          <w:p w14:paraId="486413FB" w14:textId="77777777" w:rsidR="00AF0FF4" w:rsidRPr="00EA6123" w:rsidRDefault="00AF0FF4" w:rsidP="000C32BD"/>
        </w:tc>
        <w:tc>
          <w:tcPr>
            <w:tcW w:w="5197" w:type="dxa"/>
            <w:gridSpan w:val="6"/>
            <w:vMerge w:val="restart"/>
            <w:tcBorders>
              <w:top w:val="dotted" w:sz="4" w:space="0" w:color="auto"/>
              <w:left w:val="single" w:sz="4" w:space="0" w:color="auto"/>
            </w:tcBorders>
          </w:tcPr>
          <w:p w14:paraId="425F5A47" w14:textId="7F509859" w:rsidR="00AF0FF4" w:rsidRPr="00FE1BF6" w:rsidRDefault="00FE1BF6" w:rsidP="00636105">
            <w:pPr>
              <w:spacing w:line="240" w:lineRule="auto"/>
              <w:jc w:val="both"/>
              <w:rPr>
                <w:sz w:val="22"/>
              </w:rPr>
            </w:pPr>
            <w:r w:rsidRPr="00FE1BF6">
              <w:rPr>
                <w:sz w:val="22"/>
              </w:rPr>
              <w:t>Failure to secure the system adequately could result in non-compliance with industry regulations, leading to fines and legal actions.</w:t>
            </w:r>
          </w:p>
        </w:tc>
        <w:tc>
          <w:tcPr>
            <w:tcW w:w="1056" w:type="dxa"/>
            <w:gridSpan w:val="3"/>
            <w:tcBorders>
              <w:top w:val="dotted" w:sz="4" w:space="0" w:color="auto"/>
              <w:bottom w:val="dotted" w:sz="4" w:space="0" w:color="auto"/>
              <w:right w:val="dotted" w:sz="4" w:space="0" w:color="auto"/>
            </w:tcBorders>
            <w:shd w:val="clear" w:color="auto" w:fill="auto"/>
            <w:vAlign w:val="center"/>
          </w:tcPr>
          <w:p w14:paraId="5F172451" w14:textId="77777777" w:rsidR="00AF0FF4" w:rsidRPr="00EA6123" w:rsidRDefault="00AF0FF4" w:rsidP="000C32BD">
            <w:pPr>
              <w:pStyle w:val="tabletext"/>
              <w:rPr>
                <w:sz w:val="16"/>
                <w:szCs w:val="16"/>
              </w:rPr>
            </w:pPr>
            <w:r w:rsidRPr="00EA6123">
              <w:rPr>
                <w:sz w:val="16"/>
                <w:szCs w:val="16"/>
              </w:rPr>
              <w:t>Fines &amp; Legal Penalties</w:t>
            </w:r>
          </w:p>
        </w:tc>
        <w:tc>
          <w:tcPr>
            <w:tcW w:w="161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5D91F0E" w14:textId="6BE1AE3E" w:rsidR="00AF0FF4" w:rsidRPr="00EA6123" w:rsidRDefault="77F4C781" w:rsidP="000C32BD">
            <w:pPr>
              <w:pStyle w:val="tabletext"/>
              <w:rPr>
                <w:rFonts w:ascii="Comic Sans MS" w:hAnsi="Comic Sans MS"/>
                <w:sz w:val="16"/>
                <w:szCs w:val="16"/>
              </w:rPr>
            </w:pPr>
            <w:r w:rsidRPr="0F8CF4A0">
              <w:rPr>
                <w:rFonts w:ascii="Comic Sans MS" w:hAnsi="Comic Sans MS"/>
                <w:sz w:val="16"/>
                <w:szCs w:val="16"/>
              </w:rPr>
              <w:t>7</w:t>
            </w:r>
          </w:p>
        </w:tc>
        <w:tc>
          <w:tcPr>
            <w:tcW w:w="1670" w:type="dxa"/>
            <w:tcBorders>
              <w:top w:val="dotted" w:sz="4" w:space="0" w:color="auto"/>
              <w:left w:val="dotted" w:sz="4" w:space="0" w:color="auto"/>
              <w:bottom w:val="dotted" w:sz="4" w:space="0" w:color="auto"/>
            </w:tcBorders>
            <w:shd w:val="clear" w:color="auto" w:fill="auto"/>
            <w:vAlign w:val="center"/>
          </w:tcPr>
          <w:p w14:paraId="45891794" w14:textId="0442D087" w:rsidR="00AF0FF4" w:rsidRPr="00EA6123" w:rsidRDefault="1117DD00" w:rsidP="000C32BD">
            <w:pPr>
              <w:pStyle w:val="tabletext"/>
              <w:rPr>
                <w:rFonts w:ascii="Comic Sans MS" w:hAnsi="Comic Sans MS"/>
                <w:sz w:val="16"/>
                <w:szCs w:val="16"/>
              </w:rPr>
            </w:pPr>
            <w:r w:rsidRPr="0F8CF4A0">
              <w:rPr>
                <w:rFonts w:ascii="Comic Sans MS" w:hAnsi="Comic Sans MS"/>
                <w:sz w:val="16"/>
                <w:szCs w:val="16"/>
              </w:rPr>
              <w:t>3.5</w:t>
            </w:r>
          </w:p>
        </w:tc>
      </w:tr>
      <w:tr w:rsidR="00AF0FF4" w:rsidRPr="00EA6123" w14:paraId="11892AFE" w14:textId="77777777" w:rsidTr="00BD4BEF">
        <w:trPr>
          <w:trHeight w:val="647"/>
        </w:trPr>
        <w:tc>
          <w:tcPr>
            <w:tcW w:w="672" w:type="dxa"/>
            <w:vMerge/>
            <w:shd w:val="clear" w:color="auto" w:fill="E8E8E8" w:themeFill="background2"/>
          </w:tcPr>
          <w:p w14:paraId="22CD573D" w14:textId="77777777" w:rsidR="00AF0FF4" w:rsidRPr="00EA6123" w:rsidRDefault="00AF0FF4" w:rsidP="000C32BD"/>
        </w:tc>
        <w:tc>
          <w:tcPr>
            <w:tcW w:w="5197" w:type="dxa"/>
            <w:gridSpan w:val="6"/>
            <w:vMerge/>
          </w:tcPr>
          <w:p w14:paraId="3A988F1C" w14:textId="77777777" w:rsidR="00AF0FF4" w:rsidRPr="00EA6123" w:rsidRDefault="00AF0FF4" w:rsidP="000C32BD"/>
        </w:tc>
        <w:tc>
          <w:tcPr>
            <w:tcW w:w="1056" w:type="dxa"/>
            <w:gridSpan w:val="3"/>
            <w:tcBorders>
              <w:top w:val="dotted" w:sz="4" w:space="0" w:color="auto"/>
              <w:right w:val="dotted" w:sz="4" w:space="0" w:color="auto"/>
            </w:tcBorders>
            <w:shd w:val="clear" w:color="auto" w:fill="auto"/>
            <w:vAlign w:val="center"/>
          </w:tcPr>
          <w:p w14:paraId="09B6F7BF" w14:textId="77777777" w:rsidR="00AF0FF4" w:rsidRPr="00EA6123" w:rsidRDefault="00AF0FF4" w:rsidP="000C32BD">
            <w:pPr>
              <w:pStyle w:val="tabletext"/>
              <w:rPr>
                <w:sz w:val="16"/>
                <w:szCs w:val="16"/>
              </w:rPr>
            </w:pPr>
            <w:r w:rsidRPr="00EA6123">
              <w:rPr>
                <w:sz w:val="16"/>
                <w:szCs w:val="16"/>
              </w:rPr>
              <w:t>User Defined Impact Area</w:t>
            </w:r>
          </w:p>
        </w:tc>
        <w:tc>
          <w:tcPr>
            <w:tcW w:w="1617" w:type="dxa"/>
            <w:gridSpan w:val="3"/>
            <w:tcBorders>
              <w:top w:val="dotted" w:sz="4" w:space="0" w:color="auto"/>
              <w:left w:val="dotted" w:sz="4" w:space="0" w:color="auto"/>
              <w:right w:val="dotted" w:sz="4" w:space="0" w:color="auto"/>
            </w:tcBorders>
            <w:shd w:val="clear" w:color="auto" w:fill="auto"/>
            <w:vAlign w:val="center"/>
          </w:tcPr>
          <w:p w14:paraId="4B4B144E" w14:textId="76124467" w:rsidR="00AF0FF4" w:rsidRPr="00EA6123" w:rsidRDefault="7CD3BE89" w:rsidP="000C32BD">
            <w:pPr>
              <w:pStyle w:val="tabletext"/>
              <w:rPr>
                <w:rFonts w:ascii="Comic Sans MS" w:hAnsi="Comic Sans MS"/>
                <w:sz w:val="16"/>
                <w:szCs w:val="16"/>
              </w:rPr>
            </w:pPr>
            <w:r w:rsidRPr="0F8CF4A0">
              <w:rPr>
                <w:rFonts w:ascii="Comic Sans MS" w:hAnsi="Comic Sans MS"/>
                <w:sz w:val="16"/>
                <w:szCs w:val="16"/>
              </w:rPr>
              <w:t>5</w:t>
            </w:r>
          </w:p>
        </w:tc>
        <w:tc>
          <w:tcPr>
            <w:tcW w:w="1670" w:type="dxa"/>
            <w:tcBorders>
              <w:top w:val="dotted" w:sz="4" w:space="0" w:color="auto"/>
              <w:left w:val="dotted" w:sz="4" w:space="0" w:color="auto"/>
            </w:tcBorders>
            <w:shd w:val="clear" w:color="auto" w:fill="auto"/>
            <w:vAlign w:val="center"/>
          </w:tcPr>
          <w:p w14:paraId="1A56DDD6" w14:textId="4B0D71DC" w:rsidR="00AF0FF4" w:rsidRPr="00EA6123" w:rsidRDefault="4651A1D1" w:rsidP="000C32BD">
            <w:pPr>
              <w:pStyle w:val="tabletext"/>
              <w:rPr>
                <w:rFonts w:ascii="Comic Sans MS" w:hAnsi="Comic Sans MS"/>
                <w:sz w:val="16"/>
                <w:szCs w:val="16"/>
              </w:rPr>
            </w:pPr>
            <w:r w:rsidRPr="0F8CF4A0">
              <w:rPr>
                <w:rFonts w:ascii="Comic Sans MS" w:hAnsi="Comic Sans MS"/>
                <w:sz w:val="16"/>
                <w:szCs w:val="16"/>
              </w:rPr>
              <w:t>2.5</w:t>
            </w:r>
          </w:p>
        </w:tc>
      </w:tr>
      <w:tr w:rsidR="00AF0FF4" w:rsidRPr="00EA6123" w14:paraId="0B96908F" w14:textId="77777777" w:rsidTr="000C32BD">
        <w:trPr>
          <w:trHeight w:val="377"/>
        </w:trPr>
        <w:tc>
          <w:tcPr>
            <w:tcW w:w="8542" w:type="dxa"/>
            <w:gridSpan w:val="13"/>
            <w:tcBorders>
              <w:left w:val="nil"/>
              <w:bottom w:val="nil"/>
              <w:right w:val="dotted" w:sz="4" w:space="0" w:color="auto"/>
            </w:tcBorders>
            <w:vAlign w:val="center"/>
          </w:tcPr>
          <w:p w14:paraId="56431A5A" w14:textId="77777777" w:rsidR="00AF0FF4" w:rsidRPr="00EA6123" w:rsidRDefault="00AF0FF4" w:rsidP="000C32BD">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1670" w:type="dxa"/>
            <w:tcBorders>
              <w:left w:val="dotted" w:sz="4" w:space="0" w:color="auto"/>
              <w:bottom w:val="dotted" w:sz="4" w:space="0" w:color="auto"/>
              <w:right w:val="dotted" w:sz="4" w:space="0" w:color="auto"/>
            </w:tcBorders>
            <w:vAlign w:val="center"/>
          </w:tcPr>
          <w:p w14:paraId="6756E4DB" w14:textId="531F2709" w:rsidR="00AF0FF4" w:rsidRPr="00EA6123" w:rsidRDefault="5C47793D" w:rsidP="000C32BD">
            <w:pPr>
              <w:spacing w:line="240" w:lineRule="auto"/>
              <w:jc w:val="center"/>
              <w:rPr>
                <w:rFonts w:ascii="Comic Sans MS" w:hAnsi="Comic Sans MS"/>
                <w:b/>
              </w:rPr>
            </w:pPr>
            <w:r w:rsidRPr="0F8CF4A0">
              <w:rPr>
                <w:rFonts w:ascii="Comic Sans MS" w:hAnsi="Comic Sans MS"/>
                <w:b/>
                <w:bCs/>
              </w:rPr>
              <w:t>20.0</w:t>
            </w:r>
          </w:p>
        </w:tc>
      </w:tr>
    </w:tbl>
    <w:p w14:paraId="3B239AEC" w14:textId="0B17DA13" w:rsidR="00636105" w:rsidRDefault="00636105" w:rsidP="00AF0FF4"/>
    <w:p w14:paraId="26725446" w14:textId="61199F20" w:rsidR="00AF0FF4" w:rsidRDefault="00636105" w:rsidP="00AF0FF4">
      <w:r>
        <w:br w:type="page"/>
      </w:r>
    </w:p>
    <w:tbl>
      <w:tblPr>
        <w:tblW w:w="46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457"/>
        <w:gridCol w:w="2775"/>
        <w:gridCol w:w="2775"/>
        <w:gridCol w:w="1730"/>
      </w:tblGrid>
      <w:tr w:rsidR="00AF0FF4" w:rsidRPr="00EA6123" w14:paraId="5E0CA802" w14:textId="77777777" w:rsidTr="000C32BD">
        <w:tc>
          <w:tcPr>
            <w:tcW w:w="5000" w:type="pct"/>
            <w:gridSpan w:val="5"/>
            <w:tcBorders>
              <w:bottom w:val="dotted" w:sz="4" w:space="0" w:color="auto"/>
            </w:tcBorders>
            <w:shd w:val="pct5" w:color="auto" w:fill="auto"/>
          </w:tcPr>
          <w:p w14:paraId="5FFB2706" w14:textId="77777777" w:rsidR="00AF0FF4" w:rsidRPr="00EA6123" w:rsidRDefault="00AF0FF4" w:rsidP="000C32BD">
            <w:pPr>
              <w:spacing w:before="60" w:after="60" w:line="240" w:lineRule="auto"/>
              <w:rPr>
                <w:rFonts w:ascii="Times New Roman" w:hAnsi="Times New Roman"/>
                <w:b/>
                <w:sz w:val="20"/>
              </w:rPr>
            </w:pPr>
            <w:r w:rsidRPr="00EA6123">
              <w:rPr>
                <w:rFonts w:ascii="Times New Roman" w:hAnsi="Times New Roman"/>
                <w:b/>
                <w:sz w:val="20"/>
              </w:rPr>
              <w:t>(9) Risk Mitigation</w:t>
            </w:r>
          </w:p>
          <w:p w14:paraId="41150279" w14:textId="77777777" w:rsidR="00AF0FF4" w:rsidRPr="00EA6123" w:rsidRDefault="00AF0FF4" w:rsidP="000C32BD">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AF0FF4" w:rsidRPr="00EA6123" w14:paraId="17C9FC15" w14:textId="77777777" w:rsidTr="000C32BD">
        <w:trPr>
          <w:trHeight w:hRule="exact" w:val="432"/>
        </w:trPr>
        <w:tc>
          <w:tcPr>
            <w:tcW w:w="1380" w:type="pct"/>
            <w:gridSpan w:val="2"/>
            <w:tcBorders>
              <w:top w:val="dotted" w:sz="4" w:space="0" w:color="auto"/>
              <w:bottom w:val="single" w:sz="4" w:space="0" w:color="auto"/>
              <w:right w:val="dotted" w:sz="4" w:space="0" w:color="auto"/>
            </w:tcBorders>
            <w:vAlign w:val="center"/>
          </w:tcPr>
          <w:p w14:paraId="26963C94" w14:textId="77777777" w:rsidR="00AF0FF4" w:rsidRPr="00EA6123" w:rsidRDefault="00AF0FF4" w:rsidP="00AF0FF4">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80" w:type="pct"/>
            <w:tcBorders>
              <w:top w:val="dotted" w:sz="4" w:space="0" w:color="auto"/>
              <w:left w:val="dotted" w:sz="4" w:space="0" w:color="auto"/>
              <w:bottom w:val="single" w:sz="4" w:space="0" w:color="auto"/>
              <w:right w:val="dotted" w:sz="4" w:space="0" w:color="auto"/>
            </w:tcBorders>
            <w:shd w:val="clear" w:color="auto" w:fill="auto"/>
            <w:vAlign w:val="center"/>
          </w:tcPr>
          <w:p w14:paraId="6C9ECA29" w14:textId="77777777" w:rsidR="00AF0FF4" w:rsidRPr="00EA6123" w:rsidRDefault="00AF0FF4" w:rsidP="00AF0FF4">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80" w:type="pct"/>
            <w:tcBorders>
              <w:top w:val="dotted" w:sz="4" w:space="0" w:color="auto"/>
              <w:left w:val="dotted" w:sz="4" w:space="0" w:color="auto"/>
              <w:bottom w:val="single" w:sz="4" w:space="0" w:color="auto"/>
              <w:right w:val="dotted" w:sz="4" w:space="0" w:color="auto"/>
            </w:tcBorders>
            <w:shd w:val="pct5" w:color="auto" w:fill="auto"/>
            <w:vAlign w:val="center"/>
          </w:tcPr>
          <w:p w14:paraId="22BE8347" w14:textId="77777777" w:rsidR="00AF0FF4" w:rsidRPr="00EA6123" w:rsidRDefault="00AF0FF4" w:rsidP="00AF0FF4">
            <w:pPr>
              <w:numPr>
                <w:ilvl w:val="0"/>
                <w:numId w:val="30"/>
              </w:numPr>
              <w:spacing w:before="60" w:after="60" w:line="240" w:lineRule="auto"/>
              <w:jc w:val="center"/>
              <w:rPr>
                <w:rFonts w:ascii="Times New Roman" w:hAnsi="Times New Roman"/>
                <w:b/>
                <w:sz w:val="20"/>
              </w:rPr>
            </w:pPr>
            <w:r w:rsidRPr="00FE1BF6">
              <w:rPr>
                <w:rFonts w:ascii="Times New Roman" w:hAnsi="Times New Roman"/>
                <w:b/>
                <w:sz w:val="20"/>
                <w:highlight w:val="yellow"/>
              </w:rPr>
              <w:t>Mitigate</w:t>
            </w:r>
          </w:p>
        </w:tc>
        <w:tc>
          <w:tcPr>
            <w:tcW w:w="860" w:type="pct"/>
            <w:tcBorders>
              <w:top w:val="dotted" w:sz="4" w:space="0" w:color="auto"/>
              <w:left w:val="dotted" w:sz="4" w:space="0" w:color="auto"/>
              <w:bottom w:val="single" w:sz="4" w:space="0" w:color="auto"/>
            </w:tcBorders>
            <w:vAlign w:val="center"/>
          </w:tcPr>
          <w:p w14:paraId="01BF025B" w14:textId="77777777" w:rsidR="00AF0FF4" w:rsidRPr="00EA6123" w:rsidRDefault="00AF0FF4" w:rsidP="00AF0FF4">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AF0FF4" w:rsidRPr="00EA6123" w14:paraId="1BD0D84B" w14:textId="77777777" w:rsidTr="000C32BD">
        <w:trPr>
          <w:trHeight w:val="460"/>
        </w:trPr>
        <w:tc>
          <w:tcPr>
            <w:tcW w:w="5000" w:type="pct"/>
            <w:gridSpan w:val="5"/>
            <w:tcBorders>
              <w:bottom w:val="dotted" w:sz="4" w:space="0" w:color="auto"/>
            </w:tcBorders>
            <w:shd w:val="pct5" w:color="auto" w:fill="auto"/>
            <w:vAlign w:val="center"/>
          </w:tcPr>
          <w:p w14:paraId="3AD86CC0" w14:textId="77777777" w:rsidR="00AF0FF4" w:rsidRPr="00EA6123" w:rsidRDefault="00AF0FF4" w:rsidP="000C32BD">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AF0FF4" w:rsidRPr="00EA6123" w14:paraId="0D26B4A2" w14:textId="77777777" w:rsidTr="00D346A1">
        <w:trPr>
          <w:trHeight w:val="467"/>
        </w:trPr>
        <w:tc>
          <w:tcPr>
            <w:tcW w:w="1153" w:type="pct"/>
            <w:tcBorders>
              <w:top w:val="dotted" w:sz="4" w:space="0" w:color="auto"/>
              <w:bottom w:val="single" w:sz="4" w:space="0" w:color="auto"/>
              <w:right w:val="dotted" w:sz="4" w:space="0" w:color="auto"/>
            </w:tcBorders>
            <w:shd w:val="pct5" w:color="auto" w:fill="auto"/>
          </w:tcPr>
          <w:p w14:paraId="36068738" w14:textId="77777777" w:rsidR="00AF0FF4" w:rsidRPr="00EA6123" w:rsidRDefault="00AF0FF4" w:rsidP="000C32BD">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847" w:type="pct"/>
            <w:gridSpan w:val="4"/>
            <w:tcBorders>
              <w:top w:val="dotted" w:sz="4" w:space="0" w:color="auto"/>
              <w:left w:val="dotted" w:sz="4" w:space="0" w:color="auto"/>
              <w:bottom w:val="single" w:sz="4" w:space="0" w:color="auto"/>
            </w:tcBorders>
            <w:shd w:val="pct5" w:color="auto" w:fill="auto"/>
          </w:tcPr>
          <w:p w14:paraId="337E3E3F" w14:textId="77777777" w:rsidR="00AF0FF4" w:rsidRPr="00EA6123" w:rsidRDefault="00AF0FF4" w:rsidP="000C32BD">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AF0FF4" w:rsidRPr="00EA6123" w14:paraId="57852332" w14:textId="77777777" w:rsidTr="00D346A1">
        <w:trPr>
          <w:trHeight w:val="1367"/>
        </w:trPr>
        <w:tc>
          <w:tcPr>
            <w:tcW w:w="1153" w:type="pct"/>
            <w:tcBorders>
              <w:top w:val="single" w:sz="4" w:space="0" w:color="auto"/>
              <w:bottom w:val="dotted" w:sz="4" w:space="0" w:color="auto"/>
              <w:right w:val="dotted" w:sz="4" w:space="0" w:color="auto"/>
            </w:tcBorders>
          </w:tcPr>
          <w:p w14:paraId="20EC51BE" w14:textId="43B49CE2" w:rsidR="00AF0FF4" w:rsidRPr="00A25E66" w:rsidRDefault="00520A9A" w:rsidP="00636105">
            <w:pPr>
              <w:jc w:val="both"/>
              <w:rPr>
                <w:sz w:val="22"/>
              </w:rPr>
            </w:pPr>
            <w:r w:rsidRPr="00A25E66">
              <w:rPr>
                <w:sz w:val="22"/>
              </w:rPr>
              <w:t>Administrative Controls</w:t>
            </w:r>
          </w:p>
        </w:tc>
        <w:tc>
          <w:tcPr>
            <w:tcW w:w="3847" w:type="pct"/>
            <w:gridSpan w:val="4"/>
            <w:tcBorders>
              <w:top w:val="single" w:sz="4" w:space="0" w:color="auto"/>
              <w:left w:val="dotted" w:sz="4" w:space="0" w:color="auto"/>
              <w:bottom w:val="dotted" w:sz="4" w:space="0" w:color="auto"/>
            </w:tcBorders>
            <w:shd w:val="clear" w:color="auto" w:fill="auto"/>
          </w:tcPr>
          <w:p w14:paraId="2508A3EB" w14:textId="467B031A" w:rsidR="00AF0FF4" w:rsidRPr="00A25E66" w:rsidRDefault="00085718" w:rsidP="00636105">
            <w:pPr>
              <w:jc w:val="both"/>
              <w:rPr>
                <w:sz w:val="22"/>
              </w:rPr>
            </w:pPr>
            <w:r w:rsidRPr="00A25E66">
              <w:rPr>
                <w:sz w:val="22"/>
              </w:rPr>
              <w:t>Perform periodic audits to ensure compliance with security policies and regulatory requirements, and to identify any vulnerabilities in the system.</w:t>
            </w:r>
          </w:p>
        </w:tc>
      </w:tr>
      <w:tr w:rsidR="00AF0FF4" w:rsidRPr="00EA6123" w14:paraId="5B71107D" w14:textId="77777777" w:rsidTr="000C32BD">
        <w:trPr>
          <w:trHeight w:val="1367"/>
        </w:trPr>
        <w:tc>
          <w:tcPr>
            <w:tcW w:w="1153" w:type="pct"/>
            <w:tcBorders>
              <w:top w:val="dotted" w:sz="4" w:space="0" w:color="auto"/>
              <w:bottom w:val="dotted" w:sz="4" w:space="0" w:color="auto"/>
              <w:right w:val="dotted" w:sz="4" w:space="0" w:color="auto"/>
            </w:tcBorders>
          </w:tcPr>
          <w:p w14:paraId="29A4112D" w14:textId="18185044" w:rsidR="00AF0FF4" w:rsidRPr="00A25E66" w:rsidRDefault="00085718" w:rsidP="00636105">
            <w:pPr>
              <w:jc w:val="both"/>
              <w:rPr>
                <w:sz w:val="22"/>
              </w:rPr>
            </w:pPr>
            <w:r w:rsidRPr="00A25E66">
              <w:rPr>
                <w:sz w:val="22"/>
              </w:rPr>
              <w:t>Administrative Controls</w:t>
            </w:r>
          </w:p>
        </w:tc>
        <w:tc>
          <w:tcPr>
            <w:tcW w:w="3847" w:type="pct"/>
            <w:gridSpan w:val="4"/>
            <w:tcBorders>
              <w:top w:val="dotted" w:sz="4" w:space="0" w:color="auto"/>
              <w:left w:val="dotted" w:sz="4" w:space="0" w:color="auto"/>
              <w:bottom w:val="dotted" w:sz="4" w:space="0" w:color="auto"/>
            </w:tcBorders>
            <w:shd w:val="clear" w:color="auto" w:fill="auto"/>
          </w:tcPr>
          <w:p w14:paraId="1633C74A" w14:textId="341F8D68" w:rsidR="000D207C" w:rsidRPr="00A25E66" w:rsidRDefault="00085718" w:rsidP="00636105">
            <w:pPr>
              <w:jc w:val="both"/>
              <w:rPr>
                <w:sz w:val="22"/>
              </w:rPr>
            </w:pPr>
            <w:r w:rsidRPr="00A25E66">
              <w:rPr>
                <w:sz w:val="22"/>
              </w:rPr>
              <w:t>Establish and maintain an incident response plan to promptly address potential security breaches or data loss incidents.</w:t>
            </w:r>
          </w:p>
        </w:tc>
      </w:tr>
      <w:tr w:rsidR="000D207C" w:rsidRPr="00EA6123" w14:paraId="766E7F18" w14:textId="77777777" w:rsidTr="000C32BD">
        <w:trPr>
          <w:trHeight w:val="1367"/>
        </w:trPr>
        <w:tc>
          <w:tcPr>
            <w:tcW w:w="1153" w:type="pct"/>
            <w:tcBorders>
              <w:top w:val="dotted" w:sz="4" w:space="0" w:color="auto"/>
              <w:bottom w:val="dotted" w:sz="4" w:space="0" w:color="auto"/>
              <w:right w:val="dotted" w:sz="4" w:space="0" w:color="auto"/>
            </w:tcBorders>
          </w:tcPr>
          <w:p w14:paraId="07AEBC52" w14:textId="5A69D28F" w:rsidR="000D207C" w:rsidRPr="00A25E66" w:rsidRDefault="000D207C" w:rsidP="00636105">
            <w:pPr>
              <w:jc w:val="both"/>
              <w:rPr>
                <w:sz w:val="22"/>
              </w:rPr>
            </w:pPr>
            <w:r w:rsidRPr="00A25E66">
              <w:rPr>
                <w:sz w:val="22"/>
              </w:rPr>
              <w:t>Administrative Controls</w:t>
            </w:r>
          </w:p>
        </w:tc>
        <w:tc>
          <w:tcPr>
            <w:tcW w:w="3847" w:type="pct"/>
            <w:gridSpan w:val="4"/>
            <w:tcBorders>
              <w:top w:val="dotted" w:sz="4" w:space="0" w:color="auto"/>
              <w:left w:val="dotted" w:sz="4" w:space="0" w:color="auto"/>
              <w:bottom w:val="dotted" w:sz="4" w:space="0" w:color="auto"/>
            </w:tcBorders>
            <w:shd w:val="clear" w:color="auto" w:fill="auto"/>
          </w:tcPr>
          <w:p w14:paraId="557B4E0F" w14:textId="39353E6F" w:rsidR="000D207C" w:rsidRPr="00A25E66" w:rsidRDefault="000D207C" w:rsidP="00636105">
            <w:pPr>
              <w:jc w:val="both"/>
              <w:rPr>
                <w:sz w:val="22"/>
              </w:rPr>
            </w:pPr>
            <w:r w:rsidRPr="00A25E66">
              <w:rPr>
                <w:sz w:val="22"/>
              </w:rPr>
              <w:t>Conduct regular training for administrators and relevant staff on security policies, secure handling of sensitive asset information, and awareness of potential threats.</w:t>
            </w:r>
          </w:p>
        </w:tc>
      </w:tr>
      <w:tr w:rsidR="00AF0FF4" w:rsidRPr="00EA6123" w14:paraId="0C862938" w14:textId="77777777" w:rsidTr="000C32BD">
        <w:trPr>
          <w:trHeight w:val="1367"/>
        </w:trPr>
        <w:tc>
          <w:tcPr>
            <w:tcW w:w="1153" w:type="pct"/>
            <w:tcBorders>
              <w:top w:val="dotted" w:sz="4" w:space="0" w:color="auto"/>
              <w:bottom w:val="dotted" w:sz="4" w:space="0" w:color="auto"/>
              <w:right w:val="dotted" w:sz="4" w:space="0" w:color="auto"/>
            </w:tcBorders>
          </w:tcPr>
          <w:p w14:paraId="1B926481" w14:textId="1361A205" w:rsidR="00AF0FF4" w:rsidRPr="00A25E66" w:rsidRDefault="00085718" w:rsidP="00636105">
            <w:pPr>
              <w:jc w:val="both"/>
              <w:rPr>
                <w:sz w:val="22"/>
              </w:rPr>
            </w:pPr>
            <w:r w:rsidRPr="00A25E66">
              <w:rPr>
                <w:sz w:val="22"/>
              </w:rPr>
              <w:t>Technical Controls</w:t>
            </w:r>
          </w:p>
        </w:tc>
        <w:tc>
          <w:tcPr>
            <w:tcW w:w="3847" w:type="pct"/>
            <w:gridSpan w:val="4"/>
            <w:tcBorders>
              <w:top w:val="dotted" w:sz="4" w:space="0" w:color="auto"/>
              <w:left w:val="dotted" w:sz="4" w:space="0" w:color="auto"/>
              <w:bottom w:val="dotted" w:sz="4" w:space="0" w:color="auto"/>
            </w:tcBorders>
            <w:shd w:val="clear" w:color="auto" w:fill="auto"/>
          </w:tcPr>
          <w:p w14:paraId="5A265B37" w14:textId="66100CB5" w:rsidR="00AF0FF4" w:rsidRPr="00A25E66" w:rsidRDefault="00496A9E" w:rsidP="00636105">
            <w:pPr>
              <w:jc w:val="both"/>
              <w:rPr>
                <w:sz w:val="22"/>
              </w:rPr>
            </w:pPr>
            <w:r w:rsidRPr="00A25E66">
              <w:rPr>
                <w:sz w:val="22"/>
              </w:rPr>
              <w:t>Secure APIs by implementing measures such as AWS Shield, Auto Scaling, and AWS CloudWatch. Regularly monitor and debug API code, and fix configuration issues to prevent exploitation.</w:t>
            </w:r>
          </w:p>
        </w:tc>
      </w:tr>
      <w:tr w:rsidR="00AF0FF4" w:rsidRPr="00EA6123" w14:paraId="23C01431" w14:textId="77777777" w:rsidTr="00636105">
        <w:trPr>
          <w:trHeight w:val="1367"/>
        </w:trPr>
        <w:tc>
          <w:tcPr>
            <w:tcW w:w="1153" w:type="pct"/>
            <w:tcBorders>
              <w:top w:val="dotted" w:sz="4" w:space="0" w:color="auto"/>
              <w:bottom w:val="dotted" w:sz="4" w:space="0" w:color="auto"/>
              <w:right w:val="dotted" w:sz="4" w:space="0" w:color="auto"/>
            </w:tcBorders>
          </w:tcPr>
          <w:p w14:paraId="11E813D3" w14:textId="4B2690D0" w:rsidR="00AF0FF4" w:rsidRPr="00A25E66" w:rsidRDefault="00496A9E" w:rsidP="00636105">
            <w:pPr>
              <w:jc w:val="both"/>
              <w:rPr>
                <w:sz w:val="22"/>
              </w:rPr>
            </w:pPr>
            <w:r w:rsidRPr="00A25E66">
              <w:rPr>
                <w:sz w:val="22"/>
              </w:rPr>
              <w:t>Technical Controls</w:t>
            </w:r>
          </w:p>
        </w:tc>
        <w:tc>
          <w:tcPr>
            <w:tcW w:w="3847" w:type="pct"/>
            <w:gridSpan w:val="4"/>
            <w:tcBorders>
              <w:top w:val="dotted" w:sz="4" w:space="0" w:color="auto"/>
              <w:left w:val="dotted" w:sz="4" w:space="0" w:color="auto"/>
              <w:bottom w:val="dotted" w:sz="4" w:space="0" w:color="auto"/>
            </w:tcBorders>
            <w:shd w:val="clear" w:color="auto" w:fill="auto"/>
          </w:tcPr>
          <w:p w14:paraId="0F4D4E43" w14:textId="7A58D76A" w:rsidR="00AF0FF4" w:rsidRPr="00A25E66" w:rsidRDefault="00496A9E" w:rsidP="00636105">
            <w:pPr>
              <w:jc w:val="both"/>
              <w:rPr>
                <w:sz w:val="22"/>
              </w:rPr>
            </w:pPr>
            <w:r w:rsidRPr="00A25E66">
              <w:rPr>
                <w:sz w:val="22"/>
              </w:rPr>
              <w:t>Implement regular backup procedures and ensure robust disaster recovery plans are in place to maintain data availability and integrity in case of a system failure or data loss event.</w:t>
            </w:r>
          </w:p>
        </w:tc>
      </w:tr>
      <w:tr w:rsidR="00AF0FF4" w:rsidRPr="00EA6123" w14:paraId="4A2977B2" w14:textId="77777777" w:rsidTr="00636105">
        <w:trPr>
          <w:trHeight w:val="1367"/>
        </w:trPr>
        <w:tc>
          <w:tcPr>
            <w:tcW w:w="1153" w:type="pct"/>
            <w:tcBorders>
              <w:top w:val="dotted" w:sz="4" w:space="0" w:color="auto"/>
              <w:bottom w:val="single" w:sz="4" w:space="0" w:color="auto"/>
              <w:right w:val="dotted" w:sz="4" w:space="0" w:color="auto"/>
            </w:tcBorders>
          </w:tcPr>
          <w:p w14:paraId="1AD369F4" w14:textId="7FAD6E27" w:rsidR="00AF0FF4" w:rsidRPr="00A25E66" w:rsidRDefault="00BD4BEF" w:rsidP="00636105">
            <w:pPr>
              <w:jc w:val="both"/>
              <w:rPr>
                <w:sz w:val="22"/>
              </w:rPr>
            </w:pPr>
            <w:r w:rsidRPr="00A25E66">
              <w:rPr>
                <w:sz w:val="22"/>
              </w:rPr>
              <w:t>Technical Controls</w:t>
            </w:r>
          </w:p>
        </w:tc>
        <w:tc>
          <w:tcPr>
            <w:tcW w:w="3847" w:type="pct"/>
            <w:gridSpan w:val="4"/>
            <w:tcBorders>
              <w:top w:val="dotted" w:sz="4" w:space="0" w:color="auto"/>
              <w:left w:val="dotted" w:sz="4" w:space="0" w:color="auto"/>
              <w:bottom w:val="single" w:sz="4" w:space="0" w:color="auto"/>
            </w:tcBorders>
            <w:shd w:val="clear" w:color="auto" w:fill="auto"/>
          </w:tcPr>
          <w:p w14:paraId="3B947A6D" w14:textId="6122CB5B" w:rsidR="00AF0FF4" w:rsidRPr="00A25E66" w:rsidRDefault="00BD4BEF" w:rsidP="00636105">
            <w:pPr>
              <w:jc w:val="both"/>
              <w:rPr>
                <w:sz w:val="22"/>
              </w:rPr>
            </w:pPr>
            <w:r w:rsidRPr="00A25E66">
              <w:rPr>
                <w:sz w:val="22"/>
              </w:rPr>
              <w:t>Use encryption for sensitive data both in transit and at rest to protect against unauthorized access and breaches.</w:t>
            </w:r>
          </w:p>
        </w:tc>
      </w:tr>
    </w:tbl>
    <w:p w14:paraId="715A52B7" w14:textId="77777777" w:rsidR="00BD4BEF" w:rsidRDefault="00BD4BEF" w:rsidP="00EC756C">
      <w:pPr>
        <w:rPr>
          <w:highlight w:val="yellow"/>
        </w:rPr>
      </w:pPr>
    </w:p>
    <w:p w14:paraId="55CB63E3" w14:textId="77777777" w:rsidR="00BD4BEF" w:rsidRDefault="00BD4BEF">
      <w:pPr>
        <w:rPr>
          <w:highlight w:val="yellow"/>
        </w:rPr>
      </w:pPr>
      <w:r>
        <w:rPr>
          <w:highlight w:val="yellow"/>
        </w:rPr>
        <w:br w:type="page"/>
      </w:r>
    </w:p>
    <w:p w14:paraId="1FC2072E" w14:textId="731C3837" w:rsidR="00EC756C" w:rsidRDefault="006D61E0" w:rsidP="00EC756C">
      <w:r w:rsidRPr="00C03DFC">
        <w:t>System 5</w:t>
      </w:r>
    </w:p>
    <w:tbl>
      <w:tblPr>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652"/>
        <w:gridCol w:w="1220"/>
        <w:gridCol w:w="570"/>
        <w:gridCol w:w="1308"/>
        <w:gridCol w:w="908"/>
        <w:gridCol w:w="380"/>
        <w:gridCol w:w="600"/>
        <w:gridCol w:w="168"/>
        <w:gridCol w:w="178"/>
        <w:gridCol w:w="464"/>
        <w:gridCol w:w="835"/>
        <w:gridCol w:w="666"/>
        <w:gridCol w:w="1606"/>
      </w:tblGrid>
      <w:tr w:rsidR="00AF0FF4" w:rsidRPr="00EA6123" w14:paraId="1303A359" w14:textId="77777777" w:rsidTr="006B5513">
        <w:trPr>
          <w:trHeight w:hRule="exact" w:val="576"/>
        </w:trPr>
        <w:tc>
          <w:tcPr>
            <w:tcW w:w="3099" w:type="dxa"/>
            <w:gridSpan w:val="4"/>
            <w:tcBorders>
              <w:left w:val="single" w:sz="4" w:space="0" w:color="auto"/>
              <w:right w:val="single" w:sz="4" w:space="0" w:color="auto"/>
            </w:tcBorders>
            <w:shd w:val="clear" w:color="auto" w:fill="000000" w:themeFill="text1"/>
            <w:vAlign w:val="center"/>
          </w:tcPr>
          <w:p w14:paraId="176E6A21" w14:textId="77777777" w:rsidR="00AF0FF4" w:rsidRPr="00EA6123" w:rsidRDefault="00AF0FF4" w:rsidP="000C32BD">
            <w:pPr>
              <w:pStyle w:val="tabletext"/>
              <w:tabs>
                <w:tab w:val="left" w:pos="2736"/>
              </w:tabs>
              <w:jc w:val="both"/>
              <w:rPr>
                <w:b/>
                <w:color w:val="FFFFFF"/>
                <w:sz w:val="20"/>
              </w:rPr>
            </w:pPr>
            <w:r w:rsidRPr="00EA6123">
              <w:rPr>
                <w:b/>
                <w:color w:val="FFFFFF"/>
                <w:sz w:val="20"/>
              </w:rPr>
              <w:t>Allegro Worksheet 8</w:t>
            </w:r>
          </w:p>
        </w:tc>
        <w:tc>
          <w:tcPr>
            <w:tcW w:w="7113" w:type="dxa"/>
            <w:gridSpan w:val="10"/>
            <w:tcBorders>
              <w:left w:val="single" w:sz="4" w:space="0" w:color="auto"/>
              <w:right w:val="single" w:sz="4" w:space="0" w:color="auto"/>
            </w:tcBorders>
            <w:shd w:val="clear" w:color="auto" w:fill="auto"/>
            <w:vAlign w:val="center"/>
          </w:tcPr>
          <w:p w14:paraId="01EA4271" w14:textId="77777777" w:rsidR="00AF0FF4" w:rsidRPr="00EA6123" w:rsidRDefault="00AF0FF4" w:rsidP="000C32BD">
            <w:pPr>
              <w:pStyle w:val="tabletext"/>
              <w:rPr>
                <w:b/>
                <w:sz w:val="20"/>
              </w:rPr>
            </w:pPr>
            <w:r w:rsidRPr="00EA6123">
              <w:rPr>
                <w:b/>
                <w:smallCaps/>
                <w:sz w:val="20"/>
              </w:rPr>
              <w:t>Critical Information Asset Profile</w:t>
            </w:r>
          </w:p>
        </w:tc>
      </w:tr>
      <w:tr w:rsidR="00AF0FF4" w:rsidRPr="00EA6123" w14:paraId="6A3E61D5" w14:textId="77777777" w:rsidTr="006B5513">
        <w:trPr>
          <w:trHeight w:val="939"/>
        </w:trPr>
        <w:tc>
          <w:tcPr>
            <w:tcW w:w="3099" w:type="dxa"/>
            <w:gridSpan w:val="4"/>
            <w:tcBorders>
              <w:left w:val="single" w:sz="4" w:space="0" w:color="auto"/>
              <w:bottom w:val="single" w:sz="4" w:space="0" w:color="auto"/>
              <w:right w:val="dotted" w:sz="4" w:space="0" w:color="auto"/>
            </w:tcBorders>
            <w:shd w:val="clear" w:color="auto" w:fill="E8E8E8" w:themeFill="background2"/>
          </w:tcPr>
          <w:p w14:paraId="0D9E4CF4" w14:textId="77777777" w:rsidR="00AF0FF4" w:rsidRPr="00EA6123" w:rsidRDefault="00AF0FF4" w:rsidP="000C32BD">
            <w:pPr>
              <w:pStyle w:val="tabletext"/>
              <w:rPr>
                <w:b/>
                <w:sz w:val="18"/>
                <w:szCs w:val="18"/>
              </w:rPr>
            </w:pPr>
            <w:r w:rsidRPr="00EA6123">
              <w:rPr>
                <w:b/>
                <w:sz w:val="18"/>
                <w:szCs w:val="18"/>
              </w:rPr>
              <w:t>(1) Critical Asset</w:t>
            </w:r>
          </w:p>
          <w:p w14:paraId="0CFAD8ED" w14:textId="77777777" w:rsidR="00AF0FF4" w:rsidRPr="00EA6123" w:rsidRDefault="00AF0FF4" w:rsidP="000C32BD">
            <w:pPr>
              <w:pStyle w:val="tabletext"/>
              <w:rPr>
                <w:b/>
                <w:sz w:val="18"/>
                <w:szCs w:val="18"/>
              </w:rPr>
            </w:pPr>
            <w:r w:rsidRPr="00EA6123">
              <w:rPr>
                <w:i/>
                <w:sz w:val="18"/>
                <w:szCs w:val="18"/>
              </w:rPr>
              <w:t>What is the critical information asset?</w:t>
            </w:r>
          </w:p>
        </w:tc>
        <w:tc>
          <w:tcPr>
            <w:tcW w:w="3364" w:type="dxa"/>
            <w:gridSpan w:val="5"/>
            <w:tcBorders>
              <w:left w:val="dotted" w:sz="4" w:space="0" w:color="auto"/>
              <w:bottom w:val="single" w:sz="4" w:space="0" w:color="auto"/>
              <w:right w:val="dotted" w:sz="4" w:space="0" w:color="auto"/>
            </w:tcBorders>
            <w:shd w:val="clear" w:color="auto" w:fill="E8E8E8" w:themeFill="background2"/>
          </w:tcPr>
          <w:p w14:paraId="0E60BCFD" w14:textId="77777777" w:rsidR="00AF0FF4" w:rsidRPr="00EA6123" w:rsidRDefault="00AF0FF4" w:rsidP="000C32BD">
            <w:pPr>
              <w:pStyle w:val="tabletext"/>
              <w:rPr>
                <w:b/>
                <w:sz w:val="18"/>
                <w:szCs w:val="18"/>
              </w:rPr>
            </w:pPr>
            <w:r w:rsidRPr="00EA6123">
              <w:rPr>
                <w:b/>
                <w:sz w:val="18"/>
                <w:szCs w:val="18"/>
              </w:rPr>
              <w:t>(2) Rationale for Selection</w:t>
            </w:r>
          </w:p>
          <w:p w14:paraId="303EF4ED" w14:textId="77777777" w:rsidR="00AF0FF4" w:rsidRPr="00EA6123" w:rsidRDefault="00AF0FF4" w:rsidP="000C32BD">
            <w:pPr>
              <w:pStyle w:val="tabletext"/>
              <w:rPr>
                <w:b/>
                <w:sz w:val="20"/>
              </w:rPr>
            </w:pPr>
            <w:r w:rsidRPr="00EA6123">
              <w:rPr>
                <w:i/>
                <w:sz w:val="18"/>
                <w:szCs w:val="18"/>
              </w:rPr>
              <w:t>Why is this information asset important to the organization?</w:t>
            </w:r>
          </w:p>
        </w:tc>
        <w:tc>
          <w:tcPr>
            <w:tcW w:w="3749" w:type="dxa"/>
            <w:gridSpan w:val="5"/>
            <w:tcBorders>
              <w:left w:val="dotted" w:sz="4" w:space="0" w:color="auto"/>
              <w:bottom w:val="single" w:sz="4" w:space="0" w:color="auto"/>
              <w:right w:val="single" w:sz="4" w:space="0" w:color="auto"/>
            </w:tcBorders>
            <w:shd w:val="clear" w:color="auto" w:fill="E8E8E8" w:themeFill="background2"/>
          </w:tcPr>
          <w:p w14:paraId="7A46F8B8" w14:textId="77777777" w:rsidR="00AF0FF4" w:rsidRPr="00EA6123" w:rsidRDefault="00AF0FF4" w:rsidP="000C32BD">
            <w:pPr>
              <w:pStyle w:val="tabletext"/>
              <w:rPr>
                <w:b/>
                <w:sz w:val="18"/>
                <w:szCs w:val="18"/>
              </w:rPr>
            </w:pPr>
            <w:r w:rsidRPr="00EA6123">
              <w:rPr>
                <w:b/>
                <w:sz w:val="18"/>
                <w:szCs w:val="18"/>
              </w:rPr>
              <w:t>(3) Description</w:t>
            </w:r>
          </w:p>
          <w:p w14:paraId="0FC095C5" w14:textId="77777777" w:rsidR="00AF0FF4" w:rsidRPr="00EA6123" w:rsidRDefault="00AF0FF4" w:rsidP="000C32BD">
            <w:pPr>
              <w:pStyle w:val="tabletext"/>
              <w:rPr>
                <w:b/>
                <w:sz w:val="20"/>
              </w:rPr>
            </w:pPr>
            <w:r w:rsidRPr="00EA6123">
              <w:rPr>
                <w:i/>
                <w:sz w:val="18"/>
                <w:szCs w:val="18"/>
              </w:rPr>
              <w:t>What is the agreed-upon description of this information asset?</w:t>
            </w:r>
          </w:p>
        </w:tc>
      </w:tr>
      <w:tr w:rsidR="00AF0FF4" w:rsidRPr="00FC7C73" w14:paraId="73B09CFF" w14:textId="77777777" w:rsidTr="006B5513">
        <w:trPr>
          <w:trHeight w:hRule="exact" w:val="2593"/>
        </w:trPr>
        <w:tc>
          <w:tcPr>
            <w:tcW w:w="3099" w:type="dxa"/>
            <w:gridSpan w:val="4"/>
            <w:tcBorders>
              <w:top w:val="single" w:sz="4" w:space="0" w:color="auto"/>
              <w:left w:val="single" w:sz="4" w:space="0" w:color="auto"/>
              <w:bottom w:val="single" w:sz="4" w:space="0" w:color="auto"/>
              <w:right w:val="dotted" w:sz="4" w:space="0" w:color="auto"/>
            </w:tcBorders>
          </w:tcPr>
          <w:p w14:paraId="763C1C37" w14:textId="254C41E9" w:rsidR="00AF0FF4" w:rsidRPr="00EA6123" w:rsidRDefault="770E30F8" w:rsidP="000C32BD">
            <w:pPr>
              <w:pStyle w:val="Body"/>
            </w:pPr>
            <w:r>
              <w:t>Network Infrastructure Routers</w:t>
            </w:r>
          </w:p>
        </w:tc>
        <w:tc>
          <w:tcPr>
            <w:tcW w:w="3364" w:type="dxa"/>
            <w:gridSpan w:val="5"/>
            <w:tcBorders>
              <w:top w:val="single" w:sz="4" w:space="0" w:color="auto"/>
              <w:left w:val="dotted" w:sz="4" w:space="0" w:color="auto"/>
              <w:bottom w:val="single" w:sz="4" w:space="0" w:color="auto"/>
              <w:right w:val="dotted" w:sz="4" w:space="0" w:color="auto"/>
            </w:tcBorders>
          </w:tcPr>
          <w:p w14:paraId="7B136323" w14:textId="36F32904" w:rsidR="00AF0FF4" w:rsidRPr="00204892" w:rsidRDefault="00204892" w:rsidP="00FC7C73">
            <w:pPr>
              <w:pStyle w:val="Body"/>
              <w:jc w:val="both"/>
              <w:rPr>
                <w:rFonts w:ascii="Arial" w:hAnsi="Arial" w:cs="Arial"/>
                <w:sz w:val="22"/>
                <w:szCs w:val="22"/>
              </w:rPr>
            </w:pPr>
            <w:r w:rsidRPr="00204892">
              <w:rPr>
                <w:rFonts w:ascii="Arial" w:hAnsi="Arial" w:cs="Arial"/>
                <w:sz w:val="22"/>
                <w:szCs w:val="22"/>
              </w:rPr>
              <w:t>The network infrastructure routers are crucial for the organization as they form the backbone of the network, managing and directing data traffic efficiently.</w:t>
            </w:r>
          </w:p>
        </w:tc>
        <w:tc>
          <w:tcPr>
            <w:tcW w:w="3749" w:type="dxa"/>
            <w:gridSpan w:val="5"/>
            <w:tcBorders>
              <w:top w:val="single" w:sz="4" w:space="0" w:color="auto"/>
              <w:left w:val="dotted" w:sz="4" w:space="0" w:color="auto"/>
              <w:bottom w:val="single" w:sz="4" w:space="0" w:color="auto"/>
              <w:right w:val="single" w:sz="4" w:space="0" w:color="auto"/>
            </w:tcBorders>
          </w:tcPr>
          <w:p w14:paraId="31CF2AFB" w14:textId="0343A80A" w:rsidR="00AF0FF4" w:rsidRPr="00FC7C73" w:rsidRDefault="00FC7C73" w:rsidP="00FC7C73">
            <w:pPr>
              <w:pStyle w:val="tabletext"/>
              <w:jc w:val="both"/>
              <w:rPr>
                <w:rFonts w:ascii="Arial" w:hAnsi="Arial" w:cs="Arial"/>
                <w:color w:val="000000"/>
                <w:kern w:val="22"/>
                <w:szCs w:val="22"/>
              </w:rPr>
            </w:pPr>
            <w:r w:rsidRPr="00FC7C73">
              <w:rPr>
                <w:rFonts w:ascii="Arial" w:hAnsi="Arial" w:cs="Arial"/>
                <w:color w:val="000000"/>
                <w:kern w:val="22"/>
                <w:szCs w:val="22"/>
              </w:rPr>
              <w:t>The network infrastructure routers, specifically Cisco ISR 4000 Series Integrated Service Routers (ISR), are used to manage and route data traffic within the organization's network. These routers play a vital role in ensuring network connectivity, performance, and security.</w:t>
            </w:r>
          </w:p>
        </w:tc>
      </w:tr>
      <w:tr w:rsidR="00AF0FF4" w:rsidRPr="00EA6123" w14:paraId="1FA25CE3" w14:textId="77777777" w:rsidTr="006B5513">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5983DD38" w14:textId="77777777" w:rsidR="00AF0FF4" w:rsidRPr="00EA6123" w:rsidRDefault="00AF0FF4" w:rsidP="000C32BD">
            <w:pPr>
              <w:pStyle w:val="tabletext"/>
              <w:rPr>
                <w:b/>
                <w:sz w:val="18"/>
                <w:szCs w:val="18"/>
              </w:rPr>
            </w:pPr>
            <w:r w:rsidRPr="00EA6123">
              <w:rPr>
                <w:b/>
                <w:sz w:val="18"/>
                <w:szCs w:val="18"/>
              </w:rPr>
              <w:t>(4) Owner(s)</w:t>
            </w:r>
          </w:p>
          <w:p w14:paraId="32CA8D7A" w14:textId="77777777" w:rsidR="00AF0FF4" w:rsidRPr="00EA6123" w:rsidRDefault="00AF0FF4" w:rsidP="000C32BD">
            <w:pPr>
              <w:pStyle w:val="tabletext"/>
            </w:pPr>
            <w:r w:rsidRPr="00EA6123">
              <w:rPr>
                <w:i/>
                <w:sz w:val="18"/>
                <w:szCs w:val="18"/>
              </w:rPr>
              <w:t>Who owns this information asset?</w:t>
            </w:r>
          </w:p>
        </w:tc>
      </w:tr>
      <w:tr w:rsidR="00AF0FF4" w:rsidRPr="00EA6123" w14:paraId="4285E88D" w14:textId="77777777" w:rsidTr="006B5513">
        <w:trPr>
          <w:trHeight w:hRule="exact" w:val="720"/>
        </w:trPr>
        <w:tc>
          <w:tcPr>
            <w:tcW w:w="10212" w:type="dxa"/>
            <w:gridSpan w:val="14"/>
            <w:tcBorders>
              <w:top w:val="single" w:sz="4" w:space="0" w:color="auto"/>
              <w:left w:val="single" w:sz="4" w:space="0" w:color="auto"/>
              <w:bottom w:val="single" w:sz="4" w:space="0" w:color="auto"/>
              <w:right w:val="single" w:sz="4" w:space="0" w:color="auto"/>
            </w:tcBorders>
          </w:tcPr>
          <w:p w14:paraId="32D22298" w14:textId="09A90DEC" w:rsidR="00AF0FF4" w:rsidRPr="00EA6123" w:rsidRDefault="270C008D" w:rsidP="000C32BD">
            <w:pPr>
              <w:pStyle w:val="tabletext"/>
            </w:pPr>
            <w:r>
              <w:t xml:space="preserve">YOUBESOFT Entertainment </w:t>
            </w:r>
          </w:p>
        </w:tc>
      </w:tr>
      <w:tr w:rsidR="00AF0FF4" w:rsidRPr="00EA6123" w14:paraId="41AA78CF" w14:textId="77777777" w:rsidTr="006B5513">
        <w:trPr>
          <w:trHeight w:val="720"/>
        </w:trPr>
        <w:tc>
          <w:tcPr>
            <w:tcW w:w="10212" w:type="dxa"/>
            <w:gridSpan w:val="14"/>
            <w:tcBorders>
              <w:left w:val="single" w:sz="4" w:space="0" w:color="auto"/>
              <w:bottom w:val="single" w:sz="4" w:space="0" w:color="auto"/>
              <w:right w:val="single" w:sz="4" w:space="0" w:color="auto"/>
            </w:tcBorders>
            <w:shd w:val="clear" w:color="auto" w:fill="E8E8E8" w:themeFill="background2"/>
          </w:tcPr>
          <w:p w14:paraId="26374011" w14:textId="77777777" w:rsidR="00AF0FF4" w:rsidRPr="00EA6123" w:rsidRDefault="00AF0FF4" w:rsidP="000C32BD">
            <w:pPr>
              <w:pStyle w:val="tabletext"/>
              <w:rPr>
                <w:b/>
                <w:sz w:val="18"/>
                <w:szCs w:val="18"/>
              </w:rPr>
            </w:pPr>
            <w:r w:rsidRPr="00EA6123">
              <w:rPr>
                <w:b/>
                <w:sz w:val="18"/>
                <w:szCs w:val="18"/>
              </w:rPr>
              <w:t>(5) Security Requirements</w:t>
            </w:r>
          </w:p>
          <w:p w14:paraId="30A193A9" w14:textId="77777777" w:rsidR="00AF0FF4" w:rsidRPr="00EA6123" w:rsidRDefault="00AF0FF4" w:rsidP="000C32BD">
            <w:pPr>
              <w:pStyle w:val="tabletext"/>
              <w:rPr>
                <w:b/>
                <w:sz w:val="20"/>
              </w:rPr>
            </w:pPr>
            <w:r w:rsidRPr="00EA6123">
              <w:rPr>
                <w:i/>
                <w:sz w:val="18"/>
                <w:szCs w:val="18"/>
              </w:rPr>
              <w:t>What are the security requirements for this information asset?</w:t>
            </w:r>
          </w:p>
        </w:tc>
      </w:tr>
      <w:tr w:rsidR="00AF0FF4" w:rsidRPr="00EA6123" w14:paraId="29C78EC8" w14:textId="77777777" w:rsidTr="006B5513">
        <w:trPr>
          <w:trHeight w:hRule="exact" w:val="2197"/>
        </w:trPr>
        <w:tc>
          <w:tcPr>
            <w:tcW w:w="3099" w:type="dxa"/>
            <w:gridSpan w:val="4"/>
            <w:tcBorders>
              <w:top w:val="single" w:sz="4" w:space="0" w:color="auto"/>
              <w:left w:val="single" w:sz="4" w:space="0" w:color="auto"/>
              <w:bottom w:val="dashSmallGap" w:sz="4" w:space="0" w:color="auto"/>
              <w:right w:val="dashSmallGap" w:sz="4" w:space="0" w:color="auto"/>
            </w:tcBorders>
            <w:shd w:val="clear" w:color="auto" w:fill="auto"/>
            <w:vAlign w:val="center"/>
          </w:tcPr>
          <w:p w14:paraId="43E982CD" w14:textId="77777777" w:rsidR="00AF0FF4" w:rsidRPr="00EA6123" w:rsidRDefault="00AF0FF4" w:rsidP="00AF0FF4">
            <w:pPr>
              <w:pStyle w:val="tabletext"/>
              <w:numPr>
                <w:ilvl w:val="0"/>
                <w:numId w:val="29"/>
              </w:numPr>
              <w:tabs>
                <w:tab w:val="clear" w:pos="720"/>
                <w:tab w:val="num" w:pos="540"/>
              </w:tabs>
              <w:ind w:hanging="540"/>
              <w:rPr>
                <w:b/>
                <w:sz w:val="20"/>
              </w:rPr>
            </w:pPr>
            <w:r w:rsidRPr="00EA6123">
              <w:rPr>
                <w:b/>
                <w:sz w:val="20"/>
              </w:rPr>
              <w:t>Confidentiality</w:t>
            </w:r>
          </w:p>
        </w:tc>
        <w:tc>
          <w:tcPr>
            <w:tcW w:w="3196" w:type="dxa"/>
            <w:gridSpan w:val="4"/>
            <w:tcBorders>
              <w:top w:val="single" w:sz="4" w:space="0" w:color="auto"/>
              <w:left w:val="dashSmallGap" w:sz="4" w:space="0" w:color="auto"/>
              <w:bottom w:val="dashSmallGap" w:sz="4" w:space="0" w:color="auto"/>
              <w:right w:val="dashSmallGap" w:sz="4" w:space="0" w:color="auto"/>
            </w:tcBorders>
            <w:shd w:val="clear" w:color="auto" w:fill="auto"/>
          </w:tcPr>
          <w:p w14:paraId="704BD7FF" w14:textId="463B6155" w:rsidR="00AF0FF4" w:rsidRPr="00535732" w:rsidRDefault="00AF0FF4" w:rsidP="00E04DC6">
            <w:pPr>
              <w:pStyle w:val="tabletext"/>
              <w:spacing w:line="260" w:lineRule="exact"/>
              <w:jc w:val="both"/>
              <w:rPr>
                <w:rFonts w:ascii="Arial" w:hAnsi="Arial" w:cs="Arial"/>
                <w:szCs w:val="22"/>
              </w:rPr>
            </w:pPr>
            <w:r w:rsidRPr="00535732">
              <w:rPr>
                <w:rFonts w:ascii="Arial" w:hAnsi="Arial" w:cs="Arial"/>
                <w:szCs w:val="22"/>
              </w:rPr>
              <w:t xml:space="preserve">Only authorized personnel can view this information asset, as follows: </w:t>
            </w:r>
            <w:r w:rsidR="03107B04" w:rsidRPr="00535732">
              <w:rPr>
                <w:rFonts w:ascii="Arial" w:hAnsi="Arial" w:cs="Arial"/>
                <w:szCs w:val="22"/>
              </w:rPr>
              <w:t>-</w:t>
            </w:r>
            <w:r w:rsidR="00535732" w:rsidRPr="00535732">
              <w:rPr>
                <w:rFonts w:ascii="Arial" w:hAnsi="Arial" w:cs="Arial"/>
                <w:szCs w:val="22"/>
              </w:rPr>
              <w:t>Network Administrators, IT Security Team, and System Administrators.</w:t>
            </w:r>
          </w:p>
        </w:tc>
        <w:tc>
          <w:tcPr>
            <w:tcW w:w="3917" w:type="dxa"/>
            <w:gridSpan w:val="6"/>
            <w:tcBorders>
              <w:top w:val="single" w:sz="4" w:space="0" w:color="auto"/>
              <w:left w:val="dashSmallGap" w:sz="4" w:space="0" w:color="auto"/>
              <w:bottom w:val="dashSmallGap" w:sz="4" w:space="0" w:color="auto"/>
              <w:right w:val="single" w:sz="4" w:space="0" w:color="auto"/>
            </w:tcBorders>
          </w:tcPr>
          <w:p w14:paraId="28AA5690" w14:textId="2327D81F" w:rsidR="00AF0FF4" w:rsidRPr="00B93A0C" w:rsidRDefault="00B93A0C" w:rsidP="00E04DC6">
            <w:pPr>
              <w:pStyle w:val="tabletext"/>
              <w:jc w:val="both"/>
              <w:rPr>
                <w:rFonts w:ascii="Arial" w:hAnsi="Arial" w:cs="Arial"/>
                <w:b/>
                <w:sz w:val="20"/>
              </w:rPr>
            </w:pPr>
            <w:r w:rsidRPr="00B93A0C">
              <w:rPr>
                <w:rFonts w:ascii="Arial" w:hAnsi="Arial" w:cs="Arial"/>
              </w:rPr>
              <w:t>Ensuring the confidentiality of the network infrastructure routers is vital to protect sensitive data transmitted over the network. Unauthorized access to router configurations and traffic could result in exposure of confidentia</w:t>
            </w:r>
            <w:r>
              <w:rPr>
                <w:rFonts w:ascii="Arial" w:hAnsi="Arial" w:cs="Arial"/>
              </w:rPr>
              <w:t>l.</w:t>
            </w:r>
          </w:p>
        </w:tc>
      </w:tr>
      <w:tr w:rsidR="00AF0FF4" w:rsidRPr="00EA6123" w14:paraId="2CB1C2E5" w14:textId="77777777" w:rsidTr="006B5513">
        <w:trPr>
          <w:trHeight w:hRule="exact" w:val="2818"/>
        </w:trPr>
        <w:tc>
          <w:tcPr>
            <w:tcW w:w="3099" w:type="dxa"/>
            <w:gridSpan w:val="4"/>
            <w:tcBorders>
              <w:top w:val="dashSmallGap" w:sz="4" w:space="0" w:color="auto"/>
              <w:left w:val="single" w:sz="4" w:space="0" w:color="auto"/>
              <w:bottom w:val="dotted" w:sz="4" w:space="0" w:color="auto"/>
              <w:right w:val="dashSmallGap" w:sz="4" w:space="0" w:color="auto"/>
            </w:tcBorders>
            <w:shd w:val="clear" w:color="auto" w:fill="auto"/>
            <w:vAlign w:val="center"/>
          </w:tcPr>
          <w:p w14:paraId="67BD5889" w14:textId="77777777" w:rsidR="00AF0FF4" w:rsidRPr="00EA6123" w:rsidRDefault="00AF0FF4" w:rsidP="00AF0FF4">
            <w:pPr>
              <w:pStyle w:val="tabletext"/>
              <w:numPr>
                <w:ilvl w:val="0"/>
                <w:numId w:val="29"/>
              </w:numPr>
              <w:tabs>
                <w:tab w:val="clear" w:pos="720"/>
                <w:tab w:val="num" w:pos="540"/>
              </w:tabs>
              <w:ind w:hanging="540"/>
              <w:rPr>
                <w:b/>
                <w:sz w:val="20"/>
              </w:rPr>
            </w:pPr>
            <w:r w:rsidRPr="00EA6123">
              <w:rPr>
                <w:b/>
                <w:sz w:val="20"/>
              </w:rPr>
              <w:t>Integrity</w:t>
            </w:r>
          </w:p>
        </w:tc>
        <w:tc>
          <w:tcPr>
            <w:tcW w:w="3196" w:type="dxa"/>
            <w:gridSpan w:val="4"/>
            <w:tcBorders>
              <w:top w:val="dashSmallGap" w:sz="4" w:space="0" w:color="auto"/>
              <w:left w:val="dashSmallGap" w:sz="4" w:space="0" w:color="auto"/>
              <w:bottom w:val="dashSmallGap" w:sz="4" w:space="0" w:color="auto"/>
              <w:right w:val="dashSmallGap" w:sz="4" w:space="0" w:color="auto"/>
            </w:tcBorders>
            <w:shd w:val="clear" w:color="auto" w:fill="auto"/>
          </w:tcPr>
          <w:p w14:paraId="65FA5D5A" w14:textId="3624225C" w:rsidR="00AF0FF4" w:rsidRPr="00EA6123" w:rsidRDefault="00AF0FF4" w:rsidP="00E04DC6">
            <w:pPr>
              <w:pStyle w:val="tabletext"/>
              <w:spacing w:line="260" w:lineRule="exact"/>
              <w:jc w:val="both"/>
              <w:rPr>
                <w:sz w:val="20"/>
              </w:rPr>
            </w:pPr>
            <w:r w:rsidRPr="00A92CB7">
              <w:rPr>
                <w:rFonts w:ascii="Arial" w:hAnsi="Arial" w:cs="Arial"/>
                <w:szCs w:val="22"/>
              </w:rPr>
              <w:t>Only authorized personnel can modify this information asset, as follows:</w:t>
            </w:r>
            <w:r w:rsidR="39F59444" w:rsidRPr="00A92CB7">
              <w:rPr>
                <w:rFonts w:ascii="Arial" w:hAnsi="Arial" w:cs="Arial"/>
                <w:szCs w:val="22"/>
              </w:rPr>
              <w:t xml:space="preserve"> -</w:t>
            </w:r>
            <w:r w:rsidR="00A92CB7" w:rsidRPr="00A92CB7">
              <w:rPr>
                <w:rFonts w:ascii="Arial" w:hAnsi="Arial" w:cs="Arial"/>
                <w:szCs w:val="22"/>
              </w:rPr>
              <w:t xml:space="preserve"> Network Administrators and IT Security Team.</w:t>
            </w:r>
          </w:p>
        </w:tc>
        <w:tc>
          <w:tcPr>
            <w:tcW w:w="3917" w:type="dxa"/>
            <w:gridSpan w:val="6"/>
            <w:tcBorders>
              <w:top w:val="dashSmallGap" w:sz="4" w:space="0" w:color="auto"/>
              <w:left w:val="dashSmallGap" w:sz="4" w:space="0" w:color="auto"/>
              <w:bottom w:val="dashSmallGap" w:sz="4" w:space="0" w:color="auto"/>
              <w:right w:val="single" w:sz="4" w:space="0" w:color="auto"/>
            </w:tcBorders>
            <w:shd w:val="clear" w:color="auto" w:fill="auto"/>
          </w:tcPr>
          <w:p w14:paraId="50DC40E0" w14:textId="286993C6" w:rsidR="00AF0FF4" w:rsidRPr="00A92CB7" w:rsidRDefault="00A92CB7" w:rsidP="00E04DC6">
            <w:pPr>
              <w:pStyle w:val="tabletext"/>
              <w:jc w:val="both"/>
              <w:rPr>
                <w:rFonts w:ascii="Arial" w:hAnsi="Arial" w:cs="Arial"/>
                <w:b/>
                <w:sz w:val="20"/>
              </w:rPr>
            </w:pPr>
            <w:r w:rsidRPr="00A92CB7">
              <w:rPr>
                <w:rFonts w:ascii="Arial" w:hAnsi="Arial" w:cs="Arial"/>
              </w:rPr>
              <w:t>Maintaining the integrity of the network infrastructure routers is critical to ensure accurate and reliable network communications. Unauthorized modifications to router settings and data traffic can disrupt normal operations, resulting in data corruption, incorrect routing, and loss of trust in the network's reliability.</w:t>
            </w:r>
          </w:p>
        </w:tc>
      </w:tr>
      <w:tr w:rsidR="00AF0FF4" w:rsidRPr="00EA6123" w14:paraId="722E1033" w14:textId="77777777" w:rsidTr="006B5513">
        <w:trPr>
          <w:trHeight w:hRule="exact" w:val="2818"/>
        </w:trPr>
        <w:tc>
          <w:tcPr>
            <w:tcW w:w="3099" w:type="dxa"/>
            <w:gridSpan w:val="4"/>
            <w:vMerge w:val="restart"/>
            <w:tcBorders>
              <w:top w:val="dotted" w:sz="4" w:space="0" w:color="auto"/>
              <w:left w:val="single" w:sz="4" w:space="0" w:color="auto"/>
              <w:bottom w:val="dotted" w:sz="4" w:space="0" w:color="auto"/>
              <w:right w:val="dashSmallGap" w:sz="4" w:space="0" w:color="auto"/>
            </w:tcBorders>
            <w:shd w:val="clear" w:color="auto" w:fill="auto"/>
            <w:vAlign w:val="center"/>
          </w:tcPr>
          <w:p w14:paraId="3A8E85C9" w14:textId="77777777" w:rsidR="00AF0FF4" w:rsidRPr="00EA6123" w:rsidRDefault="00AF0FF4" w:rsidP="00AF0FF4">
            <w:pPr>
              <w:pStyle w:val="tabletext"/>
              <w:numPr>
                <w:ilvl w:val="0"/>
                <w:numId w:val="29"/>
              </w:numPr>
              <w:tabs>
                <w:tab w:val="clear" w:pos="720"/>
                <w:tab w:val="num" w:pos="540"/>
              </w:tabs>
              <w:ind w:hanging="540"/>
            </w:pPr>
            <w:r w:rsidRPr="00EA6123">
              <w:rPr>
                <w:b/>
                <w:sz w:val="20"/>
              </w:rPr>
              <w:t>Availability</w:t>
            </w:r>
          </w:p>
        </w:tc>
        <w:tc>
          <w:tcPr>
            <w:tcW w:w="3196" w:type="dxa"/>
            <w:gridSpan w:val="4"/>
            <w:tcBorders>
              <w:top w:val="dashSmallGap" w:sz="4" w:space="0" w:color="auto"/>
              <w:left w:val="dashSmallGap" w:sz="4" w:space="0" w:color="auto"/>
              <w:bottom w:val="dashSmallGap" w:sz="4" w:space="0" w:color="auto"/>
              <w:right w:val="dashSmallGap" w:sz="4" w:space="0" w:color="auto"/>
            </w:tcBorders>
            <w:shd w:val="clear" w:color="auto" w:fill="auto"/>
          </w:tcPr>
          <w:p w14:paraId="08AF4B83" w14:textId="6A19C947" w:rsidR="00AF0FF4" w:rsidRPr="00222F56" w:rsidRDefault="00AF0FF4" w:rsidP="00E04DC6">
            <w:pPr>
              <w:pStyle w:val="tabletext"/>
              <w:spacing w:line="260" w:lineRule="exact"/>
              <w:jc w:val="both"/>
              <w:rPr>
                <w:rFonts w:ascii="Arial" w:hAnsi="Arial" w:cs="Arial"/>
                <w:szCs w:val="22"/>
              </w:rPr>
            </w:pPr>
            <w:r w:rsidRPr="00222F56">
              <w:rPr>
                <w:rFonts w:ascii="Arial" w:hAnsi="Arial" w:cs="Arial"/>
                <w:szCs w:val="22"/>
              </w:rPr>
              <w:t>This asset must be available for these personnel to do their jobs, as follows:</w:t>
            </w:r>
            <w:r w:rsidR="2B9BAD5D" w:rsidRPr="00222F56">
              <w:rPr>
                <w:rFonts w:ascii="Arial" w:hAnsi="Arial" w:cs="Arial"/>
                <w:szCs w:val="22"/>
              </w:rPr>
              <w:t xml:space="preserve"> Whole IT staff</w:t>
            </w:r>
          </w:p>
        </w:tc>
        <w:tc>
          <w:tcPr>
            <w:tcW w:w="3917" w:type="dxa"/>
            <w:gridSpan w:val="6"/>
            <w:tcBorders>
              <w:top w:val="dashSmallGap" w:sz="4" w:space="0" w:color="auto"/>
              <w:left w:val="dashSmallGap" w:sz="4" w:space="0" w:color="auto"/>
              <w:bottom w:val="dashSmallGap" w:sz="4" w:space="0" w:color="auto"/>
              <w:right w:val="single" w:sz="4" w:space="0" w:color="auto"/>
            </w:tcBorders>
            <w:shd w:val="clear" w:color="auto" w:fill="auto"/>
          </w:tcPr>
          <w:p w14:paraId="47F08BC0" w14:textId="76517134" w:rsidR="00AF0FF4" w:rsidRPr="00E04DC6" w:rsidRDefault="00E04DC6" w:rsidP="00E04DC6">
            <w:pPr>
              <w:pStyle w:val="tabletext"/>
              <w:jc w:val="both"/>
              <w:rPr>
                <w:rFonts w:ascii="Arial" w:hAnsi="Arial" w:cs="Arial"/>
                <w:szCs w:val="22"/>
              </w:rPr>
            </w:pPr>
            <w:r w:rsidRPr="00E04DC6">
              <w:rPr>
                <w:rFonts w:ascii="Arial" w:hAnsi="Arial" w:cs="Arial"/>
                <w:szCs w:val="22"/>
              </w:rPr>
              <w:t>The availability of network infrastructure routers is essential for the uninterrupted operation of the organization's IT environment. Any disruption or downtime can severely impact business operations, leading to productivity losses, financial damage, and a negative impact on customer satisfaction and trust.</w:t>
            </w:r>
          </w:p>
        </w:tc>
      </w:tr>
      <w:tr w:rsidR="00AF0FF4" w:rsidRPr="00EA6123" w14:paraId="109835C9" w14:textId="77777777" w:rsidTr="006B5513">
        <w:trPr>
          <w:trHeight w:hRule="exact" w:val="1008"/>
        </w:trPr>
        <w:tc>
          <w:tcPr>
            <w:tcW w:w="3099" w:type="dxa"/>
            <w:gridSpan w:val="4"/>
            <w:vMerge/>
            <w:tcBorders>
              <w:bottom w:val="dashSmallGap" w:sz="4" w:space="0" w:color="auto"/>
              <w:right w:val="dashSmallGap" w:sz="4" w:space="0" w:color="auto"/>
            </w:tcBorders>
            <w:vAlign w:val="center"/>
          </w:tcPr>
          <w:p w14:paraId="6C30715B" w14:textId="77777777" w:rsidR="00AF0FF4" w:rsidRPr="00EA6123" w:rsidRDefault="00AF0FF4" w:rsidP="000C32BD">
            <w:pPr>
              <w:pStyle w:val="Body"/>
              <w:tabs>
                <w:tab w:val="num" w:pos="540"/>
              </w:tabs>
              <w:ind w:hanging="540"/>
              <w:rPr>
                <w:i/>
                <w:sz w:val="20"/>
              </w:rPr>
            </w:pPr>
          </w:p>
        </w:tc>
        <w:tc>
          <w:tcPr>
            <w:tcW w:w="3196" w:type="dxa"/>
            <w:gridSpan w:val="4"/>
            <w:tcBorders>
              <w:top w:val="dashSmallGap" w:sz="4" w:space="0" w:color="auto"/>
              <w:left w:val="dashSmallGap" w:sz="4" w:space="0" w:color="auto"/>
              <w:bottom w:val="dashSmallGap" w:sz="4" w:space="0" w:color="auto"/>
              <w:right w:val="dashSmallGap" w:sz="4" w:space="0" w:color="auto"/>
            </w:tcBorders>
            <w:shd w:val="clear" w:color="auto" w:fill="auto"/>
          </w:tcPr>
          <w:p w14:paraId="1979A194" w14:textId="0013BD93" w:rsidR="00AF0FF4" w:rsidRPr="00EA6123" w:rsidRDefault="00AF0FF4" w:rsidP="000C32BD">
            <w:pPr>
              <w:pStyle w:val="Body"/>
              <w:spacing w:before="120" w:after="120" w:line="260" w:lineRule="exact"/>
              <w:rPr>
                <w:sz w:val="20"/>
              </w:rPr>
            </w:pPr>
            <w:r w:rsidRPr="00EA6123">
              <w:rPr>
                <w:sz w:val="20"/>
              </w:rPr>
              <w:t xml:space="preserve">This asset must be available for </w:t>
            </w:r>
            <w:r w:rsidR="6BF2D08B" w:rsidRPr="6321149B">
              <w:rPr>
                <w:sz w:val="20"/>
              </w:rPr>
              <w:t>24</w:t>
            </w:r>
            <w:r w:rsidRPr="00EA6123">
              <w:rPr>
                <w:sz w:val="20"/>
              </w:rPr>
              <w:t xml:space="preserve"> hours, </w:t>
            </w:r>
            <w:r w:rsidR="6B12AEA6" w:rsidRPr="6321149B">
              <w:rPr>
                <w:sz w:val="20"/>
              </w:rPr>
              <w:t>365</w:t>
            </w:r>
            <w:r w:rsidRPr="00EA6123">
              <w:rPr>
                <w:sz w:val="20"/>
              </w:rPr>
              <w:t xml:space="preserve"> days. </w:t>
            </w:r>
          </w:p>
        </w:tc>
        <w:tc>
          <w:tcPr>
            <w:tcW w:w="3917" w:type="dxa"/>
            <w:gridSpan w:val="6"/>
            <w:tcBorders>
              <w:top w:val="dashSmallGap" w:sz="4" w:space="0" w:color="auto"/>
              <w:left w:val="dashSmallGap" w:sz="4" w:space="0" w:color="auto"/>
              <w:bottom w:val="dashSmallGap" w:sz="4" w:space="0" w:color="auto"/>
              <w:right w:val="single" w:sz="4" w:space="0" w:color="auto"/>
            </w:tcBorders>
            <w:shd w:val="clear" w:color="auto" w:fill="auto"/>
          </w:tcPr>
          <w:p w14:paraId="6A38656F" w14:textId="77777777" w:rsidR="00AF0FF4" w:rsidRPr="00EA6123" w:rsidRDefault="00AF0FF4" w:rsidP="000C32BD">
            <w:pPr>
              <w:pStyle w:val="Body"/>
            </w:pPr>
          </w:p>
        </w:tc>
      </w:tr>
      <w:tr w:rsidR="00AF0FF4" w:rsidRPr="00EA6123" w14:paraId="0B3DD36D" w14:textId="77777777" w:rsidTr="006B5513">
        <w:trPr>
          <w:trHeight w:hRule="exact" w:val="1008"/>
        </w:trPr>
        <w:tc>
          <w:tcPr>
            <w:tcW w:w="3099" w:type="dxa"/>
            <w:gridSpan w:val="4"/>
            <w:tcBorders>
              <w:top w:val="dashSmallGap" w:sz="4" w:space="0" w:color="auto"/>
              <w:left w:val="single" w:sz="4" w:space="0" w:color="auto"/>
              <w:bottom w:val="single" w:sz="4" w:space="0" w:color="auto"/>
              <w:right w:val="dashSmallGap" w:sz="4" w:space="0" w:color="auto"/>
            </w:tcBorders>
            <w:shd w:val="clear" w:color="auto" w:fill="auto"/>
            <w:vAlign w:val="center"/>
          </w:tcPr>
          <w:p w14:paraId="3A54070F" w14:textId="77777777" w:rsidR="00AF0FF4" w:rsidRPr="00EA6123" w:rsidRDefault="00AF0FF4" w:rsidP="00AF0FF4">
            <w:pPr>
              <w:pStyle w:val="Body"/>
              <w:numPr>
                <w:ilvl w:val="0"/>
                <w:numId w:val="29"/>
              </w:numPr>
              <w:tabs>
                <w:tab w:val="clear" w:pos="720"/>
                <w:tab w:val="num" w:pos="540"/>
              </w:tabs>
              <w:spacing w:before="160" w:after="240" w:line="300" w:lineRule="exact"/>
              <w:ind w:hanging="540"/>
              <w:rPr>
                <w:i/>
                <w:sz w:val="20"/>
              </w:rPr>
            </w:pPr>
            <w:r w:rsidRPr="00EA6123">
              <w:rPr>
                <w:b/>
                <w:sz w:val="20"/>
              </w:rPr>
              <w:t>Other</w:t>
            </w:r>
          </w:p>
        </w:tc>
        <w:tc>
          <w:tcPr>
            <w:tcW w:w="3196" w:type="dxa"/>
            <w:gridSpan w:val="4"/>
            <w:tcBorders>
              <w:top w:val="dashSmallGap" w:sz="4" w:space="0" w:color="auto"/>
              <w:left w:val="dashSmallGap" w:sz="4" w:space="0" w:color="auto"/>
              <w:bottom w:val="single" w:sz="4" w:space="0" w:color="auto"/>
              <w:right w:val="dashSmallGap" w:sz="4" w:space="0" w:color="auto"/>
            </w:tcBorders>
            <w:shd w:val="clear" w:color="auto" w:fill="auto"/>
          </w:tcPr>
          <w:p w14:paraId="449F9647" w14:textId="77777777" w:rsidR="00AF0FF4" w:rsidRPr="00EA6123" w:rsidRDefault="00AF0FF4" w:rsidP="000C32BD">
            <w:pPr>
              <w:pStyle w:val="Body"/>
              <w:spacing w:before="120" w:after="120" w:line="260" w:lineRule="exact"/>
              <w:rPr>
                <w:i/>
                <w:sz w:val="20"/>
              </w:rPr>
            </w:pPr>
            <w:r w:rsidRPr="00EA6123">
              <w:rPr>
                <w:sz w:val="20"/>
              </w:rPr>
              <w:t>This asset has special regulatory compliance protection requirements, as follows:</w:t>
            </w:r>
          </w:p>
        </w:tc>
        <w:tc>
          <w:tcPr>
            <w:tcW w:w="3917" w:type="dxa"/>
            <w:gridSpan w:val="6"/>
            <w:tcBorders>
              <w:top w:val="dashSmallGap" w:sz="4" w:space="0" w:color="auto"/>
              <w:left w:val="dashSmallGap" w:sz="4" w:space="0" w:color="auto"/>
              <w:bottom w:val="single" w:sz="4" w:space="0" w:color="auto"/>
              <w:right w:val="single" w:sz="4" w:space="0" w:color="auto"/>
            </w:tcBorders>
            <w:shd w:val="clear" w:color="auto" w:fill="auto"/>
          </w:tcPr>
          <w:p w14:paraId="3954F4BD" w14:textId="77777777" w:rsidR="00AF0FF4" w:rsidRPr="00EA6123" w:rsidRDefault="00AF0FF4" w:rsidP="000C32BD">
            <w:pPr>
              <w:pStyle w:val="Body"/>
            </w:pPr>
          </w:p>
        </w:tc>
      </w:tr>
      <w:tr w:rsidR="00AF0FF4" w:rsidRPr="00EA6123" w14:paraId="33668602" w14:textId="77777777" w:rsidTr="006B5513">
        <w:trPr>
          <w:trHeight w:val="720"/>
        </w:trPr>
        <w:tc>
          <w:tcPr>
            <w:tcW w:w="10212" w:type="dxa"/>
            <w:gridSpan w:val="14"/>
            <w:tcBorders>
              <w:top w:val="single" w:sz="4" w:space="0" w:color="auto"/>
              <w:left w:val="single" w:sz="4" w:space="0" w:color="auto"/>
              <w:bottom w:val="single" w:sz="4" w:space="0" w:color="auto"/>
              <w:right w:val="single" w:sz="4" w:space="0" w:color="auto"/>
            </w:tcBorders>
            <w:shd w:val="clear" w:color="auto" w:fill="E8E8E8" w:themeFill="background2"/>
          </w:tcPr>
          <w:p w14:paraId="5DE4AB20" w14:textId="77777777" w:rsidR="00AF0FF4" w:rsidRPr="00EA6123" w:rsidRDefault="00AF0FF4" w:rsidP="000C32BD">
            <w:pPr>
              <w:pStyle w:val="tabletext"/>
              <w:rPr>
                <w:b/>
                <w:sz w:val="18"/>
                <w:szCs w:val="18"/>
              </w:rPr>
            </w:pPr>
            <w:r w:rsidRPr="00EA6123">
              <w:rPr>
                <w:b/>
                <w:sz w:val="18"/>
                <w:szCs w:val="18"/>
              </w:rPr>
              <w:t>(6) Most Important Security Requirement</w:t>
            </w:r>
          </w:p>
          <w:p w14:paraId="2885E31D" w14:textId="77777777" w:rsidR="00AF0FF4" w:rsidRPr="00EA6123" w:rsidRDefault="00AF0FF4" w:rsidP="000C32BD">
            <w:pPr>
              <w:pStyle w:val="tabletext"/>
              <w:rPr>
                <w:i/>
              </w:rPr>
            </w:pPr>
            <w:r w:rsidRPr="00EA6123">
              <w:rPr>
                <w:i/>
                <w:sz w:val="18"/>
                <w:szCs w:val="18"/>
              </w:rPr>
              <w:t>What is the most important security requirement for this information asset?</w:t>
            </w:r>
          </w:p>
        </w:tc>
      </w:tr>
      <w:tr w:rsidR="00AF0FF4" w:rsidRPr="00EA6123" w14:paraId="48C450EE" w14:textId="77777777" w:rsidTr="006B5513">
        <w:trPr>
          <w:trHeight w:hRule="exact" w:val="720"/>
        </w:trPr>
        <w:tc>
          <w:tcPr>
            <w:tcW w:w="3099" w:type="dxa"/>
            <w:gridSpan w:val="4"/>
            <w:tcBorders>
              <w:top w:val="single" w:sz="4" w:space="0" w:color="auto"/>
              <w:left w:val="single" w:sz="4" w:space="0" w:color="auto"/>
              <w:bottom w:val="single" w:sz="4" w:space="0" w:color="auto"/>
              <w:right w:val="dotted" w:sz="4" w:space="0" w:color="auto"/>
            </w:tcBorders>
            <w:shd w:val="clear" w:color="auto" w:fill="auto"/>
            <w:vAlign w:val="center"/>
          </w:tcPr>
          <w:p w14:paraId="7F2FD696" w14:textId="77777777" w:rsidR="00AF0FF4" w:rsidRPr="00EA6123" w:rsidRDefault="00AF0FF4" w:rsidP="00AF0FF4">
            <w:pPr>
              <w:pStyle w:val="Body"/>
              <w:numPr>
                <w:ilvl w:val="0"/>
                <w:numId w:val="29"/>
              </w:numPr>
              <w:spacing w:before="0" w:after="0" w:line="240" w:lineRule="auto"/>
              <w:rPr>
                <w:sz w:val="20"/>
              </w:rPr>
            </w:pPr>
            <w:r w:rsidRPr="008D5404">
              <w:rPr>
                <w:sz w:val="20"/>
              </w:rPr>
              <w:t>Confidentiality</w:t>
            </w:r>
          </w:p>
        </w:tc>
        <w:tc>
          <w:tcPr>
            <w:tcW w:w="2216" w:type="dxa"/>
            <w:gridSpan w:val="2"/>
            <w:tcBorders>
              <w:top w:val="single" w:sz="4" w:space="0" w:color="auto"/>
              <w:left w:val="dotted" w:sz="4" w:space="0" w:color="auto"/>
              <w:bottom w:val="single" w:sz="4" w:space="0" w:color="auto"/>
              <w:right w:val="dotted" w:sz="4" w:space="0" w:color="auto"/>
            </w:tcBorders>
            <w:shd w:val="clear" w:color="auto" w:fill="auto"/>
            <w:vAlign w:val="center"/>
          </w:tcPr>
          <w:p w14:paraId="69482CDB" w14:textId="77777777" w:rsidR="00AF0FF4" w:rsidRPr="00EA6123" w:rsidRDefault="00AF0FF4" w:rsidP="00AF0FF4">
            <w:pPr>
              <w:pStyle w:val="Body"/>
              <w:numPr>
                <w:ilvl w:val="0"/>
                <w:numId w:val="29"/>
              </w:numPr>
              <w:spacing w:before="0" w:after="0" w:line="240" w:lineRule="auto"/>
              <w:rPr>
                <w:sz w:val="20"/>
              </w:rPr>
            </w:pPr>
            <w:r w:rsidRPr="008D5404">
              <w:rPr>
                <w:sz w:val="20"/>
              </w:rPr>
              <w:t>Integrity</w:t>
            </w:r>
          </w:p>
        </w:tc>
        <w:tc>
          <w:tcPr>
            <w:tcW w:w="2625" w:type="dxa"/>
            <w:gridSpan w:val="6"/>
            <w:tcBorders>
              <w:top w:val="single" w:sz="4" w:space="0" w:color="auto"/>
              <w:left w:val="dotted" w:sz="4" w:space="0" w:color="auto"/>
              <w:bottom w:val="single" w:sz="4" w:space="0" w:color="auto"/>
              <w:right w:val="dotted" w:sz="4" w:space="0" w:color="auto"/>
            </w:tcBorders>
            <w:shd w:val="clear" w:color="auto" w:fill="auto"/>
            <w:vAlign w:val="center"/>
          </w:tcPr>
          <w:p w14:paraId="10EDAAD9" w14:textId="77777777" w:rsidR="00AF0FF4" w:rsidRPr="00EA6123" w:rsidRDefault="00AF0FF4" w:rsidP="00AF0FF4">
            <w:pPr>
              <w:pStyle w:val="Body"/>
              <w:numPr>
                <w:ilvl w:val="0"/>
                <w:numId w:val="29"/>
              </w:numPr>
              <w:spacing w:before="0" w:after="0" w:line="240" w:lineRule="auto"/>
              <w:rPr>
                <w:sz w:val="20"/>
                <w:highlight w:val="yellow"/>
              </w:rPr>
            </w:pPr>
            <w:r w:rsidRPr="6321149B">
              <w:rPr>
                <w:sz w:val="20"/>
                <w:highlight w:val="yellow"/>
              </w:rPr>
              <w:t>Availability</w:t>
            </w:r>
          </w:p>
        </w:tc>
        <w:tc>
          <w:tcPr>
            <w:tcW w:w="2272" w:type="dxa"/>
            <w:gridSpan w:val="2"/>
            <w:tcBorders>
              <w:top w:val="single" w:sz="4" w:space="0" w:color="auto"/>
              <w:left w:val="dotted" w:sz="4" w:space="0" w:color="auto"/>
              <w:bottom w:val="single" w:sz="4" w:space="0" w:color="auto"/>
              <w:right w:val="single" w:sz="4" w:space="0" w:color="auto"/>
            </w:tcBorders>
            <w:vAlign w:val="center"/>
          </w:tcPr>
          <w:p w14:paraId="08BFFFC8" w14:textId="77777777" w:rsidR="00AF0FF4" w:rsidRPr="00EA6123" w:rsidRDefault="00AF0FF4" w:rsidP="00AF0FF4">
            <w:pPr>
              <w:pStyle w:val="Body"/>
              <w:numPr>
                <w:ilvl w:val="0"/>
                <w:numId w:val="29"/>
              </w:numPr>
              <w:spacing w:before="0" w:after="0" w:line="240" w:lineRule="auto"/>
            </w:pPr>
            <w:r w:rsidRPr="00EA6123">
              <w:t>Other</w:t>
            </w:r>
          </w:p>
        </w:tc>
      </w:tr>
      <w:tr w:rsidR="006B5513" w:rsidRPr="00EA6123" w14:paraId="3D392ED5" w14:textId="77777777" w:rsidTr="006B5513">
        <w:trPr>
          <w:trHeight w:hRule="exact" w:val="720"/>
        </w:trPr>
        <w:tc>
          <w:tcPr>
            <w:tcW w:w="10212" w:type="dxa"/>
            <w:gridSpan w:val="14"/>
            <w:tcBorders>
              <w:top w:val="single" w:sz="4" w:space="0" w:color="auto"/>
              <w:left w:val="nil"/>
              <w:bottom w:val="nil"/>
              <w:right w:val="nil"/>
            </w:tcBorders>
            <w:shd w:val="clear" w:color="auto" w:fill="auto"/>
            <w:vAlign w:val="center"/>
          </w:tcPr>
          <w:p w14:paraId="02CAE829" w14:textId="77777777" w:rsidR="006B5513" w:rsidRPr="00EA6123" w:rsidRDefault="006B5513" w:rsidP="006B5513">
            <w:pPr>
              <w:pStyle w:val="Body"/>
              <w:spacing w:before="0" w:after="0" w:line="240" w:lineRule="auto"/>
              <w:ind w:left="720"/>
            </w:pPr>
          </w:p>
        </w:tc>
      </w:tr>
      <w:tr w:rsidR="00AF0FF4" w:rsidRPr="00EA6123" w14:paraId="4002DC22" w14:textId="77777777" w:rsidTr="00E04DC6">
        <w:trPr>
          <w:trHeight w:hRule="exact" w:val="576"/>
        </w:trPr>
        <w:tc>
          <w:tcPr>
            <w:tcW w:w="2529" w:type="dxa"/>
            <w:gridSpan w:val="3"/>
            <w:tcBorders>
              <w:right w:val="dotted" w:sz="4" w:space="0" w:color="auto"/>
            </w:tcBorders>
            <w:shd w:val="clear" w:color="auto" w:fill="000000" w:themeFill="text1"/>
            <w:vAlign w:val="center"/>
          </w:tcPr>
          <w:p w14:paraId="2E6199EC" w14:textId="77777777" w:rsidR="00AF0FF4" w:rsidRPr="00EA6123" w:rsidRDefault="00AF0FF4" w:rsidP="000C32BD">
            <w:pPr>
              <w:jc w:val="center"/>
              <w:rPr>
                <w:rFonts w:ascii="Trebuchet MS" w:hAnsi="Trebuchet MS"/>
                <w:b/>
                <w:color w:val="FFFFFF"/>
                <w:sz w:val="20"/>
              </w:rPr>
            </w:pPr>
            <w:r w:rsidRPr="00EA6123">
              <w:br w:type="page"/>
            </w:r>
            <w:r w:rsidRPr="00EA6123">
              <w:rPr>
                <w:b/>
                <w:color w:val="FFFFFF"/>
                <w:sz w:val="20"/>
              </w:rPr>
              <w:t>Allegro - Worksheet 10</w:t>
            </w:r>
          </w:p>
        </w:tc>
        <w:tc>
          <w:tcPr>
            <w:tcW w:w="7683" w:type="dxa"/>
            <w:gridSpan w:val="11"/>
            <w:tcBorders>
              <w:left w:val="dotted" w:sz="4" w:space="0" w:color="auto"/>
              <w:bottom w:val="single" w:sz="4" w:space="0" w:color="auto"/>
            </w:tcBorders>
            <w:vAlign w:val="center"/>
          </w:tcPr>
          <w:p w14:paraId="715AB5F1" w14:textId="77777777" w:rsidR="00AF0FF4" w:rsidRPr="00EA6123" w:rsidRDefault="00AF0FF4" w:rsidP="000C32BD">
            <w:pPr>
              <w:rPr>
                <w:i/>
                <w:sz w:val="20"/>
              </w:rPr>
            </w:pPr>
            <w:r w:rsidRPr="00EA6123">
              <w:rPr>
                <w:b/>
                <w:smallCaps/>
                <w:sz w:val="20"/>
              </w:rPr>
              <w:t>Information Asset Risk Worksheet</w:t>
            </w:r>
          </w:p>
        </w:tc>
      </w:tr>
      <w:tr w:rsidR="00AF0FF4" w:rsidRPr="00EA6123" w14:paraId="3DCCC3F5" w14:textId="77777777" w:rsidTr="00E04DC6">
        <w:trPr>
          <w:trHeight w:val="576"/>
        </w:trPr>
        <w:tc>
          <w:tcPr>
            <w:tcW w:w="657" w:type="dxa"/>
            <w:vMerge w:val="restart"/>
            <w:tcBorders>
              <w:right w:val="single" w:sz="4" w:space="0" w:color="auto"/>
            </w:tcBorders>
            <w:shd w:val="clear" w:color="auto" w:fill="E8E8E8" w:themeFill="background2"/>
            <w:textDirection w:val="btLr"/>
          </w:tcPr>
          <w:p w14:paraId="48C3C850" w14:textId="77777777" w:rsidR="00AF0FF4" w:rsidRPr="00EA6123" w:rsidRDefault="00AF0FF4" w:rsidP="000C32BD">
            <w:pPr>
              <w:ind w:left="113" w:right="113"/>
              <w:jc w:val="center"/>
              <w:rPr>
                <w:rFonts w:ascii="Trebuchet MS" w:hAnsi="Trebuchet MS"/>
                <w:b/>
                <w:sz w:val="20"/>
              </w:rPr>
            </w:pPr>
            <w:r w:rsidRPr="00EA6123">
              <w:rPr>
                <w:rFonts w:ascii="Trebuchet MS" w:hAnsi="Trebuchet MS"/>
                <w:b/>
                <w:sz w:val="20"/>
              </w:rPr>
              <w:t>Information Asset Risk</w:t>
            </w:r>
          </w:p>
        </w:tc>
        <w:tc>
          <w:tcPr>
            <w:tcW w:w="652" w:type="dxa"/>
            <w:vMerge w:val="restart"/>
            <w:tcBorders>
              <w:left w:val="single" w:sz="4" w:space="0" w:color="auto"/>
              <w:right w:val="single" w:sz="4" w:space="0" w:color="auto"/>
            </w:tcBorders>
            <w:shd w:val="clear" w:color="auto" w:fill="E8E8E8" w:themeFill="background2"/>
            <w:textDirection w:val="btLr"/>
          </w:tcPr>
          <w:p w14:paraId="19E8753D" w14:textId="77777777" w:rsidR="00AF0FF4" w:rsidRPr="00EA6123" w:rsidRDefault="00AF0FF4" w:rsidP="000C32BD">
            <w:pPr>
              <w:ind w:left="113" w:right="113"/>
              <w:jc w:val="center"/>
              <w:rPr>
                <w:rFonts w:ascii="Trebuchet MS" w:hAnsi="Trebuchet MS"/>
                <w:b/>
                <w:sz w:val="20"/>
              </w:rPr>
            </w:pPr>
            <w:r w:rsidRPr="00EA6123">
              <w:rPr>
                <w:rFonts w:ascii="Trebuchet MS" w:hAnsi="Trebuchet MS"/>
                <w:b/>
                <w:sz w:val="20"/>
              </w:rPr>
              <w:t>Threat</w:t>
            </w: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05E66647" w14:textId="77777777" w:rsidR="00AF0FF4" w:rsidRPr="00EA6123" w:rsidRDefault="00AF0FF4" w:rsidP="000C32BD">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7683" w:type="dxa"/>
            <w:gridSpan w:val="11"/>
            <w:tcBorders>
              <w:left w:val="dotted" w:sz="4" w:space="0" w:color="auto"/>
            </w:tcBorders>
            <w:shd w:val="clear" w:color="auto" w:fill="auto"/>
            <w:vAlign w:val="center"/>
          </w:tcPr>
          <w:p w14:paraId="72EE5F59" w14:textId="0A2EBACD" w:rsidR="00AF0FF4" w:rsidRPr="0098701B" w:rsidRDefault="2363B033" w:rsidP="000C32BD">
            <w:pPr>
              <w:spacing w:before="40" w:after="40" w:line="240" w:lineRule="atLeast"/>
              <w:rPr>
                <w:sz w:val="22"/>
              </w:rPr>
            </w:pPr>
            <w:r w:rsidRPr="0098701B">
              <w:rPr>
                <w:sz w:val="22"/>
              </w:rPr>
              <w:t>Network Infrastructure</w:t>
            </w:r>
            <w:r w:rsidR="1CD1EBF5" w:rsidRPr="0098701B">
              <w:rPr>
                <w:sz w:val="22"/>
              </w:rPr>
              <w:t xml:space="preserve"> Routers</w:t>
            </w:r>
          </w:p>
        </w:tc>
      </w:tr>
      <w:tr w:rsidR="00AF0FF4" w:rsidRPr="00EA6123" w14:paraId="180271EE" w14:textId="77777777" w:rsidTr="00E04DC6">
        <w:trPr>
          <w:trHeight w:hRule="exact" w:val="705"/>
        </w:trPr>
        <w:tc>
          <w:tcPr>
            <w:tcW w:w="657" w:type="dxa"/>
            <w:vMerge/>
            <w:shd w:val="clear" w:color="auto" w:fill="E8E8E8" w:themeFill="background2"/>
            <w:textDirection w:val="btLr"/>
          </w:tcPr>
          <w:p w14:paraId="738653C2" w14:textId="77777777" w:rsidR="00AF0FF4" w:rsidRPr="00EA6123" w:rsidRDefault="00AF0FF4" w:rsidP="000C32BD">
            <w:pPr>
              <w:ind w:left="113" w:right="113"/>
              <w:jc w:val="center"/>
              <w:rPr>
                <w:rFonts w:ascii="Trebuchet MS" w:hAnsi="Trebuchet MS"/>
                <w:b/>
                <w:sz w:val="20"/>
              </w:rPr>
            </w:pPr>
          </w:p>
        </w:tc>
        <w:tc>
          <w:tcPr>
            <w:tcW w:w="652" w:type="dxa"/>
            <w:vMerge/>
            <w:shd w:val="clear" w:color="auto" w:fill="E8E8E8" w:themeFill="background2"/>
            <w:textDirection w:val="btLr"/>
          </w:tcPr>
          <w:p w14:paraId="03483DCE" w14:textId="77777777" w:rsidR="00AF0FF4" w:rsidRPr="00EA6123" w:rsidRDefault="00AF0FF4" w:rsidP="000C32BD">
            <w:pPr>
              <w:ind w:left="113" w:right="113"/>
              <w:jc w:val="center"/>
              <w:rPr>
                <w:rFonts w:ascii="Trebuchet MS" w:hAnsi="Trebuchet MS"/>
                <w:b/>
                <w:sz w:val="20"/>
              </w:rPr>
            </w:pPr>
          </w:p>
        </w:tc>
        <w:tc>
          <w:tcPr>
            <w:tcW w:w="1220" w:type="dxa"/>
            <w:tcBorders>
              <w:left w:val="single" w:sz="4" w:space="0" w:color="auto"/>
              <w:bottom w:val="single" w:sz="4" w:space="0" w:color="auto"/>
              <w:right w:val="dotted" w:sz="4" w:space="0" w:color="auto"/>
            </w:tcBorders>
            <w:shd w:val="clear" w:color="auto" w:fill="E8E8E8" w:themeFill="background2"/>
            <w:vAlign w:val="center"/>
          </w:tcPr>
          <w:p w14:paraId="0577B2EC" w14:textId="77777777" w:rsidR="00AF0FF4" w:rsidRPr="00EA6123" w:rsidRDefault="00AF0FF4" w:rsidP="000C32BD">
            <w:pPr>
              <w:pStyle w:val="Body"/>
              <w:spacing w:before="40" w:after="40" w:line="240" w:lineRule="atLeast"/>
            </w:pPr>
            <w:r w:rsidRPr="00EA6123">
              <w:t>Area of Concern</w:t>
            </w:r>
          </w:p>
        </w:tc>
        <w:tc>
          <w:tcPr>
            <w:tcW w:w="7683" w:type="dxa"/>
            <w:gridSpan w:val="11"/>
            <w:tcBorders>
              <w:left w:val="dotted" w:sz="4" w:space="0" w:color="auto"/>
              <w:bottom w:val="single" w:sz="4" w:space="0" w:color="auto"/>
            </w:tcBorders>
            <w:shd w:val="clear" w:color="auto" w:fill="auto"/>
            <w:vAlign w:val="center"/>
          </w:tcPr>
          <w:p w14:paraId="5C17CC38" w14:textId="029BAA3C" w:rsidR="00AF0FF4" w:rsidRPr="00EA6123" w:rsidRDefault="002142F9" w:rsidP="000C32BD">
            <w:pPr>
              <w:spacing w:before="40" w:after="40" w:line="240" w:lineRule="atLeast"/>
              <w:rPr>
                <w:i/>
                <w:sz w:val="20"/>
              </w:rPr>
            </w:pPr>
            <w:r>
              <w:rPr>
                <w:rFonts w:eastAsia="Times New Roman" w:cs="Arial"/>
                <w:sz w:val="22"/>
              </w:rPr>
              <w:t>The server software is Lack of Regular Updates and Patches</w:t>
            </w:r>
          </w:p>
        </w:tc>
      </w:tr>
      <w:tr w:rsidR="00AF0FF4" w:rsidRPr="00EA6123" w14:paraId="59E806B0" w14:textId="77777777" w:rsidTr="00E04DC6">
        <w:trPr>
          <w:trHeight w:val="836"/>
        </w:trPr>
        <w:tc>
          <w:tcPr>
            <w:tcW w:w="657" w:type="dxa"/>
            <w:vMerge/>
            <w:shd w:val="clear" w:color="auto" w:fill="E8E8E8" w:themeFill="background2"/>
          </w:tcPr>
          <w:p w14:paraId="30D969BD" w14:textId="77777777" w:rsidR="00AF0FF4" w:rsidRPr="00EA6123" w:rsidRDefault="00AF0FF4" w:rsidP="000C32BD"/>
        </w:tc>
        <w:tc>
          <w:tcPr>
            <w:tcW w:w="652" w:type="dxa"/>
            <w:vMerge/>
            <w:shd w:val="clear" w:color="auto" w:fill="E8E8E8" w:themeFill="background2"/>
          </w:tcPr>
          <w:p w14:paraId="1FBA4CEE" w14:textId="77777777" w:rsidR="00AF0FF4" w:rsidRPr="00EA6123" w:rsidRDefault="00AF0FF4"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4926150F" w14:textId="77777777" w:rsidR="00AF0FF4" w:rsidRPr="00EA6123" w:rsidRDefault="00AF0FF4" w:rsidP="000C32BD">
            <w:pPr>
              <w:pStyle w:val="tabletext"/>
              <w:spacing w:before="80" w:after="80"/>
            </w:pPr>
            <w:r w:rsidRPr="00EA6123">
              <w:t>(1) Actor</w:t>
            </w:r>
          </w:p>
          <w:p w14:paraId="5502CF0B" w14:textId="77777777" w:rsidR="00AF0FF4" w:rsidRPr="00EA6123" w:rsidRDefault="00AF0FF4" w:rsidP="000C32BD">
            <w:pPr>
              <w:pStyle w:val="tabletext"/>
              <w:spacing w:before="80" w:after="80"/>
              <w:rPr>
                <w:sz w:val="16"/>
                <w:szCs w:val="16"/>
              </w:rPr>
            </w:pPr>
            <w:r w:rsidRPr="00EA6123">
              <w:rPr>
                <w:i/>
                <w:sz w:val="16"/>
                <w:szCs w:val="16"/>
              </w:rPr>
              <w:t>Who would exploit the area of concern or threat?</w:t>
            </w:r>
          </w:p>
        </w:tc>
        <w:tc>
          <w:tcPr>
            <w:tcW w:w="5805" w:type="dxa"/>
            <w:gridSpan w:val="9"/>
            <w:tcBorders>
              <w:top w:val="dotted" w:sz="4" w:space="0" w:color="auto"/>
              <w:left w:val="dotted" w:sz="4" w:space="0" w:color="auto"/>
              <w:bottom w:val="dotted" w:sz="4" w:space="0" w:color="auto"/>
            </w:tcBorders>
          </w:tcPr>
          <w:p w14:paraId="67CDB6BB" w14:textId="145DEA10" w:rsidR="00AF0FF4" w:rsidRPr="002142F9" w:rsidRDefault="002142F9" w:rsidP="000C32BD">
            <w:pPr>
              <w:rPr>
                <w:sz w:val="22"/>
              </w:rPr>
            </w:pPr>
            <w:r w:rsidRPr="002142F9">
              <w:rPr>
                <w:sz w:val="22"/>
              </w:rPr>
              <w:t>External Threat Actors</w:t>
            </w:r>
          </w:p>
        </w:tc>
      </w:tr>
      <w:tr w:rsidR="00AF0FF4" w:rsidRPr="00EA6123" w14:paraId="482F02F6" w14:textId="77777777" w:rsidTr="00E04DC6">
        <w:tc>
          <w:tcPr>
            <w:tcW w:w="657" w:type="dxa"/>
            <w:vMerge/>
            <w:shd w:val="clear" w:color="auto" w:fill="E8E8E8" w:themeFill="background2"/>
          </w:tcPr>
          <w:p w14:paraId="35557736" w14:textId="77777777" w:rsidR="00AF0FF4" w:rsidRPr="00EA6123" w:rsidRDefault="00AF0FF4" w:rsidP="000C32BD"/>
        </w:tc>
        <w:tc>
          <w:tcPr>
            <w:tcW w:w="652" w:type="dxa"/>
            <w:vMerge/>
            <w:shd w:val="clear" w:color="auto" w:fill="E8E8E8" w:themeFill="background2"/>
          </w:tcPr>
          <w:p w14:paraId="2ACB3453" w14:textId="77777777" w:rsidR="00AF0FF4" w:rsidRPr="00EA6123" w:rsidRDefault="00AF0FF4"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50A32899" w14:textId="77777777" w:rsidR="00AF0FF4" w:rsidRPr="00EA6123" w:rsidRDefault="00AF0FF4" w:rsidP="000C32BD">
            <w:pPr>
              <w:pStyle w:val="tabletext"/>
              <w:spacing w:before="80" w:after="80"/>
            </w:pPr>
            <w:r w:rsidRPr="00EA6123">
              <w:t>(2) Means</w:t>
            </w:r>
            <w:r>
              <w:t xml:space="preserve"> / Access</w:t>
            </w:r>
          </w:p>
          <w:p w14:paraId="1E594442" w14:textId="77777777" w:rsidR="00AF0FF4" w:rsidRPr="00EA6123" w:rsidRDefault="00AF0FF4" w:rsidP="000C32BD">
            <w:pPr>
              <w:pStyle w:val="tabletext"/>
              <w:spacing w:before="80" w:after="80"/>
              <w:rPr>
                <w:sz w:val="20"/>
              </w:rPr>
            </w:pPr>
            <w:r w:rsidRPr="00EA6123">
              <w:rPr>
                <w:i/>
                <w:sz w:val="16"/>
                <w:szCs w:val="16"/>
              </w:rPr>
              <w:t>How would the actor do it? What would they do?</w:t>
            </w:r>
          </w:p>
        </w:tc>
        <w:tc>
          <w:tcPr>
            <w:tcW w:w="5805" w:type="dxa"/>
            <w:gridSpan w:val="9"/>
            <w:tcBorders>
              <w:top w:val="dotted" w:sz="4" w:space="0" w:color="auto"/>
              <w:left w:val="dotted" w:sz="4" w:space="0" w:color="auto"/>
              <w:bottom w:val="dotted" w:sz="4" w:space="0" w:color="auto"/>
            </w:tcBorders>
          </w:tcPr>
          <w:p w14:paraId="619C672D" w14:textId="71FCBC86" w:rsidR="00AF0FF4" w:rsidRPr="00A25497" w:rsidRDefault="005B50C0" w:rsidP="000C32BD">
            <w:pPr>
              <w:rPr>
                <w:sz w:val="22"/>
              </w:rPr>
            </w:pPr>
            <w:r w:rsidRPr="00A25497">
              <w:rPr>
                <w:sz w:val="22"/>
              </w:rPr>
              <w:t>External attackers could use automated tools to scan for vulnerable Cisco IOS versions and exploit the identified weakness to gain unauthorized access.</w:t>
            </w:r>
          </w:p>
        </w:tc>
      </w:tr>
      <w:tr w:rsidR="00AF0FF4" w:rsidRPr="00EA6123" w14:paraId="61B31778" w14:textId="77777777" w:rsidTr="00E04DC6">
        <w:tc>
          <w:tcPr>
            <w:tcW w:w="657" w:type="dxa"/>
            <w:vMerge/>
            <w:shd w:val="clear" w:color="auto" w:fill="E8E8E8" w:themeFill="background2"/>
          </w:tcPr>
          <w:p w14:paraId="4E917A7F" w14:textId="77777777" w:rsidR="00AF0FF4" w:rsidRPr="00EA6123" w:rsidRDefault="00AF0FF4" w:rsidP="000C32BD"/>
        </w:tc>
        <w:tc>
          <w:tcPr>
            <w:tcW w:w="652" w:type="dxa"/>
            <w:vMerge/>
            <w:shd w:val="clear" w:color="auto" w:fill="E8E8E8" w:themeFill="background2"/>
          </w:tcPr>
          <w:p w14:paraId="3E153FE4" w14:textId="77777777" w:rsidR="00AF0FF4" w:rsidRPr="00EA6123" w:rsidRDefault="00AF0FF4"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5040DAEE" w14:textId="77777777" w:rsidR="00AF0FF4" w:rsidRPr="00EA6123" w:rsidRDefault="00AF0FF4" w:rsidP="000C32BD">
            <w:pPr>
              <w:pStyle w:val="tabletext"/>
              <w:spacing w:before="80" w:after="80"/>
            </w:pPr>
            <w:r w:rsidRPr="00EA6123">
              <w:t>(3) Motive</w:t>
            </w:r>
          </w:p>
          <w:p w14:paraId="631BB2C7" w14:textId="77777777" w:rsidR="00AF0FF4" w:rsidRPr="00EA6123" w:rsidRDefault="00AF0FF4" w:rsidP="000C32BD">
            <w:pPr>
              <w:pStyle w:val="tabletext"/>
              <w:spacing w:before="80" w:after="80"/>
              <w:rPr>
                <w:sz w:val="20"/>
              </w:rPr>
            </w:pPr>
            <w:r w:rsidRPr="00EA6123">
              <w:rPr>
                <w:i/>
                <w:sz w:val="16"/>
                <w:szCs w:val="16"/>
              </w:rPr>
              <w:t>What is the actor’s reason for doing it?</w:t>
            </w:r>
          </w:p>
        </w:tc>
        <w:tc>
          <w:tcPr>
            <w:tcW w:w="5805" w:type="dxa"/>
            <w:gridSpan w:val="9"/>
            <w:tcBorders>
              <w:top w:val="dotted" w:sz="4" w:space="0" w:color="auto"/>
              <w:left w:val="dotted" w:sz="4" w:space="0" w:color="auto"/>
              <w:bottom w:val="dotted" w:sz="4" w:space="0" w:color="auto"/>
            </w:tcBorders>
          </w:tcPr>
          <w:p w14:paraId="38A65FB9" w14:textId="58E9ACBB" w:rsidR="00AF0FF4" w:rsidRPr="00A25497" w:rsidRDefault="00AF0FF4" w:rsidP="000C32BD">
            <w:pPr>
              <w:rPr>
                <w:sz w:val="22"/>
              </w:rPr>
            </w:pPr>
            <w:r w:rsidRPr="00A25497">
              <w:rPr>
                <w:sz w:val="22"/>
              </w:rPr>
              <w:t xml:space="preserve">Deliberate </w:t>
            </w:r>
          </w:p>
        </w:tc>
      </w:tr>
      <w:tr w:rsidR="00AF0FF4" w:rsidRPr="00EA6123" w14:paraId="087B6592" w14:textId="77777777" w:rsidTr="00E04DC6">
        <w:trPr>
          <w:trHeight w:val="827"/>
        </w:trPr>
        <w:tc>
          <w:tcPr>
            <w:tcW w:w="657" w:type="dxa"/>
            <w:vMerge/>
            <w:shd w:val="clear" w:color="auto" w:fill="E8E8E8" w:themeFill="background2"/>
          </w:tcPr>
          <w:p w14:paraId="2E983993" w14:textId="77777777" w:rsidR="00AF0FF4" w:rsidRPr="00EA6123" w:rsidRDefault="00AF0FF4" w:rsidP="000C32BD"/>
        </w:tc>
        <w:tc>
          <w:tcPr>
            <w:tcW w:w="652" w:type="dxa"/>
            <w:vMerge/>
            <w:shd w:val="clear" w:color="auto" w:fill="E8E8E8" w:themeFill="background2"/>
          </w:tcPr>
          <w:p w14:paraId="20E59438" w14:textId="77777777" w:rsidR="00AF0FF4" w:rsidRPr="00EA6123" w:rsidRDefault="00AF0FF4"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2273FDB0" w14:textId="77777777" w:rsidR="00AF0FF4" w:rsidRPr="00EA6123" w:rsidRDefault="00AF0FF4" w:rsidP="000C32BD">
            <w:pPr>
              <w:pStyle w:val="tabletext"/>
              <w:spacing w:before="80" w:after="80"/>
            </w:pPr>
            <w:r w:rsidRPr="00EA6123">
              <w:t>(4) Outcome</w:t>
            </w:r>
          </w:p>
          <w:p w14:paraId="56D81E81" w14:textId="77777777" w:rsidR="00AF0FF4" w:rsidRPr="00EA6123" w:rsidRDefault="00AF0FF4" w:rsidP="000C32BD">
            <w:pPr>
              <w:pStyle w:val="tabletext"/>
              <w:spacing w:before="80" w:after="80"/>
              <w:rPr>
                <w:sz w:val="20"/>
              </w:rPr>
            </w:pPr>
            <w:r w:rsidRPr="00EA6123">
              <w:rPr>
                <w:i/>
                <w:sz w:val="16"/>
                <w:szCs w:val="16"/>
              </w:rPr>
              <w:t>What would be the resulting effect on the information asset?</w:t>
            </w:r>
          </w:p>
        </w:tc>
        <w:tc>
          <w:tcPr>
            <w:tcW w:w="2234" w:type="dxa"/>
            <w:gridSpan w:val="5"/>
            <w:tcBorders>
              <w:top w:val="dotted" w:sz="4" w:space="0" w:color="auto"/>
              <w:left w:val="dotted" w:sz="4" w:space="0" w:color="auto"/>
              <w:bottom w:val="dotted" w:sz="4" w:space="0" w:color="auto"/>
              <w:right w:val="nil"/>
            </w:tcBorders>
            <w:vAlign w:val="center"/>
          </w:tcPr>
          <w:p w14:paraId="3C172556" w14:textId="77777777" w:rsidR="00AF0FF4" w:rsidRPr="00EA6123" w:rsidRDefault="00AF0FF4" w:rsidP="00AF0FF4">
            <w:pPr>
              <w:numPr>
                <w:ilvl w:val="0"/>
                <w:numId w:val="30"/>
              </w:numPr>
              <w:spacing w:before="20" w:after="0" w:line="360" w:lineRule="auto"/>
              <w:rPr>
                <w:rFonts w:ascii="Times New Roman" w:hAnsi="Times New Roman"/>
                <w:b/>
                <w:sz w:val="20"/>
              </w:rPr>
            </w:pPr>
            <w:r w:rsidRPr="006C165F">
              <w:rPr>
                <w:rFonts w:ascii="Times New Roman" w:hAnsi="Times New Roman"/>
                <w:b/>
                <w:sz w:val="20"/>
                <w:highlight w:val="yellow"/>
              </w:rPr>
              <w:t>Disclosure</w:t>
            </w:r>
          </w:p>
          <w:p w14:paraId="5F00325A" w14:textId="77777777" w:rsidR="00AF0FF4" w:rsidRPr="00EA6123" w:rsidRDefault="00AF0FF4" w:rsidP="00AF0FF4">
            <w:pPr>
              <w:numPr>
                <w:ilvl w:val="0"/>
                <w:numId w:val="30"/>
              </w:numPr>
              <w:spacing w:before="20" w:after="0" w:line="360" w:lineRule="auto"/>
              <w:rPr>
                <w:rFonts w:ascii="Times New Roman" w:hAnsi="Times New Roman"/>
                <w:b/>
                <w:sz w:val="20"/>
              </w:rPr>
            </w:pPr>
            <w:r w:rsidRPr="006C165F">
              <w:rPr>
                <w:rFonts w:ascii="Times New Roman" w:hAnsi="Times New Roman"/>
                <w:b/>
                <w:sz w:val="20"/>
                <w:highlight w:val="yellow"/>
              </w:rPr>
              <w:t>Modification</w:t>
            </w:r>
          </w:p>
        </w:tc>
        <w:tc>
          <w:tcPr>
            <w:tcW w:w="3571" w:type="dxa"/>
            <w:gridSpan w:val="4"/>
            <w:tcBorders>
              <w:top w:val="dotted" w:sz="4" w:space="0" w:color="auto"/>
              <w:left w:val="nil"/>
              <w:bottom w:val="dotted" w:sz="4" w:space="0" w:color="auto"/>
              <w:right w:val="single" w:sz="4" w:space="0" w:color="auto"/>
            </w:tcBorders>
            <w:vAlign w:val="center"/>
          </w:tcPr>
          <w:p w14:paraId="259885EE" w14:textId="77777777" w:rsidR="00AF0FF4" w:rsidRPr="00EA6123" w:rsidRDefault="00AF0FF4" w:rsidP="00AF0FF4">
            <w:pPr>
              <w:numPr>
                <w:ilvl w:val="0"/>
                <w:numId w:val="30"/>
              </w:numPr>
              <w:spacing w:before="20" w:after="0" w:line="360" w:lineRule="auto"/>
              <w:rPr>
                <w:rFonts w:ascii="Times New Roman" w:hAnsi="Times New Roman"/>
                <w:b/>
                <w:sz w:val="20"/>
              </w:rPr>
            </w:pPr>
            <w:r w:rsidRPr="00EA6123">
              <w:rPr>
                <w:rFonts w:ascii="Times New Roman" w:hAnsi="Times New Roman"/>
                <w:b/>
                <w:sz w:val="20"/>
              </w:rPr>
              <w:t>Destruction</w:t>
            </w:r>
          </w:p>
          <w:p w14:paraId="6756D021" w14:textId="77777777" w:rsidR="00AF0FF4" w:rsidRPr="00EA6123" w:rsidRDefault="00AF0FF4" w:rsidP="00AF0FF4">
            <w:pPr>
              <w:numPr>
                <w:ilvl w:val="0"/>
                <w:numId w:val="30"/>
              </w:numPr>
              <w:spacing w:before="20" w:after="0" w:line="360" w:lineRule="auto"/>
              <w:rPr>
                <w:rFonts w:ascii="Times New Roman" w:hAnsi="Times New Roman"/>
                <w:b/>
                <w:sz w:val="20"/>
              </w:rPr>
            </w:pPr>
            <w:r w:rsidRPr="006C165F">
              <w:rPr>
                <w:rFonts w:ascii="Times New Roman" w:hAnsi="Times New Roman"/>
                <w:b/>
                <w:sz w:val="20"/>
                <w:highlight w:val="yellow"/>
              </w:rPr>
              <w:t>Interruption</w:t>
            </w:r>
          </w:p>
        </w:tc>
      </w:tr>
      <w:tr w:rsidR="00AF0FF4" w:rsidRPr="00EA6123" w14:paraId="483E1D4D" w14:textId="77777777" w:rsidTr="00E04DC6">
        <w:trPr>
          <w:trHeight w:val="809"/>
        </w:trPr>
        <w:tc>
          <w:tcPr>
            <w:tcW w:w="657" w:type="dxa"/>
            <w:vMerge/>
            <w:shd w:val="clear" w:color="auto" w:fill="E8E8E8" w:themeFill="background2"/>
          </w:tcPr>
          <w:p w14:paraId="00F454E1" w14:textId="77777777" w:rsidR="00AF0FF4" w:rsidRPr="00EA6123" w:rsidRDefault="00AF0FF4" w:rsidP="000C32BD"/>
        </w:tc>
        <w:tc>
          <w:tcPr>
            <w:tcW w:w="652" w:type="dxa"/>
            <w:vMerge/>
            <w:shd w:val="clear" w:color="auto" w:fill="E8E8E8" w:themeFill="background2"/>
          </w:tcPr>
          <w:p w14:paraId="3868F01D" w14:textId="77777777" w:rsidR="00AF0FF4" w:rsidRPr="00EA6123" w:rsidRDefault="00AF0FF4" w:rsidP="000C32BD"/>
        </w:tc>
        <w:tc>
          <w:tcPr>
            <w:tcW w:w="3098" w:type="dxa"/>
            <w:gridSpan w:val="3"/>
            <w:tcBorders>
              <w:top w:val="dotted" w:sz="4" w:space="0" w:color="auto"/>
              <w:left w:val="single" w:sz="4" w:space="0" w:color="auto"/>
              <w:bottom w:val="dotted" w:sz="4" w:space="0" w:color="auto"/>
              <w:right w:val="dotted" w:sz="4" w:space="0" w:color="auto"/>
            </w:tcBorders>
            <w:shd w:val="clear" w:color="auto" w:fill="E8E8E8" w:themeFill="background2"/>
          </w:tcPr>
          <w:p w14:paraId="2CD0611A" w14:textId="77777777" w:rsidR="00AF0FF4" w:rsidRPr="00EA6123" w:rsidRDefault="00AF0FF4" w:rsidP="000C32BD">
            <w:pPr>
              <w:pStyle w:val="tabletext"/>
              <w:spacing w:before="80" w:after="80"/>
            </w:pPr>
            <w:r w:rsidRPr="00EA6123">
              <w:t>(5) Security Requirements</w:t>
            </w:r>
            <w:r>
              <w:t xml:space="preserve"> </w:t>
            </w:r>
          </w:p>
          <w:p w14:paraId="5129FC35" w14:textId="77777777" w:rsidR="00AF0FF4" w:rsidRPr="00EA6123" w:rsidRDefault="00AF0FF4" w:rsidP="000C32BD">
            <w:pPr>
              <w:pStyle w:val="tabletext"/>
              <w:spacing w:before="80" w:after="80"/>
              <w:rPr>
                <w:sz w:val="20"/>
              </w:rPr>
            </w:pPr>
            <w:r w:rsidRPr="00EA6123">
              <w:rPr>
                <w:i/>
                <w:sz w:val="16"/>
                <w:szCs w:val="16"/>
              </w:rPr>
              <w:t>How would the information asset’s security requirements be breached?</w:t>
            </w:r>
          </w:p>
        </w:tc>
        <w:tc>
          <w:tcPr>
            <w:tcW w:w="5805" w:type="dxa"/>
            <w:gridSpan w:val="9"/>
            <w:tcBorders>
              <w:top w:val="dotted" w:sz="4" w:space="0" w:color="auto"/>
              <w:left w:val="dotted" w:sz="4" w:space="0" w:color="auto"/>
              <w:bottom w:val="dotted" w:sz="4" w:space="0" w:color="auto"/>
            </w:tcBorders>
          </w:tcPr>
          <w:p w14:paraId="52BD6E52" w14:textId="0018A04B" w:rsidR="00AF0FF4" w:rsidRPr="00EA6123" w:rsidRDefault="006C165F" w:rsidP="000C32BD">
            <w:r>
              <w:rPr>
                <w:rFonts w:eastAsia="Times New Roman" w:cs="Arial"/>
                <w:sz w:val="22"/>
              </w:rPr>
              <w:t>The server software is Lack of Regular Updates and Patches</w:t>
            </w:r>
          </w:p>
        </w:tc>
      </w:tr>
      <w:tr w:rsidR="00AF0FF4" w:rsidRPr="00EA6123" w14:paraId="42C037AA" w14:textId="77777777" w:rsidTr="006B5513">
        <w:tc>
          <w:tcPr>
            <w:tcW w:w="657" w:type="dxa"/>
            <w:vMerge/>
            <w:shd w:val="clear" w:color="auto" w:fill="E8E8E8" w:themeFill="background2"/>
          </w:tcPr>
          <w:p w14:paraId="11F6E0D4" w14:textId="77777777" w:rsidR="00AF0FF4" w:rsidRPr="00EA6123" w:rsidRDefault="00AF0FF4" w:rsidP="000C32BD"/>
        </w:tc>
        <w:tc>
          <w:tcPr>
            <w:tcW w:w="652" w:type="dxa"/>
            <w:vMerge/>
            <w:shd w:val="clear" w:color="auto" w:fill="E8E8E8" w:themeFill="background2"/>
          </w:tcPr>
          <w:p w14:paraId="471BCDED" w14:textId="77777777" w:rsidR="00AF0FF4" w:rsidRPr="00EA6123" w:rsidRDefault="00AF0FF4" w:rsidP="000C32BD"/>
        </w:tc>
        <w:tc>
          <w:tcPr>
            <w:tcW w:w="3098" w:type="dxa"/>
            <w:gridSpan w:val="3"/>
            <w:tcBorders>
              <w:top w:val="dotted" w:sz="4" w:space="0" w:color="auto"/>
              <w:left w:val="single" w:sz="4" w:space="0" w:color="auto"/>
              <w:bottom w:val="single" w:sz="4" w:space="0" w:color="auto"/>
              <w:right w:val="dotted" w:sz="4" w:space="0" w:color="auto"/>
            </w:tcBorders>
            <w:shd w:val="clear" w:color="auto" w:fill="E8E8E8" w:themeFill="background2"/>
          </w:tcPr>
          <w:p w14:paraId="10B7DDAF" w14:textId="77777777" w:rsidR="00AF0FF4" w:rsidRPr="00EA6123" w:rsidRDefault="00AF0FF4" w:rsidP="000C32BD">
            <w:pPr>
              <w:pStyle w:val="tabletext"/>
              <w:spacing w:before="80" w:after="80"/>
            </w:pPr>
            <w:r w:rsidRPr="00EA6123">
              <w:t>(6) Probability</w:t>
            </w:r>
          </w:p>
          <w:p w14:paraId="78C03B38" w14:textId="77777777" w:rsidR="00AF0FF4" w:rsidRPr="00EA6123" w:rsidRDefault="00AF0FF4" w:rsidP="000C32BD">
            <w:pPr>
              <w:pStyle w:val="tabletext"/>
              <w:spacing w:before="80" w:after="80"/>
              <w:rPr>
                <w:sz w:val="20"/>
              </w:rPr>
            </w:pPr>
            <w:r w:rsidRPr="00EA6123">
              <w:rPr>
                <w:i/>
                <w:sz w:val="16"/>
                <w:szCs w:val="16"/>
              </w:rPr>
              <w:t>What is the likelihood that this threat scenario could occur?</w:t>
            </w:r>
          </w:p>
        </w:tc>
        <w:tc>
          <w:tcPr>
            <w:tcW w:w="1288" w:type="dxa"/>
            <w:gridSpan w:val="2"/>
            <w:tcBorders>
              <w:top w:val="dotted" w:sz="4" w:space="0" w:color="auto"/>
              <w:left w:val="dotted" w:sz="4" w:space="0" w:color="auto"/>
              <w:bottom w:val="single" w:sz="4" w:space="0" w:color="auto"/>
              <w:right w:val="dotted" w:sz="4" w:space="0" w:color="auto"/>
            </w:tcBorders>
            <w:vAlign w:val="center"/>
          </w:tcPr>
          <w:p w14:paraId="73E8368C" w14:textId="651AF2D6" w:rsidR="00AF0FF4" w:rsidRPr="00EA6123" w:rsidRDefault="00AF0FF4" w:rsidP="0F8CF4A0">
            <w:pPr>
              <w:numPr>
                <w:ilvl w:val="0"/>
                <w:numId w:val="30"/>
              </w:numPr>
              <w:spacing w:before="60" w:after="60" w:line="480" w:lineRule="auto"/>
              <w:jc w:val="center"/>
              <w:rPr>
                <w:rFonts w:ascii="Times New Roman" w:hAnsi="Times New Roman"/>
                <w:b/>
                <w:bCs/>
                <w:sz w:val="20"/>
                <w:szCs w:val="20"/>
                <w:highlight w:val="yellow"/>
              </w:rPr>
            </w:pPr>
            <w:r w:rsidRPr="0F8CF4A0">
              <w:rPr>
                <w:rFonts w:ascii="Times New Roman" w:hAnsi="Times New Roman"/>
                <w:b/>
                <w:sz w:val="20"/>
                <w:szCs w:val="20"/>
                <w:highlight w:val="yellow"/>
              </w:rPr>
              <w:t>High</w:t>
            </w:r>
          </w:p>
          <w:p w14:paraId="01ACB97A" w14:textId="524BEF97" w:rsidR="00AF0FF4" w:rsidRPr="00EA6123" w:rsidRDefault="05A81B80" w:rsidP="0F8CF4A0">
            <w:pPr>
              <w:spacing w:before="60" w:after="60" w:line="480" w:lineRule="auto"/>
              <w:ind w:left="360"/>
              <w:jc w:val="center"/>
              <w:rPr>
                <w:rFonts w:ascii="Times New Roman" w:hAnsi="Times New Roman"/>
                <w:b/>
                <w:szCs w:val="24"/>
                <w:highlight w:val="yellow"/>
              </w:rPr>
            </w:pPr>
            <w:r w:rsidRPr="0F8CF4A0">
              <w:rPr>
                <w:rFonts w:ascii="Times New Roman" w:hAnsi="Times New Roman"/>
                <w:b/>
                <w:bCs/>
                <w:sz w:val="20"/>
                <w:szCs w:val="20"/>
                <w:highlight w:val="yellow"/>
              </w:rPr>
              <w:t>80%</w:t>
            </w:r>
          </w:p>
        </w:tc>
        <w:tc>
          <w:tcPr>
            <w:tcW w:w="1410" w:type="dxa"/>
            <w:gridSpan w:val="4"/>
            <w:tcBorders>
              <w:top w:val="dotted" w:sz="4" w:space="0" w:color="auto"/>
              <w:left w:val="dotted" w:sz="4" w:space="0" w:color="auto"/>
              <w:bottom w:val="single" w:sz="4" w:space="0" w:color="auto"/>
              <w:right w:val="dotted" w:sz="4" w:space="0" w:color="auto"/>
            </w:tcBorders>
            <w:vAlign w:val="center"/>
          </w:tcPr>
          <w:p w14:paraId="4F742859" w14:textId="2ADCAAC1" w:rsidR="00AF0FF4" w:rsidRPr="00EA6123" w:rsidRDefault="00AF0FF4" w:rsidP="0F8CF4A0">
            <w:pPr>
              <w:numPr>
                <w:ilvl w:val="0"/>
                <w:numId w:val="30"/>
              </w:numPr>
              <w:spacing w:before="60" w:after="60" w:line="480" w:lineRule="auto"/>
              <w:jc w:val="center"/>
              <w:rPr>
                <w:rFonts w:ascii="Times New Roman" w:hAnsi="Times New Roman"/>
                <w:b/>
                <w:bCs/>
                <w:sz w:val="20"/>
                <w:szCs w:val="20"/>
              </w:rPr>
            </w:pPr>
            <w:r w:rsidRPr="0F8CF4A0">
              <w:rPr>
                <w:rFonts w:ascii="Times New Roman" w:hAnsi="Times New Roman"/>
                <w:b/>
                <w:sz w:val="20"/>
                <w:szCs w:val="20"/>
              </w:rPr>
              <w:t>Medium</w:t>
            </w:r>
          </w:p>
          <w:p w14:paraId="5A54209C" w14:textId="3F63E2F1" w:rsidR="00AF0FF4" w:rsidRPr="00EA6123" w:rsidRDefault="76C740AD" w:rsidP="0F8CF4A0">
            <w:pPr>
              <w:spacing w:before="60" w:after="60" w:line="480" w:lineRule="auto"/>
              <w:ind w:left="360"/>
              <w:jc w:val="center"/>
              <w:rPr>
                <w:rFonts w:ascii="Times New Roman" w:hAnsi="Times New Roman"/>
                <w:b/>
                <w:szCs w:val="24"/>
              </w:rPr>
            </w:pPr>
            <w:r w:rsidRPr="0F8CF4A0">
              <w:rPr>
                <w:rFonts w:ascii="Times New Roman" w:hAnsi="Times New Roman"/>
                <w:b/>
                <w:bCs/>
                <w:sz w:val="20"/>
                <w:szCs w:val="20"/>
              </w:rPr>
              <w:t>50%</w:t>
            </w:r>
          </w:p>
        </w:tc>
        <w:tc>
          <w:tcPr>
            <w:tcW w:w="3107" w:type="dxa"/>
            <w:gridSpan w:val="3"/>
            <w:tcBorders>
              <w:top w:val="dotted" w:sz="4" w:space="0" w:color="auto"/>
              <w:left w:val="dotted" w:sz="4" w:space="0" w:color="auto"/>
              <w:bottom w:val="single" w:sz="4" w:space="0" w:color="auto"/>
            </w:tcBorders>
            <w:vAlign w:val="center"/>
          </w:tcPr>
          <w:p w14:paraId="78C4ACDD" w14:textId="5265B1A5" w:rsidR="00AF0FF4" w:rsidRPr="00EA6123" w:rsidRDefault="00AF0FF4" w:rsidP="0F8CF4A0">
            <w:pPr>
              <w:numPr>
                <w:ilvl w:val="0"/>
                <w:numId w:val="30"/>
              </w:numPr>
              <w:spacing w:before="60" w:after="60" w:line="480" w:lineRule="auto"/>
              <w:jc w:val="center"/>
              <w:rPr>
                <w:rFonts w:ascii="Times New Roman" w:hAnsi="Times New Roman"/>
                <w:b/>
                <w:bCs/>
                <w:sz w:val="20"/>
                <w:szCs w:val="20"/>
              </w:rPr>
            </w:pPr>
            <w:r w:rsidRPr="0F8CF4A0">
              <w:rPr>
                <w:rFonts w:ascii="Times New Roman" w:hAnsi="Times New Roman"/>
                <w:b/>
                <w:sz w:val="20"/>
                <w:szCs w:val="20"/>
              </w:rPr>
              <w:t>Low</w:t>
            </w:r>
          </w:p>
          <w:p w14:paraId="6873EFB7" w14:textId="6C97537B" w:rsidR="00AF0FF4" w:rsidRPr="00EA6123" w:rsidRDefault="430EA430" w:rsidP="0F8CF4A0">
            <w:pPr>
              <w:spacing w:before="60" w:after="60" w:line="480" w:lineRule="auto"/>
              <w:ind w:left="360"/>
              <w:jc w:val="center"/>
              <w:rPr>
                <w:rFonts w:ascii="Times New Roman" w:hAnsi="Times New Roman"/>
                <w:b/>
                <w:szCs w:val="24"/>
              </w:rPr>
            </w:pPr>
            <w:r w:rsidRPr="0F8CF4A0">
              <w:rPr>
                <w:rFonts w:ascii="Times New Roman" w:hAnsi="Times New Roman"/>
                <w:b/>
                <w:bCs/>
                <w:sz w:val="20"/>
                <w:szCs w:val="20"/>
              </w:rPr>
              <w:t>30%</w:t>
            </w:r>
          </w:p>
        </w:tc>
      </w:tr>
      <w:tr w:rsidR="00AF0FF4" w:rsidRPr="00EA6123" w14:paraId="7C961FCE" w14:textId="77777777" w:rsidTr="00E04DC6">
        <w:trPr>
          <w:trHeight w:val="800"/>
        </w:trPr>
        <w:tc>
          <w:tcPr>
            <w:tcW w:w="657" w:type="dxa"/>
            <w:vMerge/>
            <w:shd w:val="clear" w:color="auto" w:fill="E8E8E8" w:themeFill="background2"/>
          </w:tcPr>
          <w:p w14:paraId="63245C15" w14:textId="77777777" w:rsidR="00AF0FF4" w:rsidRPr="00EA6123" w:rsidRDefault="00AF0FF4" w:rsidP="000C32BD">
            <w:pPr>
              <w:rPr>
                <w:b/>
                <w:sz w:val="20"/>
              </w:rPr>
            </w:pPr>
          </w:p>
        </w:tc>
        <w:tc>
          <w:tcPr>
            <w:tcW w:w="5038" w:type="dxa"/>
            <w:gridSpan w:val="6"/>
            <w:vMerge w:val="restart"/>
            <w:tcBorders>
              <w:left w:val="single" w:sz="4" w:space="0" w:color="auto"/>
            </w:tcBorders>
            <w:shd w:val="clear" w:color="auto" w:fill="E8E8E8" w:themeFill="background2"/>
          </w:tcPr>
          <w:p w14:paraId="04ED7DFB" w14:textId="77777777" w:rsidR="00AF0FF4" w:rsidRPr="00EA6123" w:rsidRDefault="00AF0FF4" w:rsidP="000C32BD">
            <w:pPr>
              <w:pStyle w:val="tabletext"/>
              <w:spacing w:before="80" w:after="80"/>
            </w:pPr>
            <w:r w:rsidRPr="00EA6123">
              <w:t>(7) Consequences</w:t>
            </w:r>
          </w:p>
          <w:p w14:paraId="2606AC53" w14:textId="77777777" w:rsidR="00AF0FF4" w:rsidRPr="00EA6123" w:rsidRDefault="00AF0FF4" w:rsidP="000C32BD">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4517" w:type="dxa"/>
            <w:gridSpan w:val="7"/>
            <w:tcBorders>
              <w:bottom w:val="dotted" w:sz="4" w:space="0" w:color="auto"/>
            </w:tcBorders>
            <w:shd w:val="clear" w:color="auto" w:fill="auto"/>
          </w:tcPr>
          <w:p w14:paraId="690DB116" w14:textId="77777777" w:rsidR="00AF0FF4" w:rsidRPr="00EA6123" w:rsidRDefault="00AF0FF4" w:rsidP="000C32BD">
            <w:pPr>
              <w:pStyle w:val="tabletext"/>
            </w:pPr>
            <w:r w:rsidRPr="00EA6123">
              <w:t>(8) Severity</w:t>
            </w:r>
          </w:p>
          <w:p w14:paraId="4D4F7707" w14:textId="77777777" w:rsidR="00AF0FF4" w:rsidRPr="00EA6123" w:rsidRDefault="00AF0FF4" w:rsidP="000C32BD">
            <w:pPr>
              <w:pStyle w:val="tabletext"/>
              <w:rPr>
                <w:i/>
              </w:rPr>
            </w:pPr>
            <w:r w:rsidRPr="00EA6123">
              <w:rPr>
                <w:i/>
                <w:sz w:val="16"/>
                <w:szCs w:val="16"/>
              </w:rPr>
              <w:t>How severe are these consequences to the organization or asset owner by impact area?</w:t>
            </w:r>
          </w:p>
        </w:tc>
      </w:tr>
      <w:tr w:rsidR="00AF0FF4" w:rsidRPr="00EA6123" w14:paraId="2F72FEF1" w14:textId="77777777" w:rsidTr="006B5513">
        <w:trPr>
          <w:trHeight w:val="276"/>
        </w:trPr>
        <w:tc>
          <w:tcPr>
            <w:tcW w:w="657" w:type="dxa"/>
            <w:vMerge/>
            <w:shd w:val="clear" w:color="auto" w:fill="E8E8E8" w:themeFill="background2"/>
          </w:tcPr>
          <w:p w14:paraId="264F20FE" w14:textId="77777777" w:rsidR="00AF0FF4" w:rsidRPr="00EA6123" w:rsidRDefault="00AF0FF4" w:rsidP="000C32BD"/>
        </w:tc>
        <w:tc>
          <w:tcPr>
            <w:tcW w:w="5038" w:type="dxa"/>
            <w:gridSpan w:val="6"/>
            <w:vMerge/>
            <w:shd w:val="clear" w:color="auto" w:fill="E8E8E8" w:themeFill="background2"/>
          </w:tcPr>
          <w:p w14:paraId="44B16D31" w14:textId="77777777" w:rsidR="00AF0FF4" w:rsidRPr="00EA6123" w:rsidRDefault="00AF0FF4" w:rsidP="000C32BD">
            <w:pPr>
              <w:spacing w:line="240" w:lineRule="auto"/>
            </w:pPr>
          </w:p>
        </w:tc>
        <w:tc>
          <w:tcPr>
            <w:tcW w:w="1410" w:type="dxa"/>
            <w:gridSpan w:val="4"/>
            <w:tcBorders>
              <w:top w:val="dotted" w:sz="4" w:space="0" w:color="auto"/>
              <w:bottom w:val="double" w:sz="4" w:space="0" w:color="auto"/>
              <w:right w:val="dotted" w:sz="4" w:space="0" w:color="auto"/>
            </w:tcBorders>
            <w:shd w:val="clear" w:color="auto" w:fill="auto"/>
            <w:vAlign w:val="center"/>
          </w:tcPr>
          <w:p w14:paraId="65B6BE20" w14:textId="77777777" w:rsidR="00AF0FF4" w:rsidRPr="00EA6123" w:rsidRDefault="00AF0FF4" w:rsidP="000C32BD">
            <w:pPr>
              <w:pStyle w:val="Body"/>
              <w:rPr>
                <w:b/>
              </w:rPr>
            </w:pPr>
            <w:r w:rsidRPr="00EA6123">
              <w:rPr>
                <w:b/>
              </w:rPr>
              <w:t>Impact Area</w:t>
            </w:r>
          </w:p>
        </w:tc>
        <w:tc>
          <w:tcPr>
            <w:tcW w:w="1501"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2EA8BCD9" w14:textId="77777777" w:rsidR="00AF0FF4" w:rsidRPr="00EA6123" w:rsidRDefault="00AF0FF4" w:rsidP="000C32BD">
            <w:pPr>
              <w:pStyle w:val="Body"/>
              <w:rPr>
                <w:b/>
              </w:rPr>
            </w:pPr>
            <w:r w:rsidRPr="00EA6123">
              <w:rPr>
                <w:b/>
              </w:rPr>
              <w:t>Value</w:t>
            </w:r>
            <w:r>
              <w:rPr>
                <w:b/>
              </w:rPr>
              <w:t xml:space="preserve"> ( Rating from 0 – 10 or sth)</w:t>
            </w:r>
          </w:p>
        </w:tc>
        <w:tc>
          <w:tcPr>
            <w:tcW w:w="1606" w:type="dxa"/>
            <w:tcBorders>
              <w:top w:val="dotted" w:sz="4" w:space="0" w:color="auto"/>
              <w:left w:val="dotted" w:sz="4" w:space="0" w:color="auto"/>
              <w:bottom w:val="double" w:sz="4" w:space="0" w:color="auto"/>
            </w:tcBorders>
            <w:shd w:val="clear" w:color="auto" w:fill="auto"/>
            <w:vAlign w:val="center"/>
          </w:tcPr>
          <w:p w14:paraId="1A61A7E7" w14:textId="77777777" w:rsidR="00AF0FF4" w:rsidRPr="00EA6123" w:rsidRDefault="00AF0FF4" w:rsidP="000C32BD">
            <w:pPr>
              <w:pStyle w:val="Body"/>
              <w:rPr>
                <w:b/>
              </w:rPr>
            </w:pPr>
            <w:r w:rsidRPr="00EA6123">
              <w:rPr>
                <w:b/>
              </w:rPr>
              <w:t>Score</w:t>
            </w:r>
            <w:r>
              <w:rPr>
                <w:b/>
              </w:rPr>
              <w:t xml:space="preserve"> (Risk value =  Prob x value)</w:t>
            </w:r>
          </w:p>
        </w:tc>
      </w:tr>
      <w:tr w:rsidR="00AF0FF4" w:rsidRPr="00EA6123" w14:paraId="305A435D" w14:textId="77777777" w:rsidTr="006B5513">
        <w:trPr>
          <w:trHeight w:hRule="exact" w:val="622"/>
        </w:trPr>
        <w:tc>
          <w:tcPr>
            <w:tcW w:w="657" w:type="dxa"/>
            <w:vMerge/>
            <w:shd w:val="clear" w:color="auto" w:fill="E8E8E8" w:themeFill="background2"/>
          </w:tcPr>
          <w:p w14:paraId="69AB3BF7" w14:textId="77777777" w:rsidR="00AF0FF4" w:rsidRPr="00EA6123" w:rsidRDefault="00AF0FF4" w:rsidP="000C32BD"/>
        </w:tc>
        <w:tc>
          <w:tcPr>
            <w:tcW w:w="5038" w:type="dxa"/>
            <w:gridSpan w:val="6"/>
            <w:vMerge w:val="restart"/>
            <w:tcBorders>
              <w:top w:val="dotted" w:sz="4" w:space="0" w:color="auto"/>
              <w:left w:val="single" w:sz="4" w:space="0" w:color="auto"/>
            </w:tcBorders>
          </w:tcPr>
          <w:p w14:paraId="69285974" w14:textId="7F52FBBF" w:rsidR="00AF0FF4" w:rsidRPr="006B5513" w:rsidRDefault="0098701B" w:rsidP="006B5513">
            <w:pPr>
              <w:spacing w:line="240" w:lineRule="auto"/>
              <w:jc w:val="both"/>
              <w:rPr>
                <w:sz w:val="22"/>
              </w:rPr>
            </w:pPr>
            <w:r w:rsidRPr="006B5513">
              <w:rPr>
                <w:sz w:val="22"/>
              </w:rPr>
              <w:t>Significant disruption in network services, affecting business operations, communication, and productivity.</w:t>
            </w:r>
          </w:p>
        </w:tc>
        <w:tc>
          <w:tcPr>
            <w:tcW w:w="1410" w:type="dxa"/>
            <w:gridSpan w:val="4"/>
            <w:tcBorders>
              <w:top w:val="double" w:sz="4" w:space="0" w:color="auto"/>
              <w:bottom w:val="dotted" w:sz="4" w:space="0" w:color="auto"/>
              <w:right w:val="dotted" w:sz="4" w:space="0" w:color="auto"/>
            </w:tcBorders>
            <w:shd w:val="clear" w:color="auto" w:fill="auto"/>
            <w:vAlign w:val="center"/>
          </w:tcPr>
          <w:p w14:paraId="4BFCB877" w14:textId="77777777" w:rsidR="00AF0FF4" w:rsidRPr="00EA6123" w:rsidRDefault="00AF0FF4" w:rsidP="000C32BD">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1501" w:type="dxa"/>
            <w:gridSpan w:val="2"/>
            <w:tcBorders>
              <w:top w:val="double" w:sz="4" w:space="0" w:color="auto"/>
              <w:left w:val="dotted" w:sz="4" w:space="0" w:color="auto"/>
              <w:bottom w:val="dotted" w:sz="4" w:space="0" w:color="auto"/>
              <w:right w:val="dotted" w:sz="4" w:space="0" w:color="auto"/>
            </w:tcBorders>
            <w:shd w:val="clear" w:color="auto" w:fill="auto"/>
            <w:vAlign w:val="center"/>
          </w:tcPr>
          <w:p w14:paraId="393D9AB4" w14:textId="58B74F67" w:rsidR="00AF0FF4" w:rsidRPr="00EA6123" w:rsidRDefault="27BC2CCF" w:rsidP="000C32BD">
            <w:pPr>
              <w:pStyle w:val="tabletext"/>
              <w:rPr>
                <w:rFonts w:ascii="Comic Sans MS" w:hAnsi="Comic Sans MS"/>
                <w:sz w:val="16"/>
                <w:szCs w:val="16"/>
              </w:rPr>
            </w:pPr>
            <w:r w:rsidRPr="00951D50">
              <w:rPr>
                <w:rFonts w:ascii="Comic Sans MS" w:hAnsi="Comic Sans MS"/>
                <w:sz w:val="16"/>
                <w:szCs w:val="16"/>
              </w:rPr>
              <w:t>5</w:t>
            </w:r>
          </w:p>
        </w:tc>
        <w:tc>
          <w:tcPr>
            <w:tcW w:w="1606" w:type="dxa"/>
            <w:tcBorders>
              <w:top w:val="double" w:sz="4" w:space="0" w:color="auto"/>
              <w:left w:val="dotted" w:sz="4" w:space="0" w:color="auto"/>
              <w:bottom w:val="dotted" w:sz="4" w:space="0" w:color="auto"/>
            </w:tcBorders>
            <w:shd w:val="clear" w:color="auto" w:fill="auto"/>
            <w:vAlign w:val="center"/>
          </w:tcPr>
          <w:p w14:paraId="0B64AD55" w14:textId="546C5501" w:rsidR="00AF0FF4" w:rsidRPr="00EA6123" w:rsidRDefault="47AF3FA8" w:rsidP="000C32BD">
            <w:pPr>
              <w:pStyle w:val="tabletext"/>
              <w:rPr>
                <w:rFonts w:ascii="Comic Sans MS" w:hAnsi="Comic Sans MS"/>
                <w:sz w:val="16"/>
                <w:szCs w:val="16"/>
              </w:rPr>
            </w:pPr>
            <w:r w:rsidRPr="21D235B5">
              <w:rPr>
                <w:rFonts w:ascii="Comic Sans MS" w:hAnsi="Comic Sans MS"/>
                <w:sz w:val="16"/>
                <w:szCs w:val="16"/>
              </w:rPr>
              <w:t>4</w:t>
            </w:r>
            <w:r w:rsidR="6687EF39" w:rsidRPr="21D235B5">
              <w:rPr>
                <w:rFonts w:ascii="Comic Sans MS" w:hAnsi="Comic Sans MS"/>
                <w:sz w:val="16"/>
                <w:szCs w:val="16"/>
              </w:rPr>
              <w:t>.</w:t>
            </w:r>
            <w:r w:rsidRPr="21D235B5">
              <w:rPr>
                <w:rFonts w:ascii="Comic Sans MS" w:hAnsi="Comic Sans MS"/>
                <w:sz w:val="16"/>
                <w:szCs w:val="16"/>
              </w:rPr>
              <w:t>0</w:t>
            </w:r>
          </w:p>
        </w:tc>
      </w:tr>
      <w:tr w:rsidR="00AF0FF4" w:rsidRPr="00EA6123" w14:paraId="6BC223F4" w14:textId="77777777" w:rsidTr="006B5513">
        <w:trPr>
          <w:trHeight w:val="431"/>
        </w:trPr>
        <w:tc>
          <w:tcPr>
            <w:tcW w:w="657" w:type="dxa"/>
            <w:vMerge/>
            <w:shd w:val="clear" w:color="auto" w:fill="E8E8E8" w:themeFill="background2"/>
          </w:tcPr>
          <w:p w14:paraId="11D70414" w14:textId="77777777" w:rsidR="00AF0FF4" w:rsidRPr="00EA6123" w:rsidRDefault="00AF0FF4" w:rsidP="000C32BD"/>
        </w:tc>
        <w:tc>
          <w:tcPr>
            <w:tcW w:w="5038" w:type="dxa"/>
            <w:gridSpan w:val="6"/>
            <w:vMerge/>
          </w:tcPr>
          <w:p w14:paraId="00C43D13" w14:textId="77777777" w:rsidR="00AF0FF4" w:rsidRPr="006B5513" w:rsidRDefault="00AF0FF4" w:rsidP="006B5513">
            <w:pPr>
              <w:spacing w:line="240" w:lineRule="auto"/>
              <w:jc w:val="both"/>
              <w:rPr>
                <w:sz w:val="22"/>
              </w:rPr>
            </w:pPr>
          </w:p>
        </w:tc>
        <w:tc>
          <w:tcPr>
            <w:tcW w:w="1410" w:type="dxa"/>
            <w:gridSpan w:val="4"/>
            <w:tcBorders>
              <w:top w:val="dotted" w:sz="4" w:space="0" w:color="auto"/>
              <w:bottom w:val="dotted" w:sz="4" w:space="0" w:color="auto"/>
              <w:right w:val="dotted" w:sz="4" w:space="0" w:color="auto"/>
            </w:tcBorders>
            <w:shd w:val="clear" w:color="auto" w:fill="auto"/>
            <w:vAlign w:val="center"/>
          </w:tcPr>
          <w:p w14:paraId="0367B229" w14:textId="7D65904A" w:rsidR="00AF0FF4" w:rsidRPr="00EA6123" w:rsidRDefault="00AF0FF4" w:rsidP="000C32BD">
            <w:pPr>
              <w:pStyle w:val="tabletext"/>
              <w:spacing w:before="40" w:after="40" w:line="160" w:lineRule="atLeast"/>
              <w:rPr>
                <w:sz w:val="16"/>
                <w:szCs w:val="16"/>
              </w:rPr>
            </w:pPr>
            <w:r w:rsidRPr="00EA6123">
              <w:rPr>
                <w:sz w:val="16"/>
                <w:szCs w:val="16"/>
              </w:rPr>
              <w:t>Financial</w:t>
            </w:r>
          </w:p>
        </w:tc>
        <w:tc>
          <w:tcPr>
            <w:tcW w:w="15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C2A8179" w14:textId="1ACBBD1C" w:rsidR="00AF0FF4" w:rsidRPr="00EA6123" w:rsidRDefault="14DB77A6" w:rsidP="000C32BD">
            <w:pPr>
              <w:pStyle w:val="tabletext"/>
              <w:rPr>
                <w:rFonts w:ascii="Comic Sans MS" w:hAnsi="Comic Sans MS"/>
                <w:sz w:val="16"/>
                <w:szCs w:val="16"/>
              </w:rPr>
            </w:pPr>
            <w:r w:rsidRPr="00951D50">
              <w:rPr>
                <w:rFonts w:ascii="Comic Sans MS" w:hAnsi="Comic Sans MS"/>
                <w:sz w:val="16"/>
                <w:szCs w:val="16"/>
              </w:rPr>
              <w:t>8</w:t>
            </w:r>
          </w:p>
        </w:tc>
        <w:tc>
          <w:tcPr>
            <w:tcW w:w="1606" w:type="dxa"/>
            <w:tcBorders>
              <w:top w:val="dotted" w:sz="4" w:space="0" w:color="auto"/>
              <w:left w:val="dotted" w:sz="4" w:space="0" w:color="auto"/>
              <w:bottom w:val="dotted" w:sz="4" w:space="0" w:color="auto"/>
            </w:tcBorders>
            <w:shd w:val="clear" w:color="auto" w:fill="auto"/>
            <w:vAlign w:val="center"/>
          </w:tcPr>
          <w:p w14:paraId="45B5D53B" w14:textId="16E40BE3" w:rsidR="00AF0FF4" w:rsidRPr="00EA6123" w:rsidRDefault="2B12834A" w:rsidP="000C32BD">
            <w:pPr>
              <w:pStyle w:val="tabletext"/>
              <w:rPr>
                <w:rFonts w:ascii="Comic Sans MS" w:hAnsi="Comic Sans MS"/>
                <w:sz w:val="16"/>
                <w:szCs w:val="16"/>
              </w:rPr>
            </w:pPr>
            <w:r w:rsidRPr="21D235B5">
              <w:rPr>
                <w:rFonts w:ascii="Comic Sans MS" w:hAnsi="Comic Sans MS"/>
                <w:sz w:val="16"/>
                <w:szCs w:val="16"/>
              </w:rPr>
              <w:t>6</w:t>
            </w:r>
            <w:r w:rsidR="34FB9732" w:rsidRPr="21D235B5">
              <w:rPr>
                <w:rFonts w:ascii="Comic Sans MS" w:hAnsi="Comic Sans MS"/>
                <w:sz w:val="16"/>
                <w:szCs w:val="16"/>
              </w:rPr>
              <w:t>.</w:t>
            </w:r>
            <w:r w:rsidRPr="21D235B5">
              <w:rPr>
                <w:rFonts w:ascii="Comic Sans MS" w:hAnsi="Comic Sans MS"/>
                <w:sz w:val="16"/>
                <w:szCs w:val="16"/>
              </w:rPr>
              <w:t>4</w:t>
            </w:r>
          </w:p>
        </w:tc>
      </w:tr>
      <w:tr w:rsidR="3E15FF17" w14:paraId="4EFD3C8E" w14:textId="77777777" w:rsidTr="006B5513">
        <w:trPr>
          <w:trHeight w:val="431"/>
        </w:trPr>
        <w:tc>
          <w:tcPr>
            <w:tcW w:w="657" w:type="dxa"/>
            <w:vMerge/>
            <w:shd w:val="clear" w:color="auto" w:fill="E8E8E8" w:themeFill="background2"/>
            <w:textDirection w:val="btLr"/>
          </w:tcPr>
          <w:p w14:paraId="44E13A8B" w14:textId="77777777" w:rsidR="00057D5D" w:rsidRDefault="00057D5D"/>
        </w:tc>
        <w:tc>
          <w:tcPr>
            <w:tcW w:w="5038" w:type="dxa"/>
            <w:gridSpan w:val="6"/>
            <w:vMerge/>
          </w:tcPr>
          <w:p w14:paraId="412ED2D5" w14:textId="77777777" w:rsidR="00057D5D" w:rsidRPr="006B5513" w:rsidRDefault="00057D5D" w:rsidP="006B5513">
            <w:pPr>
              <w:jc w:val="both"/>
              <w:rPr>
                <w:sz w:val="22"/>
              </w:rPr>
            </w:pPr>
          </w:p>
        </w:tc>
        <w:tc>
          <w:tcPr>
            <w:tcW w:w="1410" w:type="dxa"/>
            <w:gridSpan w:val="4"/>
            <w:tcBorders>
              <w:top w:val="dotted" w:sz="4" w:space="0" w:color="auto"/>
              <w:bottom w:val="dotted" w:sz="4" w:space="0" w:color="auto"/>
              <w:right w:val="dotted" w:sz="4" w:space="0" w:color="auto"/>
            </w:tcBorders>
            <w:shd w:val="clear" w:color="auto" w:fill="auto"/>
            <w:vAlign w:val="center"/>
          </w:tcPr>
          <w:p w14:paraId="0AB60F9D" w14:textId="6DB8B96F" w:rsidR="3E15FF17" w:rsidRDefault="3773F94E" w:rsidP="3E15FF17">
            <w:pPr>
              <w:pStyle w:val="tabletext"/>
              <w:spacing w:line="160" w:lineRule="atLeast"/>
              <w:rPr>
                <w:sz w:val="16"/>
                <w:szCs w:val="16"/>
              </w:rPr>
            </w:pPr>
            <w:r w:rsidRPr="00951D50">
              <w:rPr>
                <w:sz w:val="16"/>
                <w:szCs w:val="16"/>
              </w:rPr>
              <w:t>Data loss</w:t>
            </w:r>
          </w:p>
        </w:tc>
        <w:tc>
          <w:tcPr>
            <w:tcW w:w="15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22B413A" w14:textId="279CAEAF" w:rsidR="3E15FF17" w:rsidRDefault="6B698133" w:rsidP="3E15FF17">
            <w:pPr>
              <w:pStyle w:val="tabletext"/>
              <w:rPr>
                <w:rFonts w:ascii="Comic Sans MS" w:hAnsi="Comic Sans MS"/>
                <w:sz w:val="16"/>
                <w:szCs w:val="16"/>
              </w:rPr>
            </w:pPr>
            <w:r w:rsidRPr="00951D50">
              <w:rPr>
                <w:rFonts w:ascii="Comic Sans MS" w:hAnsi="Comic Sans MS"/>
                <w:sz w:val="16"/>
                <w:szCs w:val="16"/>
              </w:rPr>
              <w:t>8</w:t>
            </w:r>
          </w:p>
        </w:tc>
        <w:tc>
          <w:tcPr>
            <w:tcW w:w="1606" w:type="dxa"/>
            <w:tcBorders>
              <w:top w:val="dotted" w:sz="4" w:space="0" w:color="auto"/>
              <w:left w:val="dotted" w:sz="4" w:space="0" w:color="auto"/>
              <w:bottom w:val="dotted" w:sz="4" w:space="0" w:color="auto"/>
            </w:tcBorders>
            <w:shd w:val="clear" w:color="auto" w:fill="auto"/>
            <w:vAlign w:val="center"/>
          </w:tcPr>
          <w:p w14:paraId="3CB43B3D" w14:textId="6A83837F" w:rsidR="3E15FF17" w:rsidRDefault="653774E8" w:rsidP="3E15FF17">
            <w:pPr>
              <w:pStyle w:val="tabletext"/>
              <w:rPr>
                <w:rFonts w:ascii="Comic Sans MS" w:hAnsi="Comic Sans MS"/>
                <w:sz w:val="16"/>
                <w:szCs w:val="16"/>
              </w:rPr>
            </w:pPr>
            <w:r w:rsidRPr="46C84F4A">
              <w:rPr>
                <w:rFonts w:ascii="Comic Sans MS" w:hAnsi="Comic Sans MS"/>
                <w:sz w:val="16"/>
                <w:szCs w:val="16"/>
              </w:rPr>
              <w:t>6.4</w:t>
            </w:r>
          </w:p>
        </w:tc>
      </w:tr>
      <w:tr w:rsidR="00AF0FF4" w:rsidRPr="00EA6123" w14:paraId="2B636425" w14:textId="77777777" w:rsidTr="006B5513">
        <w:trPr>
          <w:trHeight w:val="494"/>
        </w:trPr>
        <w:tc>
          <w:tcPr>
            <w:tcW w:w="657" w:type="dxa"/>
            <w:vMerge/>
            <w:shd w:val="clear" w:color="auto" w:fill="E8E8E8" w:themeFill="background2"/>
          </w:tcPr>
          <w:p w14:paraId="11EA3A95" w14:textId="77777777" w:rsidR="00AF0FF4" w:rsidRPr="00EA6123" w:rsidRDefault="00AF0FF4" w:rsidP="000C32BD"/>
        </w:tc>
        <w:tc>
          <w:tcPr>
            <w:tcW w:w="5038" w:type="dxa"/>
            <w:gridSpan w:val="6"/>
            <w:vMerge w:val="restart"/>
            <w:tcBorders>
              <w:top w:val="dotted" w:sz="4" w:space="0" w:color="auto"/>
              <w:left w:val="single" w:sz="4" w:space="0" w:color="auto"/>
              <w:bottom w:val="dotted" w:sz="4" w:space="0" w:color="auto"/>
            </w:tcBorders>
          </w:tcPr>
          <w:p w14:paraId="61D6322E" w14:textId="1545EBA5" w:rsidR="00AF0FF4" w:rsidRPr="006B5513" w:rsidRDefault="006B5513" w:rsidP="006B5513">
            <w:pPr>
              <w:spacing w:line="240" w:lineRule="auto"/>
              <w:jc w:val="both"/>
              <w:rPr>
                <w:sz w:val="22"/>
              </w:rPr>
            </w:pPr>
            <w:r w:rsidRPr="006B5513">
              <w:rPr>
                <w:sz w:val="22"/>
              </w:rPr>
              <w:t>Costs associated with downtime, incident response, and potential regulatory fines due to data breaches.</w:t>
            </w:r>
          </w:p>
        </w:tc>
        <w:tc>
          <w:tcPr>
            <w:tcW w:w="1410" w:type="dxa"/>
            <w:gridSpan w:val="4"/>
            <w:tcBorders>
              <w:top w:val="dotted" w:sz="4" w:space="0" w:color="auto"/>
              <w:bottom w:val="dotted" w:sz="4" w:space="0" w:color="auto"/>
              <w:right w:val="dotted" w:sz="4" w:space="0" w:color="auto"/>
            </w:tcBorders>
            <w:shd w:val="clear" w:color="auto" w:fill="auto"/>
            <w:vAlign w:val="center"/>
          </w:tcPr>
          <w:p w14:paraId="714FF68F" w14:textId="4A398AC1" w:rsidR="00AF0FF4" w:rsidRPr="00EA6123" w:rsidRDefault="00AF0FF4" w:rsidP="000C32BD">
            <w:pPr>
              <w:pStyle w:val="tabletext"/>
              <w:spacing w:before="40" w:after="40" w:line="160" w:lineRule="atLeast"/>
              <w:rPr>
                <w:sz w:val="16"/>
                <w:szCs w:val="16"/>
              </w:rPr>
            </w:pPr>
            <w:r w:rsidRPr="00EA6123">
              <w:rPr>
                <w:sz w:val="16"/>
                <w:szCs w:val="16"/>
              </w:rPr>
              <w:t>Productivity</w:t>
            </w:r>
          </w:p>
        </w:tc>
        <w:tc>
          <w:tcPr>
            <w:tcW w:w="15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3B2C2B6" w14:textId="69687D59" w:rsidR="00AF0FF4" w:rsidRPr="00EA6123" w:rsidRDefault="4922745F" w:rsidP="000C32BD">
            <w:pPr>
              <w:pStyle w:val="tabletext"/>
              <w:rPr>
                <w:rFonts w:ascii="Comic Sans MS" w:hAnsi="Comic Sans MS"/>
                <w:sz w:val="16"/>
                <w:szCs w:val="16"/>
              </w:rPr>
            </w:pPr>
            <w:r w:rsidRPr="00951D50">
              <w:rPr>
                <w:rFonts w:ascii="Comic Sans MS" w:hAnsi="Comic Sans MS"/>
                <w:sz w:val="16"/>
                <w:szCs w:val="16"/>
              </w:rPr>
              <w:t>9</w:t>
            </w:r>
          </w:p>
        </w:tc>
        <w:tc>
          <w:tcPr>
            <w:tcW w:w="1606" w:type="dxa"/>
            <w:tcBorders>
              <w:top w:val="dotted" w:sz="4" w:space="0" w:color="auto"/>
              <w:left w:val="dotted" w:sz="4" w:space="0" w:color="auto"/>
              <w:bottom w:val="dotted" w:sz="4" w:space="0" w:color="auto"/>
            </w:tcBorders>
            <w:shd w:val="clear" w:color="auto" w:fill="auto"/>
            <w:vAlign w:val="center"/>
          </w:tcPr>
          <w:p w14:paraId="1BE49636" w14:textId="5BC41DAD" w:rsidR="00AF0FF4" w:rsidRPr="00EA6123" w:rsidRDefault="199BA931" w:rsidP="000C32BD">
            <w:pPr>
              <w:pStyle w:val="tabletext"/>
              <w:rPr>
                <w:rFonts w:ascii="Comic Sans MS" w:hAnsi="Comic Sans MS"/>
                <w:sz w:val="16"/>
                <w:szCs w:val="16"/>
              </w:rPr>
            </w:pPr>
            <w:r w:rsidRPr="46C84F4A">
              <w:rPr>
                <w:rFonts w:ascii="Comic Sans MS" w:hAnsi="Comic Sans MS"/>
                <w:sz w:val="16"/>
                <w:szCs w:val="16"/>
              </w:rPr>
              <w:t>7.2</w:t>
            </w:r>
          </w:p>
        </w:tc>
      </w:tr>
      <w:tr w:rsidR="00AF0FF4" w:rsidRPr="00EA6123" w14:paraId="3DA3A359" w14:textId="77777777" w:rsidTr="00DC2964">
        <w:trPr>
          <w:trHeight w:hRule="exact" w:val="685"/>
        </w:trPr>
        <w:tc>
          <w:tcPr>
            <w:tcW w:w="657" w:type="dxa"/>
            <w:vMerge/>
            <w:shd w:val="clear" w:color="auto" w:fill="E8E8E8" w:themeFill="background2"/>
          </w:tcPr>
          <w:p w14:paraId="1F05A0B5" w14:textId="77777777" w:rsidR="00AF0FF4" w:rsidRPr="00EA6123" w:rsidRDefault="00AF0FF4" w:rsidP="000C32BD"/>
        </w:tc>
        <w:tc>
          <w:tcPr>
            <w:tcW w:w="5038" w:type="dxa"/>
            <w:gridSpan w:val="6"/>
            <w:vMerge/>
          </w:tcPr>
          <w:p w14:paraId="35F2FB3F" w14:textId="77777777" w:rsidR="00AF0FF4" w:rsidRPr="006B5513" w:rsidRDefault="00AF0FF4" w:rsidP="006B5513">
            <w:pPr>
              <w:spacing w:line="240" w:lineRule="auto"/>
              <w:jc w:val="both"/>
              <w:rPr>
                <w:sz w:val="22"/>
              </w:rPr>
            </w:pPr>
          </w:p>
        </w:tc>
        <w:tc>
          <w:tcPr>
            <w:tcW w:w="1410" w:type="dxa"/>
            <w:gridSpan w:val="4"/>
            <w:tcBorders>
              <w:top w:val="dotted" w:sz="4" w:space="0" w:color="auto"/>
              <w:bottom w:val="dotted" w:sz="4" w:space="0" w:color="auto"/>
              <w:right w:val="dotted" w:sz="4" w:space="0" w:color="auto"/>
            </w:tcBorders>
            <w:shd w:val="clear" w:color="auto" w:fill="auto"/>
            <w:vAlign w:val="center"/>
          </w:tcPr>
          <w:p w14:paraId="459D8244" w14:textId="269F3DE2" w:rsidR="00AF0FF4" w:rsidRPr="00EA6123" w:rsidRDefault="620FC5C2" w:rsidP="0F8CF4A0">
            <w:pPr>
              <w:pStyle w:val="tabletext"/>
              <w:spacing w:before="40" w:after="40" w:line="240" w:lineRule="atLeast"/>
              <w:rPr>
                <w:sz w:val="16"/>
                <w:szCs w:val="16"/>
              </w:rPr>
            </w:pPr>
            <w:r w:rsidRPr="0F8CF4A0">
              <w:rPr>
                <w:sz w:val="16"/>
                <w:szCs w:val="16"/>
              </w:rPr>
              <w:t>Disruption of service</w:t>
            </w:r>
          </w:p>
        </w:tc>
        <w:tc>
          <w:tcPr>
            <w:tcW w:w="15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69B5780" w14:textId="05FA25DD" w:rsidR="00AF0FF4" w:rsidRPr="00EA6123" w:rsidRDefault="46022A6A" w:rsidP="000C32BD">
            <w:pPr>
              <w:pStyle w:val="tabletext"/>
              <w:rPr>
                <w:rFonts w:ascii="Comic Sans MS" w:hAnsi="Comic Sans MS"/>
                <w:sz w:val="16"/>
                <w:szCs w:val="16"/>
              </w:rPr>
            </w:pPr>
            <w:r w:rsidRPr="21D235B5">
              <w:rPr>
                <w:rFonts w:ascii="Comic Sans MS" w:hAnsi="Comic Sans MS"/>
                <w:sz w:val="16"/>
                <w:szCs w:val="16"/>
              </w:rPr>
              <w:t>9</w:t>
            </w:r>
          </w:p>
        </w:tc>
        <w:tc>
          <w:tcPr>
            <w:tcW w:w="1606" w:type="dxa"/>
            <w:tcBorders>
              <w:top w:val="dotted" w:sz="4" w:space="0" w:color="auto"/>
              <w:left w:val="dotted" w:sz="4" w:space="0" w:color="auto"/>
              <w:bottom w:val="dotted" w:sz="4" w:space="0" w:color="auto"/>
            </w:tcBorders>
            <w:shd w:val="clear" w:color="auto" w:fill="auto"/>
            <w:vAlign w:val="center"/>
          </w:tcPr>
          <w:p w14:paraId="50789973" w14:textId="039B654F" w:rsidR="00AF0FF4" w:rsidRPr="00EA6123" w:rsidRDefault="05ED94B0" w:rsidP="000C32BD">
            <w:pPr>
              <w:pStyle w:val="tabletext"/>
              <w:rPr>
                <w:rFonts w:ascii="Comic Sans MS" w:hAnsi="Comic Sans MS"/>
                <w:sz w:val="16"/>
                <w:szCs w:val="16"/>
              </w:rPr>
            </w:pPr>
            <w:r w:rsidRPr="46C84F4A">
              <w:rPr>
                <w:rFonts w:ascii="Comic Sans MS" w:hAnsi="Comic Sans MS"/>
                <w:sz w:val="16"/>
                <w:szCs w:val="16"/>
              </w:rPr>
              <w:t>7.2</w:t>
            </w:r>
          </w:p>
        </w:tc>
      </w:tr>
      <w:tr w:rsidR="00AF0FF4" w:rsidRPr="00EA6123" w14:paraId="14A842B2" w14:textId="77777777" w:rsidTr="006B5513">
        <w:trPr>
          <w:trHeight w:hRule="exact" w:val="658"/>
        </w:trPr>
        <w:tc>
          <w:tcPr>
            <w:tcW w:w="657" w:type="dxa"/>
            <w:vMerge/>
            <w:shd w:val="clear" w:color="auto" w:fill="E8E8E8" w:themeFill="background2"/>
          </w:tcPr>
          <w:p w14:paraId="49BE6D9D" w14:textId="77777777" w:rsidR="00AF0FF4" w:rsidRPr="00EA6123" w:rsidRDefault="00AF0FF4" w:rsidP="000C32BD"/>
        </w:tc>
        <w:tc>
          <w:tcPr>
            <w:tcW w:w="5038" w:type="dxa"/>
            <w:gridSpan w:val="6"/>
            <w:vMerge w:val="restart"/>
            <w:tcBorders>
              <w:top w:val="dotted" w:sz="4" w:space="0" w:color="auto"/>
              <w:left w:val="single" w:sz="4" w:space="0" w:color="auto"/>
            </w:tcBorders>
          </w:tcPr>
          <w:p w14:paraId="29800989" w14:textId="3B9F70CA" w:rsidR="00AF0FF4" w:rsidRPr="006B5513" w:rsidRDefault="006B5513" w:rsidP="006B5513">
            <w:pPr>
              <w:spacing w:line="240" w:lineRule="auto"/>
              <w:jc w:val="both"/>
              <w:rPr>
                <w:sz w:val="22"/>
              </w:rPr>
            </w:pPr>
            <w:r w:rsidRPr="006B5513">
              <w:rPr>
                <w:sz w:val="22"/>
              </w:rPr>
              <w:t>Loss of trust from customers, partners, and stakeholders due to compromised network security and service disruptions.</w:t>
            </w:r>
          </w:p>
        </w:tc>
        <w:tc>
          <w:tcPr>
            <w:tcW w:w="1410" w:type="dxa"/>
            <w:gridSpan w:val="4"/>
            <w:tcBorders>
              <w:top w:val="dotted" w:sz="4" w:space="0" w:color="auto"/>
              <w:bottom w:val="dotted" w:sz="4" w:space="0" w:color="auto"/>
              <w:right w:val="dotted" w:sz="4" w:space="0" w:color="auto"/>
            </w:tcBorders>
            <w:shd w:val="clear" w:color="auto" w:fill="auto"/>
            <w:vAlign w:val="center"/>
          </w:tcPr>
          <w:p w14:paraId="2FFA9D05" w14:textId="77777777" w:rsidR="00AF0FF4" w:rsidRPr="00EA6123" w:rsidRDefault="00AF0FF4" w:rsidP="000C32BD">
            <w:pPr>
              <w:pStyle w:val="tabletext"/>
              <w:rPr>
                <w:sz w:val="16"/>
                <w:szCs w:val="16"/>
              </w:rPr>
            </w:pPr>
            <w:r w:rsidRPr="00EA6123">
              <w:rPr>
                <w:sz w:val="16"/>
                <w:szCs w:val="16"/>
              </w:rPr>
              <w:t>Fines &amp; Legal Penalties</w:t>
            </w:r>
          </w:p>
        </w:tc>
        <w:tc>
          <w:tcPr>
            <w:tcW w:w="15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C6690E6" w14:textId="342A5AAE" w:rsidR="00AF0FF4" w:rsidRPr="00EA6123" w:rsidRDefault="408F76E9" w:rsidP="000C32BD">
            <w:pPr>
              <w:pStyle w:val="tabletext"/>
              <w:rPr>
                <w:rFonts w:ascii="Comic Sans MS" w:hAnsi="Comic Sans MS"/>
                <w:sz w:val="16"/>
                <w:szCs w:val="16"/>
              </w:rPr>
            </w:pPr>
            <w:r w:rsidRPr="21D235B5">
              <w:rPr>
                <w:rFonts w:ascii="Comic Sans MS" w:hAnsi="Comic Sans MS"/>
                <w:sz w:val="16"/>
                <w:szCs w:val="16"/>
              </w:rPr>
              <w:t>5</w:t>
            </w:r>
          </w:p>
        </w:tc>
        <w:tc>
          <w:tcPr>
            <w:tcW w:w="1606" w:type="dxa"/>
            <w:tcBorders>
              <w:top w:val="dotted" w:sz="4" w:space="0" w:color="auto"/>
              <w:left w:val="dotted" w:sz="4" w:space="0" w:color="auto"/>
              <w:bottom w:val="dotted" w:sz="4" w:space="0" w:color="auto"/>
            </w:tcBorders>
            <w:shd w:val="clear" w:color="auto" w:fill="auto"/>
            <w:vAlign w:val="center"/>
          </w:tcPr>
          <w:p w14:paraId="45D1975A" w14:textId="611921E2" w:rsidR="00AF0FF4" w:rsidRPr="00EA6123" w:rsidRDefault="55C8CE91" w:rsidP="000C32BD">
            <w:pPr>
              <w:pStyle w:val="tabletext"/>
              <w:rPr>
                <w:rFonts w:ascii="Comic Sans MS" w:hAnsi="Comic Sans MS"/>
                <w:sz w:val="16"/>
                <w:szCs w:val="16"/>
              </w:rPr>
            </w:pPr>
            <w:r w:rsidRPr="46C84F4A">
              <w:rPr>
                <w:rFonts w:ascii="Comic Sans MS" w:hAnsi="Comic Sans MS"/>
                <w:sz w:val="16"/>
                <w:szCs w:val="16"/>
              </w:rPr>
              <w:t>4.0</w:t>
            </w:r>
          </w:p>
        </w:tc>
      </w:tr>
      <w:tr w:rsidR="00AF0FF4" w:rsidRPr="00EA6123" w14:paraId="5BF3DE35" w14:textId="77777777" w:rsidTr="006B5513">
        <w:trPr>
          <w:trHeight w:val="647"/>
        </w:trPr>
        <w:tc>
          <w:tcPr>
            <w:tcW w:w="657" w:type="dxa"/>
            <w:vMerge/>
            <w:shd w:val="clear" w:color="auto" w:fill="E8E8E8" w:themeFill="background2"/>
          </w:tcPr>
          <w:p w14:paraId="161368D4" w14:textId="77777777" w:rsidR="00AF0FF4" w:rsidRPr="00EA6123" w:rsidRDefault="00AF0FF4" w:rsidP="000C32BD"/>
        </w:tc>
        <w:tc>
          <w:tcPr>
            <w:tcW w:w="5038" w:type="dxa"/>
            <w:gridSpan w:val="6"/>
            <w:vMerge/>
          </w:tcPr>
          <w:p w14:paraId="01A94F68" w14:textId="77777777" w:rsidR="00AF0FF4" w:rsidRPr="00EA6123" w:rsidRDefault="00AF0FF4" w:rsidP="000C32BD"/>
        </w:tc>
        <w:tc>
          <w:tcPr>
            <w:tcW w:w="1410" w:type="dxa"/>
            <w:gridSpan w:val="4"/>
            <w:tcBorders>
              <w:top w:val="dotted" w:sz="4" w:space="0" w:color="auto"/>
              <w:right w:val="dotted" w:sz="4" w:space="0" w:color="auto"/>
            </w:tcBorders>
            <w:shd w:val="clear" w:color="auto" w:fill="auto"/>
            <w:vAlign w:val="center"/>
          </w:tcPr>
          <w:p w14:paraId="5757F9B5" w14:textId="77777777" w:rsidR="00AF0FF4" w:rsidRPr="00EA6123" w:rsidRDefault="00AF0FF4" w:rsidP="000C32BD">
            <w:pPr>
              <w:pStyle w:val="tabletext"/>
              <w:rPr>
                <w:sz w:val="16"/>
                <w:szCs w:val="16"/>
              </w:rPr>
            </w:pPr>
            <w:r w:rsidRPr="00EA6123">
              <w:rPr>
                <w:sz w:val="16"/>
                <w:szCs w:val="16"/>
              </w:rPr>
              <w:t>User Defined Impact Area</w:t>
            </w:r>
          </w:p>
        </w:tc>
        <w:tc>
          <w:tcPr>
            <w:tcW w:w="1501" w:type="dxa"/>
            <w:gridSpan w:val="2"/>
            <w:tcBorders>
              <w:top w:val="dotted" w:sz="4" w:space="0" w:color="auto"/>
              <w:left w:val="dotted" w:sz="4" w:space="0" w:color="auto"/>
              <w:right w:val="dotted" w:sz="4" w:space="0" w:color="auto"/>
            </w:tcBorders>
            <w:shd w:val="clear" w:color="auto" w:fill="auto"/>
            <w:vAlign w:val="center"/>
          </w:tcPr>
          <w:p w14:paraId="6513860B" w14:textId="1C10D380" w:rsidR="00AF0FF4" w:rsidRPr="00EA6123" w:rsidRDefault="4CEF3704" w:rsidP="000C32BD">
            <w:pPr>
              <w:pStyle w:val="tabletext"/>
              <w:rPr>
                <w:rFonts w:ascii="Comic Sans MS" w:hAnsi="Comic Sans MS"/>
                <w:sz w:val="16"/>
                <w:szCs w:val="16"/>
              </w:rPr>
            </w:pPr>
            <w:r w:rsidRPr="21D235B5">
              <w:rPr>
                <w:rFonts w:ascii="Comic Sans MS" w:hAnsi="Comic Sans MS"/>
                <w:sz w:val="16"/>
                <w:szCs w:val="16"/>
              </w:rPr>
              <w:t>5</w:t>
            </w:r>
          </w:p>
        </w:tc>
        <w:tc>
          <w:tcPr>
            <w:tcW w:w="1606" w:type="dxa"/>
            <w:tcBorders>
              <w:top w:val="dotted" w:sz="4" w:space="0" w:color="auto"/>
              <w:left w:val="dotted" w:sz="4" w:space="0" w:color="auto"/>
            </w:tcBorders>
            <w:shd w:val="clear" w:color="auto" w:fill="auto"/>
            <w:vAlign w:val="center"/>
          </w:tcPr>
          <w:p w14:paraId="390A51E0" w14:textId="7865BE3E" w:rsidR="00AF0FF4" w:rsidRPr="00EA6123" w:rsidRDefault="0612B59A" w:rsidP="000C32BD">
            <w:pPr>
              <w:pStyle w:val="tabletext"/>
              <w:rPr>
                <w:rFonts w:ascii="Comic Sans MS" w:hAnsi="Comic Sans MS"/>
                <w:sz w:val="16"/>
                <w:szCs w:val="16"/>
              </w:rPr>
            </w:pPr>
            <w:r w:rsidRPr="0F3403E5">
              <w:rPr>
                <w:rFonts w:ascii="Comic Sans MS" w:hAnsi="Comic Sans MS"/>
                <w:sz w:val="16"/>
                <w:szCs w:val="16"/>
              </w:rPr>
              <w:t>4.0</w:t>
            </w:r>
          </w:p>
        </w:tc>
      </w:tr>
      <w:tr w:rsidR="00AF0FF4" w:rsidRPr="00EA6123" w14:paraId="74097CE5" w14:textId="77777777" w:rsidTr="00E04DC6">
        <w:trPr>
          <w:trHeight w:val="377"/>
        </w:trPr>
        <w:tc>
          <w:tcPr>
            <w:tcW w:w="8606" w:type="dxa"/>
            <w:gridSpan w:val="13"/>
            <w:tcBorders>
              <w:left w:val="nil"/>
              <w:bottom w:val="nil"/>
              <w:right w:val="dotted" w:sz="4" w:space="0" w:color="auto"/>
            </w:tcBorders>
            <w:vAlign w:val="center"/>
          </w:tcPr>
          <w:p w14:paraId="35A07D4F" w14:textId="77777777" w:rsidR="00AF0FF4" w:rsidRPr="00EA6123" w:rsidRDefault="00AF0FF4" w:rsidP="000C32BD">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1606" w:type="dxa"/>
            <w:tcBorders>
              <w:left w:val="dotted" w:sz="4" w:space="0" w:color="auto"/>
              <w:bottom w:val="dotted" w:sz="4" w:space="0" w:color="auto"/>
              <w:right w:val="dotted" w:sz="4" w:space="0" w:color="auto"/>
            </w:tcBorders>
            <w:vAlign w:val="center"/>
          </w:tcPr>
          <w:p w14:paraId="68F4024F" w14:textId="689853CD" w:rsidR="00AF0FF4" w:rsidRPr="00EA6123" w:rsidRDefault="42F2A0EC" w:rsidP="000C32BD">
            <w:pPr>
              <w:spacing w:line="240" w:lineRule="auto"/>
              <w:jc w:val="center"/>
              <w:rPr>
                <w:rFonts w:ascii="Comic Sans MS" w:hAnsi="Comic Sans MS"/>
                <w:b/>
              </w:rPr>
            </w:pPr>
            <w:r w:rsidRPr="0F3403E5">
              <w:rPr>
                <w:rFonts w:ascii="Comic Sans MS" w:hAnsi="Comic Sans MS"/>
                <w:b/>
                <w:bCs/>
              </w:rPr>
              <w:t>39.4</w:t>
            </w:r>
          </w:p>
        </w:tc>
      </w:tr>
    </w:tbl>
    <w:p w14:paraId="2B09421F" w14:textId="77777777" w:rsidR="00AF0FF4" w:rsidRDefault="00AF0FF4" w:rsidP="00AF0FF4"/>
    <w:p w14:paraId="1D3A6C84" w14:textId="77777777" w:rsidR="00AF0FF4" w:rsidRDefault="00AF0FF4" w:rsidP="00AF0FF4"/>
    <w:p w14:paraId="10DA8AC8" w14:textId="77777777" w:rsidR="005D3852" w:rsidRDefault="005D3852">
      <w:r>
        <w:br w:type="page"/>
      </w:r>
    </w:p>
    <w:tbl>
      <w:tblPr>
        <w:tblW w:w="46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457"/>
        <w:gridCol w:w="2775"/>
        <w:gridCol w:w="2775"/>
        <w:gridCol w:w="1730"/>
      </w:tblGrid>
      <w:tr w:rsidR="00AF0FF4" w:rsidRPr="00EA6123" w14:paraId="7547470A" w14:textId="77777777" w:rsidTr="005D3852">
        <w:tc>
          <w:tcPr>
            <w:tcW w:w="5000" w:type="pct"/>
            <w:gridSpan w:val="5"/>
            <w:tcBorders>
              <w:bottom w:val="dotted" w:sz="4" w:space="0" w:color="auto"/>
            </w:tcBorders>
            <w:shd w:val="clear" w:color="auto" w:fill="E8E8E8" w:themeFill="background2"/>
          </w:tcPr>
          <w:p w14:paraId="6561C1D8" w14:textId="670DA0B1" w:rsidR="00AF0FF4" w:rsidRPr="00EA6123" w:rsidRDefault="00AF0FF4" w:rsidP="000C32BD">
            <w:pPr>
              <w:spacing w:before="60" w:after="60" w:line="240" w:lineRule="auto"/>
              <w:rPr>
                <w:rFonts w:ascii="Times New Roman" w:hAnsi="Times New Roman"/>
                <w:b/>
                <w:sz w:val="20"/>
              </w:rPr>
            </w:pPr>
            <w:r w:rsidRPr="00EA6123">
              <w:rPr>
                <w:rFonts w:ascii="Times New Roman" w:hAnsi="Times New Roman"/>
                <w:b/>
                <w:sz w:val="20"/>
              </w:rPr>
              <w:t>(9) Risk Mitigation</w:t>
            </w:r>
          </w:p>
          <w:p w14:paraId="725656A7" w14:textId="77777777" w:rsidR="00AF0FF4" w:rsidRPr="00EA6123" w:rsidRDefault="00AF0FF4" w:rsidP="000C32BD">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AF0FF4" w:rsidRPr="00EA6123" w14:paraId="6C5E5FF1" w14:textId="77777777" w:rsidTr="005D3852">
        <w:trPr>
          <w:trHeight w:hRule="exact" w:val="432"/>
        </w:trPr>
        <w:tc>
          <w:tcPr>
            <w:tcW w:w="1380" w:type="pct"/>
            <w:gridSpan w:val="2"/>
            <w:tcBorders>
              <w:top w:val="dotted" w:sz="4" w:space="0" w:color="auto"/>
              <w:bottom w:val="single" w:sz="4" w:space="0" w:color="auto"/>
              <w:right w:val="dotted" w:sz="4" w:space="0" w:color="auto"/>
            </w:tcBorders>
            <w:vAlign w:val="center"/>
          </w:tcPr>
          <w:p w14:paraId="4A7D4CEF" w14:textId="77777777" w:rsidR="00AF0FF4" w:rsidRPr="00EA6123" w:rsidRDefault="00AF0FF4" w:rsidP="00AF0FF4">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80" w:type="pct"/>
            <w:tcBorders>
              <w:top w:val="dotted" w:sz="4" w:space="0" w:color="auto"/>
              <w:left w:val="dotted" w:sz="4" w:space="0" w:color="auto"/>
              <w:bottom w:val="single" w:sz="4" w:space="0" w:color="auto"/>
              <w:right w:val="dotted" w:sz="4" w:space="0" w:color="auto"/>
            </w:tcBorders>
            <w:shd w:val="clear" w:color="auto" w:fill="auto"/>
            <w:vAlign w:val="center"/>
          </w:tcPr>
          <w:p w14:paraId="43FD41DE" w14:textId="77777777" w:rsidR="00AF0FF4" w:rsidRPr="00EA6123" w:rsidRDefault="00AF0FF4" w:rsidP="00AF0FF4">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80" w:type="pct"/>
            <w:tcBorders>
              <w:top w:val="dotted" w:sz="4" w:space="0" w:color="auto"/>
              <w:left w:val="dotted" w:sz="4" w:space="0" w:color="auto"/>
              <w:bottom w:val="single" w:sz="4" w:space="0" w:color="auto"/>
              <w:right w:val="dotted" w:sz="4" w:space="0" w:color="auto"/>
            </w:tcBorders>
            <w:shd w:val="clear" w:color="auto" w:fill="E8E8E8" w:themeFill="background2"/>
            <w:vAlign w:val="center"/>
          </w:tcPr>
          <w:p w14:paraId="65D4C1B4" w14:textId="77777777" w:rsidR="00AF0FF4" w:rsidRPr="00EA6123" w:rsidRDefault="00AF0FF4" w:rsidP="00AF0FF4">
            <w:pPr>
              <w:numPr>
                <w:ilvl w:val="0"/>
                <w:numId w:val="30"/>
              </w:numPr>
              <w:spacing w:before="60" w:after="60" w:line="240" w:lineRule="auto"/>
              <w:jc w:val="center"/>
              <w:rPr>
                <w:rFonts w:ascii="Times New Roman" w:hAnsi="Times New Roman"/>
                <w:b/>
                <w:sz w:val="20"/>
                <w:szCs w:val="20"/>
                <w:highlight w:val="yellow"/>
              </w:rPr>
            </w:pPr>
            <w:r w:rsidRPr="1BB24CBF">
              <w:rPr>
                <w:rFonts w:ascii="Times New Roman" w:hAnsi="Times New Roman"/>
                <w:b/>
                <w:sz w:val="20"/>
                <w:szCs w:val="20"/>
                <w:highlight w:val="yellow"/>
              </w:rPr>
              <w:t>Mitigate</w:t>
            </w:r>
          </w:p>
        </w:tc>
        <w:tc>
          <w:tcPr>
            <w:tcW w:w="860" w:type="pct"/>
            <w:tcBorders>
              <w:top w:val="dotted" w:sz="4" w:space="0" w:color="auto"/>
              <w:left w:val="dotted" w:sz="4" w:space="0" w:color="auto"/>
              <w:bottom w:val="single" w:sz="4" w:space="0" w:color="auto"/>
            </w:tcBorders>
            <w:vAlign w:val="center"/>
          </w:tcPr>
          <w:p w14:paraId="2E181159" w14:textId="77777777" w:rsidR="00AF0FF4" w:rsidRPr="00EA6123" w:rsidRDefault="00AF0FF4" w:rsidP="00AF0FF4">
            <w:pPr>
              <w:numPr>
                <w:ilvl w:val="0"/>
                <w:numId w:val="30"/>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AF0FF4" w:rsidRPr="00EA6123" w14:paraId="66B67E73" w14:textId="77777777" w:rsidTr="005D3852">
        <w:trPr>
          <w:trHeight w:val="460"/>
        </w:trPr>
        <w:tc>
          <w:tcPr>
            <w:tcW w:w="5000" w:type="pct"/>
            <w:gridSpan w:val="5"/>
            <w:tcBorders>
              <w:bottom w:val="dotted" w:sz="4" w:space="0" w:color="auto"/>
            </w:tcBorders>
            <w:shd w:val="clear" w:color="auto" w:fill="E8E8E8" w:themeFill="background2"/>
            <w:vAlign w:val="center"/>
          </w:tcPr>
          <w:p w14:paraId="7B938DDE" w14:textId="77777777" w:rsidR="00AF0FF4" w:rsidRPr="00EA6123" w:rsidRDefault="00AF0FF4" w:rsidP="000C32BD">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AF0FF4" w:rsidRPr="00EA6123" w14:paraId="6566EC5F" w14:textId="77777777" w:rsidTr="005D3852">
        <w:trPr>
          <w:trHeight w:val="467"/>
        </w:trPr>
        <w:tc>
          <w:tcPr>
            <w:tcW w:w="1153" w:type="pct"/>
            <w:tcBorders>
              <w:top w:val="dotted" w:sz="4" w:space="0" w:color="auto"/>
              <w:bottom w:val="single" w:sz="4" w:space="0" w:color="auto"/>
              <w:right w:val="dotted" w:sz="4" w:space="0" w:color="auto"/>
            </w:tcBorders>
            <w:shd w:val="clear" w:color="auto" w:fill="E8E8E8" w:themeFill="background2"/>
          </w:tcPr>
          <w:p w14:paraId="021DE4E9" w14:textId="77777777" w:rsidR="00AF0FF4" w:rsidRPr="00EA6123" w:rsidRDefault="00AF0FF4" w:rsidP="000C32BD">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847" w:type="pct"/>
            <w:gridSpan w:val="4"/>
            <w:tcBorders>
              <w:top w:val="dotted" w:sz="4" w:space="0" w:color="auto"/>
              <w:left w:val="dotted" w:sz="4" w:space="0" w:color="auto"/>
              <w:bottom w:val="single" w:sz="4" w:space="0" w:color="auto"/>
            </w:tcBorders>
            <w:shd w:val="clear" w:color="auto" w:fill="E8E8E8" w:themeFill="background2"/>
          </w:tcPr>
          <w:p w14:paraId="4FE37E09" w14:textId="77777777" w:rsidR="00AF0FF4" w:rsidRPr="00EA6123" w:rsidRDefault="00AF0FF4" w:rsidP="000C32BD">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AF0FF4" w:rsidRPr="00EA6123" w14:paraId="73A5B31C" w14:textId="77777777" w:rsidTr="002D1EB4">
        <w:trPr>
          <w:trHeight w:val="1367"/>
        </w:trPr>
        <w:tc>
          <w:tcPr>
            <w:tcW w:w="1153" w:type="pct"/>
            <w:tcBorders>
              <w:top w:val="single" w:sz="4" w:space="0" w:color="auto"/>
              <w:bottom w:val="dotted" w:sz="4" w:space="0" w:color="auto"/>
              <w:right w:val="dotted" w:sz="4" w:space="0" w:color="auto"/>
            </w:tcBorders>
          </w:tcPr>
          <w:p w14:paraId="3886E5D5" w14:textId="478A8293" w:rsidR="00AF0FF4" w:rsidRPr="000651AA" w:rsidRDefault="00125B46" w:rsidP="000C32BD">
            <w:pPr>
              <w:rPr>
                <w:sz w:val="22"/>
              </w:rPr>
            </w:pPr>
            <w:r w:rsidRPr="000651AA">
              <w:rPr>
                <w:sz w:val="22"/>
              </w:rPr>
              <w:t>Administrative Controls</w:t>
            </w:r>
          </w:p>
        </w:tc>
        <w:tc>
          <w:tcPr>
            <w:tcW w:w="3847" w:type="pct"/>
            <w:gridSpan w:val="4"/>
            <w:tcBorders>
              <w:top w:val="single" w:sz="4" w:space="0" w:color="auto"/>
              <w:left w:val="dotted" w:sz="4" w:space="0" w:color="auto"/>
              <w:bottom w:val="dotted" w:sz="4" w:space="0" w:color="auto"/>
            </w:tcBorders>
            <w:shd w:val="clear" w:color="auto" w:fill="auto"/>
          </w:tcPr>
          <w:p w14:paraId="2A2BF6BE" w14:textId="249DD206" w:rsidR="00AF0FF4" w:rsidRPr="000651AA" w:rsidRDefault="00125B46" w:rsidP="000C32BD">
            <w:pPr>
              <w:rPr>
                <w:sz w:val="22"/>
              </w:rPr>
            </w:pPr>
            <w:r w:rsidRPr="000651AA">
              <w:rPr>
                <w:sz w:val="22"/>
              </w:rPr>
              <w:t>Perform periodic security audits and vulnerability assessments to ensure compliance with security policies and identify potential weaknesses.</w:t>
            </w:r>
          </w:p>
        </w:tc>
      </w:tr>
      <w:tr w:rsidR="00AF0FF4" w:rsidRPr="00EA6123" w14:paraId="0FAEBE01" w14:textId="77777777" w:rsidTr="000C32BD">
        <w:trPr>
          <w:trHeight w:val="1367"/>
        </w:trPr>
        <w:tc>
          <w:tcPr>
            <w:tcW w:w="1153" w:type="pct"/>
            <w:tcBorders>
              <w:top w:val="dotted" w:sz="4" w:space="0" w:color="auto"/>
              <w:bottom w:val="dotted" w:sz="4" w:space="0" w:color="auto"/>
              <w:right w:val="dotted" w:sz="4" w:space="0" w:color="auto"/>
            </w:tcBorders>
          </w:tcPr>
          <w:p w14:paraId="36D51C14" w14:textId="525C397A" w:rsidR="00AF0FF4" w:rsidRPr="000651AA" w:rsidRDefault="00920C4D" w:rsidP="000C32BD">
            <w:pPr>
              <w:rPr>
                <w:sz w:val="22"/>
              </w:rPr>
            </w:pPr>
            <w:r w:rsidRPr="000651AA">
              <w:rPr>
                <w:sz w:val="22"/>
              </w:rPr>
              <w:t>Technical Controls</w:t>
            </w:r>
          </w:p>
        </w:tc>
        <w:tc>
          <w:tcPr>
            <w:tcW w:w="3847" w:type="pct"/>
            <w:gridSpan w:val="4"/>
            <w:tcBorders>
              <w:top w:val="dotted" w:sz="4" w:space="0" w:color="auto"/>
              <w:left w:val="dotted" w:sz="4" w:space="0" w:color="auto"/>
              <w:bottom w:val="dotted" w:sz="4" w:space="0" w:color="auto"/>
            </w:tcBorders>
            <w:shd w:val="clear" w:color="auto" w:fill="auto"/>
          </w:tcPr>
          <w:p w14:paraId="28A2FC1D" w14:textId="36951274" w:rsidR="00AF0FF4" w:rsidRPr="000651AA" w:rsidRDefault="00920C4D" w:rsidP="000C32BD">
            <w:pPr>
              <w:rPr>
                <w:sz w:val="22"/>
              </w:rPr>
            </w:pPr>
            <w:r w:rsidRPr="000651AA">
              <w:rPr>
                <w:sz w:val="22"/>
              </w:rPr>
              <w:t>Implement a rigorous schedule for updating and patching the Cisco IOS to protect against known vulnerabilities.</w:t>
            </w:r>
          </w:p>
        </w:tc>
      </w:tr>
      <w:tr w:rsidR="00AF0FF4" w:rsidRPr="00EA6123" w14:paraId="01F46277" w14:textId="77777777" w:rsidTr="000C32BD">
        <w:trPr>
          <w:trHeight w:val="1367"/>
        </w:trPr>
        <w:tc>
          <w:tcPr>
            <w:tcW w:w="1153" w:type="pct"/>
            <w:tcBorders>
              <w:top w:val="dotted" w:sz="4" w:space="0" w:color="auto"/>
              <w:bottom w:val="dotted" w:sz="4" w:space="0" w:color="auto"/>
              <w:right w:val="dotted" w:sz="4" w:space="0" w:color="auto"/>
            </w:tcBorders>
          </w:tcPr>
          <w:p w14:paraId="3DBBDB32" w14:textId="759F71F0" w:rsidR="00AF0FF4" w:rsidRPr="000651AA" w:rsidRDefault="00920C4D" w:rsidP="000C32BD">
            <w:pPr>
              <w:rPr>
                <w:sz w:val="22"/>
              </w:rPr>
            </w:pPr>
            <w:r w:rsidRPr="000651AA">
              <w:rPr>
                <w:sz w:val="22"/>
              </w:rPr>
              <w:t>Technical Controls</w:t>
            </w:r>
          </w:p>
        </w:tc>
        <w:tc>
          <w:tcPr>
            <w:tcW w:w="3847" w:type="pct"/>
            <w:gridSpan w:val="4"/>
            <w:tcBorders>
              <w:top w:val="dotted" w:sz="4" w:space="0" w:color="auto"/>
              <w:left w:val="dotted" w:sz="4" w:space="0" w:color="auto"/>
              <w:bottom w:val="dotted" w:sz="4" w:space="0" w:color="auto"/>
            </w:tcBorders>
            <w:shd w:val="clear" w:color="auto" w:fill="auto"/>
          </w:tcPr>
          <w:p w14:paraId="6AD4D4CB" w14:textId="2FD1371F" w:rsidR="00AF0FF4" w:rsidRPr="000651AA" w:rsidRDefault="00AA2012" w:rsidP="000C32BD">
            <w:pPr>
              <w:rPr>
                <w:sz w:val="22"/>
              </w:rPr>
            </w:pPr>
            <w:r w:rsidRPr="000651AA">
              <w:rPr>
                <w:sz w:val="22"/>
              </w:rPr>
              <w:t>Deploy continuous monitoring and logging of network activities to detect and respond to suspicious behavior or unauthorized access attempts.</w:t>
            </w:r>
          </w:p>
        </w:tc>
      </w:tr>
      <w:tr w:rsidR="00AF0FF4" w:rsidRPr="00EA6123" w14:paraId="1D505FBF" w14:textId="77777777" w:rsidTr="000C32BD">
        <w:trPr>
          <w:trHeight w:val="1367"/>
        </w:trPr>
        <w:tc>
          <w:tcPr>
            <w:tcW w:w="1153" w:type="pct"/>
            <w:tcBorders>
              <w:top w:val="dotted" w:sz="4" w:space="0" w:color="auto"/>
              <w:bottom w:val="dotted" w:sz="4" w:space="0" w:color="auto"/>
              <w:right w:val="dotted" w:sz="4" w:space="0" w:color="auto"/>
            </w:tcBorders>
          </w:tcPr>
          <w:p w14:paraId="1772264E" w14:textId="6C98E8E2" w:rsidR="00AF0FF4" w:rsidRPr="000651AA" w:rsidRDefault="00AA2012" w:rsidP="000C32BD">
            <w:pPr>
              <w:rPr>
                <w:sz w:val="22"/>
              </w:rPr>
            </w:pPr>
            <w:r w:rsidRPr="000651AA">
              <w:rPr>
                <w:sz w:val="22"/>
              </w:rPr>
              <w:t>Technical Controls</w:t>
            </w:r>
          </w:p>
        </w:tc>
        <w:tc>
          <w:tcPr>
            <w:tcW w:w="3847" w:type="pct"/>
            <w:gridSpan w:val="4"/>
            <w:tcBorders>
              <w:top w:val="dotted" w:sz="4" w:space="0" w:color="auto"/>
              <w:left w:val="dotted" w:sz="4" w:space="0" w:color="auto"/>
              <w:bottom w:val="dotted" w:sz="4" w:space="0" w:color="auto"/>
            </w:tcBorders>
            <w:shd w:val="clear" w:color="auto" w:fill="auto"/>
          </w:tcPr>
          <w:p w14:paraId="11344539" w14:textId="6C533962" w:rsidR="00AF0FF4" w:rsidRPr="000651AA" w:rsidRDefault="00AA2012" w:rsidP="000C32BD">
            <w:pPr>
              <w:rPr>
                <w:sz w:val="22"/>
              </w:rPr>
            </w:pPr>
            <w:r w:rsidRPr="000651AA">
              <w:rPr>
                <w:sz w:val="22"/>
              </w:rPr>
              <w:t>Use IDS to detect and prevent potential exploitation of vulnerabilities in network routers.</w:t>
            </w:r>
          </w:p>
        </w:tc>
      </w:tr>
      <w:tr w:rsidR="00AF0FF4" w:rsidRPr="00EA6123" w14:paraId="7739BC54" w14:textId="77777777" w:rsidTr="000C32BD">
        <w:trPr>
          <w:trHeight w:val="1367"/>
        </w:trPr>
        <w:tc>
          <w:tcPr>
            <w:tcW w:w="1153" w:type="pct"/>
            <w:tcBorders>
              <w:top w:val="dotted" w:sz="4" w:space="0" w:color="auto"/>
              <w:bottom w:val="dotted" w:sz="4" w:space="0" w:color="auto"/>
              <w:right w:val="dotted" w:sz="4" w:space="0" w:color="auto"/>
            </w:tcBorders>
          </w:tcPr>
          <w:p w14:paraId="2F75D32B" w14:textId="6DA65959" w:rsidR="00AF0FF4" w:rsidRPr="000651AA" w:rsidRDefault="005D3852" w:rsidP="000C32BD">
            <w:pPr>
              <w:rPr>
                <w:sz w:val="22"/>
              </w:rPr>
            </w:pPr>
            <w:r w:rsidRPr="000651AA">
              <w:rPr>
                <w:sz w:val="22"/>
              </w:rPr>
              <w:t>Technical Controls</w:t>
            </w:r>
          </w:p>
        </w:tc>
        <w:tc>
          <w:tcPr>
            <w:tcW w:w="3847" w:type="pct"/>
            <w:gridSpan w:val="4"/>
            <w:tcBorders>
              <w:top w:val="dotted" w:sz="4" w:space="0" w:color="auto"/>
              <w:left w:val="dotted" w:sz="4" w:space="0" w:color="auto"/>
              <w:bottom w:val="dotted" w:sz="4" w:space="0" w:color="auto"/>
            </w:tcBorders>
            <w:shd w:val="clear" w:color="auto" w:fill="auto"/>
          </w:tcPr>
          <w:p w14:paraId="5632D59D" w14:textId="4F668418" w:rsidR="00AF0FF4" w:rsidRPr="000651AA" w:rsidRDefault="005D3852" w:rsidP="000C32BD">
            <w:pPr>
              <w:rPr>
                <w:sz w:val="22"/>
              </w:rPr>
            </w:pPr>
            <w:r w:rsidRPr="000651AA">
              <w:rPr>
                <w:sz w:val="22"/>
              </w:rPr>
              <w:t>Implement network segmentation to isolate critical systems and limit the impact of any potential breach.</w:t>
            </w:r>
          </w:p>
        </w:tc>
      </w:tr>
    </w:tbl>
    <w:p w14:paraId="075375A2" w14:textId="77777777" w:rsidR="00EC756C" w:rsidRPr="003F7261" w:rsidRDefault="00EC756C" w:rsidP="005A06A6">
      <w:pPr>
        <w:tabs>
          <w:tab w:val="center" w:pos="848"/>
          <w:tab w:val="center" w:pos="1999"/>
          <w:tab w:val="center" w:pos="3883"/>
          <w:tab w:val="center" w:pos="6924"/>
          <w:tab w:val="center" w:pos="9669"/>
        </w:tabs>
        <w:rPr>
          <w:i/>
          <w:iCs/>
          <w:sz w:val="22"/>
        </w:rPr>
      </w:pPr>
    </w:p>
    <w:p w14:paraId="5BE8799D" w14:textId="77777777" w:rsidR="005D3852" w:rsidRDefault="005D3852">
      <w:pPr>
        <w:rPr>
          <w:rFonts w:eastAsia="Times New Roman" w:cstheme="majorBidi"/>
          <w:b/>
          <w:bCs/>
          <w:sz w:val="26"/>
          <w:szCs w:val="26"/>
        </w:rPr>
      </w:pPr>
      <w:bookmarkStart w:id="31" w:name="_Toc165505756"/>
      <w:r>
        <w:br w:type="page"/>
      </w:r>
    </w:p>
    <w:p w14:paraId="13992CAB" w14:textId="2B0AE463" w:rsidR="0068660C" w:rsidRDefault="00D3749B" w:rsidP="00D7358F">
      <w:pPr>
        <w:pStyle w:val="Heading2"/>
      </w:pPr>
      <w:bookmarkStart w:id="32" w:name="_Toc166863097"/>
      <w:r>
        <w:t xml:space="preserve">Appendix </w:t>
      </w:r>
      <w:bookmarkEnd w:id="31"/>
      <w:r>
        <w:t>B</w:t>
      </w:r>
      <w:bookmarkEnd w:id="32"/>
    </w:p>
    <w:p w14:paraId="79BC5B8C" w14:textId="77777777" w:rsidR="000A42D0" w:rsidRPr="002A620D" w:rsidRDefault="00D3749B" w:rsidP="000A42D0">
      <w:pPr>
        <w:spacing w:before="240" w:line="276" w:lineRule="auto"/>
        <w:rPr>
          <w:rFonts w:eastAsia="Times New Roman" w:cs="Arial"/>
          <w:b/>
          <w:bCs/>
          <w:sz w:val="22"/>
        </w:rPr>
      </w:pPr>
      <w:r w:rsidRPr="006738C4">
        <w:rPr>
          <w:sz w:val="22"/>
        </w:rPr>
        <w:br/>
      </w:r>
      <w:r w:rsidR="000A42D0" w:rsidRPr="002A620D">
        <w:rPr>
          <w:rFonts w:eastAsia="Times New Roman" w:cs="Arial"/>
          <w:b/>
          <w:bCs/>
          <w:sz w:val="22"/>
        </w:rPr>
        <w:t xml:space="preserve">DBMS – Database Management Systems </w:t>
      </w:r>
    </w:p>
    <w:p w14:paraId="13452D48" w14:textId="57F8AAC6" w:rsidR="000A55C7" w:rsidRPr="002A620D" w:rsidRDefault="00755CBF" w:rsidP="000A42D0">
      <w:pPr>
        <w:spacing w:before="240" w:line="276" w:lineRule="auto"/>
        <w:rPr>
          <w:b/>
          <w:bCs/>
          <w:sz w:val="22"/>
        </w:rPr>
      </w:pPr>
      <w:r w:rsidRPr="002A620D">
        <w:rPr>
          <w:rFonts w:eastAsia="Times New Roman" w:cs="Arial"/>
          <w:b/>
          <w:bCs/>
          <w:sz w:val="22"/>
        </w:rPr>
        <w:t xml:space="preserve">GBS - Game Backend System </w:t>
      </w:r>
    </w:p>
    <w:p w14:paraId="7D1B54EB" w14:textId="0092CFC8" w:rsidR="009339CE" w:rsidRPr="002A620D" w:rsidRDefault="00936583" w:rsidP="00A667ED">
      <w:pPr>
        <w:spacing w:before="240" w:line="276" w:lineRule="auto"/>
        <w:rPr>
          <w:rFonts w:eastAsia="Times New Roman" w:cs="Arial"/>
          <w:b/>
          <w:bCs/>
          <w:sz w:val="22"/>
        </w:rPr>
      </w:pPr>
      <w:r w:rsidRPr="002A620D">
        <w:rPr>
          <w:rFonts w:eastAsia="Times New Roman" w:cs="Arial"/>
          <w:b/>
          <w:bCs/>
          <w:sz w:val="22"/>
        </w:rPr>
        <w:t>CRM - Customer Relationship Management System</w:t>
      </w:r>
    </w:p>
    <w:p w14:paraId="51E27F9E" w14:textId="675723D6" w:rsidR="00CF0AF0" w:rsidRPr="002A620D" w:rsidRDefault="006738C4" w:rsidP="00A667ED">
      <w:pPr>
        <w:spacing w:before="240" w:line="276" w:lineRule="auto"/>
        <w:rPr>
          <w:b/>
          <w:bCs/>
          <w:sz w:val="22"/>
        </w:rPr>
      </w:pPr>
      <w:r w:rsidRPr="002A620D">
        <w:rPr>
          <w:b/>
          <w:bCs/>
          <w:sz w:val="22"/>
        </w:rPr>
        <w:t>FMS – Financial Management System</w:t>
      </w:r>
    </w:p>
    <w:p w14:paraId="3E0D57F8" w14:textId="1F5AD7D5" w:rsidR="006738C4" w:rsidRPr="002A620D" w:rsidRDefault="006738C4" w:rsidP="00A667ED">
      <w:pPr>
        <w:spacing w:before="240" w:line="276" w:lineRule="auto"/>
        <w:rPr>
          <w:b/>
          <w:bCs/>
          <w:sz w:val="22"/>
        </w:rPr>
      </w:pPr>
      <w:r w:rsidRPr="002A620D">
        <w:rPr>
          <w:b/>
          <w:bCs/>
          <w:sz w:val="22"/>
        </w:rPr>
        <w:t>AMS - Assets Management System</w:t>
      </w:r>
    </w:p>
    <w:p w14:paraId="2BBBC0C3" w14:textId="5CE17F6E" w:rsidR="00956943" w:rsidRPr="002A620D" w:rsidRDefault="00956943" w:rsidP="00A667ED">
      <w:pPr>
        <w:spacing w:before="240" w:line="276" w:lineRule="auto"/>
        <w:rPr>
          <w:b/>
          <w:bCs/>
          <w:sz w:val="22"/>
        </w:rPr>
      </w:pPr>
      <w:r w:rsidRPr="002A620D">
        <w:rPr>
          <w:b/>
          <w:bCs/>
          <w:sz w:val="22"/>
        </w:rPr>
        <w:t>EF – Exposure Factor (Percentage of asset loss caused by)</w:t>
      </w:r>
    </w:p>
    <w:p w14:paraId="5CDEB71B" w14:textId="77777777" w:rsidR="00956943" w:rsidRPr="002A620D" w:rsidRDefault="00956943" w:rsidP="00A667ED">
      <w:pPr>
        <w:spacing w:before="240" w:line="276" w:lineRule="auto"/>
        <w:rPr>
          <w:b/>
          <w:bCs/>
          <w:sz w:val="22"/>
        </w:rPr>
      </w:pPr>
      <w:r w:rsidRPr="002A620D">
        <w:rPr>
          <w:b/>
          <w:bCs/>
          <w:sz w:val="22"/>
        </w:rPr>
        <w:t>SLE – Single Loss Expectancy (Asset Value x EF)</w:t>
      </w:r>
    </w:p>
    <w:p w14:paraId="67235E79" w14:textId="77777777" w:rsidR="00956943" w:rsidRPr="002A620D" w:rsidRDefault="00956943" w:rsidP="007B0E77">
      <w:pPr>
        <w:rPr>
          <w:b/>
          <w:bCs/>
          <w:sz w:val="22"/>
        </w:rPr>
      </w:pPr>
      <w:r w:rsidRPr="002A620D">
        <w:rPr>
          <w:b/>
          <w:bCs/>
          <w:sz w:val="22"/>
        </w:rPr>
        <w:t>ARO – Annualized Rate of Occurrence (Frequency a threat will occur within a year)</w:t>
      </w:r>
    </w:p>
    <w:p w14:paraId="52EC35BA" w14:textId="77777777" w:rsidR="00956943" w:rsidRPr="002A620D" w:rsidRDefault="00956943" w:rsidP="007B0E77">
      <w:pPr>
        <w:rPr>
          <w:b/>
          <w:bCs/>
          <w:sz w:val="22"/>
        </w:rPr>
      </w:pPr>
      <w:r w:rsidRPr="002A620D">
        <w:rPr>
          <w:b/>
          <w:bCs/>
          <w:sz w:val="22"/>
        </w:rPr>
        <w:t>ALE – Annualized Loss Expectancy (SLE x ARO)</w:t>
      </w:r>
    </w:p>
    <w:p w14:paraId="716C9B36" w14:textId="4AD5FE61" w:rsidR="00D3749B" w:rsidRDefault="00956943" w:rsidP="0068660C">
      <w:pPr>
        <w:rPr>
          <w:b/>
          <w:sz w:val="22"/>
        </w:rPr>
      </w:pPr>
      <w:r w:rsidRPr="002A620D">
        <w:rPr>
          <w:b/>
          <w:bCs/>
          <w:sz w:val="22"/>
        </w:rPr>
        <w:t>Cost/Benefit – (ALE before Safeguard – ALE After Safeguard – Annual Cost of Safeguard)</w:t>
      </w:r>
    </w:p>
    <w:p w14:paraId="46CD92C3" w14:textId="77777777" w:rsidR="00A3338D" w:rsidRDefault="00A3338D" w:rsidP="007B0E77">
      <w:pPr>
        <w:rPr>
          <w:b/>
          <w:bCs/>
          <w:sz w:val="22"/>
        </w:rPr>
      </w:pPr>
    </w:p>
    <w:p w14:paraId="5C466B85" w14:textId="1A6444D0" w:rsidR="001A120D" w:rsidRPr="001A120D" w:rsidRDefault="001A120D" w:rsidP="001A120D">
      <w:pPr>
        <w:rPr>
          <w:b/>
          <w:bCs/>
          <w:sz w:val="22"/>
        </w:rPr>
      </w:pPr>
      <w:r w:rsidRPr="001A120D">
        <w:rPr>
          <w:b/>
          <w:bCs/>
          <w:sz w:val="22"/>
        </w:rPr>
        <w:t>SANS Guideline for Estimating the Potential Exposure Factor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4022"/>
        <w:gridCol w:w="2459"/>
      </w:tblGrid>
      <w:tr w:rsidR="46B85267" w14:paraId="706DBF0F" w14:textId="77777777" w:rsidTr="6B95C746">
        <w:trPr>
          <w:trHeight w:val="300"/>
        </w:trPr>
        <w:tc>
          <w:tcPr>
            <w:tcW w:w="4022" w:type="dxa"/>
            <w:vAlign w:val="center"/>
          </w:tcPr>
          <w:p w14:paraId="79A85693" w14:textId="5DB7EEF2" w:rsidR="46B85267" w:rsidRDefault="46B85267" w:rsidP="46B85267">
            <w:pPr>
              <w:spacing w:after="0"/>
              <w:jc w:val="center"/>
            </w:pPr>
            <w:r w:rsidRPr="46B85267">
              <w:rPr>
                <w:b/>
                <w:bCs/>
              </w:rPr>
              <w:t>Potential Exposure Factor (EF)</w:t>
            </w:r>
          </w:p>
        </w:tc>
        <w:tc>
          <w:tcPr>
            <w:tcW w:w="2459" w:type="dxa"/>
            <w:vAlign w:val="center"/>
          </w:tcPr>
          <w:p w14:paraId="1F31807D" w14:textId="2A0BE5C7" w:rsidR="46B85267" w:rsidRDefault="46B85267" w:rsidP="46B85267">
            <w:pPr>
              <w:spacing w:after="0"/>
              <w:jc w:val="center"/>
            </w:pPr>
            <w:r w:rsidRPr="46B85267">
              <w:rPr>
                <w:b/>
                <w:bCs/>
              </w:rPr>
              <w:t>Percentage Range</w:t>
            </w:r>
          </w:p>
        </w:tc>
      </w:tr>
      <w:tr w:rsidR="46B85267" w14:paraId="1AA75B1B" w14:textId="77777777" w:rsidTr="6B95C746">
        <w:trPr>
          <w:trHeight w:val="300"/>
        </w:trPr>
        <w:tc>
          <w:tcPr>
            <w:tcW w:w="4022" w:type="dxa"/>
            <w:vAlign w:val="center"/>
          </w:tcPr>
          <w:p w14:paraId="4E3E2454" w14:textId="42111A24" w:rsidR="46B85267" w:rsidRDefault="46B85267" w:rsidP="46B85267">
            <w:pPr>
              <w:spacing w:after="0"/>
            </w:pPr>
            <w:r>
              <w:t>Low Impact</w:t>
            </w:r>
          </w:p>
        </w:tc>
        <w:tc>
          <w:tcPr>
            <w:tcW w:w="2459" w:type="dxa"/>
            <w:vAlign w:val="center"/>
          </w:tcPr>
          <w:p w14:paraId="7DBC34B9" w14:textId="7EFEF1A9" w:rsidR="46B85267" w:rsidRDefault="46B85267" w:rsidP="46B85267">
            <w:pPr>
              <w:spacing w:after="0"/>
            </w:pPr>
            <w:r>
              <w:t>0% - 25%</w:t>
            </w:r>
          </w:p>
        </w:tc>
      </w:tr>
      <w:tr w:rsidR="46B85267" w14:paraId="3326E4F8" w14:textId="77777777" w:rsidTr="6B95C746">
        <w:trPr>
          <w:trHeight w:val="300"/>
        </w:trPr>
        <w:tc>
          <w:tcPr>
            <w:tcW w:w="4022" w:type="dxa"/>
            <w:vAlign w:val="center"/>
          </w:tcPr>
          <w:p w14:paraId="2E5FDC25" w14:textId="6B53BE9D" w:rsidR="46B85267" w:rsidRDefault="46B85267" w:rsidP="46B85267">
            <w:pPr>
              <w:spacing w:after="0"/>
            </w:pPr>
            <w:r>
              <w:t>Moderate Impact</w:t>
            </w:r>
          </w:p>
        </w:tc>
        <w:tc>
          <w:tcPr>
            <w:tcW w:w="2459" w:type="dxa"/>
            <w:vAlign w:val="center"/>
          </w:tcPr>
          <w:p w14:paraId="34FAA554" w14:textId="17FC6E24" w:rsidR="46B85267" w:rsidRDefault="46B85267" w:rsidP="46B85267">
            <w:pPr>
              <w:spacing w:after="0"/>
            </w:pPr>
            <w:r>
              <w:t>26% - 50%</w:t>
            </w:r>
          </w:p>
        </w:tc>
      </w:tr>
      <w:tr w:rsidR="46B85267" w14:paraId="2E99A0EC" w14:textId="77777777" w:rsidTr="6B95C746">
        <w:trPr>
          <w:trHeight w:val="300"/>
        </w:trPr>
        <w:tc>
          <w:tcPr>
            <w:tcW w:w="4022" w:type="dxa"/>
            <w:vAlign w:val="center"/>
          </w:tcPr>
          <w:p w14:paraId="7ABBC13E" w14:textId="5808707B" w:rsidR="46B85267" w:rsidRDefault="46B85267" w:rsidP="46B85267">
            <w:pPr>
              <w:spacing w:after="0"/>
            </w:pPr>
            <w:r>
              <w:t>Significant Impact</w:t>
            </w:r>
          </w:p>
        </w:tc>
        <w:tc>
          <w:tcPr>
            <w:tcW w:w="2459" w:type="dxa"/>
            <w:vAlign w:val="center"/>
          </w:tcPr>
          <w:p w14:paraId="255E40A8" w14:textId="03664721" w:rsidR="46B85267" w:rsidRDefault="46B85267" w:rsidP="46B85267">
            <w:pPr>
              <w:spacing w:after="0"/>
            </w:pPr>
            <w:r>
              <w:t>51% - 75%</w:t>
            </w:r>
          </w:p>
        </w:tc>
      </w:tr>
      <w:tr w:rsidR="46B85267" w14:paraId="073523D6" w14:textId="77777777" w:rsidTr="6B95C746">
        <w:trPr>
          <w:trHeight w:val="300"/>
        </w:trPr>
        <w:tc>
          <w:tcPr>
            <w:tcW w:w="4022" w:type="dxa"/>
            <w:vAlign w:val="center"/>
          </w:tcPr>
          <w:p w14:paraId="2D89A5E7" w14:textId="7D035A87" w:rsidR="46B85267" w:rsidRDefault="46B85267" w:rsidP="46B85267">
            <w:pPr>
              <w:spacing w:after="0"/>
            </w:pPr>
            <w:r>
              <w:t>Severe Impact</w:t>
            </w:r>
          </w:p>
        </w:tc>
        <w:tc>
          <w:tcPr>
            <w:tcW w:w="2459" w:type="dxa"/>
            <w:vAlign w:val="center"/>
          </w:tcPr>
          <w:p w14:paraId="42BA3A5C" w14:textId="1C5731A7" w:rsidR="46B85267" w:rsidRDefault="46B85267" w:rsidP="46B85267">
            <w:pPr>
              <w:spacing w:after="0"/>
            </w:pPr>
            <w:r>
              <w:t>76% - 100%</w:t>
            </w:r>
          </w:p>
        </w:tc>
      </w:tr>
    </w:tbl>
    <w:p w14:paraId="6C444493" w14:textId="6FFCDE7C" w:rsidR="00D72357" w:rsidRDefault="00D72357" w:rsidP="007B0E77">
      <w:pPr>
        <w:rPr>
          <w:sz w:val="22"/>
        </w:rPr>
      </w:pPr>
    </w:p>
    <w:bookmarkStart w:id="33" w:name="_Toc166863098" w:displacedByCustomXml="next"/>
    <w:sdt>
      <w:sdtPr>
        <w:rPr>
          <w:rFonts w:eastAsiaTheme="minorEastAsia" w:cstheme="minorBidi"/>
          <w:b w:val="0"/>
          <w:color w:val="auto"/>
          <w:sz w:val="24"/>
          <w:szCs w:val="24"/>
        </w:rPr>
        <w:id w:val="686110707"/>
        <w:docPartObj>
          <w:docPartGallery w:val="Bibliographies"/>
          <w:docPartUnique/>
        </w:docPartObj>
      </w:sdtPr>
      <w:sdtEndPr/>
      <w:sdtContent>
        <w:p w14:paraId="2B5881E6" w14:textId="10FA7B86" w:rsidR="00CE4FE5" w:rsidRPr="00CE4FE5" w:rsidRDefault="00D72357" w:rsidP="00CE4FE5">
          <w:pPr>
            <w:pStyle w:val="Heading1"/>
          </w:pPr>
          <w:r>
            <w:t>References</w:t>
          </w:r>
          <w:bookmarkEnd w:id="33"/>
        </w:p>
        <w:sdt>
          <w:sdtPr>
            <w:id w:val="-573587230"/>
            <w:bibliography/>
          </w:sdtPr>
          <w:sdtEndPr/>
          <w:sdtContent>
            <w:p w14:paraId="1509F69C" w14:textId="77777777" w:rsidR="00CE4FE5" w:rsidRDefault="00D72357" w:rsidP="00CE4FE5">
              <w:pPr>
                <w:pStyle w:val="Bibliography"/>
                <w:ind w:left="720" w:hanging="720"/>
                <w:rPr>
                  <w:noProof/>
                  <w:szCs w:val="24"/>
                </w:rPr>
              </w:pPr>
              <w:r>
                <w:fldChar w:fldCharType="begin"/>
              </w:r>
              <w:r>
                <w:instrText xml:space="preserve"> BIBLIOGRAPHY </w:instrText>
              </w:r>
              <w:r>
                <w:fldChar w:fldCharType="separate"/>
              </w:r>
              <w:r w:rsidR="00CE4FE5">
                <w:rPr>
                  <w:noProof/>
                </w:rPr>
                <w:t xml:space="preserve">amazon.com. (n.d.). </w:t>
              </w:r>
              <w:r w:rsidR="00CE4FE5">
                <w:rPr>
                  <w:i/>
                  <w:iCs/>
                  <w:noProof/>
                </w:rPr>
                <w:t>aws-overview/aws-overview.pdf</w:t>
              </w:r>
              <w:r w:rsidR="00CE4FE5">
                <w:rPr>
                  <w:noProof/>
                </w:rPr>
                <w:t>. Retrieved from https://docs.aws.amazon.com/pdfs/whitepapers/latest/aws-overview/aws-overview.pdf</w:t>
              </w:r>
            </w:p>
            <w:p w14:paraId="3A467239" w14:textId="77777777" w:rsidR="00CE4FE5" w:rsidRDefault="00CE4FE5" w:rsidP="00CE4FE5">
              <w:pPr>
                <w:pStyle w:val="Bibliography"/>
                <w:ind w:left="720" w:hanging="720"/>
                <w:rPr>
                  <w:noProof/>
                </w:rPr>
              </w:pPr>
              <w:r>
                <w:rPr>
                  <w:noProof/>
                </w:rPr>
                <w:t xml:space="preserve">attack.mitre.org. (n.d.). </w:t>
              </w:r>
              <w:r>
                <w:rPr>
                  <w:i/>
                  <w:iCs/>
                  <w:noProof/>
                </w:rPr>
                <w:t>tactics/TA0004/</w:t>
              </w:r>
              <w:r>
                <w:rPr>
                  <w:noProof/>
                </w:rPr>
                <w:t>. Retrieved from https://attack.mitre.org/tactics/TA0004/</w:t>
              </w:r>
            </w:p>
            <w:p w14:paraId="3B98CD59" w14:textId="77777777" w:rsidR="00CE4FE5" w:rsidRDefault="00CE4FE5" w:rsidP="00CE4FE5">
              <w:pPr>
                <w:pStyle w:val="Bibliography"/>
                <w:ind w:left="720" w:hanging="720"/>
                <w:rPr>
                  <w:noProof/>
                </w:rPr>
              </w:pPr>
              <w:r>
                <w:rPr>
                  <w:noProof/>
                </w:rPr>
                <w:t xml:space="preserve">attack.mitre.org. (n.d.). </w:t>
              </w:r>
              <w:r>
                <w:rPr>
                  <w:i/>
                  <w:iCs/>
                  <w:noProof/>
                </w:rPr>
                <w:t>techniques/T1548/006/</w:t>
              </w:r>
              <w:r>
                <w:rPr>
                  <w:noProof/>
                </w:rPr>
                <w:t>. Retrieved from https://attack.mitre.org/techniques/T1548/006/</w:t>
              </w:r>
            </w:p>
            <w:p w14:paraId="700AA499" w14:textId="77777777" w:rsidR="00CE4FE5" w:rsidRDefault="00CE4FE5" w:rsidP="00CE4FE5">
              <w:pPr>
                <w:pStyle w:val="Bibliography"/>
                <w:ind w:left="720" w:hanging="720"/>
                <w:rPr>
                  <w:noProof/>
                </w:rPr>
              </w:pPr>
              <w:r>
                <w:rPr>
                  <w:noProof/>
                </w:rPr>
                <w:t xml:space="preserve">blog.techprognosis.com. (n.d.). </w:t>
              </w:r>
              <w:r>
                <w:rPr>
                  <w:i/>
                  <w:iCs/>
                  <w:noProof/>
                </w:rPr>
                <w:t>ebook_Ultimate-Guide-to-Salesforce-Data-Migration.pdf</w:t>
              </w:r>
              <w:r>
                <w:rPr>
                  <w:noProof/>
                </w:rPr>
                <w:t>. Retrieved from https://blog.techprognosis.com/unlocking-cybersecurity-excellence-with-octave-allegro/</w:t>
              </w:r>
            </w:p>
            <w:p w14:paraId="6359768B" w14:textId="77777777" w:rsidR="00CE4FE5" w:rsidRDefault="00CE4FE5" w:rsidP="00CE4FE5">
              <w:pPr>
                <w:pStyle w:val="Bibliography"/>
                <w:ind w:left="720" w:hanging="720"/>
                <w:rPr>
                  <w:noProof/>
                </w:rPr>
              </w:pPr>
              <w:r>
                <w:rPr>
                  <w:noProof/>
                </w:rPr>
                <w:t xml:space="preserve">cheatsheetseries.owasp.org. (n.d.). </w:t>
              </w:r>
              <w:r>
                <w:rPr>
                  <w:i/>
                  <w:iCs/>
                  <w:noProof/>
                </w:rPr>
                <w:t>SQL_Injection_Prevention_Cheat_Sheet.html</w:t>
              </w:r>
              <w:r>
                <w:rPr>
                  <w:noProof/>
                </w:rPr>
                <w:t>. Retrieved from https://cheatsheetseries.owasp.org/cheatsheets/SQL_Injection_Prevention_Cheat_Sheet.html</w:t>
              </w:r>
            </w:p>
            <w:p w14:paraId="7A25A129" w14:textId="77777777" w:rsidR="00CE4FE5" w:rsidRDefault="00CE4FE5" w:rsidP="00CE4FE5">
              <w:pPr>
                <w:pStyle w:val="Bibliography"/>
                <w:ind w:left="720" w:hanging="720"/>
                <w:rPr>
                  <w:noProof/>
                </w:rPr>
              </w:pPr>
              <w:r>
                <w:rPr>
                  <w:noProof/>
                </w:rPr>
                <w:t xml:space="preserve">https://cve.mitre.org/cgi-bin/cvename.cgi?name=CVE-2022-32862. (n.d.). </w:t>
              </w:r>
              <w:r>
                <w:rPr>
                  <w:i/>
                  <w:iCs/>
                  <w:noProof/>
                </w:rPr>
                <w:t>CVE-2022-32862</w:t>
              </w:r>
              <w:r>
                <w:rPr>
                  <w:noProof/>
                </w:rPr>
                <w:t>. Retrieved from https://cve.mitre.org/cgi-bin/cvename.cgi?name=CVE-2022-32862</w:t>
              </w:r>
            </w:p>
            <w:p w14:paraId="10A4ACF7" w14:textId="77777777" w:rsidR="00CE4FE5" w:rsidRDefault="00CE4FE5" w:rsidP="00CE4FE5">
              <w:pPr>
                <w:pStyle w:val="Bibliography"/>
                <w:ind w:left="720" w:hanging="720"/>
                <w:rPr>
                  <w:noProof/>
                </w:rPr>
              </w:pPr>
              <w:r>
                <w:rPr>
                  <w:noProof/>
                </w:rPr>
                <w:t xml:space="preserve">https://insights.sei.cmu.edu/documents/786/2007_005_001_14885.pdf. (n.d.). </w:t>
              </w:r>
              <w:r>
                <w:rPr>
                  <w:i/>
                  <w:iCs/>
                  <w:noProof/>
                </w:rPr>
                <w:t>2007_005_001_14885.pdf</w:t>
              </w:r>
              <w:r>
                <w:rPr>
                  <w:noProof/>
                </w:rPr>
                <w:t>. Retrieved from https://insights.sei.cmu.edu/documents/786/2007_005_001_14885.pdf</w:t>
              </w:r>
            </w:p>
            <w:p w14:paraId="188C3801" w14:textId="77777777" w:rsidR="00CE4FE5" w:rsidRDefault="00CE4FE5" w:rsidP="00CE4FE5">
              <w:pPr>
                <w:pStyle w:val="Bibliography"/>
                <w:ind w:left="720" w:hanging="720"/>
                <w:rPr>
                  <w:noProof/>
                </w:rPr>
              </w:pPr>
              <w:r>
                <w:rPr>
                  <w:noProof/>
                </w:rPr>
                <w:t xml:space="preserve">https://nvlpubs.nist.gov/nistpubs/Legacy/SP/nistspecialpublication800-30r1.pdf. (n.d.). </w:t>
              </w:r>
              <w:r>
                <w:rPr>
                  <w:i/>
                  <w:iCs/>
                  <w:noProof/>
                </w:rPr>
                <w:t>nvlpubs.nist.gov</w:t>
              </w:r>
              <w:r>
                <w:rPr>
                  <w:noProof/>
                </w:rPr>
                <w:t>. Retrieved from https://nvlpubs.nist.gov/nistpubs/Legacy/SP/nistspecialpublication800-30r1.pdf</w:t>
              </w:r>
            </w:p>
            <w:p w14:paraId="564D41A6" w14:textId="77777777" w:rsidR="00CE4FE5" w:rsidRDefault="00CE4FE5" w:rsidP="00CE4FE5">
              <w:pPr>
                <w:pStyle w:val="Bibliography"/>
                <w:ind w:left="720" w:hanging="720"/>
                <w:rPr>
                  <w:noProof/>
                </w:rPr>
              </w:pPr>
              <w:r>
                <w:rPr>
                  <w:noProof/>
                </w:rPr>
                <w:t xml:space="preserve">owasp.org. (n.d.). </w:t>
              </w:r>
              <w:r>
                <w:rPr>
                  <w:i/>
                  <w:iCs/>
                  <w:noProof/>
                </w:rPr>
                <w:t>owasp-api-security-top-10.pdf</w:t>
              </w:r>
              <w:r>
                <w:rPr>
                  <w:noProof/>
                </w:rPr>
                <w:t>. Retrieved from https://owasp.org/API-Security/editions/2019/en/dist/owasp-api-security-top-10.pdf</w:t>
              </w:r>
            </w:p>
            <w:p w14:paraId="6CDC5B7D" w14:textId="77777777" w:rsidR="00CE4FE5" w:rsidRDefault="00CE4FE5" w:rsidP="00CE4FE5">
              <w:pPr>
                <w:pStyle w:val="Bibliography"/>
                <w:ind w:left="720" w:hanging="720"/>
                <w:rPr>
                  <w:noProof/>
                </w:rPr>
              </w:pPr>
              <w:r>
                <w:rPr>
                  <w:noProof/>
                </w:rPr>
                <w:t xml:space="preserve">prodly.co. (n.d.). </w:t>
              </w:r>
              <w:r>
                <w:rPr>
                  <w:i/>
                  <w:iCs/>
                  <w:noProof/>
                </w:rPr>
                <w:t>ebook_Ultimate-Guide-to-Salesforce-Data-Migration.pdf</w:t>
              </w:r>
              <w:r>
                <w:rPr>
                  <w:noProof/>
                </w:rPr>
                <w:t>. Retrieved from https://prodly.co/wp-content/uploads/2022/06/ebook_Ultimate-Guide-to-Salesforce-Data-Migration.pdf</w:t>
              </w:r>
            </w:p>
            <w:p w14:paraId="5CAEB09C" w14:textId="77777777" w:rsidR="00CE4FE5" w:rsidRDefault="00CE4FE5" w:rsidP="00CE4FE5">
              <w:pPr>
                <w:pStyle w:val="Bibliography"/>
                <w:ind w:left="720" w:hanging="720"/>
                <w:rPr>
                  <w:noProof/>
                </w:rPr>
              </w:pPr>
              <w:r>
                <w:rPr>
                  <w:noProof/>
                </w:rPr>
                <w:t xml:space="preserve">resources.docs.salesforce.com. (n.d.). </w:t>
              </w:r>
              <w:r>
                <w:rPr>
                  <w:i/>
                  <w:iCs/>
                  <w:noProof/>
                </w:rPr>
                <w:t>integration_patterns_and_practices.pdf</w:t>
              </w:r>
              <w:r>
                <w:rPr>
                  <w:noProof/>
                </w:rPr>
                <w:t>. Retrieved from https://resources.docs.salesforce.com/latest/latest/en-us/sfdc/pdf/integration_patterns_and_practices.pdf</w:t>
              </w:r>
            </w:p>
            <w:p w14:paraId="34BA4796" w14:textId="77777777" w:rsidR="00CE4FE5" w:rsidRDefault="00CE4FE5" w:rsidP="00CE4FE5">
              <w:pPr>
                <w:pStyle w:val="Bibliography"/>
                <w:ind w:left="720" w:hanging="720"/>
                <w:rPr>
                  <w:noProof/>
                </w:rPr>
              </w:pPr>
              <w:r>
                <w:rPr>
                  <w:noProof/>
                </w:rPr>
                <w:t xml:space="preserve">www.aquasec.com. (n.d.). </w:t>
              </w:r>
              <w:r>
                <w:rPr>
                  <w:i/>
                  <w:iCs/>
                  <w:noProof/>
                </w:rPr>
                <w:t>arbitrary-code-execution/</w:t>
              </w:r>
              <w:r>
                <w:rPr>
                  <w:noProof/>
                </w:rPr>
                <w:t>. Retrieved from https://www.aquasec.com/cloud-native-academy/cloud-attacks/arbitrary-code-execution/</w:t>
              </w:r>
            </w:p>
            <w:p w14:paraId="69590315" w14:textId="77777777" w:rsidR="00CE4FE5" w:rsidRDefault="00CE4FE5" w:rsidP="00CE4FE5">
              <w:pPr>
                <w:pStyle w:val="Bibliography"/>
                <w:ind w:left="720" w:hanging="720"/>
                <w:rPr>
                  <w:noProof/>
                </w:rPr>
              </w:pPr>
              <w:r>
                <w:rPr>
                  <w:noProof/>
                </w:rPr>
                <w:t xml:space="preserve">www.cisco.com. (n.d.). </w:t>
              </w:r>
              <w:r>
                <w:rPr>
                  <w:i/>
                  <w:iCs/>
                  <w:noProof/>
                </w:rPr>
                <w:t>4000-series-integrated-services-routers-isr/whitepaper_c11-732909.pdf</w:t>
              </w:r>
              <w:r>
                <w:rPr>
                  <w:noProof/>
                </w:rPr>
                <w:t>. Retrieved from https://www.cisco.com/c/dam/en/us/products/collateral/routers/4000-series-integrated-services-routers-isr/whitepaper_c11-732909.pdf</w:t>
              </w:r>
            </w:p>
            <w:p w14:paraId="16D8224F" w14:textId="77777777" w:rsidR="00CE4FE5" w:rsidRDefault="00CE4FE5" w:rsidP="00CE4FE5">
              <w:pPr>
                <w:pStyle w:val="Bibliography"/>
                <w:ind w:left="720" w:hanging="720"/>
                <w:rPr>
                  <w:noProof/>
                </w:rPr>
              </w:pPr>
              <w:r>
                <w:rPr>
                  <w:noProof/>
                </w:rPr>
                <w:t xml:space="preserve">www.cisco.com. (n.d.). </w:t>
              </w:r>
              <w:r>
                <w:rPr>
                  <w:i/>
                  <w:iCs/>
                  <w:noProof/>
                </w:rPr>
                <w:t>ios-15-5m-t/series.html</w:t>
              </w:r>
              <w:r>
                <w:rPr>
                  <w:noProof/>
                </w:rPr>
                <w:t>. Retrieved from https://www.cisco.com/c/en/us/support/ios-nx-os-software/ios-15-5m-t/series.html</w:t>
              </w:r>
            </w:p>
            <w:p w14:paraId="7CA8F6D4" w14:textId="77777777" w:rsidR="00CE4FE5" w:rsidRDefault="00CE4FE5" w:rsidP="00CE4FE5">
              <w:pPr>
                <w:pStyle w:val="Bibliography"/>
                <w:ind w:left="720" w:hanging="720"/>
                <w:rPr>
                  <w:noProof/>
                </w:rPr>
              </w:pPr>
              <w:r>
                <w:rPr>
                  <w:noProof/>
                </w:rPr>
                <w:t xml:space="preserve">www.cloudflare.com. (n.d.). </w:t>
              </w:r>
              <w:r>
                <w:rPr>
                  <w:i/>
                  <w:iCs/>
                  <w:noProof/>
                </w:rPr>
                <w:t>BDES-2587-Design-Wrap-Refreshed-DDoS-White-Paper-Letter.pdf</w:t>
              </w:r>
              <w:r>
                <w:rPr>
                  <w:noProof/>
                </w:rPr>
                <w:t>. Retrieved from https://www.cloudflare.com/static/d442dfee7ea56f899d8df461bb7a077f/BDES-2587-Design-Wrap-Refreshed-DDoS-White-Paper-Letter.pdf</w:t>
              </w:r>
            </w:p>
            <w:p w14:paraId="791223D0" w14:textId="77777777" w:rsidR="00CE4FE5" w:rsidRDefault="00CE4FE5" w:rsidP="00CE4FE5">
              <w:pPr>
                <w:pStyle w:val="Bibliography"/>
                <w:ind w:left="720" w:hanging="720"/>
                <w:rPr>
                  <w:noProof/>
                </w:rPr>
              </w:pPr>
              <w:r>
                <w:rPr>
                  <w:noProof/>
                </w:rPr>
                <w:t xml:space="preserve">www.fortinet.com. (n.d.). </w:t>
              </w:r>
              <w:r>
                <w:rPr>
                  <w:i/>
                  <w:iCs/>
                  <w:noProof/>
                </w:rPr>
                <w:t>eb-best-practices-api-security.pdf</w:t>
              </w:r>
              <w:r>
                <w:rPr>
                  <w:noProof/>
                </w:rPr>
                <w:t>. Retrieved from https://www.fortinet.com/content/dam/fortinet/assets/ebook/eb-best-practices-api-security.pdf</w:t>
              </w:r>
            </w:p>
            <w:p w14:paraId="47F4EC0E" w14:textId="77777777" w:rsidR="00CE4FE5" w:rsidRDefault="00CE4FE5" w:rsidP="00CE4FE5">
              <w:pPr>
                <w:pStyle w:val="Bibliography"/>
                <w:ind w:left="720" w:hanging="720"/>
                <w:rPr>
                  <w:noProof/>
                </w:rPr>
              </w:pPr>
              <w:r>
                <w:rPr>
                  <w:noProof/>
                </w:rPr>
                <w:t xml:space="preserve">www.salesforce.com. (n.d.). </w:t>
              </w:r>
              <w:r>
                <w:rPr>
                  <w:i/>
                  <w:iCs/>
                  <w:noProof/>
                </w:rPr>
                <w:t>crm-handbook-2021.pdf</w:t>
              </w:r>
              <w:r>
                <w:rPr>
                  <w:noProof/>
                </w:rPr>
                <w:t>. Retrieved from https://www.salesforce.com/content/dam/web/en_au/www/documents/pdf/crm-handbook-2021.pdf</w:t>
              </w:r>
            </w:p>
            <w:p w14:paraId="79484A9F" w14:textId="0EDF7715" w:rsidR="00D72357" w:rsidRDefault="00D72357" w:rsidP="00CE4FE5">
              <w:r>
                <w:rPr>
                  <w:b/>
                  <w:bCs/>
                  <w:noProof/>
                </w:rPr>
                <w:fldChar w:fldCharType="end"/>
              </w:r>
            </w:p>
          </w:sdtContent>
        </w:sdt>
      </w:sdtContent>
    </w:sdt>
    <w:p w14:paraId="277FCA9F" w14:textId="4A1AE42E" w:rsidR="008954BD" w:rsidRPr="006D2754" w:rsidRDefault="008954BD" w:rsidP="006D2754"/>
    <w:sectPr w:rsidR="008954BD" w:rsidRPr="006D2754" w:rsidSect="009F3E42">
      <w:headerReference w:type="default" r:id="rId13"/>
      <w:footerReference w:type="default" r:id="rId14"/>
      <w:headerReference w:type="first" r:id="rId15"/>
      <w:footerReference w:type="firs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BE04D" w14:textId="77777777" w:rsidR="00F5345F" w:rsidRDefault="00F5345F" w:rsidP="008954BD">
      <w:pPr>
        <w:spacing w:after="0" w:line="240" w:lineRule="auto"/>
      </w:pPr>
      <w:r>
        <w:separator/>
      </w:r>
    </w:p>
  </w:endnote>
  <w:endnote w:type="continuationSeparator" w:id="0">
    <w:p w14:paraId="54ED5283" w14:textId="77777777" w:rsidR="00F5345F" w:rsidRDefault="00F5345F" w:rsidP="008954BD">
      <w:pPr>
        <w:spacing w:after="0" w:line="240" w:lineRule="auto"/>
      </w:pPr>
      <w:r>
        <w:continuationSeparator/>
      </w:r>
    </w:p>
  </w:endnote>
  <w:endnote w:type="continuationNotice" w:id="1">
    <w:p w14:paraId="5BC60AB7" w14:textId="77777777" w:rsidR="00F5345F" w:rsidRDefault="00F534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Silkscreen">
    <w:altName w:val="Calibri"/>
    <w:charset w:val="00"/>
    <w:family w:val="auto"/>
    <w:pitch w:val="variable"/>
    <w:sig w:usb0="8000006F" w:usb1="0000000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670793"/>
      <w:docPartObj>
        <w:docPartGallery w:val="Page Numbers (Bottom of Page)"/>
        <w:docPartUnique/>
      </w:docPartObj>
    </w:sdtPr>
    <w:sdtEndPr>
      <w:rPr>
        <w:noProof/>
      </w:rPr>
    </w:sdtEndPr>
    <w:sdtContent>
      <w:p w14:paraId="22AF53A6" w14:textId="25E466CF" w:rsidR="00AE46CF" w:rsidRDefault="00AE46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05485D" w14:textId="4648D313" w:rsidR="008954BD" w:rsidRDefault="00AE46CF" w:rsidP="00D32D50">
    <w:pPr>
      <w:pStyle w:val="Footer"/>
    </w:pPr>
    <w:r>
      <w:rPr>
        <w:noProof/>
        <w14:ligatures w14:val="standardContextual"/>
      </w:rPr>
      <mc:AlternateContent>
        <mc:Choice Requires="wps">
          <w:drawing>
            <wp:anchor distT="0" distB="0" distL="114300" distR="114300" simplePos="0" relativeHeight="251658243" behindDoc="0" locked="0" layoutInCell="1" allowOverlap="1" wp14:anchorId="2CF518ED" wp14:editId="4BD93B44">
              <wp:simplePos x="0" y="0"/>
              <wp:positionH relativeFrom="column">
                <wp:posOffset>-678180</wp:posOffset>
              </wp:positionH>
              <wp:positionV relativeFrom="paragraph">
                <wp:posOffset>552450</wp:posOffset>
              </wp:positionV>
              <wp:extent cx="8610600" cy="180340"/>
              <wp:effectExtent l="0" t="0" r="19050" b="10160"/>
              <wp:wrapNone/>
              <wp:docPr id="952810602" name="Rectangle 1"/>
              <wp:cNvGraphicFramePr/>
              <a:graphic xmlns:a="http://schemas.openxmlformats.org/drawingml/2006/main">
                <a:graphicData uri="http://schemas.microsoft.com/office/word/2010/wordprocessingShape">
                  <wps:wsp>
                    <wps:cNvSpPr/>
                    <wps:spPr>
                      <a:xfrm>
                        <a:off x="0" y="0"/>
                        <a:ext cx="8610600" cy="18034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39B8C31" id="Rectangle 1" o:spid="_x0000_s1026" style="position:absolute;margin-left:-53.4pt;margin-top:43.5pt;width:678pt;height:14.2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WAIAABMFAAAOAAAAZHJzL2Uyb0RvYy54bWysVMFu2zAMvQ/YPwi6r7azNsuCOkXQosOA&#10;oA2WDj2rslQbkEWNUuJkXz9KdpyiKzZg2MUmRfKRfCJ1ebVvDdsp9A3YkhdnOWfKSqga+1zy7w+3&#10;H2ac+SBsJQxYVfKD8vxq8f7dZefmagI1mEohIxDr550reR2Cm2eZl7VqhT8DpywZNWArAqn4nFUo&#10;OkJvTTbJ82nWAVYOQSrv6fSmN/JFwtdayXCvtVeBmZJTbSF9MX2f4jdbXIr5MwpXN3IoQ/xDFa1o&#10;LCUdoW5EEGyLzW9QbSMRPOhwJqHNQOtGqtQDdVPkr7rZ1MKp1AuR491Ik/9/sPJut3FrJBo65+ee&#10;xNjFXmMb/1Qf2yeyDiNZah+YpMPZtMinOXEqyVbM8o/nic3sFO3Qhy8KWhaFkiNdRuJI7FY+UEZy&#10;PbqQcsqfpHAwKpZg7DelWVNRxkmKTqOhrg2ynaBLFVIqGwZTLSrVHxcXOdXWJxkjUsoEGJF1Y8yI&#10;XfwJu4cZ/GOoSpM1Bud/Dx4jUmawYQxuGwv4FoAJxdCA7v2PJPXURJaeoDqskSH0c+2dvG2I65Xw&#10;YS2QBpmuh5Yz3NNHG+hKDoPEWQ34863z6E/zRVbOOlqMkvsfW4GKM/PV0uR9Ls7ppllIyvnFpwkp&#10;+NLy9NJit+010DUV9Aw4mcToH8xR1AjtI+3wMmYlk7CScpdcBjwq16FfWHoFpFoukxttjxNhZTdO&#10;RvDIapylh/2jQDcMXKBRvYPjEon5q7nrfWOkheU2gG7SUJ54HfimzUuDM7wScbVf6snr9JYtfgEA&#10;AP//AwBQSwMEFAAGAAgAAAAhADcmo6fhAAAADAEAAA8AAABkcnMvZG93bnJldi54bWxMj8FqwzAQ&#10;RO+F/oPYQm+JbJO4qWM5lJQUSiBQ1x+gWBvbRFoZSUncv69yam+zzDD7ptxMRrMrOj9YEpDOE2BI&#10;rVUDdQKa791sBcwHSUpqSyjgBz1sqseHUhbK3ugLr3XoWCwhX0gBfQhjwblvezTSz+2IFL2TdUaG&#10;eLqOKydvsdxoniVJzo0cKH7o5YjbHttzfTEC5Nhs82b37s56v9x/Th/toQ5eiOen6W0NLOAU/sJw&#10;x4/oUEWmo72Q8kwLmKVJHtmDgNVLHHVPZIvXDNgxqnS5AF6V/P+I6hcAAP//AwBQSwECLQAUAAYA&#10;CAAAACEAtoM4kv4AAADhAQAAEwAAAAAAAAAAAAAAAAAAAAAAW0NvbnRlbnRfVHlwZXNdLnhtbFBL&#10;AQItABQABgAIAAAAIQA4/SH/1gAAAJQBAAALAAAAAAAAAAAAAAAAAC8BAABfcmVscy8ucmVsc1BL&#10;AQItABQABgAIAAAAIQCqu+HXWAIAABMFAAAOAAAAAAAAAAAAAAAAAC4CAABkcnMvZTJvRG9jLnht&#10;bFBLAQItABQABgAIAAAAIQA3JqOn4QAAAAwBAAAPAAAAAAAAAAAAAAAAALIEAABkcnMvZG93bnJl&#10;di54bWxQSwUGAAAAAAQABADzAAAAwAUAAAAA&#10;" fillcolor="#e97132 [3205]" strokecolor="#250f04 [485]" strokeweight="1pt"/>
          </w:pict>
        </mc:Fallback>
      </mc:AlternateContent>
    </w:r>
    <w:r>
      <w:rPr>
        <w:rFonts w:cs="Arial"/>
        <w:noProof/>
        <w:sz w:val="22"/>
      </w:rPr>
      <w:drawing>
        <wp:inline distT="0" distB="0" distL="0" distR="0" wp14:anchorId="20D4BDB4" wp14:editId="1C7E6767">
          <wp:extent cx="855133" cy="255751"/>
          <wp:effectExtent l="0" t="0" r="2540" b="0"/>
          <wp:docPr id="44315804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7749" name="Picture 1" descr="A close up of a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r="50924"/>
                  <a:stretch/>
                </pic:blipFill>
                <pic:spPr bwMode="auto">
                  <a:xfrm>
                    <a:off x="0" y="0"/>
                    <a:ext cx="924329" cy="276446"/>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038147"/>
      <w:docPartObj>
        <w:docPartGallery w:val="Page Numbers (Bottom of Page)"/>
        <w:docPartUnique/>
      </w:docPartObj>
    </w:sdtPr>
    <w:sdtEndPr>
      <w:rPr>
        <w:noProof/>
      </w:rPr>
    </w:sdtEndPr>
    <w:sdtContent>
      <w:p w14:paraId="14FF3362" w14:textId="3EDC8EF4" w:rsidR="008954BD" w:rsidRDefault="008954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63061A" w14:textId="6B6C1A5C" w:rsidR="008954BD" w:rsidRDefault="00571D12" w:rsidP="00D32D50">
    <w:pPr>
      <w:pStyle w:val="Footer"/>
    </w:pPr>
    <w:r>
      <w:rPr>
        <w:rFonts w:cs="Arial"/>
        <w:noProof/>
        <w:sz w:val="22"/>
      </w:rPr>
      <w:drawing>
        <wp:inline distT="0" distB="0" distL="0" distR="0" wp14:anchorId="1CEA4C60" wp14:editId="6380C2AF">
          <wp:extent cx="855133" cy="255751"/>
          <wp:effectExtent l="0" t="0" r="2540" b="0"/>
          <wp:docPr id="3644774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7749" name="Picture 1" descr="A close up of a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r="50924"/>
                  <a:stretch/>
                </pic:blipFill>
                <pic:spPr bwMode="auto">
                  <a:xfrm>
                    <a:off x="0" y="0"/>
                    <a:ext cx="924329" cy="276446"/>
                  </a:xfrm>
                  <a:prstGeom prst="rect">
                    <a:avLst/>
                  </a:prstGeom>
                  <a:noFill/>
                  <a:ln>
                    <a:noFill/>
                  </a:ln>
                  <a:extLst>
                    <a:ext uri="{53640926-AAD7-44D8-BBD7-CCE9431645EC}">
                      <a14:shadowObscured xmlns:a14="http://schemas.microsoft.com/office/drawing/2010/main"/>
                    </a:ext>
                  </a:extLst>
                </pic:spPr>
              </pic:pic>
            </a:graphicData>
          </a:graphic>
        </wp:inline>
      </w:drawing>
    </w:r>
    <w:r w:rsidR="008954BD">
      <w:rPr>
        <w:noProof/>
        <w14:ligatures w14:val="standardContextual"/>
      </w:rPr>
      <mc:AlternateContent>
        <mc:Choice Requires="wps">
          <w:drawing>
            <wp:anchor distT="0" distB="0" distL="114300" distR="114300" simplePos="0" relativeHeight="251658240" behindDoc="0" locked="0" layoutInCell="1" allowOverlap="1" wp14:anchorId="48AD2E2B" wp14:editId="09F2661D">
              <wp:simplePos x="0" y="0"/>
              <wp:positionH relativeFrom="column">
                <wp:posOffset>-1181100</wp:posOffset>
              </wp:positionH>
              <wp:positionV relativeFrom="paragraph">
                <wp:posOffset>518160</wp:posOffset>
              </wp:positionV>
              <wp:extent cx="8610600" cy="180340"/>
              <wp:effectExtent l="0" t="0" r="19050" b="10160"/>
              <wp:wrapNone/>
              <wp:docPr id="2009873322" name="Rectangle 1"/>
              <wp:cNvGraphicFramePr/>
              <a:graphic xmlns:a="http://schemas.openxmlformats.org/drawingml/2006/main">
                <a:graphicData uri="http://schemas.microsoft.com/office/word/2010/wordprocessingShape">
                  <wps:wsp>
                    <wps:cNvSpPr/>
                    <wps:spPr>
                      <a:xfrm>
                        <a:off x="0" y="0"/>
                        <a:ext cx="8610600" cy="18034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6B3A5F2" id="Rectangle 1" o:spid="_x0000_s1026" style="position:absolute;margin-left:-93pt;margin-top:40.8pt;width:678pt;height:1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WAIAABMFAAAOAAAAZHJzL2Uyb0RvYy54bWysVMFu2zAMvQ/YPwi6r7azNsuCOkXQosOA&#10;oA2WDj2rslQbkEWNUuJkXz9KdpyiKzZg2MUmRfKRfCJ1ebVvDdsp9A3YkhdnOWfKSqga+1zy7w+3&#10;H2ac+SBsJQxYVfKD8vxq8f7dZefmagI1mEohIxDr550reR2Cm2eZl7VqhT8DpywZNWArAqn4nFUo&#10;OkJvTTbJ82nWAVYOQSrv6fSmN/JFwtdayXCvtVeBmZJTbSF9MX2f4jdbXIr5MwpXN3IoQ/xDFa1o&#10;LCUdoW5EEGyLzW9QbSMRPOhwJqHNQOtGqtQDdVPkr7rZ1MKp1AuR491Ik/9/sPJut3FrJBo65+ee&#10;xNjFXmMb/1Qf2yeyDiNZah+YpMPZtMinOXEqyVbM8o/nic3sFO3Qhy8KWhaFkiNdRuJI7FY+UEZy&#10;PbqQcsqfpHAwKpZg7DelWVNRxkmKTqOhrg2ynaBLFVIqGwZTLSrVHxcXOdXWJxkjUsoEGJF1Y8yI&#10;XfwJu4cZ/GOoSpM1Bud/Dx4jUmawYQxuGwv4FoAJxdCA7v2PJPXURJaeoDqskSH0c+2dvG2I65Xw&#10;YS2QBpmuh5Yz3NNHG+hKDoPEWQ34863z6E/zRVbOOlqMkvsfW4GKM/PV0uR9Ls7ppllIyvnFpwkp&#10;+NLy9NJit+010DUV9Aw4mcToH8xR1AjtI+3wMmYlk7CScpdcBjwq16FfWHoFpFoukxttjxNhZTdO&#10;RvDIapylh/2jQDcMXKBRvYPjEon5q7nrfWOkheU2gG7SUJ54HfimzUuDM7wScbVf6snr9JYtfgEA&#10;AP//AwBQSwMEFAAGAAgAAAAhAN+Ov2XfAAAADAEAAA8AAABkcnMvZG93bnJldi54bWxMj91Kw0AQ&#10;he8F32EZwbt2E8EYYjalVCpIQTDmAabZaRK6PyG7bePbO7nSuzMzhzPfKTezNeJKUxi8U5CuExDk&#10;Wq8H1ylovverHESI6DQa70jBDwXYVPd3JRba39wXXevYCQ5xoUAFfYxjIWVoe7IY1n4kx7eTnyxG&#10;HqdO6glvHG6NfEqSTFocHH/ocaRdT+25vlgFODa7rNm/TWdzeD58zO/tZx2DUo8P8/YVRKQ5/plh&#10;wWd0qJjp6C9OB2EUrNI84zJRQZ5mIBZH+pLw5rgoFrIq5f8S1S8AAAD//wMAUEsBAi0AFAAGAAgA&#10;AAAhALaDOJL+AAAA4QEAABMAAAAAAAAAAAAAAAAAAAAAAFtDb250ZW50X1R5cGVzXS54bWxQSwEC&#10;LQAUAAYACAAAACEAOP0h/9YAAACUAQAACwAAAAAAAAAAAAAAAAAvAQAAX3JlbHMvLnJlbHNQSwEC&#10;LQAUAAYACAAAACEAqrvh11gCAAATBQAADgAAAAAAAAAAAAAAAAAuAgAAZHJzL2Uyb0RvYy54bWxQ&#10;SwECLQAUAAYACAAAACEA346/Zd8AAAAMAQAADwAAAAAAAAAAAAAAAACyBAAAZHJzL2Rvd25yZXYu&#10;eG1sUEsFBgAAAAAEAAQA8wAAAL4FAAAAAA==&#10;" fillcolor="#e97132 [3205]" strokecolor="#250f04 [485]"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6DC4C" w14:textId="77777777" w:rsidR="00F5345F" w:rsidRDefault="00F5345F" w:rsidP="008954BD">
      <w:pPr>
        <w:spacing w:after="0" w:line="240" w:lineRule="auto"/>
      </w:pPr>
      <w:r>
        <w:separator/>
      </w:r>
    </w:p>
  </w:footnote>
  <w:footnote w:type="continuationSeparator" w:id="0">
    <w:p w14:paraId="3769D667" w14:textId="77777777" w:rsidR="00F5345F" w:rsidRDefault="00F5345F" w:rsidP="008954BD">
      <w:pPr>
        <w:spacing w:after="0" w:line="240" w:lineRule="auto"/>
      </w:pPr>
      <w:r>
        <w:continuationSeparator/>
      </w:r>
    </w:p>
  </w:footnote>
  <w:footnote w:type="continuationNotice" w:id="1">
    <w:p w14:paraId="756FCA79" w14:textId="77777777" w:rsidR="00F5345F" w:rsidRDefault="00F534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E3F3" w14:textId="6EEA0B45" w:rsidR="00E146E7" w:rsidRPr="00E146E7" w:rsidRDefault="00E146E7" w:rsidP="00E146E7">
    <w:pPr>
      <w:spacing w:line="240" w:lineRule="auto"/>
      <w:ind w:left="1440" w:hanging="1440"/>
      <w:jc w:val="center"/>
      <w:rPr>
        <w:rFonts w:cs="Arial"/>
        <w:b/>
        <w:bCs/>
        <w:sz w:val="22"/>
      </w:rPr>
    </w:pPr>
    <w:r>
      <w:rPr>
        <w:noProof/>
        <w14:ligatures w14:val="standardContextual"/>
      </w:rPr>
      <mc:AlternateContent>
        <mc:Choice Requires="wps">
          <w:drawing>
            <wp:anchor distT="0" distB="0" distL="114300" distR="114300" simplePos="0" relativeHeight="251658242" behindDoc="0" locked="0" layoutInCell="1" allowOverlap="1" wp14:anchorId="52C88E15" wp14:editId="72FFAD4B">
              <wp:simplePos x="0" y="0"/>
              <wp:positionH relativeFrom="column">
                <wp:posOffset>-1021080</wp:posOffset>
              </wp:positionH>
              <wp:positionV relativeFrom="paragraph">
                <wp:posOffset>-495300</wp:posOffset>
              </wp:positionV>
              <wp:extent cx="8450580" cy="182880"/>
              <wp:effectExtent l="0" t="0" r="26670" b="26670"/>
              <wp:wrapNone/>
              <wp:docPr id="1897854812" name="Rectangle 1"/>
              <wp:cNvGraphicFramePr/>
              <a:graphic xmlns:a="http://schemas.openxmlformats.org/drawingml/2006/main">
                <a:graphicData uri="http://schemas.microsoft.com/office/word/2010/wordprocessingShape">
                  <wps:wsp>
                    <wps:cNvSpPr/>
                    <wps:spPr>
                      <a:xfrm>
                        <a:off x="0" y="0"/>
                        <a:ext cx="8450580" cy="182880"/>
                      </a:xfrm>
                      <a:prstGeom prst="rect">
                        <a:avLst/>
                      </a:prstGeom>
                      <a:solidFill>
                        <a:schemeClr val="tx2">
                          <a:lumMod val="75000"/>
                          <a:lumOff val="25000"/>
                        </a:schemeClr>
                      </a:solidFill>
                      <a:ln>
                        <a:solidFill>
                          <a:srgbClr val="0070C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62950230" id="Rectangle 1" o:spid="_x0000_s1026" style="position:absolute;margin-left:-80.4pt;margin-top:-39pt;width:665.4pt;height:14.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f5mAIAAMIFAAAOAAAAZHJzL2Uyb0RvYy54bWysVNtu2zAMfR+wfxD0vtoOkjUL6hRBig4D&#10;urZoO/RZkaXYgCxqknLb14+SbCe9DAOGvdgSL4fkEcmLy32ryFZY14AuaXGWUyI0h6rR65L+eLr+&#10;NKXEeaYrpkCLkh6Eo5fzjx8udmYmRlCDqoQlCKLdbGdKWntvZlnmeC1a5s7ACI1KCbZlHq92nVWW&#10;7RC9Vdkozz9nO7CVscCFcyi9Sko6j/hSCu7vpHTCE1VSzM3Hr43fVfhm8ws2W1tm6oZ3abB/yKJl&#10;jcagA9QV84xsbPMGqm24BQfSn3FoM5Cy4SLWgNUU+atqHmtmRKwFyXFmoMn9P1h+u3009xZp2Bk3&#10;c3gMVeylbcMf8yP7SNZhIEvsPeEonI4n+WSKnHLUFdPRFM8Ikx29jXX+q4CWhENJLT5G5Ihtb5xP&#10;pr1JCOZANdV1o1S8hAYQS2XJluHT+f0ouqpN+x2qJDuf5Hn3gCjGZ07iUS/GTGIbBZSY14sASr+N&#10;aderIWKen+fLvqITT0QNrtmRrnjyByUCoNIPQpKmQoJSxkMKKTvGudB+HItxNatEEhd/TDoCBmSJ&#10;zAzYRQJ4SVKPnajt7IOriIMwOOd/dx48YmTQfnBuGw32PQDli+79ZbLvSUrUBJZWUB3uLbGQxtAZ&#10;ft1ga9ww5++ZxbnDbsJd4u/wIxXsSgrdiZIa7K/35MEexwG1lOxwjkvqfm6YFZSobxoH5UsxHofB&#10;j5fx5HyEF3uqWZ1q9KZdAvZbgVvL8HgM9l71R2mhfcaVswhRUcU0x9gl5d72l6VP+wWXFheLRTTD&#10;YTfM3+hHwwN4YDW0/tP+mVnTzYfHybqFfubZ7NWYJNvgqWGx8SCbOENHXju+cVHEbu+WWthEp/do&#10;dVy9898AAAD//wMAUEsDBBQABgAIAAAAIQAo6zFT4gAAAA0BAAAPAAAAZHJzL2Rvd25yZXYueG1s&#10;TI/NTsMwEITvSLyDtUjcWjsVNG0ap0KVkDiUA4WKHp3YJBH2OoqdH96e7Qlus7uj2W/y/ewsG00f&#10;Wo8SkqUAZrDyusVawsf782IDLESFWlmPRsKPCbAvbm9ylWk/4ZsZT7FmFIIhUxKaGLuM81A1xqmw&#10;9J1Bun353qlIY19z3auJwp3lKyHW3KkW6UOjOnNoTPV9GpyEVB1ej8MlHEdnxXl6+ezK7flRyvu7&#10;+WkHLJo5/pnhik/oUBBT6QfUgVkJi2QtiD2SSjfU6mpJUkGqpNXDdgW8yPn/FsUvAAAA//8DAFBL&#10;AQItABQABgAIAAAAIQC2gziS/gAAAOEBAAATAAAAAAAAAAAAAAAAAAAAAABbQ29udGVudF9UeXBl&#10;c10ueG1sUEsBAi0AFAAGAAgAAAAhADj9If/WAAAAlAEAAAsAAAAAAAAAAAAAAAAALwEAAF9yZWxz&#10;Ly5yZWxzUEsBAi0AFAAGAAgAAAAhANFbB/mYAgAAwgUAAA4AAAAAAAAAAAAAAAAALgIAAGRycy9l&#10;Mm9Eb2MueG1sUEsBAi0AFAAGAAgAAAAhACjrMVPiAAAADQEAAA8AAAAAAAAAAAAAAAAA8gQAAGRy&#10;cy9kb3ducmV2LnhtbFBLBQYAAAAABAAEAPMAAAABBgAAAAA=&#10;" fillcolor="#215e99 [2431]" strokecolor="#0070c0" strokeweight="1pt"/>
          </w:pict>
        </mc:Fallback>
      </mc:AlternateContent>
    </w:r>
    <w:r w:rsidRPr="00206262">
      <w:rPr>
        <w:i/>
        <w:iCs/>
      </w:rPr>
      <w:t>Information Security Risk Management (IE3052)</w:t>
    </w:r>
    <w:r w:rsidRPr="008954BD">
      <w:rPr>
        <w:noProof/>
        <w14:ligatures w14:val="standardContextual"/>
      </w:rPr>
      <w:t xml:space="preserve"> </w:t>
    </w:r>
    <w:r>
      <w:rPr>
        <w:noProof/>
        <w14:ligatures w14:val="standardContextual"/>
      </w:rPr>
      <w:tab/>
    </w:r>
    <w:r>
      <w:rPr>
        <w:noProof/>
        <w14:ligatures w14:val="standardContextual"/>
      </w:rPr>
      <w:tab/>
    </w:r>
    <w:r>
      <w:rPr>
        <w:noProof/>
        <w14:ligatures w14:val="standardContextual"/>
      </w:rPr>
      <w:tab/>
    </w:r>
    <w:r>
      <w:rPr>
        <w:noProof/>
        <w14:ligatures w14:val="standardContextual"/>
      </w:rPr>
      <w:tab/>
    </w:r>
    <w:r w:rsidRPr="00E146E7">
      <w:rPr>
        <w:rFonts w:cs="Arial"/>
        <w:i/>
        <w:iCs/>
        <w:sz w:val="22"/>
      </w:rPr>
      <w:t>Risk Assessment Report.</w:t>
    </w:r>
    <w:r>
      <w:rPr>
        <w:i/>
        <w:iCs/>
      </w:rPr>
      <w:tab/>
    </w:r>
  </w:p>
  <w:p w14:paraId="4B661424" w14:textId="11E41983" w:rsidR="008954BD" w:rsidRPr="00E146E7" w:rsidRDefault="008954BD" w:rsidP="00E146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F04C" w14:textId="42A5A980" w:rsidR="008954BD" w:rsidRPr="00E146E7" w:rsidRDefault="008954BD" w:rsidP="00E146E7">
    <w:pPr>
      <w:spacing w:line="240" w:lineRule="auto"/>
      <w:ind w:left="1440" w:hanging="1440"/>
      <w:jc w:val="center"/>
      <w:rPr>
        <w:rFonts w:cs="Arial"/>
        <w:b/>
        <w:bCs/>
        <w:sz w:val="22"/>
      </w:rPr>
    </w:pPr>
    <w:r>
      <w:rPr>
        <w:noProof/>
        <w14:ligatures w14:val="standardContextual"/>
      </w:rPr>
      <mc:AlternateContent>
        <mc:Choice Requires="wps">
          <w:drawing>
            <wp:anchor distT="0" distB="0" distL="114300" distR="114300" simplePos="0" relativeHeight="251658241" behindDoc="0" locked="0" layoutInCell="1" allowOverlap="1" wp14:anchorId="256995EB" wp14:editId="591310F4">
              <wp:simplePos x="0" y="0"/>
              <wp:positionH relativeFrom="column">
                <wp:posOffset>-1021080</wp:posOffset>
              </wp:positionH>
              <wp:positionV relativeFrom="paragraph">
                <wp:posOffset>-495300</wp:posOffset>
              </wp:positionV>
              <wp:extent cx="8450580" cy="182880"/>
              <wp:effectExtent l="0" t="0" r="26670" b="26670"/>
              <wp:wrapNone/>
              <wp:docPr id="429066688" name="Rectangle 1"/>
              <wp:cNvGraphicFramePr/>
              <a:graphic xmlns:a="http://schemas.openxmlformats.org/drawingml/2006/main">
                <a:graphicData uri="http://schemas.microsoft.com/office/word/2010/wordprocessingShape">
                  <wps:wsp>
                    <wps:cNvSpPr/>
                    <wps:spPr>
                      <a:xfrm>
                        <a:off x="0" y="0"/>
                        <a:ext cx="8450580" cy="182880"/>
                      </a:xfrm>
                      <a:prstGeom prst="rect">
                        <a:avLst/>
                      </a:prstGeom>
                      <a:solidFill>
                        <a:schemeClr val="tx2">
                          <a:lumMod val="75000"/>
                          <a:lumOff val="25000"/>
                        </a:schemeClr>
                      </a:solidFill>
                      <a:ln>
                        <a:solidFill>
                          <a:srgbClr val="0070C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706FC1" id="Rectangle 1" o:spid="_x0000_s1026" style="position:absolute;margin-left:-80.4pt;margin-top:-39pt;width:665.4pt;height:14.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f5mAIAAMIFAAAOAAAAZHJzL2Uyb0RvYy54bWysVNtu2zAMfR+wfxD0vtoOkjUL6hRBig4D&#10;urZoO/RZkaXYgCxqknLb14+SbCe9DAOGvdgSL4fkEcmLy32ryFZY14AuaXGWUyI0h6rR65L+eLr+&#10;NKXEeaYrpkCLkh6Eo5fzjx8udmYmRlCDqoQlCKLdbGdKWntvZlnmeC1a5s7ACI1KCbZlHq92nVWW&#10;7RC9Vdkozz9nO7CVscCFcyi9Sko6j/hSCu7vpHTCE1VSzM3Hr43fVfhm8ws2W1tm6oZ3abB/yKJl&#10;jcagA9QV84xsbPMGqm24BQfSn3FoM5Cy4SLWgNUU+atqHmtmRKwFyXFmoMn9P1h+u3009xZp2Bk3&#10;c3gMVeylbcMf8yP7SNZhIEvsPeEonI4n+WSKnHLUFdPRFM8Ikx29jXX+q4CWhENJLT5G5Ihtb5xP&#10;pr1JCOZANdV1o1S8hAYQS2XJluHT+f0ouqpN+x2qJDuf5Hn3gCjGZ07iUS/GTGIbBZSY14sASr+N&#10;aderIWKen+fLvqITT0QNrtmRrnjyByUCoNIPQpKmQoJSxkMKKTvGudB+HItxNatEEhd/TDoCBmSJ&#10;zAzYRQJ4SVKPnajt7IOriIMwOOd/dx48YmTQfnBuGw32PQDli+79ZbLvSUrUBJZWUB3uLbGQxtAZ&#10;ft1ga9ww5++ZxbnDbsJd4u/wIxXsSgrdiZIa7K/35MEexwG1lOxwjkvqfm6YFZSobxoH5UsxHofB&#10;j5fx5HyEF3uqWZ1q9KZdAvZbgVvL8HgM9l71R2mhfcaVswhRUcU0x9gl5d72l6VP+wWXFheLRTTD&#10;YTfM3+hHwwN4YDW0/tP+mVnTzYfHybqFfubZ7NWYJNvgqWGx8SCbOENHXju+cVHEbu+WWthEp/do&#10;dVy9898AAAD//wMAUEsDBBQABgAIAAAAIQAo6zFT4gAAAA0BAAAPAAAAZHJzL2Rvd25yZXYueG1s&#10;TI/NTsMwEITvSLyDtUjcWjsVNG0ap0KVkDiUA4WKHp3YJBH2OoqdH96e7Qlus7uj2W/y/ewsG00f&#10;Wo8SkqUAZrDyusVawsf782IDLESFWlmPRsKPCbAvbm9ylWk/4ZsZT7FmFIIhUxKaGLuM81A1xqmw&#10;9J1Bun353qlIY19z3auJwp3lKyHW3KkW6UOjOnNoTPV9GpyEVB1ej8MlHEdnxXl6+ezK7flRyvu7&#10;+WkHLJo5/pnhik/oUBBT6QfUgVkJi2QtiD2SSjfU6mpJUkGqpNXDdgW8yPn/FsUvAAAA//8DAFBL&#10;AQItABQABgAIAAAAIQC2gziS/gAAAOEBAAATAAAAAAAAAAAAAAAAAAAAAABbQ29udGVudF9UeXBl&#10;c10ueG1sUEsBAi0AFAAGAAgAAAAhADj9If/WAAAAlAEAAAsAAAAAAAAAAAAAAAAALwEAAF9yZWxz&#10;Ly5yZWxzUEsBAi0AFAAGAAgAAAAhANFbB/mYAgAAwgUAAA4AAAAAAAAAAAAAAAAALgIAAGRycy9l&#10;Mm9Eb2MueG1sUEsBAi0AFAAGAAgAAAAhACjrMVPiAAAADQEAAA8AAAAAAAAAAAAAAAAA8gQAAGRy&#10;cy9kb3ducmV2LnhtbFBLBQYAAAAABAAEAPMAAAABBgAAAAA=&#10;" fillcolor="#215e99 [2431]" strokecolor="#0070c0" strokeweight="1pt"/>
          </w:pict>
        </mc:Fallback>
      </mc:AlternateContent>
    </w:r>
    <w:r w:rsidRPr="00206262">
      <w:rPr>
        <w:i/>
        <w:iCs/>
      </w:rPr>
      <w:t>Information Security Risk Management (IE3052)</w:t>
    </w:r>
    <w:r w:rsidRPr="008954BD">
      <w:rPr>
        <w:noProof/>
        <w14:ligatures w14:val="standardContextual"/>
      </w:rPr>
      <w:t xml:space="preserve"> </w:t>
    </w:r>
    <w:r w:rsidR="00E146E7">
      <w:rPr>
        <w:noProof/>
        <w14:ligatures w14:val="standardContextual"/>
      </w:rPr>
      <w:tab/>
    </w:r>
    <w:r w:rsidR="00E146E7">
      <w:rPr>
        <w:noProof/>
        <w14:ligatures w14:val="standardContextual"/>
      </w:rPr>
      <w:tab/>
    </w:r>
    <w:r w:rsidR="00E146E7">
      <w:rPr>
        <w:noProof/>
        <w14:ligatures w14:val="standardContextual"/>
      </w:rPr>
      <w:tab/>
    </w:r>
    <w:r w:rsidR="00E146E7">
      <w:rPr>
        <w:noProof/>
        <w14:ligatures w14:val="standardContextual"/>
      </w:rPr>
      <w:tab/>
    </w:r>
    <w:r w:rsidR="00E146E7" w:rsidRPr="00E146E7">
      <w:rPr>
        <w:rFonts w:cs="Arial"/>
        <w:i/>
        <w:iCs/>
        <w:sz w:val="22"/>
      </w:rPr>
      <w:t>Risk Assessment Report.</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9CA"/>
    <w:multiLevelType w:val="hybridMultilevel"/>
    <w:tmpl w:val="10F86FDA"/>
    <w:lvl w:ilvl="0" w:tplc="0409000F">
      <w:start w:val="1"/>
      <w:numFmt w:val="decimal"/>
      <w:lvlText w:val="%1."/>
      <w:lvlJc w:val="left"/>
      <w:pPr>
        <w:ind w:left="5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A1EC6"/>
    <w:multiLevelType w:val="hybridMultilevel"/>
    <w:tmpl w:val="6E82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7726"/>
    <w:multiLevelType w:val="hybridMultilevel"/>
    <w:tmpl w:val="F43641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72F47"/>
    <w:multiLevelType w:val="hybridMultilevel"/>
    <w:tmpl w:val="60BEB76C"/>
    <w:lvl w:ilvl="0" w:tplc="EA1CCA6A">
      <w:start w:val="1"/>
      <w:numFmt w:val="bullet"/>
      <w:lvlText w:val=""/>
      <w:lvlJc w:val="left"/>
      <w:pPr>
        <w:tabs>
          <w:tab w:val="num" w:pos="720"/>
        </w:tabs>
        <w:ind w:left="720" w:hanging="360"/>
      </w:pPr>
      <w:rPr>
        <w:rFonts w:ascii="Wingdings" w:hAnsi="Wingdings" w:hint="default"/>
      </w:rPr>
    </w:lvl>
    <w:lvl w:ilvl="1" w:tplc="61DEE40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69F64"/>
    <w:multiLevelType w:val="hybridMultilevel"/>
    <w:tmpl w:val="4170B622"/>
    <w:lvl w:ilvl="0" w:tplc="AEE07556">
      <w:start w:val="1"/>
      <w:numFmt w:val="bullet"/>
      <w:lvlText w:val=""/>
      <w:lvlJc w:val="left"/>
      <w:pPr>
        <w:ind w:left="720" w:hanging="360"/>
      </w:pPr>
      <w:rPr>
        <w:rFonts w:ascii="Symbol" w:hAnsi="Symbol" w:hint="default"/>
      </w:rPr>
    </w:lvl>
    <w:lvl w:ilvl="1" w:tplc="CA9EBCEC">
      <w:start w:val="1"/>
      <w:numFmt w:val="bullet"/>
      <w:lvlText w:val="o"/>
      <w:lvlJc w:val="left"/>
      <w:pPr>
        <w:ind w:left="1440" w:hanging="360"/>
      </w:pPr>
      <w:rPr>
        <w:rFonts w:ascii="Courier New" w:hAnsi="Courier New" w:hint="default"/>
      </w:rPr>
    </w:lvl>
    <w:lvl w:ilvl="2" w:tplc="23107C0A">
      <w:start w:val="1"/>
      <w:numFmt w:val="bullet"/>
      <w:lvlText w:val=""/>
      <w:lvlJc w:val="left"/>
      <w:pPr>
        <w:ind w:left="2160" w:hanging="360"/>
      </w:pPr>
      <w:rPr>
        <w:rFonts w:ascii="Wingdings" w:hAnsi="Wingdings" w:hint="default"/>
      </w:rPr>
    </w:lvl>
    <w:lvl w:ilvl="3" w:tplc="17E2AB76">
      <w:start w:val="1"/>
      <w:numFmt w:val="bullet"/>
      <w:lvlText w:val=""/>
      <w:lvlJc w:val="left"/>
      <w:pPr>
        <w:ind w:left="2880" w:hanging="360"/>
      </w:pPr>
      <w:rPr>
        <w:rFonts w:ascii="Symbol" w:hAnsi="Symbol" w:hint="default"/>
      </w:rPr>
    </w:lvl>
    <w:lvl w:ilvl="4" w:tplc="56F8CF94">
      <w:start w:val="1"/>
      <w:numFmt w:val="bullet"/>
      <w:lvlText w:val="o"/>
      <w:lvlJc w:val="left"/>
      <w:pPr>
        <w:ind w:left="3600" w:hanging="360"/>
      </w:pPr>
      <w:rPr>
        <w:rFonts w:ascii="Courier New" w:hAnsi="Courier New" w:hint="default"/>
      </w:rPr>
    </w:lvl>
    <w:lvl w:ilvl="5" w:tplc="15A603B2">
      <w:start w:val="1"/>
      <w:numFmt w:val="bullet"/>
      <w:lvlText w:val=""/>
      <w:lvlJc w:val="left"/>
      <w:pPr>
        <w:ind w:left="4320" w:hanging="360"/>
      </w:pPr>
      <w:rPr>
        <w:rFonts w:ascii="Wingdings" w:hAnsi="Wingdings" w:hint="default"/>
      </w:rPr>
    </w:lvl>
    <w:lvl w:ilvl="6" w:tplc="124A0DFC">
      <w:start w:val="1"/>
      <w:numFmt w:val="bullet"/>
      <w:lvlText w:val=""/>
      <w:lvlJc w:val="left"/>
      <w:pPr>
        <w:ind w:left="5040" w:hanging="360"/>
      </w:pPr>
      <w:rPr>
        <w:rFonts w:ascii="Symbol" w:hAnsi="Symbol" w:hint="default"/>
      </w:rPr>
    </w:lvl>
    <w:lvl w:ilvl="7" w:tplc="BA6A0C1C">
      <w:start w:val="1"/>
      <w:numFmt w:val="bullet"/>
      <w:lvlText w:val="o"/>
      <w:lvlJc w:val="left"/>
      <w:pPr>
        <w:ind w:left="5760" w:hanging="360"/>
      </w:pPr>
      <w:rPr>
        <w:rFonts w:ascii="Courier New" w:hAnsi="Courier New" w:hint="default"/>
      </w:rPr>
    </w:lvl>
    <w:lvl w:ilvl="8" w:tplc="E48C84F4">
      <w:start w:val="1"/>
      <w:numFmt w:val="bullet"/>
      <w:lvlText w:val=""/>
      <w:lvlJc w:val="left"/>
      <w:pPr>
        <w:ind w:left="6480" w:hanging="360"/>
      </w:pPr>
      <w:rPr>
        <w:rFonts w:ascii="Wingdings" w:hAnsi="Wingdings" w:hint="default"/>
      </w:rPr>
    </w:lvl>
  </w:abstractNum>
  <w:abstractNum w:abstractNumId="5" w15:restartNumberingAfterBreak="0">
    <w:nsid w:val="14B80473"/>
    <w:multiLevelType w:val="hybridMultilevel"/>
    <w:tmpl w:val="C03A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91E30"/>
    <w:multiLevelType w:val="hybridMultilevel"/>
    <w:tmpl w:val="C3A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E6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567164"/>
    <w:multiLevelType w:val="multilevel"/>
    <w:tmpl w:val="B5B0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B489B"/>
    <w:multiLevelType w:val="hybridMultilevel"/>
    <w:tmpl w:val="3ED4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92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1D4065"/>
    <w:multiLevelType w:val="hybridMultilevel"/>
    <w:tmpl w:val="5246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F5E7C"/>
    <w:multiLevelType w:val="hybridMultilevel"/>
    <w:tmpl w:val="FC44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262E1"/>
    <w:multiLevelType w:val="multilevel"/>
    <w:tmpl w:val="B4FA8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F716FC"/>
    <w:multiLevelType w:val="hybridMultilevel"/>
    <w:tmpl w:val="EDE29CCE"/>
    <w:lvl w:ilvl="0" w:tplc="13C83DF2">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cs="Arial Unicode M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Arial Unicode M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Arial Unicode M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84A2D1E"/>
    <w:multiLevelType w:val="multilevel"/>
    <w:tmpl w:val="1C1A81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C676CE4"/>
    <w:multiLevelType w:val="multilevel"/>
    <w:tmpl w:val="1540A3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CC562E2"/>
    <w:multiLevelType w:val="hybridMultilevel"/>
    <w:tmpl w:val="52C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30C35"/>
    <w:multiLevelType w:val="hybridMultilevel"/>
    <w:tmpl w:val="51EA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064B6"/>
    <w:multiLevelType w:val="multilevel"/>
    <w:tmpl w:val="D87A6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D127CA"/>
    <w:multiLevelType w:val="multilevel"/>
    <w:tmpl w:val="E09682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58576F1"/>
    <w:multiLevelType w:val="multilevel"/>
    <w:tmpl w:val="F438A5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74D3F56"/>
    <w:multiLevelType w:val="hybridMultilevel"/>
    <w:tmpl w:val="1CD2F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63AE9"/>
    <w:multiLevelType w:val="multilevel"/>
    <w:tmpl w:val="E07A66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900AF3"/>
    <w:multiLevelType w:val="hybridMultilevel"/>
    <w:tmpl w:val="069C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77DE4"/>
    <w:multiLevelType w:val="hybridMultilevel"/>
    <w:tmpl w:val="C634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15F2A"/>
    <w:multiLevelType w:val="hybridMultilevel"/>
    <w:tmpl w:val="0F06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64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68441F"/>
    <w:multiLevelType w:val="hybridMultilevel"/>
    <w:tmpl w:val="1CE616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F2242"/>
    <w:multiLevelType w:val="hybridMultilevel"/>
    <w:tmpl w:val="0EFE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87100E"/>
    <w:multiLevelType w:val="multilevel"/>
    <w:tmpl w:val="1B8A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5674C"/>
    <w:multiLevelType w:val="hybridMultilevel"/>
    <w:tmpl w:val="5B568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136CE4"/>
    <w:multiLevelType w:val="multilevel"/>
    <w:tmpl w:val="79A2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021866">
    <w:abstractNumId w:val="1"/>
  </w:num>
  <w:num w:numId="2" w16cid:durableId="1581061161">
    <w:abstractNumId w:val="6"/>
  </w:num>
  <w:num w:numId="3" w16cid:durableId="719402420">
    <w:abstractNumId w:val="0"/>
  </w:num>
  <w:num w:numId="4" w16cid:durableId="471875083">
    <w:abstractNumId w:val="27"/>
  </w:num>
  <w:num w:numId="5" w16cid:durableId="926765497">
    <w:abstractNumId w:val="2"/>
  </w:num>
  <w:num w:numId="6" w16cid:durableId="1948006941">
    <w:abstractNumId w:val="12"/>
  </w:num>
  <w:num w:numId="7" w16cid:durableId="1763838408">
    <w:abstractNumId w:val="26"/>
  </w:num>
  <w:num w:numId="8" w16cid:durableId="393045029">
    <w:abstractNumId w:val="11"/>
  </w:num>
  <w:num w:numId="9" w16cid:durableId="1731806959">
    <w:abstractNumId w:val="25"/>
  </w:num>
  <w:num w:numId="10" w16cid:durableId="850950808">
    <w:abstractNumId w:val="4"/>
  </w:num>
  <w:num w:numId="11" w16cid:durableId="1777208775">
    <w:abstractNumId w:val="16"/>
  </w:num>
  <w:num w:numId="12" w16cid:durableId="1227494410">
    <w:abstractNumId w:val="19"/>
  </w:num>
  <w:num w:numId="13" w16cid:durableId="583804469">
    <w:abstractNumId w:val="8"/>
  </w:num>
  <w:num w:numId="14" w16cid:durableId="570387283">
    <w:abstractNumId w:val="32"/>
  </w:num>
  <w:num w:numId="15" w16cid:durableId="927156484">
    <w:abstractNumId w:val="28"/>
  </w:num>
  <w:num w:numId="16" w16cid:durableId="1637367447">
    <w:abstractNumId w:val="31"/>
  </w:num>
  <w:num w:numId="17" w16cid:durableId="1293712949">
    <w:abstractNumId w:val="9"/>
  </w:num>
  <w:num w:numId="18" w16cid:durableId="1560634730">
    <w:abstractNumId w:val="22"/>
  </w:num>
  <w:num w:numId="19" w16cid:durableId="82654881">
    <w:abstractNumId w:val="29"/>
  </w:num>
  <w:num w:numId="20" w16cid:durableId="711535357">
    <w:abstractNumId w:val="21"/>
  </w:num>
  <w:num w:numId="21" w16cid:durableId="1800802642">
    <w:abstractNumId w:val="10"/>
  </w:num>
  <w:num w:numId="22" w16cid:durableId="944458732">
    <w:abstractNumId w:val="20"/>
  </w:num>
  <w:num w:numId="23" w16cid:durableId="1264264750">
    <w:abstractNumId w:val="23"/>
  </w:num>
  <w:num w:numId="24" w16cid:durableId="553003537">
    <w:abstractNumId w:val="7"/>
  </w:num>
  <w:num w:numId="25" w16cid:durableId="1629094092">
    <w:abstractNumId w:val="13"/>
  </w:num>
  <w:num w:numId="26" w16cid:durableId="288704694">
    <w:abstractNumId w:val="15"/>
  </w:num>
  <w:num w:numId="27" w16cid:durableId="878129849">
    <w:abstractNumId w:val="5"/>
  </w:num>
  <w:num w:numId="28" w16cid:durableId="612322100">
    <w:abstractNumId w:val="30"/>
  </w:num>
  <w:num w:numId="29" w16cid:durableId="885292255">
    <w:abstractNumId w:val="3"/>
  </w:num>
  <w:num w:numId="30" w16cid:durableId="1655990105">
    <w:abstractNumId w:val="14"/>
  </w:num>
  <w:num w:numId="31" w16cid:durableId="1596668083">
    <w:abstractNumId w:val="18"/>
  </w:num>
  <w:num w:numId="32" w16cid:durableId="2025474989">
    <w:abstractNumId w:val="24"/>
  </w:num>
  <w:num w:numId="33" w16cid:durableId="7855886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BD"/>
    <w:rsid w:val="0000037A"/>
    <w:rsid w:val="00000D31"/>
    <w:rsid w:val="000017CD"/>
    <w:rsid w:val="00001AD1"/>
    <w:rsid w:val="00001F34"/>
    <w:rsid w:val="00002094"/>
    <w:rsid w:val="00002CE8"/>
    <w:rsid w:val="00004028"/>
    <w:rsid w:val="0000459B"/>
    <w:rsid w:val="0000477E"/>
    <w:rsid w:val="00006739"/>
    <w:rsid w:val="000067A9"/>
    <w:rsid w:val="00006A4F"/>
    <w:rsid w:val="00007C7A"/>
    <w:rsid w:val="000117CA"/>
    <w:rsid w:val="00012FD4"/>
    <w:rsid w:val="00013395"/>
    <w:rsid w:val="00013512"/>
    <w:rsid w:val="0001383F"/>
    <w:rsid w:val="00013BAC"/>
    <w:rsid w:val="00014D8B"/>
    <w:rsid w:val="000164F7"/>
    <w:rsid w:val="000168EA"/>
    <w:rsid w:val="00016A87"/>
    <w:rsid w:val="000178B0"/>
    <w:rsid w:val="00020EFA"/>
    <w:rsid w:val="000211A2"/>
    <w:rsid w:val="000223C0"/>
    <w:rsid w:val="00023999"/>
    <w:rsid w:val="000239AE"/>
    <w:rsid w:val="000243A1"/>
    <w:rsid w:val="0002457A"/>
    <w:rsid w:val="00024662"/>
    <w:rsid w:val="0002705F"/>
    <w:rsid w:val="0002713B"/>
    <w:rsid w:val="00027C36"/>
    <w:rsid w:val="000307E8"/>
    <w:rsid w:val="00031EF5"/>
    <w:rsid w:val="00032204"/>
    <w:rsid w:val="000328B4"/>
    <w:rsid w:val="00033C43"/>
    <w:rsid w:val="00034381"/>
    <w:rsid w:val="00034DE7"/>
    <w:rsid w:val="00035543"/>
    <w:rsid w:val="00035884"/>
    <w:rsid w:val="00035C7D"/>
    <w:rsid w:val="00035FF3"/>
    <w:rsid w:val="000362C0"/>
    <w:rsid w:val="00036A47"/>
    <w:rsid w:val="000376CA"/>
    <w:rsid w:val="00040456"/>
    <w:rsid w:val="000405ED"/>
    <w:rsid w:val="00040E13"/>
    <w:rsid w:val="00041339"/>
    <w:rsid w:val="0004152F"/>
    <w:rsid w:val="00041FEA"/>
    <w:rsid w:val="00042093"/>
    <w:rsid w:val="00042339"/>
    <w:rsid w:val="00042434"/>
    <w:rsid w:val="00042CC8"/>
    <w:rsid w:val="000437A4"/>
    <w:rsid w:val="00045758"/>
    <w:rsid w:val="00046211"/>
    <w:rsid w:val="00046507"/>
    <w:rsid w:val="00046B17"/>
    <w:rsid w:val="00046B31"/>
    <w:rsid w:val="0004730B"/>
    <w:rsid w:val="0004732D"/>
    <w:rsid w:val="00047998"/>
    <w:rsid w:val="00051CB1"/>
    <w:rsid w:val="00051DEF"/>
    <w:rsid w:val="00052145"/>
    <w:rsid w:val="000527E6"/>
    <w:rsid w:val="0005347D"/>
    <w:rsid w:val="00053885"/>
    <w:rsid w:val="00053A93"/>
    <w:rsid w:val="00053EBF"/>
    <w:rsid w:val="00054564"/>
    <w:rsid w:val="000549FB"/>
    <w:rsid w:val="00055270"/>
    <w:rsid w:val="00056BFC"/>
    <w:rsid w:val="00057AD3"/>
    <w:rsid w:val="00057D5D"/>
    <w:rsid w:val="0006066A"/>
    <w:rsid w:val="000615AB"/>
    <w:rsid w:val="000615EE"/>
    <w:rsid w:val="0006273D"/>
    <w:rsid w:val="000629B0"/>
    <w:rsid w:val="000632FA"/>
    <w:rsid w:val="0006338E"/>
    <w:rsid w:val="00063782"/>
    <w:rsid w:val="00063ED2"/>
    <w:rsid w:val="00064576"/>
    <w:rsid w:val="000651AA"/>
    <w:rsid w:val="00066DB9"/>
    <w:rsid w:val="00067389"/>
    <w:rsid w:val="000675A5"/>
    <w:rsid w:val="000706E7"/>
    <w:rsid w:val="00070746"/>
    <w:rsid w:val="00070982"/>
    <w:rsid w:val="00071770"/>
    <w:rsid w:val="00071A57"/>
    <w:rsid w:val="00072067"/>
    <w:rsid w:val="000725A4"/>
    <w:rsid w:val="00073AC9"/>
    <w:rsid w:val="000745C3"/>
    <w:rsid w:val="00075465"/>
    <w:rsid w:val="00075FEA"/>
    <w:rsid w:val="00076750"/>
    <w:rsid w:val="000812C3"/>
    <w:rsid w:val="00081657"/>
    <w:rsid w:val="00081732"/>
    <w:rsid w:val="0008204F"/>
    <w:rsid w:val="00082263"/>
    <w:rsid w:val="00082F66"/>
    <w:rsid w:val="000835F1"/>
    <w:rsid w:val="000838BC"/>
    <w:rsid w:val="00084F2E"/>
    <w:rsid w:val="00085173"/>
    <w:rsid w:val="00085455"/>
    <w:rsid w:val="000855AF"/>
    <w:rsid w:val="00085632"/>
    <w:rsid w:val="00085718"/>
    <w:rsid w:val="00085892"/>
    <w:rsid w:val="0008591C"/>
    <w:rsid w:val="00085BC7"/>
    <w:rsid w:val="00085DFE"/>
    <w:rsid w:val="00085F26"/>
    <w:rsid w:val="00087465"/>
    <w:rsid w:val="00090688"/>
    <w:rsid w:val="00091435"/>
    <w:rsid w:val="0009209C"/>
    <w:rsid w:val="000927A7"/>
    <w:rsid w:val="00092F05"/>
    <w:rsid w:val="000937DD"/>
    <w:rsid w:val="0009537B"/>
    <w:rsid w:val="0009638E"/>
    <w:rsid w:val="0009688D"/>
    <w:rsid w:val="0009732F"/>
    <w:rsid w:val="000A09A2"/>
    <w:rsid w:val="000A0ADE"/>
    <w:rsid w:val="000A168A"/>
    <w:rsid w:val="000A1A93"/>
    <w:rsid w:val="000A29F4"/>
    <w:rsid w:val="000A2DE6"/>
    <w:rsid w:val="000A3056"/>
    <w:rsid w:val="000A42D0"/>
    <w:rsid w:val="000A43AB"/>
    <w:rsid w:val="000A4966"/>
    <w:rsid w:val="000A49B1"/>
    <w:rsid w:val="000A507C"/>
    <w:rsid w:val="000A55C7"/>
    <w:rsid w:val="000A59D7"/>
    <w:rsid w:val="000A65FE"/>
    <w:rsid w:val="000A78A1"/>
    <w:rsid w:val="000A78A2"/>
    <w:rsid w:val="000B0048"/>
    <w:rsid w:val="000B067D"/>
    <w:rsid w:val="000B109F"/>
    <w:rsid w:val="000B1175"/>
    <w:rsid w:val="000B1B40"/>
    <w:rsid w:val="000B1BDE"/>
    <w:rsid w:val="000B2093"/>
    <w:rsid w:val="000B29C0"/>
    <w:rsid w:val="000B2DC5"/>
    <w:rsid w:val="000B2ECD"/>
    <w:rsid w:val="000B446E"/>
    <w:rsid w:val="000B4E1D"/>
    <w:rsid w:val="000B5663"/>
    <w:rsid w:val="000B6711"/>
    <w:rsid w:val="000B6B00"/>
    <w:rsid w:val="000B71E2"/>
    <w:rsid w:val="000B7C4E"/>
    <w:rsid w:val="000B7EA0"/>
    <w:rsid w:val="000C13E1"/>
    <w:rsid w:val="000C17D9"/>
    <w:rsid w:val="000C198F"/>
    <w:rsid w:val="000C1E81"/>
    <w:rsid w:val="000C1EAC"/>
    <w:rsid w:val="000C1F85"/>
    <w:rsid w:val="000C2C10"/>
    <w:rsid w:val="000C2C6A"/>
    <w:rsid w:val="000C2EB7"/>
    <w:rsid w:val="000C32BD"/>
    <w:rsid w:val="000C4188"/>
    <w:rsid w:val="000C44BA"/>
    <w:rsid w:val="000C64FF"/>
    <w:rsid w:val="000C6A4A"/>
    <w:rsid w:val="000C72AB"/>
    <w:rsid w:val="000D050C"/>
    <w:rsid w:val="000D1E6A"/>
    <w:rsid w:val="000D207C"/>
    <w:rsid w:val="000D2351"/>
    <w:rsid w:val="000D24FD"/>
    <w:rsid w:val="000D292C"/>
    <w:rsid w:val="000D2CDD"/>
    <w:rsid w:val="000D338B"/>
    <w:rsid w:val="000D4242"/>
    <w:rsid w:val="000D4311"/>
    <w:rsid w:val="000D4CFC"/>
    <w:rsid w:val="000D5278"/>
    <w:rsid w:val="000D548D"/>
    <w:rsid w:val="000D5534"/>
    <w:rsid w:val="000D57E0"/>
    <w:rsid w:val="000D5A1D"/>
    <w:rsid w:val="000D6BFB"/>
    <w:rsid w:val="000D7244"/>
    <w:rsid w:val="000D7E0E"/>
    <w:rsid w:val="000E0CCC"/>
    <w:rsid w:val="000E154B"/>
    <w:rsid w:val="000E1578"/>
    <w:rsid w:val="000E1C8F"/>
    <w:rsid w:val="000E23B3"/>
    <w:rsid w:val="000E2C5B"/>
    <w:rsid w:val="000E2D03"/>
    <w:rsid w:val="000E43A8"/>
    <w:rsid w:val="000E4621"/>
    <w:rsid w:val="000E464E"/>
    <w:rsid w:val="000E502C"/>
    <w:rsid w:val="000E5D35"/>
    <w:rsid w:val="000F0028"/>
    <w:rsid w:val="000F04AA"/>
    <w:rsid w:val="000F07EA"/>
    <w:rsid w:val="000F0956"/>
    <w:rsid w:val="000F09F7"/>
    <w:rsid w:val="000F1390"/>
    <w:rsid w:val="000F1738"/>
    <w:rsid w:val="000F25E7"/>
    <w:rsid w:val="000F3DA5"/>
    <w:rsid w:val="000F51DB"/>
    <w:rsid w:val="000F5664"/>
    <w:rsid w:val="000F6865"/>
    <w:rsid w:val="000F6C4F"/>
    <w:rsid w:val="000F739F"/>
    <w:rsid w:val="000F76AB"/>
    <w:rsid w:val="000F79D3"/>
    <w:rsid w:val="000F7FF9"/>
    <w:rsid w:val="00100012"/>
    <w:rsid w:val="0010090A"/>
    <w:rsid w:val="00100EE8"/>
    <w:rsid w:val="0010156A"/>
    <w:rsid w:val="00101706"/>
    <w:rsid w:val="00101C50"/>
    <w:rsid w:val="0010271E"/>
    <w:rsid w:val="0010291D"/>
    <w:rsid w:val="00103328"/>
    <w:rsid w:val="0010351C"/>
    <w:rsid w:val="001037FE"/>
    <w:rsid w:val="00103967"/>
    <w:rsid w:val="00103C3E"/>
    <w:rsid w:val="0010430F"/>
    <w:rsid w:val="00104B1A"/>
    <w:rsid w:val="0010598C"/>
    <w:rsid w:val="00105DF5"/>
    <w:rsid w:val="00106242"/>
    <w:rsid w:val="00106949"/>
    <w:rsid w:val="00106B82"/>
    <w:rsid w:val="00107DCF"/>
    <w:rsid w:val="0011006A"/>
    <w:rsid w:val="00110B6D"/>
    <w:rsid w:val="00111794"/>
    <w:rsid w:val="00111C98"/>
    <w:rsid w:val="00111E67"/>
    <w:rsid w:val="00111F8F"/>
    <w:rsid w:val="00113AAB"/>
    <w:rsid w:val="00113CBB"/>
    <w:rsid w:val="00113E41"/>
    <w:rsid w:val="001153D6"/>
    <w:rsid w:val="0011583E"/>
    <w:rsid w:val="00115B2C"/>
    <w:rsid w:val="00115FD9"/>
    <w:rsid w:val="0011627E"/>
    <w:rsid w:val="001173CB"/>
    <w:rsid w:val="0012006C"/>
    <w:rsid w:val="0012084F"/>
    <w:rsid w:val="00120BE3"/>
    <w:rsid w:val="00120C1E"/>
    <w:rsid w:val="0012131D"/>
    <w:rsid w:val="00121822"/>
    <w:rsid w:val="00121B11"/>
    <w:rsid w:val="00122260"/>
    <w:rsid w:val="00122A53"/>
    <w:rsid w:val="00122B6C"/>
    <w:rsid w:val="00123195"/>
    <w:rsid w:val="00124A28"/>
    <w:rsid w:val="00124F68"/>
    <w:rsid w:val="001251EA"/>
    <w:rsid w:val="00125534"/>
    <w:rsid w:val="00125580"/>
    <w:rsid w:val="00125B46"/>
    <w:rsid w:val="00125DDE"/>
    <w:rsid w:val="0012602B"/>
    <w:rsid w:val="00126161"/>
    <w:rsid w:val="00126243"/>
    <w:rsid w:val="00126370"/>
    <w:rsid w:val="00126BB7"/>
    <w:rsid w:val="00126E7B"/>
    <w:rsid w:val="00127EE5"/>
    <w:rsid w:val="001304E9"/>
    <w:rsid w:val="00130A75"/>
    <w:rsid w:val="00130DA5"/>
    <w:rsid w:val="00130FC8"/>
    <w:rsid w:val="00131583"/>
    <w:rsid w:val="00131612"/>
    <w:rsid w:val="00131991"/>
    <w:rsid w:val="00131A51"/>
    <w:rsid w:val="00131AAC"/>
    <w:rsid w:val="001321C5"/>
    <w:rsid w:val="001325EA"/>
    <w:rsid w:val="00132FE7"/>
    <w:rsid w:val="00134614"/>
    <w:rsid w:val="001346A0"/>
    <w:rsid w:val="00134B05"/>
    <w:rsid w:val="00134CD7"/>
    <w:rsid w:val="0013601E"/>
    <w:rsid w:val="00137D9C"/>
    <w:rsid w:val="00140289"/>
    <w:rsid w:val="001405CF"/>
    <w:rsid w:val="00140813"/>
    <w:rsid w:val="00141176"/>
    <w:rsid w:val="00142823"/>
    <w:rsid w:val="0014384F"/>
    <w:rsid w:val="001442F1"/>
    <w:rsid w:val="001449D7"/>
    <w:rsid w:val="00144A78"/>
    <w:rsid w:val="00144C13"/>
    <w:rsid w:val="00144E85"/>
    <w:rsid w:val="001457CF"/>
    <w:rsid w:val="001466C2"/>
    <w:rsid w:val="0014686F"/>
    <w:rsid w:val="001473ED"/>
    <w:rsid w:val="00147AAB"/>
    <w:rsid w:val="001503FA"/>
    <w:rsid w:val="001518CC"/>
    <w:rsid w:val="00151FAD"/>
    <w:rsid w:val="001525A6"/>
    <w:rsid w:val="00152DBB"/>
    <w:rsid w:val="00152EFB"/>
    <w:rsid w:val="00152FB6"/>
    <w:rsid w:val="001531A2"/>
    <w:rsid w:val="00155149"/>
    <w:rsid w:val="0015522B"/>
    <w:rsid w:val="00155260"/>
    <w:rsid w:val="001559D0"/>
    <w:rsid w:val="001564DA"/>
    <w:rsid w:val="00156924"/>
    <w:rsid w:val="00157460"/>
    <w:rsid w:val="00157AE4"/>
    <w:rsid w:val="00160630"/>
    <w:rsid w:val="0016123E"/>
    <w:rsid w:val="001612AD"/>
    <w:rsid w:val="0016174F"/>
    <w:rsid w:val="0016180A"/>
    <w:rsid w:val="001618B6"/>
    <w:rsid w:val="00161B51"/>
    <w:rsid w:val="00161BB8"/>
    <w:rsid w:val="0016252F"/>
    <w:rsid w:val="00162666"/>
    <w:rsid w:val="00162EA0"/>
    <w:rsid w:val="001636FA"/>
    <w:rsid w:val="00166036"/>
    <w:rsid w:val="001662CF"/>
    <w:rsid w:val="00166DD1"/>
    <w:rsid w:val="0016708E"/>
    <w:rsid w:val="00167694"/>
    <w:rsid w:val="00167A11"/>
    <w:rsid w:val="00167CBE"/>
    <w:rsid w:val="00170238"/>
    <w:rsid w:val="001706DA"/>
    <w:rsid w:val="00170D3A"/>
    <w:rsid w:val="00171C6D"/>
    <w:rsid w:val="00171CC0"/>
    <w:rsid w:val="00171E3A"/>
    <w:rsid w:val="00173C2C"/>
    <w:rsid w:val="001740EF"/>
    <w:rsid w:val="00174181"/>
    <w:rsid w:val="00175A08"/>
    <w:rsid w:val="00175B9B"/>
    <w:rsid w:val="001768B9"/>
    <w:rsid w:val="00176FB0"/>
    <w:rsid w:val="00177536"/>
    <w:rsid w:val="0018044D"/>
    <w:rsid w:val="001805D4"/>
    <w:rsid w:val="001806D1"/>
    <w:rsid w:val="0018077C"/>
    <w:rsid w:val="001810AB"/>
    <w:rsid w:val="00181613"/>
    <w:rsid w:val="00182739"/>
    <w:rsid w:val="001845D1"/>
    <w:rsid w:val="00184712"/>
    <w:rsid w:val="00185539"/>
    <w:rsid w:val="001858A5"/>
    <w:rsid w:val="001862CE"/>
    <w:rsid w:val="00187201"/>
    <w:rsid w:val="0018799B"/>
    <w:rsid w:val="00190FFF"/>
    <w:rsid w:val="00191295"/>
    <w:rsid w:val="001917F0"/>
    <w:rsid w:val="00192764"/>
    <w:rsid w:val="00194331"/>
    <w:rsid w:val="00194733"/>
    <w:rsid w:val="0019481A"/>
    <w:rsid w:val="00194E66"/>
    <w:rsid w:val="001950D0"/>
    <w:rsid w:val="0019642C"/>
    <w:rsid w:val="001967AE"/>
    <w:rsid w:val="00196D3A"/>
    <w:rsid w:val="00197646"/>
    <w:rsid w:val="00197748"/>
    <w:rsid w:val="00197FD4"/>
    <w:rsid w:val="001A0111"/>
    <w:rsid w:val="001A0852"/>
    <w:rsid w:val="001A120D"/>
    <w:rsid w:val="001A1E4B"/>
    <w:rsid w:val="001A3061"/>
    <w:rsid w:val="001A320B"/>
    <w:rsid w:val="001A49C9"/>
    <w:rsid w:val="001A4B90"/>
    <w:rsid w:val="001A6082"/>
    <w:rsid w:val="001A6AB6"/>
    <w:rsid w:val="001A7AED"/>
    <w:rsid w:val="001A7CCA"/>
    <w:rsid w:val="001A7F09"/>
    <w:rsid w:val="001A7FB3"/>
    <w:rsid w:val="001B01EE"/>
    <w:rsid w:val="001B0961"/>
    <w:rsid w:val="001B16B8"/>
    <w:rsid w:val="001B1E45"/>
    <w:rsid w:val="001B2C5B"/>
    <w:rsid w:val="001B3240"/>
    <w:rsid w:val="001B35DB"/>
    <w:rsid w:val="001B3A5F"/>
    <w:rsid w:val="001B3DD2"/>
    <w:rsid w:val="001B4FC0"/>
    <w:rsid w:val="001B5A33"/>
    <w:rsid w:val="001B612B"/>
    <w:rsid w:val="001B668D"/>
    <w:rsid w:val="001B7116"/>
    <w:rsid w:val="001B75F7"/>
    <w:rsid w:val="001C03D0"/>
    <w:rsid w:val="001C074B"/>
    <w:rsid w:val="001C1091"/>
    <w:rsid w:val="001C2369"/>
    <w:rsid w:val="001C2542"/>
    <w:rsid w:val="001C25F9"/>
    <w:rsid w:val="001C2845"/>
    <w:rsid w:val="001C2990"/>
    <w:rsid w:val="001C2C12"/>
    <w:rsid w:val="001C2CBD"/>
    <w:rsid w:val="001C2CFF"/>
    <w:rsid w:val="001C3540"/>
    <w:rsid w:val="001C3CF0"/>
    <w:rsid w:val="001C3DBD"/>
    <w:rsid w:val="001C40CB"/>
    <w:rsid w:val="001C42CA"/>
    <w:rsid w:val="001C4490"/>
    <w:rsid w:val="001C49EC"/>
    <w:rsid w:val="001C4D06"/>
    <w:rsid w:val="001C56A0"/>
    <w:rsid w:val="001C6706"/>
    <w:rsid w:val="001C67BC"/>
    <w:rsid w:val="001C69BD"/>
    <w:rsid w:val="001C7B0F"/>
    <w:rsid w:val="001C7F3B"/>
    <w:rsid w:val="001D01A3"/>
    <w:rsid w:val="001D0DB2"/>
    <w:rsid w:val="001D0EB3"/>
    <w:rsid w:val="001D1838"/>
    <w:rsid w:val="001D2870"/>
    <w:rsid w:val="001D2BC0"/>
    <w:rsid w:val="001D4461"/>
    <w:rsid w:val="001D463F"/>
    <w:rsid w:val="001D48CB"/>
    <w:rsid w:val="001D552E"/>
    <w:rsid w:val="001D580C"/>
    <w:rsid w:val="001D5C52"/>
    <w:rsid w:val="001D61D4"/>
    <w:rsid w:val="001D6A99"/>
    <w:rsid w:val="001E035F"/>
    <w:rsid w:val="001E0E20"/>
    <w:rsid w:val="001E0F3A"/>
    <w:rsid w:val="001E1840"/>
    <w:rsid w:val="001E1ECC"/>
    <w:rsid w:val="001E2369"/>
    <w:rsid w:val="001E2EF6"/>
    <w:rsid w:val="001E408C"/>
    <w:rsid w:val="001E44BD"/>
    <w:rsid w:val="001E46E9"/>
    <w:rsid w:val="001E4DEE"/>
    <w:rsid w:val="001E5EAA"/>
    <w:rsid w:val="001E6274"/>
    <w:rsid w:val="001E7B5B"/>
    <w:rsid w:val="001E7C89"/>
    <w:rsid w:val="001E7F01"/>
    <w:rsid w:val="001F03F1"/>
    <w:rsid w:val="001F10D3"/>
    <w:rsid w:val="001F19DF"/>
    <w:rsid w:val="001F1A4F"/>
    <w:rsid w:val="001F2050"/>
    <w:rsid w:val="001F2674"/>
    <w:rsid w:val="001F2DBA"/>
    <w:rsid w:val="001F3217"/>
    <w:rsid w:val="001F3752"/>
    <w:rsid w:val="001F450D"/>
    <w:rsid w:val="001F48C2"/>
    <w:rsid w:val="001F52E0"/>
    <w:rsid w:val="001F6E4E"/>
    <w:rsid w:val="001F7C15"/>
    <w:rsid w:val="002001E6"/>
    <w:rsid w:val="00201311"/>
    <w:rsid w:val="002015FA"/>
    <w:rsid w:val="00201E2B"/>
    <w:rsid w:val="00201EC3"/>
    <w:rsid w:val="00201F00"/>
    <w:rsid w:val="00201F8B"/>
    <w:rsid w:val="002023E5"/>
    <w:rsid w:val="00202641"/>
    <w:rsid w:val="0020324C"/>
    <w:rsid w:val="00203601"/>
    <w:rsid w:val="00203A58"/>
    <w:rsid w:val="002047BE"/>
    <w:rsid w:val="00204892"/>
    <w:rsid w:val="00204F6C"/>
    <w:rsid w:val="0020549A"/>
    <w:rsid w:val="00205AC1"/>
    <w:rsid w:val="00206DF5"/>
    <w:rsid w:val="00206EB0"/>
    <w:rsid w:val="002072C7"/>
    <w:rsid w:val="00207D5E"/>
    <w:rsid w:val="0021156E"/>
    <w:rsid w:val="00212DA1"/>
    <w:rsid w:val="002133E8"/>
    <w:rsid w:val="00213458"/>
    <w:rsid w:val="002139A5"/>
    <w:rsid w:val="00213C21"/>
    <w:rsid w:val="002142F9"/>
    <w:rsid w:val="002145DC"/>
    <w:rsid w:val="0021470D"/>
    <w:rsid w:val="00214C1F"/>
    <w:rsid w:val="00215F1F"/>
    <w:rsid w:val="00216453"/>
    <w:rsid w:val="0021699B"/>
    <w:rsid w:val="00216C7F"/>
    <w:rsid w:val="00220342"/>
    <w:rsid w:val="002204BC"/>
    <w:rsid w:val="00220526"/>
    <w:rsid w:val="00220A36"/>
    <w:rsid w:val="00220A9A"/>
    <w:rsid w:val="002214E4"/>
    <w:rsid w:val="0022168A"/>
    <w:rsid w:val="00221D47"/>
    <w:rsid w:val="00222AA6"/>
    <w:rsid w:val="00222F56"/>
    <w:rsid w:val="0022306F"/>
    <w:rsid w:val="00223124"/>
    <w:rsid w:val="0022335E"/>
    <w:rsid w:val="00223A35"/>
    <w:rsid w:val="00223BCA"/>
    <w:rsid w:val="00223DD7"/>
    <w:rsid w:val="002252D0"/>
    <w:rsid w:val="00225E7F"/>
    <w:rsid w:val="0022639A"/>
    <w:rsid w:val="002268D3"/>
    <w:rsid w:val="002273FF"/>
    <w:rsid w:val="0023079C"/>
    <w:rsid w:val="0023165C"/>
    <w:rsid w:val="00231682"/>
    <w:rsid w:val="002316EC"/>
    <w:rsid w:val="002322D7"/>
    <w:rsid w:val="00232B48"/>
    <w:rsid w:val="00233B85"/>
    <w:rsid w:val="002347E9"/>
    <w:rsid w:val="00234AD6"/>
    <w:rsid w:val="002352E3"/>
    <w:rsid w:val="00235AC8"/>
    <w:rsid w:val="002365B9"/>
    <w:rsid w:val="00236CAE"/>
    <w:rsid w:val="00237EEE"/>
    <w:rsid w:val="00240058"/>
    <w:rsid w:val="00240231"/>
    <w:rsid w:val="002403B7"/>
    <w:rsid w:val="002410E4"/>
    <w:rsid w:val="002419FE"/>
    <w:rsid w:val="00241DD8"/>
    <w:rsid w:val="002423AC"/>
    <w:rsid w:val="00242520"/>
    <w:rsid w:val="00242747"/>
    <w:rsid w:val="00242C1D"/>
    <w:rsid w:val="0024473B"/>
    <w:rsid w:val="00245DAF"/>
    <w:rsid w:val="0024653A"/>
    <w:rsid w:val="00247307"/>
    <w:rsid w:val="00251616"/>
    <w:rsid w:val="00251725"/>
    <w:rsid w:val="002517A8"/>
    <w:rsid w:val="0025217C"/>
    <w:rsid w:val="0025243D"/>
    <w:rsid w:val="00252515"/>
    <w:rsid w:val="002533D3"/>
    <w:rsid w:val="00254190"/>
    <w:rsid w:val="00254248"/>
    <w:rsid w:val="00254898"/>
    <w:rsid w:val="002549FD"/>
    <w:rsid w:val="00254D31"/>
    <w:rsid w:val="00255F0C"/>
    <w:rsid w:val="00256052"/>
    <w:rsid w:val="00256372"/>
    <w:rsid w:val="00256A4A"/>
    <w:rsid w:val="00256B18"/>
    <w:rsid w:val="00256E7D"/>
    <w:rsid w:val="00257D96"/>
    <w:rsid w:val="00260E5F"/>
    <w:rsid w:val="00261468"/>
    <w:rsid w:val="00262286"/>
    <w:rsid w:val="0026397B"/>
    <w:rsid w:val="002651E6"/>
    <w:rsid w:val="00265C59"/>
    <w:rsid w:val="002665F8"/>
    <w:rsid w:val="002666E3"/>
    <w:rsid w:val="00266E0C"/>
    <w:rsid w:val="00270542"/>
    <w:rsid w:val="0027088A"/>
    <w:rsid w:val="00271C09"/>
    <w:rsid w:val="00272D25"/>
    <w:rsid w:val="00273C17"/>
    <w:rsid w:val="0027404D"/>
    <w:rsid w:val="002748A7"/>
    <w:rsid w:val="002749FD"/>
    <w:rsid w:val="00274AF3"/>
    <w:rsid w:val="00275224"/>
    <w:rsid w:val="00276A9C"/>
    <w:rsid w:val="00276B4D"/>
    <w:rsid w:val="00277042"/>
    <w:rsid w:val="00280245"/>
    <w:rsid w:val="00280CF1"/>
    <w:rsid w:val="00280D0F"/>
    <w:rsid w:val="00280FEF"/>
    <w:rsid w:val="00281DAB"/>
    <w:rsid w:val="00281EEA"/>
    <w:rsid w:val="002827AC"/>
    <w:rsid w:val="00282D33"/>
    <w:rsid w:val="00283078"/>
    <w:rsid w:val="0028317D"/>
    <w:rsid w:val="00283188"/>
    <w:rsid w:val="00283741"/>
    <w:rsid w:val="002837E2"/>
    <w:rsid w:val="0028423C"/>
    <w:rsid w:val="00284DF1"/>
    <w:rsid w:val="002851F9"/>
    <w:rsid w:val="00286BFB"/>
    <w:rsid w:val="002908B9"/>
    <w:rsid w:val="002915A2"/>
    <w:rsid w:val="0029219D"/>
    <w:rsid w:val="002922D4"/>
    <w:rsid w:val="00292EEA"/>
    <w:rsid w:val="00293363"/>
    <w:rsid w:val="00294465"/>
    <w:rsid w:val="002950C9"/>
    <w:rsid w:val="00295428"/>
    <w:rsid w:val="0029589D"/>
    <w:rsid w:val="002964E7"/>
    <w:rsid w:val="00296E40"/>
    <w:rsid w:val="002975EB"/>
    <w:rsid w:val="002A0AA7"/>
    <w:rsid w:val="002A0AC4"/>
    <w:rsid w:val="002A0E8C"/>
    <w:rsid w:val="002A1309"/>
    <w:rsid w:val="002A205C"/>
    <w:rsid w:val="002A2558"/>
    <w:rsid w:val="002A3418"/>
    <w:rsid w:val="002A3590"/>
    <w:rsid w:val="002A3B51"/>
    <w:rsid w:val="002A3F74"/>
    <w:rsid w:val="002A442B"/>
    <w:rsid w:val="002A4DB2"/>
    <w:rsid w:val="002A620D"/>
    <w:rsid w:val="002A64CD"/>
    <w:rsid w:val="002A6511"/>
    <w:rsid w:val="002A7B9A"/>
    <w:rsid w:val="002A7D80"/>
    <w:rsid w:val="002A7F60"/>
    <w:rsid w:val="002A7F91"/>
    <w:rsid w:val="002B0A2A"/>
    <w:rsid w:val="002B0C59"/>
    <w:rsid w:val="002B0E51"/>
    <w:rsid w:val="002B11E0"/>
    <w:rsid w:val="002B1940"/>
    <w:rsid w:val="002B2534"/>
    <w:rsid w:val="002B293E"/>
    <w:rsid w:val="002B37DE"/>
    <w:rsid w:val="002B3B42"/>
    <w:rsid w:val="002B3F75"/>
    <w:rsid w:val="002B4F14"/>
    <w:rsid w:val="002B4F7B"/>
    <w:rsid w:val="002B5852"/>
    <w:rsid w:val="002B66BA"/>
    <w:rsid w:val="002C01CA"/>
    <w:rsid w:val="002C0A7F"/>
    <w:rsid w:val="002C0C41"/>
    <w:rsid w:val="002C0DA6"/>
    <w:rsid w:val="002C1C4F"/>
    <w:rsid w:val="002C210E"/>
    <w:rsid w:val="002C2EDF"/>
    <w:rsid w:val="002C3742"/>
    <w:rsid w:val="002C3C63"/>
    <w:rsid w:val="002C4AE7"/>
    <w:rsid w:val="002C4D37"/>
    <w:rsid w:val="002C4D5C"/>
    <w:rsid w:val="002C5713"/>
    <w:rsid w:val="002C5BF4"/>
    <w:rsid w:val="002C659D"/>
    <w:rsid w:val="002C6DA3"/>
    <w:rsid w:val="002C6E5E"/>
    <w:rsid w:val="002C6FEC"/>
    <w:rsid w:val="002C705A"/>
    <w:rsid w:val="002C75A0"/>
    <w:rsid w:val="002C7EAE"/>
    <w:rsid w:val="002D06EA"/>
    <w:rsid w:val="002D1973"/>
    <w:rsid w:val="002D1EB4"/>
    <w:rsid w:val="002D2E86"/>
    <w:rsid w:val="002D5809"/>
    <w:rsid w:val="002D5CEF"/>
    <w:rsid w:val="002D5DCD"/>
    <w:rsid w:val="002D63D2"/>
    <w:rsid w:val="002D6A7C"/>
    <w:rsid w:val="002D6C2B"/>
    <w:rsid w:val="002D6E99"/>
    <w:rsid w:val="002D774A"/>
    <w:rsid w:val="002D799C"/>
    <w:rsid w:val="002D7F2C"/>
    <w:rsid w:val="002E0B8A"/>
    <w:rsid w:val="002E25A5"/>
    <w:rsid w:val="002E2F6F"/>
    <w:rsid w:val="002E3184"/>
    <w:rsid w:val="002E36C5"/>
    <w:rsid w:val="002E3DA9"/>
    <w:rsid w:val="002E4201"/>
    <w:rsid w:val="002E492A"/>
    <w:rsid w:val="002E4F85"/>
    <w:rsid w:val="002E55D3"/>
    <w:rsid w:val="002E57B9"/>
    <w:rsid w:val="002E5FF3"/>
    <w:rsid w:val="002E6100"/>
    <w:rsid w:val="002E62FF"/>
    <w:rsid w:val="002E7578"/>
    <w:rsid w:val="002F0267"/>
    <w:rsid w:val="002F0F47"/>
    <w:rsid w:val="002F13BE"/>
    <w:rsid w:val="002F1EBA"/>
    <w:rsid w:val="002F1F51"/>
    <w:rsid w:val="002F2754"/>
    <w:rsid w:val="002F2923"/>
    <w:rsid w:val="002F2A08"/>
    <w:rsid w:val="002F4B0F"/>
    <w:rsid w:val="002F4DB6"/>
    <w:rsid w:val="002F4FF9"/>
    <w:rsid w:val="002F52E4"/>
    <w:rsid w:val="002F54CE"/>
    <w:rsid w:val="002F5836"/>
    <w:rsid w:val="002F600D"/>
    <w:rsid w:val="002F76FC"/>
    <w:rsid w:val="002F7B68"/>
    <w:rsid w:val="003011A3"/>
    <w:rsid w:val="0030169B"/>
    <w:rsid w:val="00301FB5"/>
    <w:rsid w:val="00302937"/>
    <w:rsid w:val="00302AE5"/>
    <w:rsid w:val="00302AF2"/>
    <w:rsid w:val="00302CE8"/>
    <w:rsid w:val="003047B8"/>
    <w:rsid w:val="00304D33"/>
    <w:rsid w:val="00306CD2"/>
    <w:rsid w:val="00306D41"/>
    <w:rsid w:val="00306FCE"/>
    <w:rsid w:val="0031019E"/>
    <w:rsid w:val="003101EE"/>
    <w:rsid w:val="003107AE"/>
    <w:rsid w:val="00310FE5"/>
    <w:rsid w:val="0031134A"/>
    <w:rsid w:val="00311989"/>
    <w:rsid w:val="0031202D"/>
    <w:rsid w:val="00312158"/>
    <w:rsid w:val="0031298F"/>
    <w:rsid w:val="00314185"/>
    <w:rsid w:val="00314211"/>
    <w:rsid w:val="0031520E"/>
    <w:rsid w:val="0031543D"/>
    <w:rsid w:val="00315A05"/>
    <w:rsid w:val="003163B0"/>
    <w:rsid w:val="00316BAB"/>
    <w:rsid w:val="00316D52"/>
    <w:rsid w:val="003170B5"/>
    <w:rsid w:val="00317708"/>
    <w:rsid w:val="003179D5"/>
    <w:rsid w:val="00317AFB"/>
    <w:rsid w:val="00320551"/>
    <w:rsid w:val="0032258D"/>
    <w:rsid w:val="003225D5"/>
    <w:rsid w:val="003227A7"/>
    <w:rsid w:val="00323305"/>
    <w:rsid w:val="003234C6"/>
    <w:rsid w:val="003238F4"/>
    <w:rsid w:val="003240D7"/>
    <w:rsid w:val="0032547E"/>
    <w:rsid w:val="0032556A"/>
    <w:rsid w:val="003259DE"/>
    <w:rsid w:val="00325C14"/>
    <w:rsid w:val="00326198"/>
    <w:rsid w:val="003267C0"/>
    <w:rsid w:val="003276A4"/>
    <w:rsid w:val="00327898"/>
    <w:rsid w:val="00330BA3"/>
    <w:rsid w:val="00330F72"/>
    <w:rsid w:val="003321B6"/>
    <w:rsid w:val="0033231C"/>
    <w:rsid w:val="003326A7"/>
    <w:rsid w:val="00333CA6"/>
    <w:rsid w:val="00334213"/>
    <w:rsid w:val="00335AF7"/>
    <w:rsid w:val="00335E01"/>
    <w:rsid w:val="003363A9"/>
    <w:rsid w:val="00336466"/>
    <w:rsid w:val="00336AD8"/>
    <w:rsid w:val="00337922"/>
    <w:rsid w:val="003405EE"/>
    <w:rsid w:val="003405FC"/>
    <w:rsid w:val="00340DA8"/>
    <w:rsid w:val="003412AF"/>
    <w:rsid w:val="00341A93"/>
    <w:rsid w:val="0034247E"/>
    <w:rsid w:val="0034249B"/>
    <w:rsid w:val="00342A2A"/>
    <w:rsid w:val="00342DDF"/>
    <w:rsid w:val="00342EB4"/>
    <w:rsid w:val="0034302A"/>
    <w:rsid w:val="003435CF"/>
    <w:rsid w:val="00343B4A"/>
    <w:rsid w:val="00343F63"/>
    <w:rsid w:val="003442EB"/>
    <w:rsid w:val="00346A2C"/>
    <w:rsid w:val="003470AD"/>
    <w:rsid w:val="003470CE"/>
    <w:rsid w:val="003473BA"/>
    <w:rsid w:val="00347443"/>
    <w:rsid w:val="00351828"/>
    <w:rsid w:val="003527BE"/>
    <w:rsid w:val="00352CD0"/>
    <w:rsid w:val="00353000"/>
    <w:rsid w:val="0035327B"/>
    <w:rsid w:val="0035346D"/>
    <w:rsid w:val="00353E55"/>
    <w:rsid w:val="0035476B"/>
    <w:rsid w:val="00354C4F"/>
    <w:rsid w:val="00355394"/>
    <w:rsid w:val="00356190"/>
    <w:rsid w:val="003561E4"/>
    <w:rsid w:val="00356504"/>
    <w:rsid w:val="00357555"/>
    <w:rsid w:val="00357562"/>
    <w:rsid w:val="00357C82"/>
    <w:rsid w:val="0036098A"/>
    <w:rsid w:val="00360F7C"/>
    <w:rsid w:val="00361093"/>
    <w:rsid w:val="00361BAF"/>
    <w:rsid w:val="00361EF4"/>
    <w:rsid w:val="00362231"/>
    <w:rsid w:val="003622C6"/>
    <w:rsid w:val="003629B1"/>
    <w:rsid w:val="00362EE8"/>
    <w:rsid w:val="00362FE0"/>
    <w:rsid w:val="00363690"/>
    <w:rsid w:val="00363AE4"/>
    <w:rsid w:val="00363D4A"/>
    <w:rsid w:val="00363DF0"/>
    <w:rsid w:val="00364164"/>
    <w:rsid w:val="00364E5E"/>
    <w:rsid w:val="003656F7"/>
    <w:rsid w:val="0036623D"/>
    <w:rsid w:val="00370B49"/>
    <w:rsid w:val="003711B4"/>
    <w:rsid w:val="0037146F"/>
    <w:rsid w:val="0037246C"/>
    <w:rsid w:val="00373BD0"/>
    <w:rsid w:val="00375971"/>
    <w:rsid w:val="003762E2"/>
    <w:rsid w:val="003768EC"/>
    <w:rsid w:val="003769D0"/>
    <w:rsid w:val="00376A22"/>
    <w:rsid w:val="00376B38"/>
    <w:rsid w:val="00377C6B"/>
    <w:rsid w:val="003809C4"/>
    <w:rsid w:val="00380D8D"/>
    <w:rsid w:val="00381A82"/>
    <w:rsid w:val="00381C9A"/>
    <w:rsid w:val="00382288"/>
    <w:rsid w:val="00382ECD"/>
    <w:rsid w:val="00383587"/>
    <w:rsid w:val="00383817"/>
    <w:rsid w:val="003848DA"/>
    <w:rsid w:val="00384900"/>
    <w:rsid w:val="00385717"/>
    <w:rsid w:val="003864AE"/>
    <w:rsid w:val="00386F75"/>
    <w:rsid w:val="00386FE0"/>
    <w:rsid w:val="00387BC7"/>
    <w:rsid w:val="00391C97"/>
    <w:rsid w:val="00392C41"/>
    <w:rsid w:val="00394FF7"/>
    <w:rsid w:val="003951F8"/>
    <w:rsid w:val="0039582E"/>
    <w:rsid w:val="003977D4"/>
    <w:rsid w:val="00397C5C"/>
    <w:rsid w:val="003A00E0"/>
    <w:rsid w:val="003A0B03"/>
    <w:rsid w:val="003A28AC"/>
    <w:rsid w:val="003A3272"/>
    <w:rsid w:val="003A374F"/>
    <w:rsid w:val="003A6B25"/>
    <w:rsid w:val="003A6FA7"/>
    <w:rsid w:val="003A74B8"/>
    <w:rsid w:val="003B03D8"/>
    <w:rsid w:val="003B046D"/>
    <w:rsid w:val="003B07C5"/>
    <w:rsid w:val="003B10D5"/>
    <w:rsid w:val="003B1203"/>
    <w:rsid w:val="003B1921"/>
    <w:rsid w:val="003B1B13"/>
    <w:rsid w:val="003B2D19"/>
    <w:rsid w:val="003B3050"/>
    <w:rsid w:val="003B42C4"/>
    <w:rsid w:val="003B4CF5"/>
    <w:rsid w:val="003B4E84"/>
    <w:rsid w:val="003B58C2"/>
    <w:rsid w:val="003B6DEE"/>
    <w:rsid w:val="003B7152"/>
    <w:rsid w:val="003B71A8"/>
    <w:rsid w:val="003B73F5"/>
    <w:rsid w:val="003B7FF3"/>
    <w:rsid w:val="003C0594"/>
    <w:rsid w:val="003C1307"/>
    <w:rsid w:val="003C17EE"/>
    <w:rsid w:val="003C21B4"/>
    <w:rsid w:val="003C23FE"/>
    <w:rsid w:val="003C3A6C"/>
    <w:rsid w:val="003C474A"/>
    <w:rsid w:val="003C4E69"/>
    <w:rsid w:val="003C578E"/>
    <w:rsid w:val="003C5A76"/>
    <w:rsid w:val="003C6588"/>
    <w:rsid w:val="003C79DF"/>
    <w:rsid w:val="003D0E26"/>
    <w:rsid w:val="003D399B"/>
    <w:rsid w:val="003D39E4"/>
    <w:rsid w:val="003D3AEF"/>
    <w:rsid w:val="003D42CF"/>
    <w:rsid w:val="003D4D4E"/>
    <w:rsid w:val="003D5E92"/>
    <w:rsid w:val="003D677E"/>
    <w:rsid w:val="003D6AEA"/>
    <w:rsid w:val="003D720D"/>
    <w:rsid w:val="003D7272"/>
    <w:rsid w:val="003D740D"/>
    <w:rsid w:val="003D7568"/>
    <w:rsid w:val="003E1C43"/>
    <w:rsid w:val="003E235C"/>
    <w:rsid w:val="003E31DF"/>
    <w:rsid w:val="003E3407"/>
    <w:rsid w:val="003E35B3"/>
    <w:rsid w:val="003E47E4"/>
    <w:rsid w:val="003E48A1"/>
    <w:rsid w:val="003E48BE"/>
    <w:rsid w:val="003E4FCC"/>
    <w:rsid w:val="003E6076"/>
    <w:rsid w:val="003E60B5"/>
    <w:rsid w:val="003E6840"/>
    <w:rsid w:val="003E7662"/>
    <w:rsid w:val="003F0231"/>
    <w:rsid w:val="003F0EFE"/>
    <w:rsid w:val="003F10D7"/>
    <w:rsid w:val="003F15D1"/>
    <w:rsid w:val="003F1610"/>
    <w:rsid w:val="003F1684"/>
    <w:rsid w:val="003F24B6"/>
    <w:rsid w:val="003F2E8B"/>
    <w:rsid w:val="003F4022"/>
    <w:rsid w:val="003F4E8E"/>
    <w:rsid w:val="003F5DBB"/>
    <w:rsid w:val="003F62B0"/>
    <w:rsid w:val="003F6893"/>
    <w:rsid w:val="003F7095"/>
    <w:rsid w:val="003F7261"/>
    <w:rsid w:val="003F7528"/>
    <w:rsid w:val="003F77DD"/>
    <w:rsid w:val="003F7A50"/>
    <w:rsid w:val="004006D2"/>
    <w:rsid w:val="00400B52"/>
    <w:rsid w:val="00400B61"/>
    <w:rsid w:val="00401758"/>
    <w:rsid w:val="00401976"/>
    <w:rsid w:val="00401AA9"/>
    <w:rsid w:val="0040284C"/>
    <w:rsid w:val="0040310D"/>
    <w:rsid w:val="00403267"/>
    <w:rsid w:val="004045FD"/>
    <w:rsid w:val="004048F4"/>
    <w:rsid w:val="004060E4"/>
    <w:rsid w:val="0040642C"/>
    <w:rsid w:val="004068CC"/>
    <w:rsid w:val="00407761"/>
    <w:rsid w:val="00407FB1"/>
    <w:rsid w:val="00412784"/>
    <w:rsid w:val="00412CF7"/>
    <w:rsid w:val="00414099"/>
    <w:rsid w:val="0041417C"/>
    <w:rsid w:val="00414BDB"/>
    <w:rsid w:val="004154AD"/>
    <w:rsid w:val="00415DA5"/>
    <w:rsid w:val="0041686F"/>
    <w:rsid w:val="00416D13"/>
    <w:rsid w:val="00416DF0"/>
    <w:rsid w:val="00416EF1"/>
    <w:rsid w:val="0041725B"/>
    <w:rsid w:val="004176C6"/>
    <w:rsid w:val="00417B5C"/>
    <w:rsid w:val="00420024"/>
    <w:rsid w:val="00420C3B"/>
    <w:rsid w:val="0042113D"/>
    <w:rsid w:val="0042141C"/>
    <w:rsid w:val="004215D3"/>
    <w:rsid w:val="00423E3F"/>
    <w:rsid w:val="004250C8"/>
    <w:rsid w:val="00425D39"/>
    <w:rsid w:val="004268C4"/>
    <w:rsid w:val="0043070B"/>
    <w:rsid w:val="0043106D"/>
    <w:rsid w:val="0043137D"/>
    <w:rsid w:val="004313A7"/>
    <w:rsid w:val="004317B9"/>
    <w:rsid w:val="004321F8"/>
    <w:rsid w:val="00432BE8"/>
    <w:rsid w:val="004335E7"/>
    <w:rsid w:val="00434BC5"/>
    <w:rsid w:val="00434CE1"/>
    <w:rsid w:val="00434FF4"/>
    <w:rsid w:val="004365AA"/>
    <w:rsid w:val="00436DDB"/>
    <w:rsid w:val="00437C75"/>
    <w:rsid w:val="00437E1F"/>
    <w:rsid w:val="00440CAD"/>
    <w:rsid w:val="00442643"/>
    <w:rsid w:val="00442FF6"/>
    <w:rsid w:val="00443BA8"/>
    <w:rsid w:val="00444637"/>
    <w:rsid w:val="0044513E"/>
    <w:rsid w:val="0044619C"/>
    <w:rsid w:val="00446E40"/>
    <w:rsid w:val="0044740D"/>
    <w:rsid w:val="004500A7"/>
    <w:rsid w:val="0045134A"/>
    <w:rsid w:val="00451794"/>
    <w:rsid w:val="00451A51"/>
    <w:rsid w:val="00451D3D"/>
    <w:rsid w:val="004523FF"/>
    <w:rsid w:val="00452D8F"/>
    <w:rsid w:val="004532B2"/>
    <w:rsid w:val="004539F9"/>
    <w:rsid w:val="00454482"/>
    <w:rsid w:val="00454606"/>
    <w:rsid w:val="004546F1"/>
    <w:rsid w:val="0045474F"/>
    <w:rsid w:val="004558C8"/>
    <w:rsid w:val="004565EF"/>
    <w:rsid w:val="00456770"/>
    <w:rsid w:val="00456B5C"/>
    <w:rsid w:val="00457BB4"/>
    <w:rsid w:val="004606E0"/>
    <w:rsid w:val="00460A25"/>
    <w:rsid w:val="004613A9"/>
    <w:rsid w:val="0046142C"/>
    <w:rsid w:val="00461433"/>
    <w:rsid w:val="00461EF3"/>
    <w:rsid w:val="004621C3"/>
    <w:rsid w:val="004627C8"/>
    <w:rsid w:val="00462D10"/>
    <w:rsid w:val="00464246"/>
    <w:rsid w:val="004649CE"/>
    <w:rsid w:val="00464ED8"/>
    <w:rsid w:val="00464F46"/>
    <w:rsid w:val="004661B3"/>
    <w:rsid w:val="00467219"/>
    <w:rsid w:val="00467D87"/>
    <w:rsid w:val="00467E68"/>
    <w:rsid w:val="004708A5"/>
    <w:rsid w:val="00470BCE"/>
    <w:rsid w:val="004714AD"/>
    <w:rsid w:val="00471D21"/>
    <w:rsid w:val="00471DAB"/>
    <w:rsid w:val="00472290"/>
    <w:rsid w:val="00472313"/>
    <w:rsid w:val="004729FB"/>
    <w:rsid w:val="00472A79"/>
    <w:rsid w:val="00472AE6"/>
    <w:rsid w:val="004736D4"/>
    <w:rsid w:val="00474ECC"/>
    <w:rsid w:val="0047566A"/>
    <w:rsid w:val="00475D4B"/>
    <w:rsid w:val="00476298"/>
    <w:rsid w:val="00477C71"/>
    <w:rsid w:val="00477C73"/>
    <w:rsid w:val="00477FF6"/>
    <w:rsid w:val="00480059"/>
    <w:rsid w:val="0048136D"/>
    <w:rsid w:val="0048260F"/>
    <w:rsid w:val="004833BF"/>
    <w:rsid w:val="0048340B"/>
    <w:rsid w:val="0048514A"/>
    <w:rsid w:val="004854F0"/>
    <w:rsid w:val="00485E37"/>
    <w:rsid w:val="00485F23"/>
    <w:rsid w:val="00486C2B"/>
    <w:rsid w:val="00487003"/>
    <w:rsid w:val="00487579"/>
    <w:rsid w:val="00487E5A"/>
    <w:rsid w:val="00490CBC"/>
    <w:rsid w:val="00490F85"/>
    <w:rsid w:val="004910B6"/>
    <w:rsid w:val="00491612"/>
    <w:rsid w:val="00491C6B"/>
    <w:rsid w:val="004921DE"/>
    <w:rsid w:val="0049267A"/>
    <w:rsid w:val="00492ADF"/>
    <w:rsid w:val="004930A9"/>
    <w:rsid w:val="004934E6"/>
    <w:rsid w:val="00493D40"/>
    <w:rsid w:val="00494132"/>
    <w:rsid w:val="004946A0"/>
    <w:rsid w:val="00494B63"/>
    <w:rsid w:val="00494B98"/>
    <w:rsid w:val="00496A9E"/>
    <w:rsid w:val="00496D40"/>
    <w:rsid w:val="00497DF0"/>
    <w:rsid w:val="004A0565"/>
    <w:rsid w:val="004A0A5A"/>
    <w:rsid w:val="004A0E11"/>
    <w:rsid w:val="004A10F3"/>
    <w:rsid w:val="004A128D"/>
    <w:rsid w:val="004A2039"/>
    <w:rsid w:val="004A24BC"/>
    <w:rsid w:val="004A28B2"/>
    <w:rsid w:val="004A2F7E"/>
    <w:rsid w:val="004A3FB9"/>
    <w:rsid w:val="004A5C3B"/>
    <w:rsid w:val="004A762F"/>
    <w:rsid w:val="004B04D7"/>
    <w:rsid w:val="004B07CE"/>
    <w:rsid w:val="004B18F3"/>
    <w:rsid w:val="004B1A7B"/>
    <w:rsid w:val="004B20B6"/>
    <w:rsid w:val="004B2459"/>
    <w:rsid w:val="004B24EF"/>
    <w:rsid w:val="004B267A"/>
    <w:rsid w:val="004B316A"/>
    <w:rsid w:val="004B367B"/>
    <w:rsid w:val="004B36C5"/>
    <w:rsid w:val="004B5844"/>
    <w:rsid w:val="004B5C33"/>
    <w:rsid w:val="004B610D"/>
    <w:rsid w:val="004B6143"/>
    <w:rsid w:val="004B62B2"/>
    <w:rsid w:val="004B7998"/>
    <w:rsid w:val="004C0422"/>
    <w:rsid w:val="004C0A91"/>
    <w:rsid w:val="004C101D"/>
    <w:rsid w:val="004C111F"/>
    <w:rsid w:val="004C21BC"/>
    <w:rsid w:val="004C28EE"/>
    <w:rsid w:val="004C2C30"/>
    <w:rsid w:val="004C3E70"/>
    <w:rsid w:val="004C5310"/>
    <w:rsid w:val="004C5634"/>
    <w:rsid w:val="004C5A54"/>
    <w:rsid w:val="004C6390"/>
    <w:rsid w:val="004C68C8"/>
    <w:rsid w:val="004C6E05"/>
    <w:rsid w:val="004C73A2"/>
    <w:rsid w:val="004C76A0"/>
    <w:rsid w:val="004C7E79"/>
    <w:rsid w:val="004D015D"/>
    <w:rsid w:val="004D016F"/>
    <w:rsid w:val="004D0530"/>
    <w:rsid w:val="004D0709"/>
    <w:rsid w:val="004D07C8"/>
    <w:rsid w:val="004D0EAC"/>
    <w:rsid w:val="004D0FB4"/>
    <w:rsid w:val="004D1933"/>
    <w:rsid w:val="004D2145"/>
    <w:rsid w:val="004D2FDE"/>
    <w:rsid w:val="004D3D2B"/>
    <w:rsid w:val="004D3D7C"/>
    <w:rsid w:val="004D40FB"/>
    <w:rsid w:val="004D426C"/>
    <w:rsid w:val="004D5852"/>
    <w:rsid w:val="004D66BA"/>
    <w:rsid w:val="004D6936"/>
    <w:rsid w:val="004D6BC6"/>
    <w:rsid w:val="004D6D61"/>
    <w:rsid w:val="004D713A"/>
    <w:rsid w:val="004D7212"/>
    <w:rsid w:val="004D7CE5"/>
    <w:rsid w:val="004D7F18"/>
    <w:rsid w:val="004E0543"/>
    <w:rsid w:val="004E0978"/>
    <w:rsid w:val="004E0A8F"/>
    <w:rsid w:val="004E0F87"/>
    <w:rsid w:val="004E1562"/>
    <w:rsid w:val="004E2A27"/>
    <w:rsid w:val="004E318B"/>
    <w:rsid w:val="004E351D"/>
    <w:rsid w:val="004E3878"/>
    <w:rsid w:val="004E3CAC"/>
    <w:rsid w:val="004E3FE0"/>
    <w:rsid w:val="004E44CE"/>
    <w:rsid w:val="004E4F69"/>
    <w:rsid w:val="004E6841"/>
    <w:rsid w:val="004E6A9A"/>
    <w:rsid w:val="004E6F2F"/>
    <w:rsid w:val="004E78BD"/>
    <w:rsid w:val="004E7B73"/>
    <w:rsid w:val="004E7BB0"/>
    <w:rsid w:val="004E7CB0"/>
    <w:rsid w:val="004F05D4"/>
    <w:rsid w:val="004F1518"/>
    <w:rsid w:val="004F20CD"/>
    <w:rsid w:val="004F30C5"/>
    <w:rsid w:val="004F4303"/>
    <w:rsid w:val="004F4572"/>
    <w:rsid w:val="004F4732"/>
    <w:rsid w:val="004F4EA7"/>
    <w:rsid w:val="004F79FD"/>
    <w:rsid w:val="004F7FFB"/>
    <w:rsid w:val="00500B0B"/>
    <w:rsid w:val="00500D0D"/>
    <w:rsid w:val="00501517"/>
    <w:rsid w:val="0050236E"/>
    <w:rsid w:val="00502804"/>
    <w:rsid w:val="005040A3"/>
    <w:rsid w:val="005052F7"/>
    <w:rsid w:val="00505858"/>
    <w:rsid w:val="005058C2"/>
    <w:rsid w:val="00506865"/>
    <w:rsid w:val="00506C11"/>
    <w:rsid w:val="0050703D"/>
    <w:rsid w:val="0050737B"/>
    <w:rsid w:val="00507863"/>
    <w:rsid w:val="00507B17"/>
    <w:rsid w:val="005103CA"/>
    <w:rsid w:val="00512947"/>
    <w:rsid w:val="00512DD5"/>
    <w:rsid w:val="00513CA4"/>
    <w:rsid w:val="00514887"/>
    <w:rsid w:val="00514EF5"/>
    <w:rsid w:val="0051522C"/>
    <w:rsid w:val="00515784"/>
    <w:rsid w:val="005157C0"/>
    <w:rsid w:val="00517A35"/>
    <w:rsid w:val="0052015E"/>
    <w:rsid w:val="00520221"/>
    <w:rsid w:val="005203AD"/>
    <w:rsid w:val="00520A9A"/>
    <w:rsid w:val="00521B14"/>
    <w:rsid w:val="00521F3B"/>
    <w:rsid w:val="005230F0"/>
    <w:rsid w:val="0052345A"/>
    <w:rsid w:val="005236CB"/>
    <w:rsid w:val="00524E8B"/>
    <w:rsid w:val="00525943"/>
    <w:rsid w:val="00525A19"/>
    <w:rsid w:val="00525D8D"/>
    <w:rsid w:val="00526D02"/>
    <w:rsid w:val="005274A9"/>
    <w:rsid w:val="00527E7A"/>
    <w:rsid w:val="00530275"/>
    <w:rsid w:val="0053081C"/>
    <w:rsid w:val="0053105C"/>
    <w:rsid w:val="00531123"/>
    <w:rsid w:val="005315BF"/>
    <w:rsid w:val="00532448"/>
    <w:rsid w:val="005328BD"/>
    <w:rsid w:val="0053364A"/>
    <w:rsid w:val="0053369E"/>
    <w:rsid w:val="00533C2A"/>
    <w:rsid w:val="00533D15"/>
    <w:rsid w:val="0053420E"/>
    <w:rsid w:val="0053430F"/>
    <w:rsid w:val="00535578"/>
    <w:rsid w:val="00535732"/>
    <w:rsid w:val="00537B42"/>
    <w:rsid w:val="00537E1B"/>
    <w:rsid w:val="0054011C"/>
    <w:rsid w:val="0054026F"/>
    <w:rsid w:val="00540A68"/>
    <w:rsid w:val="00540C83"/>
    <w:rsid w:val="005410D5"/>
    <w:rsid w:val="005410D7"/>
    <w:rsid w:val="005426B6"/>
    <w:rsid w:val="005428D2"/>
    <w:rsid w:val="00542B5D"/>
    <w:rsid w:val="00543599"/>
    <w:rsid w:val="00543764"/>
    <w:rsid w:val="00543918"/>
    <w:rsid w:val="00543A73"/>
    <w:rsid w:val="005448ED"/>
    <w:rsid w:val="00545720"/>
    <w:rsid w:val="0054573E"/>
    <w:rsid w:val="005457C1"/>
    <w:rsid w:val="00545A3D"/>
    <w:rsid w:val="00545BA2"/>
    <w:rsid w:val="00545D7D"/>
    <w:rsid w:val="005465E3"/>
    <w:rsid w:val="00546669"/>
    <w:rsid w:val="00546C40"/>
    <w:rsid w:val="005470F1"/>
    <w:rsid w:val="005472AD"/>
    <w:rsid w:val="005501CC"/>
    <w:rsid w:val="0055052F"/>
    <w:rsid w:val="00551499"/>
    <w:rsid w:val="0055163B"/>
    <w:rsid w:val="00551957"/>
    <w:rsid w:val="00552742"/>
    <w:rsid w:val="005530FC"/>
    <w:rsid w:val="00553EDB"/>
    <w:rsid w:val="00555240"/>
    <w:rsid w:val="00555314"/>
    <w:rsid w:val="00555B78"/>
    <w:rsid w:val="0055701B"/>
    <w:rsid w:val="005574FF"/>
    <w:rsid w:val="00557BDB"/>
    <w:rsid w:val="00557D2F"/>
    <w:rsid w:val="00557F4D"/>
    <w:rsid w:val="00557FD0"/>
    <w:rsid w:val="0056052B"/>
    <w:rsid w:val="00560809"/>
    <w:rsid w:val="00560CE8"/>
    <w:rsid w:val="005616B4"/>
    <w:rsid w:val="00562543"/>
    <w:rsid w:val="00562C5D"/>
    <w:rsid w:val="00562D0F"/>
    <w:rsid w:val="00562FD4"/>
    <w:rsid w:val="00563551"/>
    <w:rsid w:val="00563A7D"/>
    <w:rsid w:val="00563EFE"/>
    <w:rsid w:val="0056443A"/>
    <w:rsid w:val="00564E4C"/>
    <w:rsid w:val="005655D6"/>
    <w:rsid w:val="00565E8C"/>
    <w:rsid w:val="005667DA"/>
    <w:rsid w:val="00566CDA"/>
    <w:rsid w:val="00566F29"/>
    <w:rsid w:val="00567211"/>
    <w:rsid w:val="00567960"/>
    <w:rsid w:val="00571D12"/>
    <w:rsid w:val="00572576"/>
    <w:rsid w:val="005725A2"/>
    <w:rsid w:val="0057349E"/>
    <w:rsid w:val="00575694"/>
    <w:rsid w:val="00575E91"/>
    <w:rsid w:val="00576987"/>
    <w:rsid w:val="00576C1B"/>
    <w:rsid w:val="00576DE8"/>
    <w:rsid w:val="00577068"/>
    <w:rsid w:val="005776C8"/>
    <w:rsid w:val="00577A60"/>
    <w:rsid w:val="00577BA8"/>
    <w:rsid w:val="00577C2C"/>
    <w:rsid w:val="005801F6"/>
    <w:rsid w:val="00580783"/>
    <w:rsid w:val="0058078E"/>
    <w:rsid w:val="00580DA1"/>
    <w:rsid w:val="005811AB"/>
    <w:rsid w:val="005815C3"/>
    <w:rsid w:val="005817DB"/>
    <w:rsid w:val="005819DE"/>
    <w:rsid w:val="00581CA8"/>
    <w:rsid w:val="00582BDF"/>
    <w:rsid w:val="00582C3B"/>
    <w:rsid w:val="00583393"/>
    <w:rsid w:val="005838FA"/>
    <w:rsid w:val="0058458D"/>
    <w:rsid w:val="00584AB0"/>
    <w:rsid w:val="005860F5"/>
    <w:rsid w:val="0058691D"/>
    <w:rsid w:val="005877F7"/>
    <w:rsid w:val="00587D16"/>
    <w:rsid w:val="00590446"/>
    <w:rsid w:val="0059087C"/>
    <w:rsid w:val="00590A98"/>
    <w:rsid w:val="005910C1"/>
    <w:rsid w:val="00591A67"/>
    <w:rsid w:val="005923E8"/>
    <w:rsid w:val="00592767"/>
    <w:rsid w:val="005928F2"/>
    <w:rsid w:val="00592DE6"/>
    <w:rsid w:val="005939B3"/>
    <w:rsid w:val="00594BD2"/>
    <w:rsid w:val="005953F2"/>
    <w:rsid w:val="005956E9"/>
    <w:rsid w:val="00595F38"/>
    <w:rsid w:val="00595F5B"/>
    <w:rsid w:val="00597C67"/>
    <w:rsid w:val="005A06A6"/>
    <w:rsid w:val="005A1187"/>
    <w:rsid w:val="005A15A5"/>
    <w:rsid w:val="005A1682"/>
    <w:rsid w:val="005A1955"/>
    <w:rsid w:val="005A1EE7"/>
    <w:rsid w:val="005A2273"/>
    <w:rsid w:val="005A2DB3"/>
    <w:rsid w:val="005A2FB2"/>
    <w:rsid w:val="005A37D0"/>
    <w:rsid w:val="005A3AA0"/>
    <w:rsid w:val="005A4729"/>
    <w:rsid w:val="005A5676"/>
    <w:rsid w:val="005A575A"/>
    <w:rsid w:val="005A59F3"/>
    <w:rsid w:val="005A61D5"/>
    <w:rsid w:val="005A6991"/>
    <w:rsid w:val="005A6B3A"/>
    <w:rsid w:val="005B006F"/>
    <w:rsid w:val="005B01C3"/>
    <w:rsid w:val="005B03C2"/>
    <w:rsid w:val="005B0EDC"/>
    <w:rsid w:val="005B19F8"/>
    <w:rsid w:val="005B1AD2"/>
    <w:rsid w:val="005B1AD5"/>
    <w:rsid w:val="005B1B0F"/>
    <w:rsid w:val="005B4FFC"/>
    <w:rsid w:val="005B50C0"/>
    <w:rsid w:val="005B5E5A"/>
    <w:rsid w:val="005B6F9B"/>
    <w:rsid w:val="005B7127"/>
    <w:rsid w:val="005B7D36"/>
    <w:rsid w:val="005C048D"/>
    <w:rsid w:val="005C0630"/>
    <w:rsid w:val="005C18B5"/>
    <w:rsid w:val="005C1D06"/>
    <w:rsid w:val="005C273F"/>
    <w:rsid w:val="005C2745"/>
    <w:rsid w:val="005C2EE6"/>
    <w:rsid w:val="005C35B8"/>
    <w:rsid w:val="005C375E"/>
    <w:rsid w:val="005C393F"/>
    <w:rsid w:val="005C4083"/>
    <w:rsid w:val="005C48A6"/>
    <w:rsid w:val="005C4D8F"/>
    <w:rsid w:val="005C50C8"/>
    <w:rsid w:val="005C6A30"/>
    <w:rsid w:val="005C6D1B"/>
    <w:rsid w:val="005C7041"/>
    <w:rsid w:val="005D047A"/>
    <w:rsid w:val="005D0C5F"/>
    <w:rsid w:val="005D17F5"/>
    <w:rsid w:val="005D247C"/>
    <w:rsid w:val="005D320E"/>
    <w:rsid w:val="005D33E8"/>
    <w:rsid w:val="005D373D"/>
    <w:rsid w:val="005D3852"/>
    <w:rsid w:val="005D39AB"/>
    <w:rsid w:val="005D52C3"/>
    <w:rsid w:val="005D636A"/>
    <w:rsid w:val="005D6A49"/>
    <w:rsid w:val="005D6BAB"/>
    <w:rsid w:val="005D75E4"/>
    <w:rsid w:val="005D7C9D"/>
    <w:rsid w:val="005D7F55"/>
    <w:rsid w:val="005E02F1"/>
    <w:rsid w:val="005E04A6"/>
    <w:rsid w:val="005E05AF"/>
    <w:rsid w:val="005E0A35"/>
    <w:rsid w:val="005E0FA6"/>
    <w:rsid w:val="005E1A9D"/>
    <w:rsid w:val="005E2A96"/>
    <w:rsid w:val="005E2D3B"/>
    <w:rsid w:val="005E2EAF"/>
    <w:rsid w:val="005E336E"/>
    <w:rsid w:val="005E4A8F"/>
    <w:rsid w:val="005E50EF"/>
    <w:rsid w:val="005E53DC"/>
    <w:rsid w:val="005E5C89"/>
    <w:rsid w:val="005E5FE3"/>
    <w:rsid w:val="005E618B"/>
    <w:rsid w:val="005E7E08"/>
    <w:rsid w:val="005E7E7D"/>
    <w:rsid w:val="005F0376"/>
    <w:rsid w:val="005F03BD"/>
    <w:rsid w:val="005F08A5"/>
    <w:rsid w:val="005F0EB1"/>
    <w:rsid w:val="005F1CF0"/>
    <w:rsid w:val="005F20AF"/>
    <w:rsid w:val="005F25FA"/>
    <w:rsid w:val="005F2986"/>
    <w:rsid w:val="005F3360"/>
    <w:rsid w:val="005F36BB"/>
    <w:rsid w:val="005F381E"/>
    <w:rsid w:val="005F4070"/>
    <w:rsid w:val="005F4D21"/>
    <w:rsid w:val="005F534D"/>
    <w:rsid w:val="005F5616"/>
    <w:rsid w:val="005F6537"/>
    <w:rsid w:val="005F69C9"/>
    <w:rsid w:val="005F6A65"/>
    <w:rsid w:val="005F7502"/>
    <w:rsid w:val="005F7B27"/>
    <w:rsid w:val="006006A4"/>
    <w:rsid w:val="00601172"/>
    <w:rsid w:val="006025EB"/>
    <w:rsid w:val="0060264B"/>
    <w:rsid w:val="006031A1"/>
    <w:rsid w:val="006036B4"/>
    <w:rsid w:val="00603991"/>
    <w:rsid w:val="00604252"/>
    <w:rsid w:val="00604A4C"/>
    <w:rsid w:val="00604D93"/>
    <w:rsid w:val="0060513D"/>
    <w:rsid w:val="0060576D"/>
    <w:rsid w:val="00605B11"/>
    <w:rsid w:val="00606E77"/>
    <w:rsid w:val="006070EC"/>
    <w:rsid w:val="006101C6"/>
    <w:rsid w:val="0061070F"/>
    <w:rsid w:val="00611187"/>
    <w:rsid w:val="006130AE"/>
    <w:rsid w:val="006132AF"/>
    <w:rsid w:val="006132D8"/>
    <w:rsid w:val="00614017"/>
    <w:rsid w:val="006144AD"/>
    <w:rsid w:val="006149AA"/>
    <w:rsid w:val="00615F6A"/>
    <w:rsid w:val="0061673F"/>
    <w:rsid w:val="006177A6"/>
    <w:rsid w:val="00617A44"/>
    <w:rsid w:val="00617A46"/>
    <w:rsid w:val="00620DEA"/>
    <w:rsid w:val="00621502"/>
    <w:rsid w:val="006228EF"/>
    <w:rsid w:val="00622D0A"/>
    <w:rsid w:val="00623008"/>
    <w:rsid w:val="0062453D"/>
    <w:rsid w:val="00625611"/>
    <w:rsid w:val="00625849"/>
    <w:rsid w:val="006263CB"/>
    <w:rsid w:val="0062677A"/>
    <w:rsid w:val="0063048A"/>
    <w:rsid w:val="00630A2D"/>
    <w:rsid w:val="00630B71"/>
    <w:rsid w:val="00633A11"/>
    <w:rsid w:val="0063465C"/>
    <w:rsid w:val="0063516E"/>
    <w:rsid w:val="00636105"/>
    <w:rsid w:val="00636ADF"/>
    <w:rsid w:val="006407F3"/>
    <w:rsid w:val="006409D3"/>
    <w:rsid w:val="006417E5"/>
    <w:rsid w:val="0064239F"/>
    <w:rsid w:val="00643839"/>
    <w:rsid w:val="006443D0"/>
    <w:rsid w:val="00644F93"/>
    <w:rsid w:val="00646F70"/>
    <w:rsid w:val="00647EA1"/>
    <w:rsid w:val="00651231"/>
    <w:rsid w:val="00651A1F"/>
    <w:rsid w:val="00651CCF"/>
    <w:rsid w:val="006525CA"/>
    <w:rsid w:val="006525F3"/>
    <w:rsid w:val="0065269F"/>
    <w:rsid w:val="00652860"/>
    <w:rsid w:val="00653009"/>
    <w:rsid w:val="00653FA8"/>
    <w:rsid w:val="006542BD"/>
    <w:rsid w:val="00654503"/>
    <w:rsid w:val="006545CB"/>
    <w:rsid w:val="00654BC7"/>
    <w:rsid w:val="00654CD9"/>
    <w:rsid w:val="00654E75"/>
    <w:rsid w:val="00657216"/>
    <w:rsid w:val="0066147B"/>
    <w:rsid w:val="00661646"/>
    <w:rsid w:val="00661673"/>
    <w:rsid w:val="006618E1"/>
    <w:rsid w:val="006626B6"/>
    <w:rsid w:val="0066275D"/>
    <w:rsid w:val="00662783"/>
    <w:rsid w:val="00662B80"/>
    <w:rsid w:val="006634F9"/>
    <w:rsid w:val="006636AD"/>
    <w:rsid w:val="0066435B"/>
    <w:rsid w:val="00664E62"/>
    <w:rsid w:val="00665DE8"/>
    <w:rsid w:val="006662A0"/>
    <w:rsid w:val="0066681D"/>
    <w:rsid w:val="00666E9E"/>
    <w:rsid w:val="006670D4"/>
    <w:rsid w:val="00667A2C"/>
    <w:rsid w:val="00667D41"/>
    <w:rsid w:val="00670255"/>
    <w:rsid w:val="00670BC2"/>
    <w:rsid w:val="006719A8"/>
    <w:rsid w:val="006722DD"/>
    <w:rsid w:val="00673177"/>
    <w:rsid w:val="006738C4"/>
    <w:rsid w:val="00674AC5"/>
    <w:rsid w:val="00675018"/>
    <w:rsid w:val="006756F3"/>
    <w:rsid w:val="0067594E"/>
    <w:rsid w:val="00675E6E"/>
    <w:rsid w:val="006763CC"/>
    <w:rsid w:val="00676F15"/>
    <w:rsid w:val="00676F8C"/>
    <w:rsid w:val="00677523"/>
    <w:rsid w:val="006779A4"/>
    <w:rsid w:val="00677A53"/>
    <w:rsid w:val="00677D93"/>
    <w:rsid w:val="00682874"/>
    <w:rsid w:val="00683458"/>
    <w:rsid w:val="00683863"/>
    <w:rsid w:val="00683D99"/>
    <w:rsid w:val="00683E5D"/>
    <w:rsid w:val="0068660C"/>
    <w:rsid w:val="0069049F"/>
    <w:rsid w:val="00690530"/>
    <w:rsid w:val="006906D8"/>
    <w:rsid w:val="00690704"/>
    <w:rsid w:val="00691428"/>
    <w:rsid w:val="006915E1"/>
    <w:rsid w:val="00691900"/>
    <w:rsid w:val="00691952"/>
    <w:rsid w:val="00691BB5"/>
    <w:rsid w:val="006921A2"/>
    <w:rsid w:val="006922A4"/>
    <w:rsid w:val="006935CA"/>
    <w:rsid w:val="006937DE"/>
    <w:rsid w:val="006938A0"/>
    <w:rsid w:val="006943EE"/>
    <w:rsid w:val="00695C99"/>
    <w:rsid w:val="00697AA6"/>
    <w:rsid w:val="006A03E7"/>
    <w:rsid w:val="006A0BE0"/>
    <w:rsid w:val="006A2BAB"/>
    <w:rsid w:val="006A3D0D"/>
    <w:rsid w:val="006A46A8"/>
    <w:rsid w:val="006A482B"/>
    <w:rsid w:val="006A4891"/>
    <w:rsid w:val="006A4A1D"/>
    <w:rsid w:val="006A5753"/>
    <w:rsid w:val="006A59DC"/>
    <w:rsid w:val="006A62AD"/>
    <w:rsid w:val="006A777F"/>
    <w:rsid w:val="006B10BC"/>
    <w:rsid w:val="006B1E5F"/>
    <w:rsid w:val="006B1EFB"/>
    <w:rsid w:val="006B24F8"/>
    <w:rsid w:val="006B289A"/>
    <w:rsid w:val="006B319B"/>
    <w:rsid w:val="006B325A"/>
    <w:rsid w:val="006B4F9D"/>
    <w:rsid w:val="006B5513"/>
    <w:rsid w:val="006B5862"/>
    <w:rsid w:val="006B6686"/>
    <w:rsid w:val="006B681A"/>
    <w:rsid w:val="006B6A6E"/>
    <w:rsid w:val="006B6D7A"/>
    <w:rsid w:val="006B754A"/>
    <w:rsid w:val="006C0259"/>
    <w:rsid w:val="006C165F"/>
    <w:rsid w:val="006C1A5B"/>
    <w:rsid w:val="006C1F91"/>
    <w:rsid w:val="006C299C"/>
    <w:rsid w:val="006C2C84"/>
    <w:rsid w:val="006C2FD2"/>
    <w:rsid w:val="006C3E3B"/>
    <w:rsid w:val="006C46FC"/>
    <w:rsid w:val="006C4A6A"/>
    <w:rsid w:val="006C4CCE"/>
    <w:rsid w:val="006C534D"/>
    <w:rsid w:val="006C6BE7"/>
    <w:rsid w:val="006C7ADC"/>
    <w:rsid w:val="006D0428"/>
    <w:rsid w:val="006D108F"/>
    <w:rsid w:val="006D1970"/>
    <w:rsid w:val="006D2141"/>
    <w:rsid w:val="006D25DC"/>
    <w:rsid w:val="006D2754"/>
    <w:rsid w:val="006D28A5"/>
    <w:rsid w:val="006D28A6"/>
    <w:rsid w:val="006D2DCC"/>
    <w:rsid w:val="006D2FAC"/>
    <w:rsid w:val="006D303F"/>
    <w:rsid w:val="006D33C3"/>
    <w:rsid w:val="006D422A"/>
    <w:rsid w:val="006D557C"/>
    <w:rsid w:val="006D5C1B"/>
    <w:rsid w:val="006D61E0"/>
    <w:rsid w:val="006D689A"/>
    <w:rsid w:val="006D6A85"/>
    <w:rsid w:val="006D6DE5"/>
    <w:rsid w:val="006D739D"/>
    <w:rsid w:val="006D7E55"/>
    <w:rsid w:val="006E0AE9"/>
    <w:rsid w:val="006E0AF0"/>
    <w:rsid w:val="006E12D8"/>
    <w:rsid w:val="006E2263"/>
    <w:rsid w:val="006E26E2"/>
    <w:rsid w:val="006E2A95"/>
    <w:rsid w:val="006E2F24"/>
    <w:rsid w:val="006E3297"/>
    <w:rsid w:val="006E3C28"/>
    <w:rsid w:val="006E4863"/>
    <w:rsid w:val="006E4C00"/>
    <w:rsid w:val="006E4CC0"/>
    <w:rsid w:val="006E7578"/>
    <w:rsid w:val="006E7D46"/>
    <w:rsid w:val="006F1457"/>
    <w:rsid w:val="006F2293"/>
    <w:rsid w:val="006F2FEB"/>
    <w:rsid w:val="006F3D19"/>
    <w:rsid w:val="006F3F5A"/>
    <w:rsid w:val="006F4320"/>
    <w:rsid w:val="006F49EF"/>
    <w:rsid w:val="006F4A00"/>
    <w:rsid w:val="006F592F"/>
    <w:rsid w:val="00700466"/>
    <w:rsid w:val="00700923"/>
    <w:rsid w:val="007016CB"/>
    <w:rsid w:val="00701C04"/>
    <w:rsid w:val="00702EDF"/>
    <w:rsid w:val="007055FC"/>
    <w:rsid w:val="00705724"/>
    <w:rsid w:val="00706A9B"/>
    <w:rsid w:val="00706B94"/>
    <w:rsid w:val="00707052"/>
    <w:rsid w:val="0070767F"/>
    <w:rsid w:val="00710141"/>
    <w:rsid w:val="007106CD"/>
    <w:rsid w:val="007116F9"/>
    <w:rsid w:val="0071185C"/>
    <w:rsid w:val="00711BCD"/>
    <w:rsid w:val="00712057"/>
    <w:rsid w:val="00712A98"/>
    <w:rsid w:val="0071354B"/>
    <w:rsid w:val="00713C30"/>
    <w:rsid w:val="00714354"/>
    <w:rsid w:val="007144CE"/>
    <w:rsid w:val="00714C3C"/>
    <w:rsid w:val="00715693"/>
    <w:rsid w:val="00715748"/>
    <w:rsid w:val="00716927"/>
    <w:rsid w:val="007172E6"/>
    <w:rsid w:val="007173CC"/>
    <w:rsid w:val="007178FE"/>
    <w:rsid w:val="00717C99"/>
    <w:rsid w:val="00720645"/>
    <w:rsid w:val="0072069E"/>
    <w:rsid w:val="00720925"/>
    <w:rsid w:val="007214B7"/>
    <w:rsid w:val="00721649"/>
    <w:rsid w:val="00722A56"/>
    <w:rsid w:val="00723491"/>
    <w:rsid w:val="007236F3"/>
    <w:rsid w:val="00724080"/>
    <w:rsid w:val="00726DA5"/>
    <w:rsid w:val="0073135C"/>
    <w:rsid w:val="00731BD5"/>
    <w:rsid w:val="00732CF3"/>
    <w:rsid w:val="00732E8C"/>
    <w:rsid w:val="00733225"/>
    <w:rsid w:val="00733523"/>
    <w:rsid w:val="007339EA"/>
    <w:rsid w:val="0073421E"/>
    <w:rsid w:val="00734392"/>
    <w:rsid w:val="007346F6"/>
    <w:rsid w:val="007350A0"/>
    <w:rsid w:val="007354A3"/>
    <w:rsid w:val="007359FE"/>
    <w:rsid w:val="00735AA0"/>
    <w:rsid w:val="0073680D"/>
    <w:rsid w:val="00736F20"/>
    <w:rsid w:val="007370E0"/>
    <w:rsid w:val="0073766F"/>
    <w:rsid w:val="00740CCB"/>
    <w:rsid w:val="007413AC"/>
    <w:rsid w:val="007417F3"/>
    <w:rsid w:val="00742804"/>
    <w:rsid w:val="00743A07"/>
    <w:rsid w:val="00743FB1"/>
    <w:rsid w:val="00743FF0"/>
    <w:rsid w:val="00744F04"/>
    <w:rsid w:val="0074510F"/>
    <w:rsid w:val="007453B9"/>
    <w:rsid w:val="007453D6"/>
    <w:rsid w:val="007459E8"/>
    <w:rsid w:val="00745AC8"/>
    <w:rsid w:val="00745CBA"/>
    <w:rsid w:val="00745E28"/>
    <w:rsid w:val="00746762"/>
    <w:rsid w:val="00746D7A"/>
    <w:rsid w:val="00750EEC"/>
    <w:rsid w:val="00751197"/>
    <w:rsid w:val="00751426"/>
    <w:rsid w:val="007517C2"/>
    <w:rsid w:val="00751DBA"/>
    <w:rsid w:val="0075220F"/>
    <w:rsid w:val="00752CE7"/>
    <w:rsid w:val="00752D2C"/>
    <w:rsid w:val="00752ECB"/>
    <w:rsid w:val="007532E9"/>
    <w:rsid w:val="00753A44"/>
    <w:rsid w:val="00753BEB"/>
    <w:rsid w:val="00753FFC"/>
    <w:rsid w:val="0075449C"/>
    <w:rsid w:val="00754606"/>
    <w:rsid w:val="00754AC7"/>
    <w:rsid w:val="00754E15"/>
    <w:rsid w:val="00755361"/>
    <w:rsid w:val="00755CBF"/>
    <w:rsid w:val="00757420"/>
    <w:rsid w:val="007578B3"/>
    <w:rsid w:val="00757FC9"/>
    <w:rsid w:val="0076008E"/>
    <w:rsid w:val="007608CE"/>
    <w:rsid w:val="00760FD6"/>
    <w:rsid w:val="0076172C"/>
    <w:rsid w:val="00762316"/>
    <w:rsid w:val="00764681"/>
    <w:rsid w:val="00765013"/>
    <w:rsid w:val="00765117"/>
    <w:rsid w:val="0076573F"/>
    <w:rsid w:val="007663CE"/>
    <w:rsid w:val="00766FA0"/>
    <w:rsid w:val="007675F1"/>
    <w:rsid w:val="00767DA1"/>
    <w:rsid w:val="00770B82"/>
    <w:rsid w:val="00771A3E"/>
    <w:rsid w:val="007721DA"/>
    <w:rsid w:val="0077245C"/>
    <w:rsid w:val="0077262A"/>
    <w:rsid w:val="00772807"/>
    <w:rsid w:val="00773B31"/>
    <w:rsid w:val="0077411C"/>
    <w:rsid w:val="0077494B"/>
    <w:rsid w:val="00774998"/>
    <w:rsid w:val="00776052"/>
    <w:rsid w:val="0077669D"/>
    <w:rsid w:val="007769C8"/>
    <w:rsid w:val="00777618"/>
    <w:rsid w:val="00780EC8"/>
    <w:rsid w:val="00781290"/>
    <w:rsid w:val="00781FDE"/>
    <w:rsid w:val="007824BA"/>
    <w:rsid w:val="00782F06"/>
    <w:rsid w:val="00784084"/>
    <w:rsid w:val="00784855"/>
    <w:rsid w:val="00784E1E"/>
    <w:rsid w:val="00785641"/>
    <w:rsid w:val="00785679"/>
    <w:rsid w:val="00785CBF"/>
    <w:rsid w:val="00787F86"/>
    <w:rsid w:val="00790547"/>
    <w:rsid w:val="0079153F"/>
    <w:rsid w:val="0079155D"/>
    <w:rsid w:val="007917F9"/>
    <w:rsid w:val="00792CE4"/>
    <w:rsid w:val="00792F61"/>
    <w:rsid w:val="00792FE4"/>
    <w:rsid w:val="00793178"/>
    <w:rsid w:val="007933E2"/>
    <w:rsid w:val="00795509"/>
    <w:rsid w:val="007961D6"/>
    <w:rsid w:val="00796F22"/>
    <w:rsid w:val="007A0E6A"/>
    <w:rsid w:val="007A114A"/>
    <w:rsid w:val="007A1548"/>
    <w:rsid w:val="007A1927"/>
    <w:rsid w:val="007A2CA7"/>
    <w:rsid w:val="007A3526"/>
    <w:rsid w:val="007A4060"/>
    <w:rsid w:val="007A40DD"/>
    <w:rsid w:val="007A4F17"/>
    <w:rsid w:val="007A500C"/>
    <w:rsid w:val="007A5D59"/>
    <w:rsid w:val="007A5E87"/>
    <w:rsid w:val="007A6177"/>
    <w:rsid w:val="007A61BC"/>
    <w:rsid w:val="007A6FE1"/>
    <w:rsid w:val="007A7D94"/>
    <w:rsid w:val="007B0B8A"/>
    <w:rsid w:val="007B0E77"/>
    <w:rsid w:val="007B1EE6"/>
    <w:rsid w:val="007B2162"/>
    <w:rsid w:val="007B2E57"/>
    <w:rsid w:val="007B34FA"/>
    <w:rsid w:val="007B461C"/>
    <w:rsid w:val="007B46EE"/>
    <w:rsid w:val="007B5A0F"/>
    <w:rsid w:val="007C2284"/>
    <w:rsid w:val="007C2490"/>
    <w:rsid w:val="007C2EAA"/>
    <w:rsid w:val="007C36AC"/>
    <w:rsid w:val="007C4EB7"/>
    <w:rsid w:val="007C533B"/>
    <w:rsid w:val="007C5E75"/>
    <w:rsid w:val="007C7409"/>
    <w:rsid w:val="007D0300"/>
    <w:rsid w:val="007D0474"/>
    <w:rsid w:val="007D0D03"/>
    <w:rsid w:val="007D14D6"/>
    <w:rsid w:val="007D1597"/>
    <w:rsid w:val="007D163E"/>
    <w:rsid w:val="007D1AD6"/>
    <w:rsid w:val="007D1AF7"/>
    <w:rsid w:val="007D1BA6"/>
    <w:rsid w:val="007D1E10"/>
    <w:rsid w:val="007D35B0"/>
    <w:rsid w:val="007D3BE0"/>
    <w:rsid w:val="007D46E8"/>
    <w:rsid w:val="007D4C5E"/>
    <w:rsid w:val="007D5B72"/>
    <w:rsid w:val="007D63BA"/>
    <w:rsid w:val="007D74BA"/>
    <w:rsid w:val="007D7650"/>
    <w:rsid w:val="007E0BEE"/>
    <w:rsid w:val="007E0CCE"/>
    <w:rsid w:val="007E1405"/>
    <w:rsid w:val="007E1A16"/>
    <w:rsid w:val="007E30F4"/>
    <w:rsid w:val="007E312F"/>
    <w:rsid w:val="007E34B5"/>
    <w:rsid w:val="007E36CB"/>
    <w:rsid w:val="007E36FB"/>
    <w:rsid w:val="007E40CD"/>
    <w:rsid w:val="007E48C8"/>
    <w:rsid w:val="007E48FD"/>
    <w:rsid w:val="007E4F46"/>
    <w:rsid w:val="007E513F"/>
    <w:rsid w:val="007E5809"/>
    <w:rsid w:val="007E5AC4"/>
    <w:rsid w:val="007E6F7B"/>
    <w:rsid w:val="007E6F8F"/>
    <w:rsid w:val="007E734D"/>
    <w:rsid w:val="007E74BB"/>
    <w:rsid w:val="007E763B"/>
    <w:rsid w:val="007E7754"/>
    <w:rsid w:val="007F04DB"/>
    <w:rsid w:val="007F0928"/>
    <w:rsid w:val="007F0946"/>
    <w:rsid w:val="007F1A15"/>
    <w:rsid w:val="007F2195"/>
    <w:rsid w:val="007F249B"/>
    <w:rsid w:val="007F28FE"/>
    <w:rsid w:val="007F29B4"/>
    <w:rsid w:val="007F31AF"/>
    <w:rsid w:val="007F31C9"/>
    <w:rsid w:val="007F4414"/>
    <w:rsid w:val="007F49CE"/>
    <w:rsid w:val="007F5A4E"/>
    <w:rsid w:val="007F6843"/>
    <w:rsid w:val="007F6B89"/>
    <w:rsid w:val="007F6FEB"/>
    <w:rsid w:val="007F7A10"/>
    <w:rsid w:val="0080009E"/>
    <w:rsid w:val="008001C9"/>
    <w:rsid w:val="008005FE"/>
    <w:rsid w:val="00800EA2"/>
    <w:rsid w:val="00800F97"/>
    <w:rsid w:val="00803562"/>
    <w:rsid w:val="00803E94"/>
    <w:rsid w:val="008040E3"/>
    <w:rsid w:val="00805607"/>
    <w:rsid w:val="008056A8"/>
    <w:rsid w:val="008058AB"/>
    <w:rsid w:val="00805D89"/>
    <w:rsid w:val="00806B27"/>
    <w:rsid w:val="00806B6D"/>
    <w:rsid w:val="008076F4"/>
    <w:rsid w:val="00810BB2"/>
    <w:rsid w:val="00810BD5"/>
    <w:rsid w:val="00810E85"/>
    <w:rsid w:val="00812213"/>
    <w:rsid w:val="00813910"/>
    <w:rsid w:val="00813B0A"/>
    <w:rsid w:val="00813F46"/>
    <w:rsid w:val="008143C8"/>
    <w:rsid w:val="00814451"/>
    <w:rsid w:val="00814E78"/>
    <w:rsid w:val="00815F3C"/>
    <w:rsid w:val="00816C05"/>
    <w:rsid w:val="00816CA6"/>
    <w:rsid w:val="0082047F"/>
    <w:rsid w:val="00820700"/>
    <w:rsid w:val="00820DE9"/>
    <w:rsid w:val="00822404"/>
    <w:rsid w:val="00822EF1"/>
    <w:rsid w:val="0082327A"/>
    <w:rsid w:val="0082359C"/>
    <w:rsid w:val="008236D6"/>
    <w:rsid w:val="00823E73"/>
    <w:rsid w:val="0082455E"/>
    <w:rsid w:val="00824949"/>
    <w:rsid w:val="00824977"/>
    <w:rsid w:val="0082554B"/>
    <w:rsid w:val="008263E4"/>
    <w:rsid w:val="00826C0F"/>
    <w:rsid w:val="00827976"/>
    <w:rsid w:val="00830A74"/>
    <w:rsid w:val="0083155E"/>
    <w:rsid w:val="008316ED"/>
    <w:rsid w:val="00831829"/>
    <w:rsid w:val="008318A8"/>
    <w:rsid w:val="00831F92"/>
    <w:rsid w:val="0083267E"/>
    <w:rsid w:val="00832D2C"/>
    <w:rsid w:val="0083315A"/>
    <w:rsid w:val="00834301"/>
    <w:rsid w:val="008358A0"/>
    <w:rsid w:val="00836682"/>
    <w:rsid w:val="00836D0E"/>
    <w:rsid w:val="008370A3"/>
    <w:rsid w:val="00840822"/>
    <w:rsid w:val="00840D9A"/>
    <w:rsid w:val="008413ED"/>
    <w:rsid w:val="00841887"/>
    <w:rsid w:val="008430E1"/>
    <w:rsid w:val="00843A53"/>
    <w:rsid w:val="00843E44"/>
    <w:rsid w:val="008444D3"/>
    <w:rsid w:val="0084466D"/>
    <w:rsid w:val="00844869"/>
    <w:rsid w:val="00844CE8"/>
    <w:rsid w:val="00844DED"/>
    <w:rsid w:val="008451F3"/>
    <w:rsid w:val="008456C1"/>
    <w:rsid w:val="008459BE"/>
    <w:rsid w:val="00845A60"/>
    <w:rsid w:val="00845C06"/>
    <w:rsid w:val="00846085"/>
    <w:rsid w:val="00846345"/>
    <w:rsid w:val="00847809"/>
    <w:rsid w:val="00847CA6"/>
    <w:rsid w:val="00847D90"/>
    <w:rsid w:val="0085174C"/>
    <w:rsid w:val="0085182C"/>
    <w:rsid w:val="00852306"/>
    <w:rsid w:val="0085352E"/>
    <w:rsid w:val="0085452B"/>
    <w:rsid w:val="00854B96"/>
    <w:rsid w:val="00855486"/>
    <w:rsid w:val="008554B4"/>
    <w:rsid w:val="00856105"/>
    <w:rsid w:val="0085729D"/>
    <w:rsid w:val="00857328"/>
    <w:rsid w:val="0086003E"/>
    <w:rsid w:val="00860B86"/>
    <w:rsid w:val="00861386"/>
    <w:rsid w:val="008616AC"/>
    <w:rsid w:val="008619D0"/>
    <w:rsid w:val="00861B19"/>
    <w:rsid w:val="00862965"/>
    <w:rsid w:val="00862995"/>
    <w:rsid w:val="00863FD2"/>
    <w:rsid w:val="0086443A"/>
    <w:rsid w:val="00865FB4"/>
    <w:rsid w:val="0086704C"/>
    <w:rsid w:val="00867569"/>
    <w:rsid w:val="00867DE6"/>
    <w:rsid w:val="00870A97"/>
    <w:rsid w:val="00870BA8"/>
    <w:rsid w:val="008710BE"/>
    <w:rsid w:val="00872C6F"/>
    <w:rsid w:val="00873BD7"/>
    <w:rsid w:val="0087420C"/>
    <w:rsid w:val="00874AF4"/>
    <w:rsid w:val="00874D2E"/>
    <w:rsid w:val="00875537"/>
    <w:rsid w:val="00875EFA"/>
    <w:rsid w:val="00876A96"/>
    <w:rsid w:val="0087703B"/>
    <w:rsid w:val="00877B29"/>
    <w:rsid w:val="00880106"/>
    <w:rsid w:val="008803EB"/>
    <w:rsid w:val="008804B9"/>
    <w:rsid w:val="00880528"/>
    <w:rsid w:val="0088191E"/>
    <w:rsid w:val="00881CB7"/>
    <w:rsid w:val="008831C2"/>
    <w:rsid w:val="00884008"/>
    <w:rsid w:val="008844C0"/>
    <w:rsid w:val="00884B68"/>
    <w:rsid w:val="00885520"/>
    <w:rsid w:val="008877F7"/>
    <w:rsid w:val="00890282"/>
    <w:rsid w:val="00890811"/>
    <w:rsid w:val="00890D61"/>
    <w:rsid w:val="00891384"/>
    <w:rsid w:val="00891C59"/>
    <w:rsid w:val="00892B64"/>
    <w:rsid w:val="00892C1E"/>
    <w:rsid w:val="008934A8"/>
    <w:rsid w:val="00893C1F"/>
    <w:rsid w:val="00893FD6"/>
    <w:rsid w:val="00894118"/>
    <w:rsid w:val="0089430A"/>
    <w:rsid w:val="008954BD"/>
    <w:rsid w:val="008965E3"/>
    <w:rsid w:val="008966CF"/>
    <w:rsid w:val="00896895"/>
    <w:rsid w:val="00897198"/>
    <w:rsid w:val="008A0867"/>
    <w:rsid w:val="008A0CD5"/>
    <w:rsid w:val="008A2020"/>
    <w:rsid w:val="008A3096"/>
    <w:rsid w:val="008A4DE1"/>
    <w:rsid w:val="008A50F5"/>
    <w:rsid w:val="008A5683"/>
    <w:rsid w:val="008A5827"/>
    <w:rsid w:val="008A5D10"/>
    <w:rsid w:val="008A64A7"/>
    <w:rsid w:val="008A7380"/>
    <w:rsid w:val="008A750B"/>
    <w:rsid w:val="008A772A"/>
    <w:rsid w:val="008B08ED"/>
    <w:rsid w:val="008B0BBF"/>
    <w:rsid w:val="008B1905"/>
    <w:rsid w:val="008B1CAE"/>
    <w:rsid w:val="008B1CF7"/>
    <w:rsid w:val="008B28B3"/>
    <w:rsid w:val="008B2D59"/>
    <w:rsid w:val="008B3B31"/>
    <w:rsid w:val="008B41BA"/>
    <w:rsid w:val="008B4A09"/>
    <w:rsid w:val="008B4CFE"/>
    <w:rsid w:val="008B5084"/>
    <w:rsid w:val="008B56F7"/>
    <w:rsid w:val="008B57DC"/>
    <w:rsid w:val="008B5FAA"/>
    <w:rsid w:val="008B6293"/>
    <w:rsid w:val="008B6A0F"/>
    <w:rsid w:val="008B7058"/>
    <w:rsid w:val="008B734A"/>
    <w:rsid w:val="008C124A"/>
    <w:rsid w:val="008C1B23"/>
    <w:rsid w:val="008C22CA"/>
    <w:rsid w:val="008C2835"/>
    <w:rsid w:val="008C37E3"/>
    <w:rsid w:val="008C3C45"/>
    <w:rsid w:val="008C4509"/>
    <w:rsid w:val="008C4A47"/>
    <w:rsid w:val="008C535C"/>
    <w:rsid w:val="008C5436"/>
    <w:rsid w:val="008C5862"/>
    <w:rsid w:val="008C5A58"/>
    <w:rsid w:val="008C67D9"/>
    <w:rsid w:val="008C681A"/>
    <w:rsid w:val="008D0470"/>
    <w:rsid w:val="008D10E6"/>
    <w:rsid w:val="008D1630"/>
    <w:rsid w:val="008D1A22"/>
    <w:rsid w:val="008D1FA8"/>
    <w:rsid w:val="008D2559"/>
    <w:rsid w:val="008D27A8"/>
    <w:rsid w:val="008D37B6"/>
    <w:rsid w:val="008D3CFC"/>
    <w:rsid w:val="008D4441"/>
    <w:rsid w:val="008D45D9"/>
    <w:rsid w:val="008D498C"/>
    <w:rsid w:val="008D5404"/>
    <w:rsid w:val="008D54A7"/>
    <w:rsid w:val="008D59AD"/>
    <w:rsid w:val="008D5D88"/>
    <w:rsid w:val="008D62BE"/>
    <w:rsid w:val="008D6ED7"/>
    <w:rsid w:val="008D7AC1"/>
    <w:rsid w:val="008E00B4"/>
    <w:rsid w:val="008E0B95"/>
    <w:rsid w:val="008E107E"/>
    <w:rsid w:val="008E140A"/>
    <w:rsid w:val="008E17FB"/>
    <w:rsid w:val="008E1C74"/>
    <w:rsid w:val="008E2B6C"/>
    <w:rsid w:val="008E3561"/>
    <w:rsid w:val="008E35FE"/>
    <w:rsid w:val="008E55F4"/>
    <w:rsid w:val="008E57FE"/>
    <w:rsid w:val="008E59D7"/>
    <w:rsid w:val="008E70DE"/>
    <w:rsid w:val="008E75D2"/>
    <w:rsid w:val="008E7810"/>
    <w:rsid w:val="008E7F31"/>
    <w:rsid w:val="008F049B"/>
    <w:rsid w:val="008F393F"/>
    <w:rsid w:val="008F49F6"/>
    <w:rsid w:val="008F54AD"/>
    <w:rsid w:val="008F5CCD"/>
    <w:rsid w:val="008F63A1"/>
    <w:rsid w:val="008F6E8F"/>
    <w:rsid w:val="008F7074"/>
    <w:rsid w:val="00900283"/>
    <w:rsid w:val="009003AB"/>
    <w:rsid w:val="00900527"/>
    <w:rsid w:val="00900E75"/>
    <w:rsid w:val="00900ECE"/>
    <w:rsid w:val="00901596"/>
    <w:rsid w:val="009016F2"/>
    <w:rsid w:val="009019D4"/>
    <w:rsid w:val="00901EA4"/>
    <w:rsid w:val="00902AD0"/>
    <w:rsid w:val="00903307"/>
    <w:rsid w:val="0090373F"/>
    <w:rsid w:val="0090437C"/>
    <w:rsid w:val="00904C1C"/>
    <w:rsid w:val="00904F41"/>
    <w:rsid w:val="00905157"/>
    <w:rsid w:val="00905C58"/>
    <w:rsid w:val="00911A23"/>
    <w:rsid w:val="009127EB"/>
    <w:rsid w:val="0091399E"/>
    <w:rsid w:val="00914FF0"/>
    <w:rsid w:val="00915330"/>
    <w:rsid w:val="00915D14"/>
    <w:rsid w:val="00915D17"/>
    <w:rsid w:val="009169A3"/>
    <w:rsid w:val="00917F37"/>
    <w:rsid w:val="009200B0"/>
    <w:rsid w:val="00920BF3"/>
    <w:rsid w:val="00920C0C"/>
    <w:rsid w:val="00920C4D"/>
    <w:rsid w:val="0092151A"/>
    <w:rsid w:val="00923174"/>
    <w:rsid w:val="009235F1"/>
    <w:rsid w:val="00924308"/>
    <w:rsid w:val="00924DEB"/>
    <w:rsid w:val="009252D3"/>
    <w:rsid w:val="009253D2"/>
    <w:rsid w:val="00925679"/>
    <w:rsid w:val="009257A2"/>
    <w:rsid w:val="00925A5D"/>
    <w:rsid w:val="009270FD"/>
    <w:rsid w:val="00927905"/>
    <w:rsid w:val="00930167"/>
    <w:rsid w:val="00930F0C"/>
    <w:rsid w:val="00931A27"/>
    <w:rsid w:val="00931C93"/>
    <w:rsid w:val="00931FAF"/>
    <w:rsid w:val="00932CE9"/>
    <w:rsid w:val="00932DB4"/>
    <w:rsid w:val="00933677"/>
    <w:rsid w:val="009339CE"/>
    <w:rsid w:val="009339DA"/>
    <w:rsid w:val="00933DF0"/>
    <w:rsid w:val="0093460F"/>
    <w:rsid w:val="00934BF2"/>
    <w:rsid w:val="00935BED"/>
    <w:rsid w:val="00936583"/>
    <w:rsid w:val="00936D20"/>
    <w:rsid w:val="009378FA"/>
    <w:rsid w:val="00942C1B"/>
    <w:rsid w:val="00942DE6"/>
    <w:rsid w:val="00943A1A"/>
    <w:rsid w:val="00944A34"/>
    <w:rsid w:val="0094521C"/>
    <w:rsid w:val="009455F7"/>
    <w:rsid w:val="0094658E"/>
    <w:rsid w:val="00946FA7"/>
    <w:rsid w:val="0094712A"/>
    <w:rsid w:val="00947715"/>
    <w:rsid w:val="00950895"/>
    <w:rsid w:val="009508BD"/>
    <w:rsid w:val="00951D50"/>
    <w:rsid w:val="009520B0"/>
    <w:rsid w:val="00952259"/>
    <w:rsid w:val="009522FB"/>
    <w:rsid w:val="00952E28"/>
    <w:rsid w:val="00953468"/>
    <w:rsid w:val="00953560"/>
    <w:rsid w:val="009535F4"/>
    <w:rsid w:val="00953BBE"/>
    <w:rsid w:val="00953C93"/>
    <w:rsid w:val="00953E40"/>
    <w:rsid w:val="00954079"/>
    <w:rsid w:val="00954902"/>
    <w:rsid w:val="00954C30"/>
    <w:rsid w:val="00954E80"/>
    <w:rsid w:val="00955D62"/>
    <w:rsid w:val="009560D6"/>
    <w:rsid w:val="009561DB"/>
    <w:rsid w:val="009568B0"/>
    <w:rsid w:val="00956943"/>
    <w:rsid w:val="009573C9"/>
    <w:rsid w:val="00957501"/>
    <w:rsid w:val="00957922"/>
    <w:rsid w:val="009600E2"/>
    <w:rsid w:val="00960171"/>
    <w:rsid w:val="00961944"/>
    <w:rsid w:val="00961B39"/>
    <w:rsid w:val="00962C4F"/>
    <w:rsid w:val="00962D9C"/>
    <w:rsid w:val="00964709"/>
    <w:rsid w:val="00964E2C"/>
    <w:rsid w:val="009651E4"/>
    <w:rsid w:val="00965B95"/>
    <w:rsid w:val="00966C30"/>
    <w:rsid w:val="00967999"/>
    <w:rsid w:val="00967BE9"/>
    <w:rsid w:val="00967DCA"/>
    <w:rsid w:val="00970FB1"/>
    <w:rsid w:val="00971103"/>
    <w:rsid w:val="00971913"/>
    <w:rsid w:val="009724AF"/>
    <w:rsid w:val="0097261F"/>
    <w:rsid w:val="00972C3C"/>
    <w:rsid w:val="00972D27"/>
    <w:rsid w:val="0097480B"/>
    <w:rsid w:val="00974985"/>
    <w:rsid w:val="00975A3E"/>
    <w:rsid w:val="00975B04"/>
    <w:rsid w:val="009760F0"/>
    <w:rsid w:val="00976D28"/>
    <w:rsid w:val="009771CD"/>
    <w:rsid w:val="00977451"/>
    <w:rsid w:val="009774DD"/>
    <w:rsid w:val="00977A5A"/>
    <w:rsid w:val="009801D7"/>
    <w:rsid w:val="009808AC"/>
    <w:rsid w:val="00980D17"/>
    <w:rsid w:val="00981C20"/>
    <w:rsid w:val="00983D5D"/>
    <w:rsid w:val="00984A10"/>
    <w:rsid w:val="00985A30"/>
    <w:rsid w:val="00985CE7"/>
    <w:rsid w:val="009868E9"/>
    <w:rsid w:val="0098701B"/>
    <w:rsid w:val="009900A9"/>
    <w:rsid w:val="009905C6"/>
    <w:rsid w:val="00990AB1"/>
    <w:rsid w:val="00990E44"/>
    <w:rsid w:val="00991C81"/>
    <w:rsid w:val="009924B4"/>
    <w:rsid w:val="00993515"/>
    <w:rsid w:val="009937B8"/>
    <w:rsid w:val="00993A2B"/>
    <w:rsid w:val="00993E7B"/>
    <w:rsid w:val="00993F0E"/>
    <w:rsid w:val="0099461B"/>
    <w:rsid w:val="00994730"/>
    <w:rsid w:val="00994C54"/>
    <w:rsid w:val="00996020"/>
    <w:rsid w:val="0099659C"/>
    <w:rsid w:val="00997102"/>
    <w:rsid w:val="00997109"/>
    <w:rsid w:val="009A01D4"/>
    <w:rsid w:val="009A2089"/>
    <w:rsid w:val="009A2A15"/>
    <w:rsid w:val="009A2DC7"/>
    <w:rsid w:val="009A3122"/>
    <w:rsid w:val="009A3418"/>
    <w:rsid w:val="009A34CF"/>
    <w:rsid w:val="009A37DA"/>
    <w:rsid w:val="009A3A6B"/>
    <w:rsid w:val="009A3D00"/>
    <w:rsid w:val="009A4298"/>
    <w:rsid w:val="009A4CE5"/>
    <w:rsid w:val="009A57C7"/>
    <w:rsid w:val="009A5808"/>
    <w:rsid w:val="009A60E5"/>
    <w:rsid w:val="009A6622"/>
    <w:rsid w:val="009A6E00"/>
    <w:rsid w:val="009A7352"/>
    <w:rsid w:val="009A7597"/>
    <w:rsid w:val="009A78CA"/>
    <w:rsid w:val="009B0676"/>
    <w:rsid w:val="009B2D12"/>
    <w:rsid w:val="009B32A3"/>
    <w:rsid w:val="009B4650"/>
    <w:rsid w:val="009B5A6C"/>
    <w:rsid w:val="009B5A7B"/>
    <w:rsid w:val="009B6703"/>
    <w:rsid w:val="009B6874"/>
    <w:rsid w:val="009B7E91"/>
    <w:rsid w:val="009C03B9"/>
    <w:rsid w:val="009C0898"/>
    <w:rsid w:val="009C0C74"/>
    <w:rsid w:val="009C1121"/>
    <w:rsid w:val="009C218C"/>
    <w:rsid w:val="009C25A1"/>
    <w:rsid w:val="009C3368"/>
    <w:rsid w:val="009C3553"/>
    <w:rsid w:val="009C3687"/>
    <w:rsid w:val="009C36B8"/>
    <w:rsid w:val="009C403E"/>
    <w:rsid w:val="009C46B5"/>
    <w:rsid w:val="009C47E3"/>
    <w:rsid w:val="009C4BFA"/>
    <w:rsid w:val="009C4D27"/>
    <w:rsid w:val="009C4E9D"/>
    <w:rsid w:val="009C4FD9"/>
    <w:rsid w:val="009C52D3"/>
    <w:rsid w:val="009C60B0"/>
    <w:rsid w:val="009C656E"/>
    <w:rsid w:val="009C68A2"/>
    <w:rsid w:val="009C6B2F"/>
    <w:rsid w:val="009C7043"/>
    <w:rsid w:val="009C7871"/>
    <w:rsid w:val="009C7A11"/>
    <w:rsid w:val="009C7D56"/>
    <w:rsid w:val="009D047D"/>
    <w:rsid w:val="009D0ECE"/>
    <w:rsid w:val="009D26D8"/>
    <w:rsid w:val="009D296D"/>
    <w:rsid w:val="009D29FD"/>
    <w:rsid w:val="009D3106"/>
    <w:rsid w:val="009D319A"/>
    <w:rsid w:val="009D3A86"/>
    <w:rsid w:val="009D466E"/>
    <w:rsid w:val="009D519F"/>
    <w:rsid w:val="009D5D31"/>
    <w:rsid w:val="009D66D5"/>
    <w:rsid w:val="009D73EC"/>
    <w:rsid w:val="009D770B"/>
    <w:rsid w:val="009D7A3B"/>
    <w:rsid w:val="009E1595"/>
    <w:rsid w:val="009E2CF6"/>
    <w:rsid w:val="009E2F8B"/>
    <w:rsid w:val="009E3716"/>
    <w:rsid w:val="009E3CC3"/>
    <w:rsid w:val="009E3F4F"/>
    <w:rsid w:val="009E4330"/>
    <w:rsid w:val="009E4469"/>
    <w:rsid w:val="009E47C0"/>
    <w:rsid w:val="009E4825"/>
    <w:rsid w:val="009E4E3A"/>
    <w:rsid w:val="009E570C"/>
    <w:rsid w:val="009E5D14"/>
    <w:rsid w:val="009E6A2E"/>
    <w:rsid w:val="009E6C78"/>
    <w:rsid w:val="009E7679"/>
    <w:rsid w:val="009E7E29"/>
    <w:rsid w:val="009F0402"/>
    <w:rsid w:val="009F16E1"/>
    <w:rsid w:val="009F3A84"/>
    <w:rsid w:val="009F3E42"/>
    <w:rsid w:val="009F4C11"/>
    <w:rsid w:val="009F56B4"/>
    <w:rsid w:val="009F64E6"/>
    <w:rsid w:val="009F6575"/>
    <w:rsid w:val="009F6C75"/>
    <w:rsid w:val="009F7404"/>
    <w:rsid w:val="009F7E84"/>
    <w:rsid w:val="00A00571"/>
    <w:rsid w:val="00A005AF"/>
    <w:rsid w:val="00A02469"/>
    <w:rsid w:val="00A034BE"/>
    <w:rsid w:val="00A03AB9"/>
    <w:rsid w:val="00A03CD9"/>
    <w:rsid w:val="00A0438F"/>
    <w:rsid w:val="00A046A2"/>
    <w:rsid w:val="00A04C6E"/>
    <w:rsid w:val="00A0522A"/>
    <w:rsid w:val="00A05AE7"/>
    <w:rsid w:val="00A05C07"/>
    <w:rsid w:val="00A05C3B"/>
    <w:rsid w:val="00A05F76"/>
    <w:rsid w:val="00A071AB"/>
    <w:rsid w:val="00A07A9C"/>
    <w:rsid w:val="00A12086"/>
    <w:rsid w:val="00A1255D"/>
    <w:rsid w:val="00A12C21"/>
    <w:rsid w:val="00A139F3"/>
    <w:rsid w:val="00A147F2"/>
    <w:rsid w:val="00A1480E"/>
    <w:rsid w:val="00A15506"/>
    <w:rsid w:val="00A15709"/>
    <w:rsid w:val="00A15821"/>
    <w:rsid w:val="00A15B5E"/>
    <w:rsid w:val="00A167CE"/>
    <w:rsid w:val="00A16F2C"/>
    <w:rsid w:val="00A170DE"/>
    <w:rsid w:val="00A17E6B"/>
    <w:rsid w:val="00A17EA2"/>
    <w:rsid w:val="00A204BC"/>
    <w:rsid w:val="00A207F2"/>
    <w:rsid w:val="00A21029"/>
    <w:rsid w:val="00A21033"/>
    <w:rsid w:val="00A21300"/>
    <w:rsid w:val="00A21554"/>
    <w:rsid w:val="00A2289C"/>
    <w:rsid w:val="00A22A17"/>
    <w:rsid w:val="00A22C83"/>
    <w:rsid w:val="00A22D0C"/>
    <w:rsid w:val="00A23221"/>
    <w:rsid w:val="00A23BCF"/>
    <w:rsid w:val="00A240A2"/>
    <w:rsid w:val="00A24D52"/>
    <w:rsid w:val="00A24DAF"/>
    <w:rsid w:val="00A25497"/>
    <w:rsid w:val="00A258E6"/>
    <w:rsid w:val="00A25BB9"/>
    <w:rsid w:val="00A25D6B"/>
    <w:rsid w:val="00A25E66"/>
    <w:rsid w:val="00A25EAB"/>
    <w:rsid w:val="00A26D4B"/>
    <w:rsid w:val="00A26FC2"/>
    <w:rsid w:val="00A276B0"/>
    <w:rsid w:val="00A27B89"/>
    <w:rsid w:val="00A27BDC"/>
    <w:rsid w:val="00A3058D"/>
    <w:rsid w:val="00A31088"/>
    <w:rsid w:val="00A3145A"/>
    <w:rsid w:val="00A320C4"/>
    <w:rsid w:val="00A3249B"/>
    <w:rsid w:val="00A3252B"/>
    <w:rsid w:val="00A3338D"/>
    <w:rsid w:val="00A35B1A"/>
    <w:rsid w:val="00A36431"/>
    <w:rsid w:val="00A365D4"/>
    <w:rsid w:val="00A36ABE"/>
    <w:rsid w:val="00A3788F"/>
    <w:rsid w:val="00A37F58"/>
    <w:rsid w:val="00A40361"/>
    <w:rsid w:val="00A4037C"/>
    <w:rsid w:val="00A40677"/>
    <w:rsid w:val="00A40840"/>
    <w:rsid w:val="00A411CA"/>
    <w:rsid w:val="00A41887"/>
    <w:rsid w:val="00A42651"/>
    <w:rsid w:val="00A42C00"/>
    <w:rsid w:val="00A42DB8"/>
    <w:rsid w:val="00A43BAE"/>
    <w:rsid w:val="00A43DFA"/>
    <w:rsid w:val="00A44259"/>
    <w:rsid w:val="00A44285"/>
    <w:rsid w:val="00A44F61"/>
    <w:rsid w:val="00A46266"/>
    <w:rsid w:val="00A51C21"/>
    <w:rsid w:val="00A52F4A"/>
    <w:rsid w:val="00A534C4"/>
    <w:rsid w:val="00A54CE3"/>
    <w:rsid w:val="00A5523B"/>
    <w:rsid w:val="00A5545C"/>
    <w:rsid w:val="00A562FE"/>
    <w:rsid w:val="00A56658"/>
    <w:rsid w:val="00A56B9A"/>
    <w:rsid w:val="00A573A4"/>
    <w:rsid w:val="00A57671"/>
    <w:rsid w:val="00A577DD"/>
    <w:rsid w:val="00A57D6B"/>
    <w:rsid w:val="00A603F0"/>
    <w:rsid w:val="00A60438"/>
    <w:rsid w:val="00A6073D"/>
    <w:rsid w:val="00A61FE8"/>
    <w:rsid w:val="00A62590"/>
    <w:rsid w:val="00A627D4"/>
    <w:rsid w:val="00A62AF4"/>
    <w:rsid w:val="00A62DAC"/>
    <w:rsid w:val="00A636CD"/>
    <w:rsid w:val="00A63EBF"/>
    <w:rsid w:val="00A6472F"/>
    <w:rsid w:val="00A64CC6"/>
    <w:rsid w:val="00A64D3B"/>
    <w:rsid w:val="00A6523F"/>
    <w:rsid w:val="00A65289"/>
    <w:rsid w:val="00A659D1"/>
    <w:rsid w:val="00A65D87"/>
    <w:rsid w:val="00A660CF"/>
    <w:rsid w:val="00A666D9"/>
    <w:rsid w:val="00A667ED"/>
    <w:rsid w:val="00A66FAD"/>
    <w:rsid w:val="00A6790F"/>
    <w:rsid w:val="00A67B62"/>
    <w:rsid w:val="00A67B76"/>
    <w:rsid w:val="00A70042"/>
    <w:rsid w:val="00A706C4"/>
    <w:rsid w:val="00A70968"/>
    <w:rsid w:val="00A72101"/>
    <w:rsid w:val="00A72186"/>
    <w:rsid w:val="00A72BA5"/>
    <w:rsid w:val="00A7319F"/>
    <w:rsid w:val="00A7396D"/>
    <w:rsid w:val="00A74008"/>
    <w:rsid w:val="00A76A97"/>
    <w:rsid w:val="00A806B5"/>
    <w:rsid w:val="00A8137F"/>
    <w:rsid w:val="00A8139D"/>
    <w:rsid w:val="00A81887"/>
    <w:rsid w:val="00A823E0"/>
    <w:rsid w:val="00A82927"/>
    <w:rsid w:val="00A8306E"/>
    <w:rsid w:val="00A830EB"/>
    <w:rsid w:val="00A83207"/>
    <w:rsid w:val="00A83285"/>
    <w:rsid w:val="00A849EC"/>
    <w:rsid w:val="00A84C82"/>
    <w:rsid w:val="00A85500"/>
    <w:rsid w:val="00A8587C"/>
    <w:rsid w:val="00A86567"/>
    <w:rsid w:val="00A86E8B"/>
    <w:rsid w:val="00A86FA1"/>
    <w:rsid w:val="00A90596"/>
    <w:rsid w:val="00A91216"/>
    <w:rsid w:val="00A91996"/>
    <w:rsid w:val="00A91B6A"/>
    <w:rsid w:val="00A927F0"/>
    <w:rsid w:val="00A92B99"/>
    <w:rsid w:val="00A92CB7"/>
    <w:rsid w:val="00A94300"/>
    <w:rsid w:val="00A945AD"/>
    <w:rsid w:val="00A95F33"/>
    <w:rsid w:val="00A96ED6"/>
    <w:rsid w:val="00A97921"/>
    <w:rsid w:val="00A97A5C"/>
    <w:rsid w:val="00A97A6E"/>
    <w:rsid w:val="00AA005D"/>
    <w:rsid w:val="00AA0281"/>
    <w:rsid w:val="00AA07AD"/>
    <w:rsid w:val="00AA1023"/>
    <w:rsid w:val="00AA2012"/>
    <w:rsid w:val="00AA20D3"/>
    <w:rsid w:val="00AA2B86"/>
    <w:rsid w:val="00AA2BF6"/>
    <w:rsid w:val="00AA3432"/>
    <w:rsid w:val="00AA4457"/>
    <w:rsid w:val="00AA4716"/>
    <w:rsid w:val="00AA4EC2"/>
    <w:rsid w:val="00AA4F34"/>
    <w:rsid w:val="00AA5FB2"/>
    <w:rsid w:val="00AA603A"/>
    <w:rsid w:val="00AA60E1"/>
    <w:rsid w:val="00AA69AA"/>
    <w:rsid w:val="00AA7FAA"/>
    <w:rsid w:val="00AB06F7"/>
    <w:rsid w:val="00AB0DA3"/>
    <w:rsid w:val="00AB1E0D"/>
    <w:rsid w:val="00AB2271"/>
    <w:rsid w:val="00AB26FE"/>
    <w:rsid w:val="00AB2F0E"/>
    <w:rsid w:val="00AB3355"/>
    <w:rsid w:val="00AB3587"/>
    <w:rsid w:val="00AB3C0A"/>
    <w:rsid w:val="00AB4A38"/>
    <w:rsid w:val="00AB4D4F"/>
    <w:rsid w:val="00AB56EB"/>
    <w:rsid w:val="00AB5833"/>
    <w:rsid w:val="00AB5B34"/>
    <w:rsid w:val="00AB5C66"/>
    <w:rsid w:val="00AB602D"/>
    <w:rsid w:val="00AB6966"/>
    <w:rsid w:val="00AB69C2"/>
    <w:rsid w:val="00AB778F"/>
    <w:rsid w:val="00AB7B02"/>
    <w:rsid w:val="00AB7B40"/>
    <w:rsid w:val="00AC0F98"/>
    <w:rsid w:val="00AC115B"/>
    <w:rsid w:val="00AC194D"/>
    <w:rsid w:val="00AC1F8E"/>
    <w:rsid w:val="00AC29AE"/>
    <w:rsid w:val="00AC3A97"/>
    <w:rsid w:val="00AC433A"/>
    <w:rsid w:val="00AC44F3"/>
    <w:rsid w:val="00AC4F4D"/>
    <w:rsid w:val="00AC5B87"/>
    <w:rsid w:val="00AC5E04"/>
    <w:rsid w:val="00AC5F08"/>
    <w:rsid w:val="00AC62A4"/>
    <w:rsid w:val="00AC7D22"/>
    <w:rsid w:val="00AC7E6F"/>
    <w:rsid w:val="00AD03ED"/>
    <w:rsid w:val="00AD0561"/>
    <w:rsid w:val="00AD05B1"/>
    <w:rsid w:val="00AD063B"/>
    <w:rsid w:val="00AD0A6D"/>
    <w:rsid w:val="00AD0AE5"/>
    <w:rsid w:val="00AD0B0C"/>
    <w:rsid w:val="00AD1386"/>
    <w:rsid w:val="00AD197D"/>
    <w:rsid w:val="00AD2432"/>
    <w:rsid w:val="00AD2982"/>
    <w:rsid w:val="00AD3561"/>
    <w:rsid w:val="00AD3590"/>
    <w:rsid w:val="00AD35C6"/>
    <w:rsid w:val="00AD39C6"/>
    <w:rsid w:val="00AD3F03"/>
    <w:rsid w:val="00AD4A91"/>
    <w:rsid w:val="00AD50F9"/>
    <w:rsid w:val="00AD6002"/>
    <w:rsid w:val="00AD667A"/>
    <w:rsid w:val="00AE065D"/>
    <w:rsid w:val="00AE0A25"/>
    <w:rsid w:val="00AE0CAB"/>
    <w:rsid w:val="00AE1192"/>
    <w:rsid w:val="00AE1744"/>
    <w:rsid w:val="00AE1B31"/>
    <w:rsid w:val="00AE2650"/>
    <w:rsid w:val="00AE2AE5"/>
    <w:rsid w:val="00AE392C"/>
    <w:rsid w:val="00AE42FC"/>
    <w:rsid w:val="00AE4558"/>
    <w:rsid w:val="00AE46CF"/>
    <w:rsid w:val="00AE5680"/>
    <w:rsid w:val="00AE5766"/>
    <w:rsid w:val="00AE5EF6"/>
    <w:rsid w:val="00AE65BF"/>
    <w:rsid w:val="00AE661B"/>
    <w:rsid w:val="00AE6BCB"/>
    <w:rsid w:val="00AE7440"/>
    <w:rsid w:val="00AE77D3"/>
    <w:rsid w:val="00AF01E0"/>
    <w:rsid w:val="00AF0273"/>
    <w:rsid w:val="00AF088D"/>
    <w:rsid w:val="00AF0FF4"/>
    <w:rsid w:val="00AF167C"/>
    <w:rsid w:val="00AF1906"/>
    <w:rsid w:val="00AF1AFC"/>
    <w:rsid w:val="00AF1EEB"/>
    <w:rsid w:val="00AF2E64"/>
    <w:rsid w:val="00AF34D5"/>
    <w:rsid w:val="00AF3B35"/>
    <w:rsid w:val="00AF4B68"/>
    <w:rsid w:val="00AF53B2"/>
    <w:rsid w:val="00AF627E"/>
    <w:rsid w:val="00AF62EE"/>
    <w:rsid w:val="00AF638F"/>
    <w:rsid w:val="00AF66E5"/>
    <w:rsid w:val="00B009DC"/>
    <w:rsid w:val="00B00B01"/>
    <w:rsid w:val="00B01181"/>
    <w:rsid w:val="00B02B19"/>
    <w:rsid w:val="00B03E3A"/>
    <w:rsid w:val="00B045D0"/>
    <w:rsid w:val="00B05F63"/>
    <w:rsid w:val="00B061B2"/>
    <w:rsid w:val="00B06AED"/>
    <w:rsid w:val="00B06E2A"/>
    <w:rsid w:val="00B071A3"/>
    <w:rsid w:val="00B078EF"/>
    <w:rsid w:val="00B07D0D"/>
    <w:rsid w:val="00B10D5E"/>
    <w:rsid w:val="00B10DDB"/>
    <w:rsid w:val="00B11C71"/>
    <w:rsid w:val="00B11DDD"/>
    <w:rsid w:val="00B12441"/>
    <w:rsid w:val="00B128FE"/>
    <w:rsid w:val="00B131BD"/>
    <w:rsid w:val="00B13479"/>
    <w:rsid w:val="00B13BDC"/>
    <w:rsid w:val="00B1426C"/>
    <w:rsid w:val="00B148EB"/>
    <w:rsid w:val="00B14EFD"/>
    <w:rsid w:val="00B15A63"/>
    <w:rsid w:val="00B15F56"/>
    <w:rsid w:val="00B16473"/>
    <w:rsid w:val="00B1663B"/>
    <w:rsid w:val="00B16EE8"/>
    <w:rsid w:val="00B17DFA"/>
    <w:rsid w:val="00B21DFE"/>
    <w:rsid w:val="00B222A6"/>
    <w:rsid w:val="00B23111"/>
    <w:rsid w:val="00B23563"/>
    <w:rsid w:val="00B23D32"/>
    <w:rsid w:val="00B2487E"/>
    <w:rsid w:val="00B25935"/>
    <w:rsid w:val="00B25A4F"/>
    <w:rsid w:val="00B2694C"/>
    <w:rsid w:val="00B30644"/>
    <w:rsid w:val="00B3064B"/>
    <w:rsid w:val="00B31E6C"/>
    <w:rsid w:val="00B32621"/>
    <w:rsid w:val="00B32DAD"/>
    <w:rsid w:val="00B336CC"/>
    <w:rsid w:val="00B33705"/>
    <w:rsid w:val="00B3392A"/>
    <w:rsid w:val="00B33A97"/>
    <w:rsid w:val="00B33B8C"/>
    <w:rsid w:val="00B34054"/>
    <w:rsid w:val="00B3432F"/>
    <w:rsid w:val="00B3464F"/>
    <w:rsid w:val="00B3466A"/>
    <w:rsid w:val="00B3600D"/>
    <w:rsid w:val="00B36908"/>
    <w:rsid w:val="00B4028B"/>
    <w:rsid w:val="00B40378"/>
    <w:rsid w:val="00B404AF"/>
    <w:rsid w:val="00B40B84"/>
    <w:rsid w:val="00B40C82"/>
    <w:rsid w:val="00B4196D"/>
    <w:rsid w:val="00B42598"/>
    <w:rsid w:val="00B42F67"/>
    <w:rsid w:val="00B44814"/>
    <w:rsid w:val="00B44FB9"/>
    <w:rsid w:val="00B459FF"/>
    <w:rsid w:val="00B46482"/>
    <w:rsid w:val="00B46AF8"/>
    <w:rsid w:val="00B47441"/>
    <w:rsid w:val="00B476AA"/>
    <w:rsid w:val="00B47998"/>
    <w:rsid w:val="00B51C2C"/>
    <w:rsid w:val="00B5239F"/>
    <w:rsid w:val="00B5282C"/>
    <w:rsid w:val="00B5317F"/>
    <w:rsid w:val="00B539A8"/>
    <w:rsid w:val="00B54870"/>
    <w:rsid w:val="00B5494C"/>
    <w:rsid w:val="00B552EB"/>
    <w:rsid w:val="00B555BA"/>
    <w:rsid w:val="00B55A56"/>
    <w:rsid w:val="00B55AB1"/>
    <w:rsid w:val="00B562E1"/>
    <w:rsid w:val="00B57531"/>
    <w:rsid w:val="00B5756C"/>
    <w:rsid w:val="00B60A55"/>
    <w:rsid w:val="00B60B17"/>
    <w:rsid w:val="00B60FEF"/>
    <w:rsid w:val="00B62548"/>
    <w:rsid w:val="00B626DA"/>
    <w:rsid w:val="00B62D40"/>
    <w:rsid w:val="00B62E45"/>
    <w:rsid w:val="00B63539"/>
    <w:rsid w:val="00B64485"/>
    <w:rsid w:val="00B644B2"/>
    <w:rsid w:val="00B67A46"/>
    <w:rsid w:val="00B67BBE"/>
    <w:rsid w:val="00B707B6"/>
    <w:rsid w:val="00B707BC"/>
    <w:rsid w:val="00B70C6A"/>
    <w:rsid w:val="00B71632"/>
    <w:rsid w:val="00B7177F"/>
    <w:rsid w:val="00B7268F"/>
    <w:rsid w:val="00B7357A"/>
    <w:rsid w:val="00B73B5B"/>
    <w:rsid w:val="00B74D62"/>
    <w:rsid w:val="00B7575C"/>
    <w:rsid w:val="00B757E2"/>
    <w:rsid w:val="00B75C00"/>
    <w:rsid w:val="00B762CC"/>
    <w:rsid w:val="00B76781"/>
    <w:rsid w:val="00B76A1C"/>
    <w:rsid w:val="00B76D33"/>
    <w:rsid w:val="00B7728F"/>
    <w:rsid w:val="00B777B7"/>
    <w:rsid w:val="00B77C20"/>
    <w:rsid w:val="00B77E2A"/>
    <w:rsid w:val="00B800B9"/>
    <w:rsid w:val="00B829A5"/>
    <w:rsid w:val="00B82C46"/>
    <w:rsid w:val="00B8408C"/>
    <w:rsid w:val="00B84E8C"/>
    <w:rsid w:val="00B85097"/>
    <w:rsid w:val="00B857CD"/>
    <w:rsid w:val="00B86B0D"/>
    <w:rsid w:val="00B87B80"/>
    <w:rsid w:val="00B87DA2"/>
    <w:rsid w:val="00B9029F"/>
    <w:rsid w:val="00B9054B"/>
    <w:rsid w:val="00B907B0"/>
    <w:rsid w:val="00B90899"/>
    <w:rsid w:val="00B91607"/>
    <w:rsid w:val="00B91B14"/>
    <w:rsid w:val="00B91C3D"/>
    <w:rsid w:val="00B91FF6"/>
    <w:rsid w:val="00B93091"/>
    <w:rsid w:val="00B9351E"/>
    <w:rsid w:val="00B935B9"/>
    <w:rsid w:val="00B93A0C"/>
    <w:rsid w:val="00B93BA6"/>
    <w:rsid w:val="00B9419B"/>
    <w:rsid w:val="00B95504"/>
    <w:rsid w:val="00B95AC4"/>
    <w:rsid w:val="00B95AFB"/>
    <w:rsid w:val="00B96AA8"/>
    <w:rsid w:val="00B97E68"/>
    <w:rsid w:val="00BA0143"/>
    <w:rsid w:val="00BA1517"/>
    <w:rsid w:val="00BA3092"/>
    <w:rsid w:val="00BA37BC"/>
    <w:rsid w:val="00BA392A"/>
    <w:rsid w:val="00BA3A98"/>
    <w:rsid w:val="00BA3C24"/>
    <w:rsid w:val="00BA4495"/>
    <w:rsid w:val="00BA475C"/>
    <w:rsid w:val="00BA5230"/>
    <w:rsid w:val="00BA5BA0"/>
    <w:rsid w:val="00BA5DF4"/>
    <w:rsid w:val="00BA628F"/>
    <w:rsid w:val="00BA6528"/>
    <w:rsid w:val="00BB0125"/>
    <w:rsid w:val="00BB080C"/>
    <w:rsid w:val="00BB0E34"/>
    <w:rsid w:val="00BB0F2F"/>
    <w:rsid w:val="00BB1490"/>
    <w:rsid w:val="00BB1C64"/>
    <w:rsid w:val="00BB1DBB"/>
    <w:rsid w:val="00BB28D8"/>
    <w:rsid w:val="00BB32DB"/>
    <w:rsid w:val="00BB3E64"/>
    <w:rsid w:val="00BB4214"/>
    <w:rsid w:val="00BB4F22"/>
    <w:rsid w:val="00BB56AA"/>
    <w:rsid w:val="00BB59CB"/>
    <w:rsid w:val="00BB5A94"/>
    <w:rsid w:val="00BB5AF9"/>
    <w:rsid w:val="00BB66BE"/>
    <w:rsid w:val="00BB6726"/>
    <w:rsid w:val="00BB7945"/>
    <w:rsid w:val="00BB7C89"/>
    <w:rsid w:val="00BB7D97"/>
    <w:rsid w:val="00BB7FA2"/>
    <w:rsid w:val="00BC0278"/>
    <w:rsid w:val="00BC0B23"/>
    <w:rsid w:val="00BC0F48"/>
    <w:rsid w:val="00BC1009"/>
    <w:rsid w:val="00BC193E"/>
    <w:rsid w:val="00BC1AF7"/>
    <w:rsid w:val="00BC210E"/>
    <w:rsid w:val="00BC299A"/>
    <w:rsid w:val="00BC2CB5"/>
    <w:rsid w:val="00BC2EBE"/>
    <w:rsid w:val="00BC3370"/>
    <w:rsid w:val="00BC3AC7"/>
    <w:rsid w:val="00BC3D86"/>
    <w:rsid w:val="00BC3E3C"/>
    <w:rsid w:val="00BC430A"/>
    <w:rsid w:val="00BC45C0"/>
    <w:rsid w:val="00BC4B38"/>
    <w:rsid w:val="00BC6305"/>
    <w:rsid w:val="00BC6576"/>
    <w:rsid w:val="00BC754A"/>
    <w:rsid w:val="00BC77D6"/>
    <w:rsid w:val="00BC78DA"/>
    <w:rsid w:val="00BC7D5E"/>
    <w:rsid w:val="00BC7F3B"/>
    <w:rsid w:val="00BD02F5"/>
    <w:rsid w:val="00BD0A49"/>
    <w:rsid w:val="00BD0C27"/>
    <w:rsid w:val="00BD0E0E"/>
    <w:rsid w:val="00BD105C"/>
    <w:rsid w:val="00BD2BFA"/>
    <w:rsid w:val="00BD2D1B"/>
    <w:rsid w:val="00BD2F77"/>
    <w:rsid w:val="00BD338C"/>
    <w:rsid w:val="00BD38AF"/>
    <w:rsid w:val="00BD3946"/>
    <w:rsid w:val="00BD4BEF"/>
    <w:rsid w:val="00BD4F9C"/>
    <w:rsid w:val="00BD5420"/>
    <w:rsid w:val="00BD5A28"/>
    <w:rsid w:val="00BD609E"/>
    <w:rsid w:val="00BD618A"/>
    <w:rsid w:val="00BD6469"/>
    <w:rsid w:val="00BD6798"/>
    <w:rsid w:val="00BD7557"/>
    <w:rsid w:val="00BE0878"/>
    <w:rsid w:val="00BE0BCF"/>
    <w:rsid w:val="00BE1DF0"/>
    <w:rsid w:val="00BE33A2"/>
    <w:rsid w:val="00BE368C"/>
    <w:rsid w:val="00BE3C1A"/>
    <w:rsid w:val="00BE4AC8"/>
    <w:rsid w:val="00BE4B56"/>
    <w:rsid w:val="00BE5E43"/>
    <w:rsid w:val="00BE7C52"/>
    <w:rsid w:val="00BF04B9"/>
    <w:rsid w:val="00BF0E05"/>
    <w:rsid w:val="00BF112A"/>
    <w:rsid w:val="00BF1C7E"/>
    <w:rsid w:val="00BF3382"/>
    <w:rsid w:val="00BF4EF7"/>
    <w:rsid w:val="00BF5E73"/>
    <w:rsid w:val="00BF6331"/>
    <w:rsid w:val="00BF69EA"/>
    <w:rsid w:val="00BF7578"/>
    <w:rsid w:val="00BF7884"/>
    <w:rsid w:val="00BF78EB"/>
    <w:rsid w:val="00BF7C5E"/>
    <w:rsid w:val="00C006F0"/>
    <w:rsid w:val="00C01BA3"/>
    <w:rsid w:val="00C01CA6"/>
    <w:rsid w:val="00C022DB"/>
    <w:rsid w:val="00C03DFC"/>
    <w:rsid w:val="00C04877"/>
    <w:rsid w:val="00C04D34"/>
    <w:rsid w:val="00C0542B"/>
    <w:rsid w:val="00C05486"/>
    <w:rsid w:val="00C05CEA"/>
    <w:rsid w:val="00C05E1B"/>
    <w:rsid w:val="00C06AAC"/>
    <w:rsid w:val="00C07066"/>
    <w:rsid w:val="00C075B6"/>
    <w:rsid w:val="00C07779"/>
    <w:rsid w:val="00C0797A"/>
    <w:rsid w:val="00C10120"/>
    <w:rsid w:val="00C115DE"/>
    <w:rsid w:val="00C11842"/>
    <w:rsid w:val="00C11E7E"/>
    <w:rsid w:val="00C13B5B"/>
    <w:rsid w:val="00C14953"/>
    <w:rsid w:val="00C15060"/>
    <w:rsid w:val="00C155BE"/>
    <w:rsid w:val="00C15881"/>
    <w:rsid w:val="00C1672A"/>
    <w:rsid w:val="00C16D14"/>
    <w:rsid w:val="00C17565"/>
    <w:rsid w:val="00C20141"/>
    <w:rsid w:val="00C20633"/>
    <w:rsid w:val="00C21178"/>
    <w:rsid w:val="00C2163F"/>
    <w:rsid w:val="00C216E7"/>
    <w:rsid w:val="00C232DE"/>
    <w:rsid w:val="00C2362D"/>
    <w:rsid w:val="00C241A4"/>
    <w:rsid w:val="00C24A41"/>
    <w:rsid w:val="00C24C15"/>
    <w:rsid w:val="00C2539C"/>
    <w:rsid w:val="00C253BC"/>
    <w:rsid w:val="00C256C1"/>
    <w:rsid w:val="00C256C4"/>
    <w:rsid w:val="00C25E1D"/>
    <w:rsid w:val="00C25E2C"/>
    <w:rsid w:val="00C26493"/>
    <w:rsid w:val="00C26902"/>
    <w:rsid w:val="00C27DF8"/>
    <w:rsid w:val="00C321C0"/>
    <w:rsid w:val="00C3238A"/>
    <w:rsid w:val="00C324D3"/>
    <w:rsid w:val="00C32B65"/>
    <w:rsid w:val="00C32E76"/>
    <w:rsid w:val="00C32E8E"/>
    <w:rsid w:val="00C33AA7"/>
    <w:rsid w:val="00C33AEA"/>
    <w:rsid w:val="00C33BD3"/>
    <w:rsid w:val="00C33E18"/>
    <w:rsid w:val="00C33FD5"/>
    <w:rsid w:val="00C35598"/>
    <w:rsid w:val="00C36083"/>
    <w:rsid w:val="00C363F8"/>
    <w:rsid w:val="00C36C2B"/>
    <w:rsid w:val="00C36DEC"/>
    <w:rsid w:val="00C36FF9"/>
    <w:rsid w:val="00C37B7E"/>
    <w:rsid w:val="00C408E6"/>
    <w:rsid w:val="00C4144A"/>
    <w:rsid w:val="00C41B8F"/>
    <w:rsid w:val="00C4390B"/>
    <w:rsid w:val="00C43A48"/>
    <w:rsid w:val="00C44FD0"/>
    <w:rsid w:val="00C45A73"/>
    <w:rsid w:val="00C46192"/>
    <w:rsid w:val="00C4651D"/>
    <w:rsid w:val="00C468C6"/>
    <w:rsid w:val="00C47888"/>
    <w:rsid w:val="00C50127"/>
    <w:rsid w:val="00C501BF"/>
    <w:rsid w:val="00C501C6"/>
    <w:rsid w:val="00C50A1D"/>
    <w:rsid w:val="00C51441"/>
    <w:rsid w:val="00C51BF3"/>
    <w:rsid w:val="00C52218"/>
    <w:rsid w:val="00C5270B"/>
    <w:rsid w:val="00C5330C"/>
    <w:rsid w:val="00C53CA2"/>
    <w:rsid w:val="00C5450C"/>
    <w:rsid w:val="00C54EDF"/>
    <w:rsid w:val="00C54F0C"/>
    <w:rsid w:val="00C5537A"/>
    <w:rsid w:val="00C555E4"/>
    <w:rsid w:val="00C55FC8"/>
    <w:rsid w:val="00C56934"/>
    <w:rsid w:val="00C56D66"/>
    <w:rsid w:val="00C6020A"/>
    <w:rsid w:val="00C607CA"/>
    <w:rsid w:val="00C61CEB"/>
    <w:rsid w:val="00C6269C"/>
    <w:rsid w:val="00C62AC0"/>
    <w:rsid w:val="00C63272"/>
    <w:rsid w:val="00C6389F"/>
    <w:rsid w:val="00C63C57"/>
    <w:rsid w:val="00C64625"/>
    <w:rsid w:val="00C660B5"/>
    <w:rsid w:val="00C6653B"/>
    <w:rsid w:val="00C67EC8"/>
    <w:rsid w:val="00C708E4"/>
    <w:rsid w:val="00C709CB"/>
    <w:rsid w:val="00C70FED"/>
    <w:rsid w:val="00C71BC7"/>
    <w:rsid w:val="00C71CAD"/>
    <w:rsid w:val="00C722C8"/>
    <w:rsid w:val="00C7236B"/>
    <w:rsid w:val="00C72528"/>
    <w:rsid w:val="00C72935"/>
    <w:rsid w:val="00C729FB"/>
    <w:rsid w:val="00C734C0"/>
    <w:rsid w:val="00C736A0"/>
    <w:rsid w:val="00C73B2A"/>
    <w:rsid w:val="00C74631"/>
    <w:rsid w:val="00C746DC"/>
    <w:rsid w:val="00C74752"/>
    <w:rsid w:val="00C749F9"/>
    <w:rsid w:val="00C74AA0"/>
    <w:rsid w:val="00C754C1"/>
    <w:rsid w:val="00C75F8B"/>
    <w:rsid w:val="00C76411"/>
    <w:rsid w:val="00C76AAD"/>
    <w:rsid w:val="00C7709C"/>
    <w:rsid w:val="00C80B70"/>
    <w:rsid w:val="00C81C90"/>
    <w:rsid w:val="00C81E29"/>
    <w:rsid w:val="00C827A6"/>
    <w:rsid w:val="00C831F3"/>
    <w:rsid w:val="00C83A86"/>
    <w:rsid w:val="00C84620"/>
    <w:rsid w:val="00C84714"/>
    <w:rsid w:val="00C85503"/>
    <w:rsid w:val="00C86D2B"/>
    <w:rsid w:val="00C8717F"/>
    <w:rsid w:val="00C8730D"/>
    <w:rsid w:val="00C8785D"/>
    <w:rsid w:val="00C87A92"/>
    <w:rsid w:val="00C91A81"/>
    <w:rsid w:val="00C91C1F"/>
    <w:rsid w:val="00C920EE"/>
    <w:rsid w:val="00C92121"/>
    <w:rsid w:val="00C925A8"/>
    <w:rsid w:val="00C92BCB"/>
    <w:rsid w:val="00C92F0B"/>
    <w:rsid w:val="00C953B9"/>
    <w:rsid w:val="00C95E1B"/>
    <w:rsid w:val="00C964BF"/>
    <w:rsid w:val="00C966D1"/>
    <w:rsid w:val="00C97A3C"/>
    <w:rsid w:val="00C97C69"/>
    <w:rsid w:val="00CA0603"/>
    <w:rsid w:val="00CA0712"/>
    <w:rsid w:val="00CA16E1"/>
    <w:rsid w:val="00CA2187"/>
    <w:rsid w:val="00CA226C"/>
    <w:rsid w:val="00CA2ADD"/>
    <w:rsid w:val="00CA3108"/>
    <w:rsid w:val="00CA348D"/>
    <w:rsid w:val="00CA444C"/>
    <w:rsid w:val="00CA5746"/>
    <w:rsid w:val="00CA6440"/>
    <w:rsid w:val="00CA71B5"/>
    <w:rsid w:val="00CA7A5B"/>
    <w:rsid w:val="00CA7EF8"/>
    <w:rsid w:val="00CA7F3B"/>
    <w:rsid w:val="00CB020F"/>
    <w:rsid w:val="00CB06E6"/>
    <w:rsid w:val="00CB079B"/>
    <w:rsid w:val="00CB083E"/>
    <w:rsid w:val="00CB0C21"/>
    <w:rsid w:val="00CB17AF"/>
    <w:rsid w:val="00CB2E02"/>
    <w:rsid w:val="00CB6316"/>
    <w:rsid w:val="00CB63DF"/>
    <w:rsid w:val="00CC0369"/>
    <w:rsid w:val="00CC0A84"/>
    <w:rsid w:val="00CC29C5"/>
    <w:rsid w:val="00CC31DF"/>
    <w:rsid w:val="00CC4113"/>
    <w:rsid w:val="00CC4B9F"/>
    <w:rsid w:val="00CC7492"/>
    <w:rsid w:val="00CD2331"/>
    <w:rsid w:val="00CD3797"/>
    <w:rsid w:val="00CD41CB"/>
    <w:rsid w:val="00CD47D9"/>
    <w:rsid w:val="00CD4DF6"/>
    <w:rsid w:val="00CD5498"/>
    <w:rsid w:val="00CD6227"/>
    <w:rsid w:val="00CD6A88"/>
    <w:rsid w:val="00CE001D"/>
    <w:rsid w:val="00CE0238"/>
    <w:rsid w:val="00CE073A"/>
    <w:rsid w:val="00CE149D"/>
    <w:rsid w:val="00CE14F0"/>
    <w:rsid w:val="00CE2BD0"/>
    <w:rsid w:val="00CE3DFA"/>
    <w:rsid w:val="00CE494B"/>
    <w:rsid w:val="00CE4FE5"/>
    <w:rsid w:val="00CE5C5B"/>
    <w:rsid w:val="00CE64D0"/>
    <w:rsid w:val="00CE6DB1"/>
    <w:rsid w:val="00CE7400"/>
    <w:rsid w:val="00CF07EA"/>
    <w:rsid w:val="00CF0AF0"/>
    <w:rsid w:val="00CF0D7B"/>
    <w:rsid w:val="00CF165B"/>
    <w:rsid w:val="00CF1EA1"/>
    <w:rsid w:val="00CF3159"/>
    <w:rsid w:val="00CF3C5E"/>
    <w:rsid w:val="00CF4B89"/>
    <w:rsid w:val="00CF4EAC"/>
    <w:rsid w:val="00CF5247"/>
    <w:rsid w:val="00CF66D0"/>
    <w:rsid w:val="00CF68BB"/>
    <w:rsid w:val="00CF7ACF"/>
    <w:rsid w:val="00CF7EE7"/>
    <w:rsid w:val="00D002D9"/>
    <w:rsid w:val="00D00331"/>
    <w:rsid w:val="00D0134B"/>
    <w:rsid w:val="00D0165A"/>
    <w:rsid w:val="00D023B3"/>
    <w:rsid w:val="00D02943"/>
    <w:rsid w:val="00D03528"/>
    <w:rsid w:val="00D03F5E"/>
    <w:rsid w:val="00D04442"/>
    <w:rsid w:val="00D04960"/>
    <w:rsid w:val="00D05540"/>
    <w:rsid w:val="00D05E0F"/>
    <w:rsid w:val="00D06ED3"/>
    <w:rsid w:val="00D10DAB"/>
    <w:rsid w:val="00D11373"/>
    <w:rsid w:val="00D11E1B"/>
    <w:rsid w:val="00D12CBB"/>
    <w:rsid w:val="00D13241"/>
    <w:rsid w:val="00D13457"/>
    <w:rsid w:val="00D14095"/>
    <w:rsid w:val="00D1440E"/>
    <w:rsid w:val="00D14E6A"/>
    <w:rsid w:val="00D16610"/>
    <w:rsid w:val="00D1665E"/>
    <w:rsid w:val="00D16ACE"/>
    <w:rsid w:val="00D1754F"/>
    <w:rsid w:val="00D17A4E"/>
    <w:rsid w:val="00D2008F"/>
    <w:rsid w:val="00D218D6"/>
    <w:rsid w:val="00D21D7E"/>
    <w:rsid w:val="00D21D7F"/>
    <w:rsid w:val="00D222E3"/>
    <w:rsid w:val="00D225DE"/>
    <w:rsid w:val="00D22803"/>
    <w:rsid w:val="00D235F4"/>
    <w:rsid w:val="00D23C6B"/>
    <w:rsid w:val="00D25057"/>
    <w:rsid w:val="00D25738"/>
    <w:rsid w:val="00D25BCE"/>
    <w:rsid w:val="00D265C6"/>
    <w:rsid w:val="00D268EB"/>
    <w:rsid w:val="00D272B5"/>
    <w:rsid w:val="00D27300"/>
    <w:rsid w:val="00D27B36"/>
    <w:rsid w:val="00D303E9"/>
    <w:rsid w:val="00D3049B"/>
    <w:rsid w:val="00D3085B"/>
    <w:rsid w:val="00D31101"/>
    <w:rsid w:val="00D315C1"/>
    <w:rsid w:val="00D319F1"/>
    <w:rsid w:val="00D31DD0"/>
    <w:rsid w:val="00D3290B"/>
    <w:rsid w:val="00D32C69"/>
    <w:rsid w:val="00D32D50"/>
    <w:rsid w:val="00D32F82"/>
    <w:rsid w:val="00D3390D"/>
    <w:rsid w:val="00D33F18"/>
    <w:rsid w:val="00D34292"/>
    <w:rsid w:val="00D346A1"/>
    <w:rsid w:val="00D3549E"/>
    <w:rsid w:val="00D361AA"/>
    <w:rsid w:val="00D3749B"/>
    <w:rsid w:val="00D40D57"/>
    <w:rsid w:val="00D41D06"/>
    <w:rsid w:val="00D42511"/>
    <w:rsid w:val="00D42B45"/>
    <w:rsid w:val="00D42BD2"/>
    <w:rsid w:val="00D4335F"/>
    <w:rsid w:val="00D4370E"/>
    <w:rsid w:val="00D43D00"/>
    <w:rsid w:val="00D43EC7"/>
    <w:rsid w:val="00D43F69"/>
    <w:rsid w:val="00D445A6"/>
    <w:rsid w:val="00D44AAC"/>
    <w:rsid w:val="00D4519C"/>
    <w:rsid w:val="00D468FE"/>
    <w:rsid w:val="00D469F8"/>
    <w:rsid w:val="00D4710D"/>
    <w:rsid w:val="00D4759B"/>
    <w:rsid w:val="00D4799F"/>
    <w:rsid w:val="00D505B0"/>
    <w:rsid w:val="00D51340"/>
    <w:rsid w:val="00D51F7C"/>
    <w:rsid w:val="00D527FA"/>
    <w:rsid w:val="00D52A3A"/>
    <w:rsid w:val="00D53362"/>
    <w:rsid w:val="00D53F53"/>
    <w:rsid w:val="00D542EE"/>
    <w:rsid w:val="00D54794"/>
    <w:rsid w:val="00D54E3B"/>
    <w:rsid w:val="00D558AE"/>
    <w:rsid w:val="00D55F48"/>
    <w:rsid w:val="00D56826"/>
    <w:rsid w:val="00D56E3B"/>
    <w:rsid w:val="00D571C5"/>
    <w:rsid w:val="00D6000A"/>
    <w:rsid w:val="00D60C4F"/>
    <w:rsid w:val="00D619B6"/>
    <w:rsid w:val="00D61A63"/>
    <w:rsid w:val="00D62D1F"/>
    <w:rsid w:val="00D630BA"/>
    <w:rsid w:val="00D63119"/>
    <w:rsid w:val="00D63B2C"/>
    <w:rsid w:val="00D63BD0"/>
    <w:rsid w:val="00D63BD9"/>
    <w:rsid w:val="00D6414E"/>
    <w:rsid w:val="00D64257"/>
    <w:rsid w:val="00D64D0E"/>
    <w:rsid w:val="00D65086"/>
    <w:rsid w:val="00D65AE9"/>
    <w:rsid w:val="00D65D04"/>
    <w:rsid w:val="00D661F4"/>
    <w:rsid w:val="00D6623E"/>
    <w:rsid w:val="00D66DA2"/>
    <w:rsid w:val="00D66E2F"/>
    <w:rsid w:val="00D6700F"/>
    <w:rsid w:val="00D700FB"/>
    <w:rsid w:val="00D702F4"/>
    <w:rsid w:val="00D70B7A"/>
    <w:rsid w:val="00D71D82"/>
    <w:rsid w:val="00D721B8"/>
    <w:rsid w:val="00D72357"/>
    <w:rsid w:val="00D72B19"/>
    <w:rsid w:val="00D72F0B"/>
    <w:rsid w:val="00D72F48"/>
    <w:rsid w:val="00D7358F"/>
    <w:rsid w:val="00D73EF9"/>
    <w:rsid w:val="00D74A6F"/>
    <w:rsid w:val="00D74D47"/>
    <w:rsid w:val="00D762BC"/>
    <w:rsid w:val="00D76571"/>
    <w:rsid w:val="00D77F5D"/>
    <w:rsid w:val="00D80FAA"/>
    <w:rsid w:val="00D82976"/>
    <w:rsid w:val="00D836BF"/>
    <w:rsid w:val="00D8390B"/>
    <w:rsid w:val="00D83D9E"/>
    <w:rsid w:val="00D84260"/>
    <w:rsid w:val="00D84570"/>
    <w:rsid w:val="00D84706"/>
    <w:rsid w:val="00D84DD8"/>
    <w:rsid w:val="00D8505D"/>
    <w:rsid w:val="00D850E9"/>
    <w:rsid w:val="00D85113"/>
    <w:rsid w:val="00D85577"/>
    <w:rsid w:val="00D865EA"/>
    <w:rsid w:val="00D870ED"/>
    <w:rsid w:val="00D87577"/>
    <w:rsid w:val="00D8769A"/>
    <w:rsid w:val="00D87B9D"/>
    <w:rsid w:val="00D87C88"/>
    <w:rsid w:val="00D87F7C"/>
    <w:rsid w:val="00D91B01"/>
    <w:rsid w:val="00D91CB5"/>
    <w:rsid w:val="00D93652"/>
    <w:rsid w:val="00D944E0"/>
    <w:rsid w:val="00D948A8"/>
    <w:rsid w:val="00D94B05"/>
    <w:rsid w:val="00D94E1E"/>
    <w:rsid w:val="00D94FC9"/>
    <w:rsid w:val="00D9513E"/>
    <w:rsid w:val="00D95759"/>
    <w:rsid w:val="00D959AC"/>
    <w:rsid w:val="00D95D06"/>
    <w:rsid w:val="00D95F46"/>
    <w:rsid w:val="00D96987"/>
    <w:rsid w:val="00D96D26"/>
    <w:rsid w:val="00D96FA8"/>
    <w:rsid w:val="00D97764"/>
    <w:rsid w:val="00D978D8"/>
    <w:rsid w:val="00D9796D"/>
    <w:rsid w:val="00DA001A"/>
    <w:rsid w:val="00DA089C"/>
    <w:rsid w:val="00DA0B2B"/>
    <w:rsid w:val="00DA14AF"/>
    <w:rsid w:val="00DA1CF4"/>
    <w:rsid w:val="00DA25B9"/>
    <w:rsid w:val="00DA4EEC"/>
    <w:rsid w:val="00DA4F4E"/>
    <w:rsid w:val="00DA67D6"/>
    <w:rsid w:val="00DB19B7"/>
    <w:rsid w:val="00DB29ED"/>
    <w:rsid w:val="00DB327A"/>
    <w:rsid w:val="00DB3698"/>
    <w:rsid w:val="00DB49AB"/>
    <w:rsid w:val="00DB62A0"/>
    <w:rsid w:val="00DB7095"/>
    <w:rsid w:val="00DB751D"/>
    <w:rsid w:val="00DC2816"/>
    <w:rsid w:val="00DC2964"/>
    <w:rsid w:val="00DC2D13"/>
    <w:rsid w:val="00DC343F"/>
    <w:rsid w:val="00DC36AA"/>
    <w:rsid w:val="00DC4A31"/>
    <w:rsid w:val="00DC4D12"/>
    <w:rsid w:val="00DC5147"/>
    <w:rsid w:val="00DC5686"/>
    <w:rsid w:val="00DC5F6A"/>
    <w:rsid w:val="00DC665F"/>
    <w:rsid w:val="00DC6AA7"/>
    <w:rsid w:val="00DD0915"/>
    <w:rsid w:val="00DD0D08"/>
    <w:rsid w:val="00DD13F3"/>
    <w:rsid w:val="00DD2A8C"/>
    <w:rsid w:val="00DD34B9"/>
    <w:rsid w:val="00DD35AD"/>
    <w:rsid w:val="00DD3985"/>
    <w:rsid w:val="00DD43B5"/>
    <w:rsid w:val="00DD5888"/>
    <w:rsid w:val="00DD598F"/>
    <w:rsid w:val="00DD5E3A"/>
    <w:rsid w:val="00DD784A"/>
    <w:rsid w:val="00DD7AE2"/>
    <w:rsid w:val="00DE028E"/>
    <w:rsid w:val="00DE058C"/>
    <w:rsid w:val="00DE0E08"/>
    <w:rsid w:val="00DE18B4"/>
    <w:rsid w:val="00DE1C57"/>
    <w:rsid w:val="00DE1D66"/>
    <w:rsid w:val="00DE3809"/>
    <w:rsid w:val="00DE3AB6"/>
    <w:rsid w:val="00DE4260"/>
    <w:rsid w:val="00DE457B"/>
    <w:rsid w:val="00DE49BC"/>
    <w:rsid w:val="00DE4E36"/>
    <w:rsid w:val="00DE5441"/>
    <w:rsid w:val="00DE6341"/>
    <w:rsid w:val="00DE6AF0"/>
    <w:rsid w:val="00DE7BB7"/>
    <w:rsid w:val="00DF00B4"/>
    <w:rsid w:val="00DF056D"/>
    <w:rsid w:val="00DF0FAB"/>
    <w:rsid w:val="00DF1E65"/>
    <w:rsid w:val="00DF289B"/>
    <w:rsid w:val="00DF2F34"/>
    <w:rsid w:val="00DF3479"/>
    <w:rsid w:val="00DF42AC"/>
    <w:rsid w:val="00DF54EC"/>
    <w:rsid w:val="00DF581D"/>
    <w:rsid w:val="00DF5C03"/>
    <w:rsid w:val="00DF62F1"/>
    <w:rsid w:val="00DF7651"/>
    <w:rsid w:val="00E00039"/>
    <w:rsid w:val="00E00080"/>
    <w:rsid w:val="00E00248"/>
    <w:rsid w:val="00E00956"/>
    <w:rsid w:val="00E00D35"/>
    <w:rsid w:val="00E00E05"/>
    <w:rsid w:val="00E01528"/>
    <w:rsid w:val="00E01963"/>
    <w:rsid w:val="00E01F06"/>
    <w:rsid w:val="00E01FC9"/>
    <w:rsid w:val="00E026F9"/>
    <w:rsid w:val="00E02AA9"/>
    <w:rsid w:val="00E02C3A"/>
    <w:rsid w:val="00E03924"/>
    <w:rsid w:val="00E03C5D"/>
    <w:rsid w:val="00E03EAB"/>
    <w:rsid w:val="00E04076"/>
    <w:rsid w:val="00E04618"/>
    <w:rsid w:val="00E046C4"/>
    <w:rsid w:val="00E04AD9"/>
    <w:rsid w:val="00E04DC6"/>
    <w:rsid w:val="00E04F85"/>
    <w:rsid w:val="00E06279"/>
    <w:rsid w:val="00E06A59"/>
    <w:rsid w:val="00E07941"/>
    <w:rsid w:val="00E07E7A"/>
    <w:rsid w:val="00E10667"/>
    <w:rsid w:val="00E10892"/>
    <w:rsid w:val="00E108A1"/>
    <w:rsid w:val="00E11CB2"/>
    <w:rsid w:val="00E1234E"/>
    <w:rsid w:val="00E12BBF"/>
    <w:rsid w:val="00E13043"/>
    <w:rsid w:val="00E141F6"/>
    <w:rsid w:val="00E146E7"/>
    <w:rsid w:val="00E14DF5"/>
    <w:rsid w:val="00E15647"/>
    <w:rsid w:val="00E15970"/>
    <w:rsid w:val="00E16725"/>
    <w:rsid w:val="00E168A8"/>
    <w:rsid w:val="00E16DF9"/>
    <w:rsid w:val="00E1752A"/>
    <w:rsid w:val="00E20507"/>
    <w:rsid w:val="00E20A12"/>
    <w:rsid w:val="00E20A4E"/>
    <w:rsid w:val="00E21189"/>
    <w:rsid w:val="00E21234"/>
    <w:rsid w:val="00E2154C"/>
    <w:rsid w:val="00E22CD0"/>
    <w:rsid w:val="00E23A00"/>
    <w:rsid w:val="00E24C8B"/>
    <w:rsid w:val="00E25E78"/>
    <w:rsid w:val="00E25FC1"/>
    <w:rsid w:val="00E260D9"/>
    <w:rsid w:val="00E26331"/>
    <w:rsid w:val="00E26DB0"/>
    <w:rsid w:val="00E2730F"/>
    <w:rsid w:val="00E274CD"/>
    <w:rsid w:val="00E27701"/>
    <w:rsid w:val="00E27DCD"/>
    <w:rsid w:val="00E30019"/>
    <w:rsid w:val="00E303E3"/>
    <w:rsid w:val="00E30717"/>
    <w:rsid w:val="00E30BAE"/>
    <w:rsid w:val="00E30D93"/>
    <w:rsid w:val="00E30FC8"/>
    <w:rsid w:val="00E312B5"/>
    <w:rsid w:val="00E3143C"/>
    <w:rsid w:val="00E31568"/>
    <w:rsid w:val="00E31828"/>
    <w:rsid w:val="00E31BAE"/>
    <w:rsid w:val="00E32150"/>
    <w:rsid w:val="00E323D3"/>
    <w:rsid w:val="00E3293B"/>
    <w:rsid w:val="00E330EF"/>
    <w:rsid w:val="00E335AB"/>
    <w:rsid w:val="00E33A8A"/>
    <w:rsid w:val="00E3477A"/>
    <w:rsid w:val="00E34EBB"/>
    <w:rsid w:val="00E36106"/>
    <w:rsid w:val="00E362DE"/>
    <w:rsid w:val="00E366F0"/>
    <w:rsid w:val="00E3674A"/>
    <w:rsid w:val="00E372A6"/>
    <w:rsid w:val="00E372BA"/>
    <w:rsid w:val="00E377AC"/>
    <w:rsid w:val="00E37EE1"/>
    <w:rsid w:val="00E401A2"/>
    <w:rsid w:val="00E40B05"/>
    <w:rsid w:val="00E40EB8"/>
    <w:rsid w:val="00E40F8E"/>
    <w:rsid w:val="00E41700"/>
    <w:rsid w:val="00E41715"/>
    <w:rsid w:val="00E421F0"/>
    <w:rsid w:val="00E42213"/>
    <w:rsid w:val="00E428D3"/>
    <w:rsid w:val="00E42BB6"/>
    <w:rsid w:val="00E42EE5"/>
    <w:rsid w:val="00E430BA"/>
    <w:rsid w:val="00E438CD"/>
    <w:rsid w:val="00E439A9"/>
    <w:rsid w:val="00E43FEE"/>
    <w:rsid w:val="00E445A1"/>
    <w:rsid w:val="00E44857"/>
    <w:rsid w:val="00E4570C"/>
    <w:rsid w:val="00E4604F"/>
    <w:rsid w:val="00E50828"/>
    <w:rsid w:val="00E521FD"/>
    <w:rsid w:val="00E527C1"/>
    <w:rsid w:val="00E5309A"/>
    <w:rsid w:val="00E537F4"/>
    <w:rsid w:val="00E537FB"/>
    <w:rsid w:val="00E54667"/>
    <w:rsid w:val="00E56721"/>
    <w:rsid w:val="00E56B2E"/>
    <w:rsid w:val="00E57756"/>
    <w:rsid w:val="00E61075"/>
    <w:rsid w:val="00E62532"/>
    <w:rsid w:val="00E6299A"/>
    <w:rsid w:val="00E62F9D"/>
    <w:rsid w:val="00E63B84"/>
    <w:rsid w:val="00E641C8"/>
    <w:rsid w:val="00E646E0"/>
    <w:rsid w:val="00E658BC"/>
    <w:rsid w:val="00E65CC9"/>
    <w:rsid w:val="00E6674D"/>
    <w:rsid w:val="00E66F6A"/>
    <w:rsid w:val="00E677D3"/>
    <w:rsid w:val="00E67B3D"/>
    <w:rsid w:val="00E704E2"/>
    <w:rsid w:val="00E70728"/>
    <w:rsid w:val="00E7081B"/>
    <w:rsid w:val="00E70821"/>
    <w:rsid w:val="00E71197"/>
    <w:rsid w:val="00E7130C"/>
    <w:rsid w:val="00E71929"/>
    <w:rsid w:val="00E71FA2"/>
    <w:rsid w:val="00E7217B"/>
    <w:rsid w:val="00E730E7"/>
    <w:rsid w:val="00E7326A"/>
    <w:rsid w:val="00E73C09"/>
    <w:rsid w:val="00E73E0B"/>
    <w:rsid w:val="00E74CF9"/>
    <w:rsid w:val="00E7568C"/>
    <w:rsid w:val="00E7639F"/>
    <w:rsid w:val="00E764D1"/>
    <w:rsid w:val="00E76BA5"/>
    <w:rsid w:val="00E77982"/>
    <w:rsid w:val="00E77A6E"/>
    <w:rsid w:val="00E77BCE"/>
    <w:rsid w:val="00E809D6"/>
    <w:rsid w:val="00E80A8D"/>
    <w:rsid w:val="00E80D62"/>
    <w:rsid w:val="00E819F4"/>
    <w:rsid w:val="00E81AE9"/>
    <w:rsid w:val="00E82189"/>
    <w:rsid w:val="00E82712"/>
    <w:rsid w:val="00E827C6"/>
    <w:rsid w:val="00E82DF1"/>
    <w:rsid w:val="00E83A7F"/>
    <w:rsid w:val="00E83E95"/>
    <w:rsid w:val="00E83F8B"/>
    <w:rsid w:val="00E84B93"/>
    <w:rsid w:val="00E84CD8"/>
    <w:rsid w:val="00E84EC5"/>
    <w:rsid w:val="00E853D4"/>
    <w:rsid w:val="00E85596"/>
    <w:rsid w:val="00E860B3"/>
    <w:rsid w:val="00E86394"/>
    <w:rsid w:val="00E8695A"/>
    <w:rsid w:val="00E874AE"/>
    <w:rsid w:val="00E8781C"/>
    <w:rsid w:val="00E87DCB"/>
    <w:rsid w:val="00E9008C"/>
    <w:rsid w:val="00E90DE6"/>
    <w:rsid w:val="00E91674"/>
    <w:rsid w:val="00E91C3A"/>
    <w:rsid w:val="00E921F9"/>
    <w:rsid w:val="00E92D8C"/>
    <w:rsid w:val="00E92D92"/>
    <w:rsid w:val="00E94029"/>
    <w:rsid w:val="00E94741"/>
    <w:rsid w:val="00E96BAB"/>
    <w:rsid w:val="00E96FCD"/>
    <w:rsid w:val="00E97373"/>
    <w:rsid w:val="00EA0744"/>
    <w:rsid w:val="00EA07C9"/>
    <w:rsid w:val="00EA0E89"/>
    <w:rsid w:val="00EA1774"/>
    <w:rsid w:val="00EA2276"/>
    <w:rsid w:val="00EA23D5"/>
    <w:rsid w:val="00EA274C"/>
    <w:rsid w:val="00EA2959"/>
    <w:rsid w:val="00EA3529"/>
    <w:rsid w:val="00EA3737"/>
    <w:rsid w:val="00EA4281"/>
    <w:rsid w:val="00EA4481"/>
    <w:rsid w:val="00EA4E0A"/>
    <w:rsid w:val="00EA5068"/>
    <w:rsid w:val="00EA5E79"/>
    <w:rsid w:val="00EA72FC"/>
    <w:rsid w:val="00EA733E"/>
    <w:rsid w:val="00EA7971"/>
    <w:rsid w:val="00EA7DA0"/>
    <w:rsid w:val="00EB0376"/>
    <w:rsid w:val="00EB0620"/>
    <w:rsid w:val="00EB0626"/>
    <w:rsid w:val="00EB09B1"/>
    <w:rsid w:val="00EB0F8C"/>
    <w:rsid w:val="00EB18AA"/>
    <w:rsid w:val="00EB1B69"/>
    <w:rsid w:val="00EB1C7C"/>
    <w:rsid w:val="00EB1CB0"/>
    <w:rsid w:val="00EB2190"/>
    <w:rsid w:val="00EB283A"/>
    <w:rsid w:val="00EB3AD3"/>
    <w:rsid w:val="00EB461C"/>
    <w:rsid w:val="00EB4F09"/>
    <w:rsid w:val="00EB5DD2"/>
    <w:rsid w:val="00EB5EEF"/>
    <w:rsid w:val="00EB6153"/>
    <w:rsid w:val="00EB7281"/>
    <w:rsid w:val="00EC0CE3"/>
    <w:rsid w:val="00EC2EF0"/>
    <w:rsid w:val="00EC3BB1"/>
    <w:rsid w:val="00EC3D02"/>
    <w:rsid w:val="00EC4B7A"/>
    <w:rsid w:val="00EC5162"/>
    <w:rsid w:val="00EC5F5D"/>
    <w:rsid w:val="00EC63E6"/>
    <w:rsid w:val="00EC670D"/>
    <w:rsid w:val="00EC6CB1"/>
    <w:rsid w:val="00EC71DA"/>
    <w:rsid w:val="00EC746F"/>
    <w:rsid w:val="00EC756C"/>
    <w:rsid w:val="00ED0E97"/>
    <w:rsid w:val="00ED28B1"/>
    <w:rsid w:val="00ED3FC6"/>
    <w:rsid w:val="00ED4F3E"/>
    <w:rsid w:val="00ED52A4"/>
    <w:rsid w:val="00ED5442"/>
    <w:rsid w:val="00ED5B6A"/>
    <w:rsid w:val="00ED63C2"/>
    <w:rsid w:val="00ED6968"/>
    <w:rsid w:val="00ED6B15"/>
    <w:rsid w:val="00EE1B7F"/>
    <w:rsid w:val="00EE1F94"/>
    <w:rsid w:val="00EE21B1"/>
    <w:rsid w:val="00EE32C5"/>
    <w:rsid w:val="00EE5E29"/>
    <w:rsid w:val="00EE635E"/>
    <w:rsid w:val="00EE6E2F"/>
    <w:rsid w:val="00EF0169"/>
    <w:rsid w:val="00EF0FBE"/>
    <w:rsid w:val="00EF1012"/>
    <w:rsid w:val="00EF1756"/>
    <w:rsid w:val="00EF17DE"/>
    <w:rsid w:val="00EF1FA7"/>
    <w:rsid w:val="00EF2BE6"/>
    <w:rsid w:val="00EF3075"/>
    <w:rsid w:val="00EF36C4"/>
    <w:rsid w:val="00EF38D2"/>
    <w:rsid w:val="00EF4730"/>
    <w:rsid w:val="00EF4E5D"/>
    <w:rsid w:val="00EF5703"/>
    <w:rsid w:val="00EF5B0E"/>
    <w:rsid w:val="00EF5D06"/>
    <w:rsid w:val="00EF5EDA"/>
    <w:rsid w:val="00EF60AE"/>
    <w:rsid w:val="00EF682D"/>
    <w:rsid w:val="00EF7067"/>
    <w:rsid w:val="00F019C4"/>
    <w:rsid w:val="00F02700"/>
    <w:rsid w:val="00F02D61"/>
    <w:rsid w:val="00F0389D"/>
    <w:rsid w:val="00F03AB1"/>
    <w:rsid w:val="00F078AD"/>
    <w:rsid w:val="00F103FC"/>
    <w:rsid w:val="00F10818"/>
    <w:rsid w:val="00F1097D"/>
    <w:rsid w:val="00F10D41"/>
    <w:rsid w:val="00F113A1"/>
    <w:rsid w:val="00F11D23"/>
    <w:rsid w:val="00F12D3E"/>
    <w:rsid w:val="00F133C0"/>
    <w:rsid w:val="00F13D03"/>
    <w:rsid w:val="00F13E53"/>
    <w:rsid w:val="00F14E1F"/>
    <w:rsid w:val="00F150CE"/>
    <w:rsid w:val="00F15C1A"/>
    <w:rsid w:val="00F163E5"/>
    <w:rsid w:val="00F16CD7"/>
    <w:rsid w:val="00F17A10"/>
    <w:rsid w:val="00F214B0"/>
    <w:rsid w:val="00F21F91"/>
    <w:rsid w:val="00F220E1"/>
    <w:rsid w:val="00F23083"/>
    <w:rsid w:val="00F2359F"/>
    <w:rsid w:val="00F24125"/>
    <w:rsid w:val="00F2464D"/>
    <w:rsid w:val="00F24C71"/>
    <w:rsid w:val="00F251AA"/>
    <w:rsid w:val="00F275C8"/>
    <w:rsid w:val="00F303C5"/>
    <w:rsid w:val="00F31BCF"/>
    <w:rsid w:val="00F3242E"/>
    <w:rsid w:val="00F32439"/>
    <w:rsid w:val="00F32CB2"/>
    <w:rsid w:val="00F331CA"/>
    <w:rsid w:val="00F3368F"/>
    <w:rsid w:val="00F33B7E"/>
    <w:rsid w:val="00F33BC7"/>
    <w:rsid w:val="00F34051"/>
    <w:rsid w:val="00F34652"/>
    <w:rsid w:val="00F36144"/>
    <w:rsid w:val="00F36572"/>
    <w:rsid w:val="00F36E0B"/>
    <w:rsid w:val="00F3745E"/>
    <w:rsid w:val="00F41117"/>
    <w:rsid w:val="00F41D55"/>
    <w:rsid w:val="00F4208F"/>
    <w:rsid w:val="00F42DAD"/>
    <w:rsid w:val="00F42EF9"/>
    <w:rsid w:val="00F435D0"/>
    <w:rsid w:val="00F43D6C"/>
    <w:rsid w:val="00F43D9D"/>
    <w:rsid w:val="00F4459A"/>
    <w:rsid w:val="00F45967"/>
    <w:rsid w:val="00F45A7E"/>
    <w:rsid w:val="00F45B45"/>
    <w:rsid w:val="00F47A37"/>
    <w:rsid w:val="00F47B68"/>
    <w:rsid w:val="00F50576"/>
    <w:rsid w:val="00F508F9"/>
    <w:rsid w:val="00F50BE6"/>
    <w:rsid w:val="00F52331"/>
    <w:rsid w:val="00F5247C"/>
    <w:rsid w:val="00F52F5A"/>
    <w:rsid w:val="00F53271"/>
    <w:rsid w:val="00F5345F"/>
    <w:rsid w:val="00F538E5"/>
    <w:rsid w:val="00F53E60"/>
    <w:rsid w:val="00F54E10"/>
    <w:rsid w:val="00F55C4B"/>
    <w:rsid w:val="00F5604F"/>
    <w:rsid w:val="00F56063"/>
    <w:rsid w:val="00F56292"/>
    <w:rsid w:val="00F5693F"/>
    <w:rsid w:val="00F570F7"/>
    <w:rsid w:val="00F57D49"/>
    <w:rsid w:val="00F6041E"/>
    <w:rsid w:val="00F6155E"/>
    <w:rsid w:val="00F625C3"/>
    <w:rsid w:val="00F63812"/>
    <w:rsid w:val="00F642FA"/>
    <w:rsid w:val="00F644DB"/>
    <w:rsid w:val="00F6572C"/>
    <w:rsid w:val="00F659BF"/>
    <w:rsid w:val="00F67E9E"/>
    <w:rsid w:val="00F70046"/>
    <w:rsid w:val="00F7060C"/>
    <w:rsid w:val="00F708BC"/>
    <w:rsid w:val="00F716F2"/>
    <w:rsid w:val="00F721BF"/>
    <w:rsid w:val="00F7251D"/>
    <w:rsid w:val="00F726B4"/>
    <w:rsid w:val="00F74886"/>
    <w:rsid w:val="00F749B3"/>
    <w:rsid w:val="00F754C1"/>
    <w:rsid w:val="00F75769"/>
    <w:rsid w:val="00F75AB4"/>
    <w:rsid w:val="00F76D4B"/>
    <w:rsid w:val="00F772F7"/>
    <w:rsid w:val="00F80074"/>
    <w:rsid w:val="00F80532"/>
    <w:rsid w:val="00F821CC"/>
    <w:rsid w:val="00F8279E"/>
    <w:rsid w:val="00F83176"/>
    <w:rsid w:val="00F836B2"/>
    <w:rsid w:val="00F84472"/>
    <w:rsid w:val="00F84554"/>
    <w:rsid w:val="00F84BBE"/>
    <w:rsid w:val="00F85AE8"/>
    <w:rsid w:val="00F86BA4"/>
    <w:rsid w:val="00F90259"/>
    <w:rsid w:val="00F9039D"/>
    <w:rsid w:val="00F90EA5"/>
    <w:rsid w:val="00F914E3"/>
    <w:rsid w:val="00F91D04"/>
    <w:rsid w:val="00F92184"/>
    <w:rsid w:val="00F9305B"/>
    <w:rsid w:val="00F938E2"/>
    <w:rsid w:val="00F93D3D"/>
    <w:rsid w:val="00F95794"/>
    <w:rsid w:val="00F959FB"/>
    <w:rsid w:val="00F95A62"/>
    <w:rsid w:val="00F95B90"/>
    <w:rsid w:val="00F95DEA"/>
    <w:rsid w:val="00FA092B"/>
    <w:rsid w:val="00FA0D3A"/>
    <w:rsid w:val="00FA319A"/>
    <w:rsid w:val="00FA3C97"/>
    <w:rsid w:val="00FA5AE5"/>
    <w:rsid w:val="00FA5EE7"/>
    <w:rsid w:val="00FA6047"/>
    <w:rsid w:val="00FA6535"/>
    <w:rsid w:val="00FA6DF3"/>
    <w:rsid w:val="00FB0085"/>
    <w:rsid w:val="00FB0254"/>
    <w:rsid w:val="00FB03DB"/>
    <w:rsid w:val="00FB0590"/>
    <w:rsid w:val="00FB0CD2"/>
    <w:rsid w:val="00FB0DF0"/>
    <w:rsid w:val="00FB1157"/>
    <w:rsid w:val="00FB1A4A"/>
    <w:rsid w:val="00FB1E11"/>
    <w:rsid w:val="00FB29B2"/>
    <w:rsid w:val="00FB2AF4"/>
    <w:rsid w:val="00FB3869"/>
    <w:rsid w:val="00FB4055"/>
    <w:rsid w:val="00FB4150"/>
    <w:rsid w:val="00FB5605"/>
    <w:rsid w:val="00FB58DA"/>
    <w:rsid w:val="00FB59AC"/>
    <w:rsid w:val="00FB5D1F"/>
    <w:rsid w:val="00FB6433"/>
    <w:rsid w:val="00FB6CD9"/>
    <w:rsid w:val="00FB6DBE"/>
    <w:rsid w:val="00FB721B"/>
    <w:rsid w:val="00FB72ED"/>
    <w:rsid w:val="00FB7397"/>
    <w:rsid w:val="00FB7AB4"/>
    <w:rsid w:val="00FC00C1"/>
    <w:rsid w:val="00FC0540"/>
    <w:rsid w:val="00FC24FA"/>
    <w:rsid w:val="00FC288C"/>
    <w:rsid w:val="00FC310A"/>
    <w:rsid w:val="00FC3131"/>
    <w:rsid w:val="00FC3275"/>
    <w:rsid w:val="00FC3E52"/>
    <w:rsid w:val="00FC3EE7"/>
    <w:rsid w:val="00FC4006"/>
    <w:rsid w:val="00FC433C"/>
    <w:rsid w:val="00FC4D46"/>
    <w:rsid w:val="00FC5C10"/>
    <w:rsid w:val="00FC634C"/>
    <w:rsid w:val="00FC6A03"/>
    <w:rsid w:val="00FC7C73"/>
    <w:rsid w:val="00FD007C"/>
    <w:rsid w:val="00FD00C0"/>
    <w:rsid w:val="00FD0338"/>
    <w:rsid w:val="00FD0845"/>
    <w:rsid w:val="00FD08A1"/>
    <w:rsid w:val="00FD13CA"/>
    <w:rsid w:val="00FD1CD4"/>
    <w:rsid w:val="00FD2E3F"/>
    <w:rsid w:val="00FD3240"/>
    <w:rsid w:val="00FD416D"/>
    <w:rsid w:val="00FD4201"/>
    <w:rsid w:val="00FD42EC"/>
    <w:rsid w:val="00FD4535"/>
    <w:rsid w:val="00FD4666"/>
    <w:rsid w:val="00FD49DB"/>
    <w:rsid w:val="00FD4DFC"/>
    <w:rsid w:val="00FD4E0D"/>
    <w:rsid w:val="00FD540A"/>
    <w:rsid w:val="00FD5834"/>
    <w:rsid w:val="00FD597F"/>
    <w:rsid w:val="00FD6B79"/>
    <w:rsid w:val="00FD6DEB"/>
    <w:rsid w:val="00FD7572"/>
    <w:rsid w:val="00FD772F"/>
    <w:rsid w:val="00FE0CA7"/>
    <w:rsid w:val="00FE100C"/>
    <w:rsid w:val="00FE13DF"/>
    <w:rsid w:val="00FE1BE3"/>
    <w:rsid w:val="00FE1BF6"/>
    <w:rsid w:val="00FE27B1"/>
    <w:rsid w:val="00FE2816"/>
    <w:rsid w:val="00FE2AFC"/>
    <w:rsid w:val="00FE2D38"/>
    <w:rsid w:val="00FE2E3B"/>
    <w:rsid w:val="00FE323C"/>
    <w:rsid w:val="00FE4137"/>
    <w:rsid w:val="00FE4F35"/>
    <w:rsid w:val="00FE5B60"/>
    <w:rsid w:val="00FE6846"/>
    <w:rsid w:val="00FE6FF2"/>
    <w:rsid w:val="00FE7530"/>
    <w:rsid w:val="00FE764F"/>
    <w:rsid w:val="00FE7B12"/>
    <w:rsid w:val="00FF0A96"/>
    <w:rsid w:val="00FF0ED8"/>
    <w:rsid w:val="00FF26CB"/>
    <w:rsid w:val="00FF2A1D"/>
    <w:rsid w:val="00FF2E8F"/>
    <w:rsid w:val="00FF306C"/>
    <w:rsid w:val="00FF4ACE"/>
    <w:rsid w:val="00FF4EF9"/>
    <w:rsid w:val="00FF55D8"/>
    <w:rsid w:val="00FF5931"/>
    <w:rsid w:val="00FF7F5B"/>
    <w:rsid w:val="0100937B"/>
    <w:rsid w:val="012C1354"/>
    <w:rsid w:val="013EF5DE"/>
    <w:rsid w:val="0203D4F9"/>
    <w:rsid w:val="02319A93"/>
    <w:rsid w:val="03107B04"/>
    <w:rsid w:val="033C1543"/>
    <w:rsid w:val="035D6699"/>
    <w:rsid w:val="03A1105C"/>
    <w:rsid w:val="03CD0D33"/>
    <w:rsid w:val="03E3ABFC"/>
    <w:rsid w:val="042CC8F3"/>
    <w:rsid w:val="04F502D2"/>
    <w:rsid w:val="05A81B80"/>
    <w:rsid w:val="05C2D51D"/>
    <w:rsid w:val="05ED94B0"/>
    <w:rsid w:val="05F6532A"/>
    <w:rsid w:val="0612B59A"/>
    <w:rsid w:val="06440094"/>
    <w:rsid w:val="078650C3"/>
    <w:rsid w:val="08172F0D"/>
    <w:rsid w:val="08816615"/>
    <w:rsid w:val="09022B1A"/>
    <w:rsid w:val="0903B898"/>
    <w:rsid w:val="09611643"/>
    <w:rsid w:val="09A8779A"/>
    <w:rsid w:val="0A2A134B"/>
    <w:rsid w:val="0A495733"/>
    <w:rsid w:val="0A50D086"/>
    <w:rsid w:val="0ABCAC6A"/>
    <w:rsid w:val="0AE01FBD"/>
    <w:rsid w:val="0B0E9185"/>
    <w:rsid w:val="0B508A06"/>
    <w:rsid w:val="0BAB4A24"/>
    <w:rsid w:val="0C8D4BBB"/>
    <w:rsid w:val="0C949CE8"/>
    <w:rsid w:val="0CFF0CCD"/>
    <w:rsid w:val="0D91B17F"/>
    <w:rsid w:val="0DB1E6EE"/>
    <w:rsid w:val="0DE3F1CE"/>
    <w:rsid w:val="0E1AD979"/>
    <w:rsid w:val="0E26D7C4"/>
    <w:rsid w:val="0E5DBD9A"/>
    <w:rsid w:val="0EB21E60"/>
    <w:rsid w:val="0EF49B45"/>
    <w:rsid w:val="0F3403E5"/>
    <w:rsid w:val="0F8CF4A0"/>
    <w:rsid w:val="0FF2E590"/>
    <w:rsid w:val="1117DD00"/>
    <w:rsid w:val="11C91F80"/>
    <w:rsid w:val="11E712C6"/>
    <w:rsid w:val="139803E2"/>
    <w:rsid w:val="1413D37F"/>
    <w:rsid w:val="14362C87"/>
    <w:rsid w:val="14730F21"/>
    <w:rsid w:val="14DB77A6"/>
    <w:rsid w:val="14F1FF0F"/>
    <w:rsid w:val="157C89D8"/>
    <w:rsid w:val="15EEB11A"/>
    <w:rsid w:val="16793D67"/>
    <w:rsid w:val="169E793D"/>
    <w:rsid w:val="16E7E612"/>
    <w:rsid w:val="1785A7DC"/>
    <w:rsid w:val="199BA931"/>
    <w:rsid w:val="1AEAD149"/>
    <w:rsid w:val="1B0145A2"/>
    <w:rsid w:val="1B40A178"/>
    <w:rsid w:val="1BB24CBF"/>
    <w:rsid w:val="1C027506"/>
    <w:rsid w:val="1C824F77"/>
    <w:rsid w:val="1CD1EBF5"/>
    <w:rsid w:val="1EB05450"/>
    <w:rsid w:val="1F29606B"/>
    <w:rsid w:val="1FAD3968"/>
    <w:rsid w:val="1FE92421"/>
    <w:rsid w:val="200E7761"/>
    <w:rsid w:val="20359543"/>
    <w:rsid w:val="207B888A"/>
    <w:rsid w:val="20AB0D4B"/>
    <w:rsid w:val="20B73DE6"/>
    <w:rsid w:val="211FE40B"/>
    <w:rsid w:val="213BBA5C"/>
    <w:rsid w:val="2140A65A"/>
    <w:rsid w:val="21D235B5"/>
    <w:rsid w:val="227F538E"/>
    <w:rsid w:val="22DA4019"/>
    <w:rsid w:val="230CBCE4"/>
    <w:rsid w:val="2363B033"/>
    <w:rsid w:val="2439BB12"/>
    <w:rsid w:val="25DE3AEE"/>
    <w:rsid w:val="25E21CC1"/>
    <w:rsid w:val="26101B6E"/>
    <w:rsid w:val="26104081"/>
    <w:rsid w:val="265F5BCD"/>
    <w:rsid w:val="26830BFE"/>
    <w:rsid w:val="269AE9AB"/>
    <w:rsid w:val="270C008D"/>
    <w:rsid w:val="27BC2CCF"/>
    <w:rsid w:val="283AD0E0"/>
    <w:rsid w:val="293F0FD3"/>
    <w:rsid w:val="2A7117EC"/>
    <w:rsid w:val="2B12834A"/>
    <w:rsid w:val="2B18E6D8"/>
    <w:rsid w:val="2B38B02A"/>
    <w:rsid w:val="2B9BAD5D"/>
    <w:rsid w:val="2BE6346C"/>
    <w:rsid w:val="2BF090D6"/>
    <w:rsid w:val="2D265775"/>
    <w:rsid w:val="2E90D86F"/>
    <w:rsid w:val="2ECDC295"/>
    <w:rsid w:val="30ADA322"/>
    <w:rsid w:val="30E2C78F"/>
    <w:rsid w:val="30E8E880"/>
    <w:rsid w:val="327757C8"/>
    <w:rsid w:val="32ECE2A6"/>
    <w:rsid w:val="3354503E"/>
    <w:rsid w:val="33DE9821"/>
    <w:rsid w:val="34786AAA"/>
    <w:rsid w:val="34FB9732"/>
    <w:rsid w:val="354C6DF0"/>
    <w:rsid w:val="357E8463"/>
    <w:rsid w:val="35EC253A"/>
    <w:rsid w:val="36A6CCBC"/>
    <w:rsid w:val="36D05077"/>
    <w:rsid w:val="3773F94E"/>
    <w:rsid w:val="38567B69"/>
    <w:rsid w:val="386AF1E8"/>
    <w:rsid w:val="38B58DAD"/>
    <w:rsid w:val="38BFEA26"/>
    <w:rsid w:val="38C5FF36"/>
    <w:rsid w:val="38FD25E2"/>
    <w:rsid w:val="391B4F97"/>
    <w:rsid w:val="39F59444"/>
    <w:rsid w:val="3AE45542"/>
    <w:rsid w:val="3B55A39D"/>
    <w:rsid w:val="3BF3ADDD"/>
    <w:rsid w:val="3BFEC355"/>
    <w:rsid w:val="3CAE1208"/>
    <w:rsid w:val="3CC20789"/>
    <w:rsid w:val="3D7A1694"/>
    <w:rsid w:val="3E15FF17"/>
    <w:rsid w:val="3E30C782"/>
    <w:rsid w:val="3E37A1C9"/>
    <w:rsid w:val="3E6437A5"/>
    <w:rsid w:val="3F53ED2A"/>
    <w:rsid w:val="3F775628"/>
    <w:rsid w:val="3F7A91B8"/>
    <w:rsid w:val="40733962"/>
    <w:rsid w:val="408F76E9"/>
    <w:rsid w:val="412D2C96"/>
    <w:rsid w:val="4189AC54"/>
    <w:rsid w:val="42802B7E"/>
    <w:rsid w:val="42F2A0EC"/>
    <w:rsid w:val="430EA430"/>
    <w:rsid w:val="4315D5D9"/>
    <w:rsid w:val="433D0016"/>
    <w:rsid w:val="43893103"/>
    <w:rsid w:val="4516C9AE"/>
    <w:rsid w:val="4525D497"/>
    <w:rsid w:val="45B1B66E"/>
    <w:rsid w:val="46022A6A"/>
    <w:rsid w:val="4651A1D1"/>
    <w:rsid w:val="4671F6D1"/>
    <w:rsid w:val="46B44BC0"/>
    <w:rsid w:val="46B85267"/>
    <w:rsid w:val="46C84F4A"/>
    <w:rsid w:val="4742F463"/>
    <w:rsid w:val="47513F83"/>
    <w:rsid w:val="4776C552"/>
    <w:rsid w:val="47AF3FA8"/>
    <w:rsid w:val="47D286FE"/>
    <w:rsid w:val="48161E9E"/>
    <w:rsid w:val="48F2189C"/>
    <w:rsid w:val="4922745F"/>
    <w:rsid w:val="4924205A"/>
    <w:rsid w:val="496E5778"/>
    <w:rsid w:val="4983AB04"/>
    <w:rsid w:val="49D2F574"/>
    <w:rsid w:val="49F668C3"/>
    <w:rsid w:val="4AABCC1F"/>
    <w:rsid w:val="4ABD927B"/>
    <w:rsid w:val="4BF19C90"/>
    <w:rsid w:val="4CEF3704"/>
    <w:rsid w:val="4D5E0889"/>
    <w:rsid w:val="4D962E5D"/>
    <w:rsid w:val="4E75150F"/>
    <w:rsid w:val="4F016FDD"/>
    <w:rsid w:val="4FAAC735"/>
    <w:rsid w:val="50B19D35"/>
    <w:rsid w:val="51D68B8F"/>
    <w:rsid w:val="52307163"/>
    <w:rsid w:val="52B35134"/>
    <w:rsid w:val="52D1C57D"/>
    <w:rsid w:val="53EB0364"/>
    <w:rsid w:val="554B688B"/>
    <w:rsid w:val="5575C127"/>
    <w:rsid w:val="55ABB630"/>
    <w:rsid w:val="55C8CE91"/>
    <w:rsid w:val="56040EC0"/>
    <w:rsid w:val="56689D2B"/>
    <w:rsid w:val="57100889"/>
    <w:rsid w:val="58048A32"/>
    <w:rsid w:val="58E9AC9C"/>
    <w:rsid w:val="58F88A8E"/>
    <w:rsid w:val="591291A2"/>
    <w:rsid w:val="597493E8"/>
    <w:rsid w:val="59ED5360"/>
    <w:rsid w:val="5A796C2A"/>
    <w:rsid w:val="5AAA0CA7"/>
    <w:rsid w:val="5AEF4004"/>
    <w:rsid w:val="5C47793D"/>
    <w:rsid w:val="5DBEB869"/>
    <w:rsid w:val="5E15FFFE"/>
    <w:rsid w:val="5E3C541D"/>
    <w:rsid w:val="5EFC898B"/>
    <w:rsid w:val="5F21A633"/>
    <w:rsid w:val="5F51908F"/>
    <w:rsid w:val="614666B3"/>
    <w:rsid w:val="61703EA7"/>
    <w:rsid w:val="61FE332C"/>
    <w:rsid w:val="620FC5C2"/>
    <w:rsid w:val="630E0CD8"/>
    <w:rsid w:val="6321149B"/>
    <w:rsid w:val="63624B9E"/>
    <w:rsid w:val="64EC3EE0"/>
    <w:rsid w:val="653774E8"/>
    <w:rsid w:val="6543D16C"/>
    <w:rsid w:val="65702CDE"/>
    <w:rsid w:val="659EA6EB"/>
    <w:rsid w:val="6673D7A5"/>
    <w:rsid w:val="6687EF39"/>
    <w:rsid w:val="66ED4A1E"/>
    <w:rsid w:val="66F00AE8"/>
    <w:rsid w:val="67168513"/>
    <w:rsid w:val="67868D66"/>
    <w:rsid w:val="690FA6BF"/>
    <w:rsid w:val="69171AF6"/>
    <w:rsid w:val="6935F23A"/>
    <w:rsid w:val="69AD3011"/>
    <w:rsid w:val="6A570F8A"/>
    <w:rsid w:val="6AF3AE25"/>
    <w:rsid w:val="6AFB419C"/>
    <w:rsid w:val="6B12AEA6"/>
    <w:rsid w:val="6B698133"/>
    <w:rsid w:val="6B95C746"/>
    <w:rsid w:val="6BE604BF"/>
    <w:rsid w:val="6BF2D08B"/>
    <w:rsid w:val="6C70BCE6"/>
    <w:rsid w:val="6CB60CE9"/>
    <w:rsid w:val="6CEC47A4"/>
    <w:rsid w:val="6CFB5520"/>
    <w:rsid w:val="6D7D9BA8"/>
    <w:rsid w:val="6DEAA3EC"/>
    <w:rsid w:val="6E53281D"/>
    <w:rsid w:val="6E98B40B"/>
    <w:rsid w:val="6EC1D97D"/>
    <w:rsid w:val="6EFE35D6"/>
    <w:rsid w:val="6F600817"/>
    <w:rsid w:val="70CC333D"/>
    <w:rsid w:val="7154671B"/>
    <w:rsid w:val="7204998B"/>
    <w:rsid w:val="7238062C"/>
    <w:rsid w:val="725DEB1C"/>
    <w:rsid w:val="72AA8C2D"/>
    <w:rsid w:val="73D3FDCB"/>
    <w:rsid w:val="73EF1B5F"/>
    <w:rsid w:val="7452CC5D"/>
    <w:rsid w:val="7523BF93"/>
    <w:rsid w:val="757364D2"/>
    <w:rsid w:val="75A0D350"/>
    <w:rsid w:val="76002091"/>
    <w:rsid w:val="76C740AD"/>
    <w:rsid w:val="76D61270"/>
    <w:rsid w:val="770E30F8"/>
    <w:rsid w:val="779D6E5E"/>
    <w:rsid w:val="77F4C781"/>
    <w:rsid w:val="7900B4BB"/>
    <w:rsid w:val="7964C411"/>
    <w:rsid w:val="79F1054E"/>
    <w:rsid w:val="7A7906F8"/>
    <w:rsid w:val="7AA9EDB1"/>
    <w:rsid w:val="7C35116B"/>
    <w:rsid w:val="7CAFC9FA"/>
    <w:rsid w:val="7CD3BE89"/>
    <w:rsid w:val="7D17C585"/>
    <w:rsid w:val="7E5EA1B5"/>
    <w:rsid w:val="7E99380E"/>
    <w:rsid w:val="7FA5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45DCF"/>
  <w15:chartTrackingRefBased/>
  <w15:docId w15:val="{FD4CBD41-4F3D-D14B-87F5-6F12F472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E7"/>
    <w:rPr>
      <w:rFonts w:ascii="Arial" w:hAnsi="Arial"/>
      <w:kern w:val="0"/>
      <w:sz w:val="24"/>
      <w14:ligatures w14:val="none"/>
    </w:rPr>
  </w:style>
  <w:style w:type="paragraph" w:styleId="Heading1">
    <w:name w:val="heading 1"/>
    <w:basedOn w:val="Normal"/>
    <w:next w:val="Normal"/>
    <w:link w:val="Heading1Char"/>
    <w:autoRedefine/>
    <w:uiPriority w:val="9"/>
    <w:qFormat/>
    <w:rsid w:val="00412784"/>
    <w:pPr>
      <w:keepNext/>
      <w:keepLines/>
      <w:numPr>
        <w:numId w:val="26"/>
      </w:numPr>
      <w:spacing w:before="240" w:after="0" w:line="360" w:lineRule="auto"/>
      <w:outlineLvl w:val="0"/>
    </w:pPr>
    <w:rPr>
      <w:rFonts w:eastAsiaTheme="majorEastAsia" w:cstheme="majorBidi"/>
      <w:b/>
      <w:color w:val="000000" w:themeColor="text1"/>
      <w:sz w:val="26"/>
      <w:szCs w:val="26"/>
    </w:rPr>
  </w:style>
  <w:style w:type="paragraph" w:styleId="Heading2">
    <w:name w:val="heading 2"/>
    <w:basedOn w:val="Normal"/>
    <w:next w:val="Normal"/>
    <w:link w:val="Heading2Char"/>
    <w:autoRedefine/>
    <w:uiPriority w:val="9"/>
    <w:unhideWhenUsed/>
    <w:qFormat/>
    <w:rsid w:val="00B07D0D"/>
    <w:pPr>
      <w:keepNext/>
      <w:keepLines/>
      <w:numPr>
        <w:ilvl w:val="1"/>
        <w:numId w:val="26"/>
      </w:numPr>
      <w:spacing w:before="40" w:after="0"/>
      <w:outlineLvl w:val="1"/>
    </w:pPr>
    <w:rPr>
      <w:rFonts w:eastAsia="Times New Roman" w:cstheme="majorBidi"/>
      <w:b/>
      <w:bCs/>
      <w:sz w:val="26"/>
      <w:szCs w:val="26"/>
    </w:rPr>
  </w:style>
  <w:style w:type="paragraph" w:styleId="Heading3">
    <w:name w:val="heading 3"/>
    <w:basedOn w:val="Normal"/>
    <w:next w:val="Normal"/>
    <w:link w:val="Heading3Char"/>
    <w:uiPriority w:val="9"/>
    <w:unhideWhenUsed/>
    <w:qFormat/>
    <w:rsid w:val="008954BD"/>
    <w:pPr>
      <w:keepNext/>
      <w:keepLines/>
      <w:numPr>
        <w:ilvl w:val="2"/>
        <w:numId w:val="26"/>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4BD"/>
    <w:pPr>
      <w:keepNext/>
      <w:keepLines/>
      <w:numPr>
        <w:ilvl w:val="3"/>
        <w:numId w:val="26"/>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54BD"/>
    <w:pPr>
      <w:keepNext/>
      <w:keepLines/>
      <w:numPr>
        <w:ilvl w:val="4"/>
        <w:numId w:val="26"/>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54BD"/>
    <w:pPr>
      <w:keepNext/>
      <w:keepLines/>
      <w:numPr>
        <w:ilvl w:val="5"/>
        <w:numId w:val="26"/>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54BD"/>
    <w:pPr>
      <w:keepNext/>
      <w:keepLines/>
      <w:numPr>
        <w:ilvl w:val="6"/>
        <w:numId w:val="26"/>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54BD"/>
    <w:pPr>
      <w:keepNext/>
      <w:keepLines/>
      <w:numPr>
        <w:ilvl w:val="7"/>
        <w:numId w:val="26"/>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54BD"/>
    <w:pPr>
      <w:keepNext/>
      <w:keepLines/>
      <w:numPr>
        <w:ilvl w:val="8"/>
        <w:numId w:val="26"/>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888"/>
    <w:rPr>
      <w:rFonts w:ascii="Arial" w:eastAsia="Times New Roman" w:hAnsi="Arial" w:cstheme="majorBidi"/>
      <w:b/>
      <w:bCs/>
      <w:kern w:val="0"/>
      <w:sz w:val="26"/>
      <w:szCs w:val="26"/>
      <w14:ligatures w14:val="none"/>
    </w:rPr>
  </w:style>
  <w:style w:type="character" w:customStyle="1" w:styleId="Heading1Char">
    <w:name w:val="Heading 1 Char"/>
    <w:basedOn w:val="DefaultParagraphFont"/>
    <w:link w:val="Heading1"/>
    <w:uiPriority w:val="9"/>
    <w:rsid w:val="008954BD"/>
    <w:rPr>
      <w:rFonts w:ascii="Arial" w:eastAsiaTheme="majorEastAsia" w:hAnsi="Arial" w:cstheme="majorBidi"/>
      <w:b/>
      <w:color w:val="000000" w:themeColor="text1"/>
      <w:kern w:val="0"/>
      <w:sz w:val="26"/>
      <w:szCs w:val="26"/>
      <w14:ligatures w14:val="none"/>
    </w:rPr>
  </w:style>
  <w:style w:type="paragraph" w:styleId="Title">
    <w:name w:val="Title"/>
    <w:basedOn w:val="Normal"/>
    <w:next w:val="Normal"/>
    <w:link w:val="TitleChar"/>
    <w:autoRedefine/>
    <w:uiPriority w:val="10"/>
    <w:qFormat/>
    <w:rsid w:val="00DD5888"/>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D5888"/>
    <w:rPr>
      <w:rFonts w:ascii="Times New Roman" w:eastAsiaTheme="majorEastAsia" w:hAnsi="Times New Roman" w:cstheme="majorBidi"/>
      <w:spacing w:val="-10"/>
      <w:kern w:val="28"/>
      <w:sz w:val="40"/>
      <w:szCs w:val="56"/>
    </w:rPr>
  </w:style>
  <w:style w:type="character" w:customStyle="1" w:styleId="Heading3Char">
    <w:name w:val="Heading 3 Char"/>
    <w:basedOn w:val="DefaultParagraphFont"/>
    <w:link w:val="Heading3"/>
    <w:uiPriority w:val="9"/>
    <w:rsid w:val="008954BD"/>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8954BD"/>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8954BD"/>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8954BD"/>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8954BD"/>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8954BD"/>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8954BD"/>
    <w:rPr>
      <w:rFonts w:eastAsiaTheme="majorEastAsia" w:cstheme="majorBidi"/>
      <w:color w:val="272727" w:themeColor="text1" w:themeTint="D8"/>
      <w:kern w:val="0"/>
      <w:sz w:val="24"/>
      <w14:ligatures w14:val="none"/>
    </w:rPr>
  </w:style>
  <w:style w:type="paragraph" w:styleId="Subtitle">
    <w:name w:val="Subtitle"/>
    <w:basedOn w:val="Normal"/>
    <w:next w:val="Normal"/>
    <w:link w:val="SubtitleChar"/>
    <w:uiPriority w:val="11"/>
    <w:qFormat/>
    <w:rsid w:val="008954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4B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954BD"/>
    <w:pPr>
      <w:spacing w:before="160"/>
      <w:jc w:val="center"/>
    </w:pPr>
    <w:rPr>
      <w:i/>
      <w:iCs/>
      <w:color w:val="404040" w:themeColor="text1" w:themeTint="BF"/>
    </w:rPr>
  </w:style>
  <w:style w:type="character" w:customStyle="1" w:styleId="QuoteChar">
    <w:name w:val="Quote Char"/>
    <w:basedOn w:val="DefaultParagraphFont"/>
    <w:link w:val="Quote"/>
    <w:uiPriority w:val="29"/>
    <w:rsid w:val="008954BD"/>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8954BD"/>
    <w:pPr>
      <w:ind w:left="720"/>
      <w:contextualSpacing/>
    </w:pPr>
  </w:style>
  <w:style w:type="character" w:styleId="IntenseEmphasis">
    <w:name w:val="Intense Emphasis"/>
    <w:basedOn w:val="DefaultParagraphFont"/>
    <w:uiPriority w:val="21"/>
    <w:qFormat/>
    <w:rsid w:val="008954BD"/>
    <w:rPr>
      <w:i/>
      <w:iCs/>
      <w:color w:val="0F4761" w:themeColor="accent1" w:themeShade="BF"/>
    </w:rPr>
  </w:style>
  <w:style w:type="paragraph" w:styleId="IntenseQuote">
    <w:name w:val="Intense Quote"/>
    <w:basedOn w:val="Normal"/>
    <w:next w:val="Normal"/>
    <w:link w:val="IntenseQuoteChar"/>
    <w:uiPriority w:val="30"/>
    <w:qFormat/>
    <w:rsid w:val="00895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4BD"/>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8954BD"/>
    <w:rPr>
      <w:b/>
      <w:bCs/>
      <w:smallCaps/>
      <w:color w:val="0F4761" w:themeColor="accent1" w:themeShade="BF"/>
      <w:spacing w:val="5"/>
    </w:rPr>
  </w:style>
  <w:style w:type="paragraph" w:styleId="NoSpacing">
    <w:name w:val="No Spacing"/>
    <w:uiPriority w:val="1"/>
    <w:qFormat/>
    <w:rsid w:val="008954BD"/>
    <w:pPr>
      <w:spacing w:after="0" w:line="240" w:lineRule="auto"/>
    </w:pPr>
    <w:rPr>
      <w:rFonts w:ascii="Arial" w:hAnsi="Arial"/>
      <w:kern w:val="0"/>
      <w:sz w:val="24"/>
      <w14:ligatures w14:val="none"/>
    </w:rPr>
  </w:style>
  <w:style w:type="character" w:customStyle="1" w:styleId="markedcontent">
    <w:name w:val="markedcontent"/>
    <w:basedOn w:val="DefaultParagraphFont"/>
    <w:rsid w:val="008954BD"/>
  </w:style>
  <w:style w:type="table" w:styleId="TableGrid">
    <w:name w:val="Table Grid"/>
    <w:basedOn w:val="TableNormal"/>
    <w:uiPriority w:val="39"/>
    <w:rsid w:val="008954B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954BD"/>
    <w:pPr>
      <w:spacing w:before="100" w:beforeAutospacing="1" w:after="100" w:afterAutospacing="1" w:line="240" w:lineRule="auto"/>
    </w:pPr>
    <w:rPr>
      <w:rFonts w:ascii="Times New Roman" w:eastAsia="Times New Roman" w:hAnsi="Times New Roman" w:cs="Times New Roman"/>
      <w:szCs w:val="24"/>
      <w:lang w:bidi="si-LK"/>
    </w:rPr>
  </w:style>
  <w:style w:type="paragraph" w:styleId="Header">
    <w:name w:val="header"/>
    <w:basedOn w:val="Normal"/>
    <w:link w:val="HeaderChar"/>
    <w:uiPriority w:val="99"/>
    <w:unhideWhenUsed/>
    <w:rsid w:val="00895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4BD"/>
    <w:rPr>
      <w:rFonts w:ascii="Arial" w:hAnsi="Arial"/>
      <w:kern w:val="0"/>
      <w:sz w:val="24"/>
      <w14:ligatures w14:val="none"/>
    </w:rPr>
  </w:style>
  <w:style w:type="paragraph" w:styleId="Footer">
    <w:name w:val="footer"/>
    <w:basedOn w:val="Normal"/>
    <w:link w:val="FooterChar"/>
    <w:uiPriority w:val="99"/>
    <w:unhideWhenUsed/>
    <w:rsid w:val="00895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4BD"/>
    <w:rPr>
      <w:rFonts w:ascii="Arial" w:hAnsi="Arial"/>
      <w:kern w:val="0"/>
      <w:sz w:val="24"/>
      <w14:ligatures w14:val="none"/>
    </w:rPr>
  </w:style>
  <w:style w:type="character" w:styleId="Hyperlink">
    <w:name w:val="Hyperlink"/>
    <w:basedOn w:val="DefaultParagraphFont"/>
    <w:uiPriority w:val="99"/>
    <w:unhideWhenUsed/>
    <w:rsid w:val="008954BD"/>
    <w:rPr>
      <w:color w:val="0000FF"/>
      <w:u w:val="single"/>
    </w:rPr>
  </w:style>
  <w:style w:type="paragraph" w:styleId="TOC1">
    <w:name w:val="toc 1"/>
    <w:basedOn w:val="Normal"/>
    <w:next w:val="Normal"/>
    <w:autoRedefine/>
    <w:uiPriority w:val="39"/>
    <w:unhideWhenUsed/>
    <w:rsid w:val="008954BD"/>
    <w:pPr>
      <w:spacing w:after="100"/>
    </w:pPr>
  </w:style>
  <w:style w:type="paragraph" w:styleId="Bibliography">
    <w:name w:val="Bibliography"/>
    <w:basedOn w:val="Normal"/>
    <w:next w:val="Normal"/>
    <w:uiPriority w:val="37"/>
    <w:unhideWhenUsed/>
    <w:rsid w:val="008954BD"/>
  </w:style>
  <w:style w:type="character" w:styleId="Strong">
    <w:name w:val="Strong"/>
    <w:basedOn w:val="DefaultParagraphFont"/>
    <w:uiPriority w:val="22"/>
    <w:qFormat/>
    <w:rsid w:val="008954BD"/>
    <w:rPr>
      <w:b/>
      <w:bCs/>
    </w:rPr>
  </w:style>
  <w:style w:type="paragraph" w:styleId="TOC2">
    <w:name w:val="toc 2"/>
    <w:basedOn w:val="Normal"/>
    <w:next w:val="Normal"/>
    <w:autoRedefine/>
    <w:uiPriority w:val="39"/>
    <w:unhideWhenUsed/>
    <w:rsid w:val="008954BD"/>
    <w:pPr>
      <w:spacing w:after="100"/>
      <w:ind w:left="240"/>
    </w:pPr>
  </w:style>
  <w:style w:type="character" w:customStyle="1" w:styleId="bg-secondary-subtle">
    <w:name w:val="bg-secondary-subtle"/>
    <w:basedOn w:val="DefaultParagraphFont"/>
    <w:rsid w:val="008954BD"/>
  </w:style>
  <w:style w:type="paragraph" w:styleId="TOCHeading">
    <w:name w:val="TOC Heading"/>
    <w:basedOn w:val="Heading1"/>
    <w:next w:val="Normal"/>
    <w:uiPriority w:val="39"/>
    <w:unhideWhenUsed/>
    <w:qFormat/>
    <w:rsid w:val="008954BD"/>
    <w:pPr>
      <w:ind w:left="0" w:firstLine="0"/>
      <w:outlineLvl w:val="9"/>
    </w:pPr>
    <w:rPr>
      <w:rFonts w:asciiTheme="majorHAnsi" w:hAnsiTheme="majorHAnsi"/>
      <w:color w:val="0F4761" w:themeColor="accent1" w:themeShade="BF"/>
      <w:sz w:val="32"/>
      <w:szCs w:val="32"/>
    </w:rPr>
  </w:style>
  <w:style w:type="paragraph" w:styleId="NormalWeb">
    <w:name w:val="Normal (Web)"/>
    <w:basedOn w:val="Normal"/>
    <w:uiPriority w:val="99"/>
    <w:unhideWhenUsed/>
    <w:rsid w:val="008316ED"/>
    <w:pPr>
      <w:spacing w:before="100" w:beforeAutospacing="1" w:after="100" w:afterAutospacing="1" w:line="240" w:lineRule="auto"/>
    </w:pPr>
    <w:rPr>
      <w:rFonts w:ascii="Times New Roman" w:eastAsia="Times New Roman" w:hAnsi="Times New Roman" w:cs="Times New Roman"/>
      <w:szCs w:val="24"/>
    </w:rPr>
  </w:style>
  <w:style w:type="table" w:styleId="TableGridLight">
    <w:name w:val="Grid Table Light"/>
    <w:basedOn w:val="TableNormal"/>
    <w:uiPriority w:val="40"/>
    <w:rsid w:val="008A77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DF3479"/>
    <w:pPr>
      <w:spacing w:after="0" w:line="240" w:lineRule="auto"/>
    </w:pPr>
    <w:rPr>
      <w:rFonts w:eastAsiaTheme="minorEastAsia"/>
      <w:sz w:val="24"/>
      <w:szCs w:val="24"/>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F3479"/>
    <w:rPr>
      <w:color w:val="605E5C"/>
      <w:shd w:val="clear" w:color="auto" w:fill="E1DFDD"/>
    </w:rPr>
  </w:style>
  <w:style w:type="paragraph" w:customStyle="1" w:styleId="tabletext">
    <w:name w:val="table.text"/>
    <w:basedOn w:val="Normal"/>
    <w:rsid w:val="00DF3479"/>
    <w:pPr>
      <w:spacing w:before="120" w:after="120" w:line="240" w:lineRule="auto"/>
    </w:pPr>
    <w:rPr>
      <w:rFonts w:ascii="Times New Roman" w:eastAsia="Times New Roman" w:hAnsi="Times New Roman" w:cs="Times New Roman"/>
      <w:sz w:val="22"/>
      <w:szCs w:val="20"/>
    </w:rPr>
  </w:style>
  <w:style w:type="paragraph" w:customStyle="1" w:styleId="Body">
    <w:name w:val="Body"/>
    <w:rsid w:val="00DF3479"/>
    <w:pPr>
      <w:tabs>
        <w:tab w:val="left" w:pos="216"/>
      </w:tabs>
      <w:spacing w:before="80" w:after="80" w:line="290" w:lineRule="atLeast"/>
    </w:pPr>
    <w:rPr>
      <w:rFonts w:ascii="Times New Roman" w:eastAsia="Times New Roman" w:hAnsi="Times New Roman" w:cs="Times New Roman"/>
      <w:color w:val="000000"/>
      <w:kern w:val="22"/>
      <w:sz w:val="21"/>
      <w:szCs w:val="20"/>
      <w14:ligatures w14:val="none"/>
    </w:rPr>
  </w:style>
  <w:style w:type="paragraph" w:styleId="Revision">
    <w:name w:val="Revision"/>
    <w:hidden/>
    <w:uiPriority w:val="99"/>
    <w:semiHidden/>
    <w:rsid w:val="005F381E"/>
    <w:pPr>
      <w:spacing w:after="0" w:line="240" w:lineRule="auto"/>
    </w:pPr>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272">
      <w:bodyDiv w:val="1"/>
      <w:marLeft w:val="0"/>
      <w:marRight w:val="0"/>
      <w:marTop w:val="0"/>
      <w:marBottom w:val="0"/>
      <w:divBdr>
        <w:top w:val="none" w:sz="0" w:space="0" w:color="auto"/>
        <w:left w:val="none" w:sz="0" w:space="0" w:color="auto"/>
        <w:bottom w:val="none" w:sz="0" w:space="0" w:color="auto"/>
        <w:right w:val="none" w:sz="0" w:space="0" w:color="auto"/>
      </w:divBdr>
      <w:divsChild>
        <w:div w:id="421099772">
          <w:marLeft w:val="0"/>
          <w:marRight w:val="0"/>
          <w:marTop w:val="0"/>
          <w:marBottom w:val="0"/>
          <w:divBdr>
            <w:top w:val="none" w:sz="0" w:space="0" w:color="auto"/>
            <w:left w:val="none" w:sz="0" w:space="0" w:color="auto"/>
            <w:bottom w:val="none" w:sz="0" w:space="0" w:color="auto"/>
            <w:right w:val="none" w:sz="0" w:space="0" w:color="auto"/>
          </w:divBdr>
          <w:divsChild>
            <w:div w:id="1666743309">
              <w:marLeft w:val="0"/>
              <w:marRight w:val="0"/>
              <w:marTop w:val="0"/>
              <w:marBottom w:val="0"/>
              <w:divBdr>
                <w:top w:val="none" w:sz="0" w:space="0" w:color="auto"/>
                <w:left w:val="none" w:sz="0" w:space="0" w:color="auto"/>
                <w:bottom w:val="none" w:sz="0" w:space="0" w:color="auto"/>
                <w:right w:val="none" w:sz="0" w:space="0" w:color="auto"/>
              </w:divBdr>
              <w:divsChild>
                <w:div w:id="16049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0175">
      <w:bodyDiv w:val="1"/>
      <w:marLeft w:val="0"/>
      <w:marRight w:val="0"/>
      <w:marTop w:val="0"/>
      <w:marBottom w:val="0"/>
      <w:divBdr>
        <w:top w:val="none" w:sz="0" w:space="0" w:color="auto"/>
        <w:left w:val="none" w:sz="0" w:space="0" w:color="auto"/>
        <w:bottom w:val="none" w:sz="0" w:space="0" w:color="auto"/>
        <w:right w:val="none" w:sz="0" w:space="0" w:color="auto"/>
      </w:divBdr>
    </w:div>
    <w:div w:id="176045830">
      <w:bodyDiv w:val="1"/>
      <w:marLeft w:val="0"/>
      <w:marRight w:val="0"/>
      <w:marTop w:val="0"/>
      <w:marBottom w:val="0"/>
      <w:divBdr>
        <w:top w:val="none" w:sz="0" w:space="0" w:color="auto"/>
        <w:left w:val="none" w:sz="0" w:space="0" w:color="auto"/>
        <w:bottom w:val="none" w:sz="0" w:space="0" w:color="auto"/>
        <w:right w:val="none" w:sz="0" w:space="0" w:color="auto"/>
      </w:divBdr>
    </w:div>
    <w:div w:id="224070844">
      <w:bodyDiv w:val="1"/>
      <w:marLeft w:val="0"/>
      <w:marRight w:val="0"/>
      <w:marTop w:val="0"/>
      <w:marBottom w:val="0"/>
      <w:divBdr>
        <w:top w:val="none" w:sz="0" w:space="0" w:color="auto"/>
        <w:left w:val="none" w:sz="0" w:space="0" w:color="auto"/>
        <w:bottom w:val="none" w:sz="0" w:space="0" w:color="auto"/>
        <w:right w:val="none" w:sz="0" w:space="0" w:color="auto"/>
      </w:divBdr>
    </w:div>
    <w:div w:id="240648658">
      <w:bodyDiv w:val="1"/>
      <w:marLeft w:val="0"/>
      <w:marRight w:val="0"/>
      <w:marTop w:val="0"/>
      <w:marBottom w:val="0"/>
      <w:divBdr>
        <w:top w:val="none" w:sz="0" w:space="0" w:color="auto"/>
        <w:left w:val="none" w:sz="0" w:space="0" w:color="auto"/>
        <w:bottom w:val="none" w:sz="0" w:space="0" w:color="auto"/>
        <w:right w:val="none" w:sz="0" w:space="0" w:color="auto"/>
      </w:divBdr>
    </w:div>
    <w:div w:id="258291110">
      <w:bodyDiv w:val="1"/>
      <w:marLeft w:val="0"/>
      <w:marRight w:val="0"/>
      <w:marTop w:val="0"/>
      <w:marBottom w:val="0"/>
      <w:divBdr>
        <w:top w:val="none" w:sz="0" w:space="0" w:color="auto"/>
        <w:left w:val="none" w:sz="0" w:space="0" w:color="auto"/>
        <w:bottom w:val="none" w:sz="0" w:space="0" w:color="auto"/>
        <w:right w:val="none" w:sz="0" w:space="0" w:color="auto"/>
      </w:divBdr>
    </w:div>
    <w:div w:id="266624482">
      <w:bodyDiv w:val="1"/>
      <w:marLeft w:val="0"/>
      <w:marRight w:val="0"/>
      <w:marTop w:val="0"/>
      <w:marBottom w:val="0"/>
      <w:divBdr>
        <w:top w:val="none" w:sz="0" w:space="0" w:color="auto"/>
        <w:left w:val="none" w:sz="0" w:space="0" w:color="auto"/>
        <w:bottom w:val="none" w:sz="0" w:space="0" w:color="auto"/>
        <w:right w:val="none" w:sz="0" w:space="0" w:color="auto"/>
      </w:divBdr>
    </w:div>
    <w:div w:id="268704701">
      <w:bodyDiv w:val="1"/>
      <w:marLeft w:val="0"/>
      <w:marRight w:val="0"/>
      <w:marTop w:val="0"/>
      <w:marBottom w:val="0"/>
      <w:divBdr>
        <w:top w:val="none" w:sz="0" w:space="0" w:color="auto"/>
        <w:left w:val="none" w:sz="0" w:space="0" w:color="auto"/>
        <w:bottom w:val="none" w:sz="0" w:space="0" w:color="auto"/>
        <w:right w:val="none" w:sz="0" w:space="0" w:color="auto"/>
      </w:divBdr>
    </w:div>
    <w:div w:id="307244281">
      <w:bodyDiv w:val="1"/>
      <w:marLeft w:val="0"/>
      <w:marRight w:val="0"/>
      <w:marTop w:val="0"/>
      <w:marBottom w:val="0"/>
      <w:divBdr>
        <w:top w:val="none" w:sz="0" w:space="0" w:color="auto"/>
        <w:left w:val="none" w:sz="0" w:space="0" w:color="auto"/>
        <w:bottom w:val="none" w:sz="0" w:space="0" w:color="auto"/>
        <w:right w:val="none" w:sz="0" w:space="0" w:color="auto"/>
      </w:divBdr>
    </w:div>
    <w:div w:id="334918710">
      <w:bodyDiv w:val="1"/>
      <w:marLeft w:val="0"/>
      <w:marRight w:val="0"/>
      <w:marTop w:val="0"/>
      <w:marBottom w:val="0"/>
      <w:divBdr>
        <w:top w:val="none" w:sz="0" w:space="0" w:color="auto"/>
        <w:left w:val="none" w:sz="0" w:space="0" w:color="auto"/>
        <w:bottom w:val="none" w:sz="0" w:space="0" w:color="auto"/>
        <w:right w:val="none" w:sz="0" w:space="0" w:color="auto"/>
      </w:divBdr>
    </w:div>
    <w:div w:id="335768878">
      <w:bodyDiv w:val="1"/>
      <w:marLeft w:val="0"/>
      <w:marRight w:val="0"/>
      <w:marTop w:val="0"/>
      <w:marBottom w:val="0"/>
      <w:divBdr>
        <w:top w:val="none" w:sz="0" w:space="0" w:color="auto"/>
        <w:left w:val="none" w:sz="0" w:space="0" w:color="auto"/>
        <w:bottom w:val="none" w:sz="0" w:space="0" w:color="auto"/>
        <w:right w:val="none" w:sz="0" w:space="0" w:color="auto"/>
      </w:divBdr>
    </w:div>
    <w:div w:id="363361916">
      <w:bodyDiv w:val="1"/>
      <w:marLeft w:val="0"/>
      <w:marRight w:val="0"/>
      <w:marTop w:val="0"/>
      <w:marBottom w:val="0"/>
      <w:divBdr>
        <w:top w:val="none" w:sz="0" w:space="0" w:color="auto"/>
        <w:left w:val="none" w:sz="0" w:space="0" w:color="auto"/>
        <w:bottom w:val="none" w:sz="0" w:space="0" w:color="auto"/>
        <w:right w:val="none" w:sz="0" w:space="0" w:color="auto"/>
      </w:divBdr>
    </w:div>
    <w:div w:id="375861870">
      <w:bodyDiv w:val="1"/>
      <w:marLeft w:val="0"/>
      <w:marRight w:val="0"/>
      <w:marTop w:val="0"/>
      <w:marBottom w:val="0"/>
      <w:divBdr>
        <w:top w:val="none" w:sz="0" w:space="0" w:color="auto"/>
        <w:left w:val="none" w:sz="0" w:space="0" w:color="auto"/>
        <w:bottom w:val="none" w:sz="0" w:space="0" w:color="auto"/>
        <w:right w:val="none" w:sz="0" w:space="0" w:color="auto"/>
      </w:divBdr>
    </w:div>
    <w:div w:id="378943364">
      <w:bodyDiv w:val="1"/>
      <w:marLeft w:val="0"/>
      <w:marRight w:val="0"/>
      <w:marTop w:val="0"/>
      <w:marBottom w:val="0"/>
      <w:divBdr>
        <w:top w:val="none" w:sz="0" w:space="0" w:color="auto"/>
        <w:left w:val="none" w:sz="0" w:space="0" w:color="auto"/>
        <w:bottom w:val="none" w:sz="0" w:space="0" w:color="auto"/>
        <w:right w:val="none" w:sz="0" w:space="0" w:color="auto"/>
      </w:divBdr>
    </w:div>
    <w:div w:id="383720404">
      <w:bodyDiv w:val="1"/>
      <w:marLeft w:val="0"/>
      <w:marRight w:val="0"/>
      <w:marTop w:val="0"/>
      <w:marBottom w:val="0"/>
      <w:divBdr>
        <w:top w:val="none" w:sz="0" w:space="0" w:color="auto"/>
        <w:left w:val="none" w:sz="0" w:space="0" w:color="auto"/>
        <w:bottom w:val="none" w:sz="0" w:space="0" w:color="auto"/>
        <w:right w:val="none" w:sz="0" w:space="0" w:color="auto"/>
      </w:divBdr>
    </w:div>
    <w:div w:id="469398388">
      <w:bodyDiv w:val="1"/>
      <w:marLeft w:val="0"/>
      <w:marRight w:val="0"/>
      <w:marTop w:val="0"/>
      <w:marBottom w:val="0"/>
      <w:divBdr>
        <w:top w:val="none" w:sz="0" w:space="0" w:color="auto"/>
        <w:left w:val="none" w:sz="0" w:space="0" w:color="auto"/>
        <w:bottom w:val="none" w:sz="0" w:space="0" w:color="auto"/>
        <w:right w:val="none" w:sz="0" w:space="0" w:color="auto"/>
      </w:divBdr>
    </w:div>
    <w:div w:id="472792825">
      <w:bodyDiv w:val="1"/>
      <w:marLeft w:val="0"/>
      <w:marRight w:val="0"/>
      <w:marTop w:val="0"/>
      <w:marBottom w:val="0"/>
      <w:divBdr>
        <w:top w:val="none" w:sz="0" w:space="0" w:color="auto"/>
        <w:left w:val="none" w:sz="0" w:space="0" w:color="auto"/>
        <w:bottom w:val="none" w:sz="0" w:space="0" w:color="auto"/>
        <w:right w:val="none" w:sz="0" w:space="0" w:color="auto"/>
      </w:divBdr>
    </w:div>
    <w:div w:id="483736623">
      <w:bodyDiv w:val="1"/>
      <w:marLeft w:val="0"/>
      <w:marRight w:val="0"/>
      <w:marTop w:val="0"/>
      <w:marBottom w:val="0"/>
      <w:divBdr>
        <w:top w:val="none" w:sz="0" w:space="0" w:color="auto"/>
        <w:left w:val="none" w:sz="0" w:space="0" w:color="auto"/>
        <w:bottom w:val="none" w:sz="0" w:space="0" w:color="auto"/>
        <w:right w:val="none" w:sz="0" w:space="0" w:color="auto"/>
      </w:divBdr>
    </w:div>
    <w:div w:id="485324217">
      <w:bodyDiv w:val="1"/>
      <w:marLeft w:val="0"/>
      <w:marRight w:val="0"/>
      <w:marTop w:val="0"/>
      <w:marBottom w:val="0"/>
      <w:divBdr>
        <w:top w:val="none" w:sz="0" w:space="0" w:color="auto"/>
        <w:left w:val="none" w:sz="0" w:space="0" w:color="auto"/>
        <w:bottom w:val="none" w:sz="0" w:space="0" w:color="auto"/>
        <w:right w:val="none" w:sz="0" w:space="0" w:color="auto"/>
      </w:divBdr>
    </w:div>
    <w:div w:id="488205576">
      <w:bodyDiv w:val="1"/>
      <w:marLeft w:val="0"/>
      <w:marRight w:val="0"/>
      <w:marTop w:val="0"/>
      <w:marBottom w:val="0"/>
      <w:divBdr>
        <w:top w:val="none" w:sz="0" w:space="0" w:color="auto"/>
        <w:left w:val="none" w:sz="0" w:space="0" w:color="auto"/>
        <w:bottom w:val="none" w:sz="0" w:space="0" w:color="auto"/>
        <w:right w:val="none" w:sz="0" w:space="0" w:color="auto"/>
      </w:divBdr>
    </w:div>
    <w:div w:id="534347598">
      <w:bodyDiv w:val="1"/>
      <w:marLeft w:val="0"/>
      <w:marRight w:val="0"/>
      <w:marTop w:val="0"/>
      <w:marBottom w:val="0"/>
      <w:divBdr>
        <w:top w:val="none" w:sz="0" w:space="0" w:color="auto"/>
        <w:left w:val="none" w:sz="0" w:space="0" w:color="auto"/>
        <w:bottom w:val="none" w:sz="0" w:space="0" w:color="auto"/>
        <w:right w:val="none" w:sz="0" w:space="0" w:color="auto"/>
      </w:divBdr>
    </w:div>
    <w:div w:id="537471056">
      <w:bodyDiv w:val="1"/>
      <w:marLeft w:val="0"/>
      <w:marRight w:val="0"/>
      <w:marTop w:val="0"/>
      <w:marBottom w:val="0"/>
      <w:divBdr>
        <w:top w:val="none" w:sz="0" w:space="0" w:color="auto"/>
        <w:left w:val="none" w:sz="0" w:space="0" w:color="auto"/>
        <w:bottom w:val="none" w:sz="0" w:space="0" w:color="auto"/>
        <w:right w:val="none" w:sz="0" w:space="0" w:color="auto"/>
      </w:divBdr>
    </w:div>
    <w:div w:id="541942378">
      <w:bodyDiv w:val="1"/>
      <w:marLeft w:val="0"/>
      <w:marRight w:val="0"/>
      <w:marTop w:val="0"/>
      <w:marBottom w:val="0"/>
      <w:divBdr>
        <w:top w:val="none" w:sz="0" w:space="0" w:color="auto"/>
        <w:left w:val="none" w:sz="0" w:space="0" w:color="auto"/>
        <w:bottom w:val="none" w:sz="0" w:space="0" w:color="auto"/>
        <w:right w:val="none" w:sz="0" w:space="0" w:color="auto"/>
      </w:divBdr>
    </w:div>
    <w:div w:id="557783383">
      <w:bodyDiv w:val="1"/>
      <w:marLeft w:val="0"/>
      <w:marRight w:val="0"/>
      <w:marTop w:val="0"/>
      <w:marBottom w:val="0"/>
      <w:divBdr>
        <w:top w:val="none" w:sz="0" w:space="0" w:color="auto"/>
        <w:left w:val="none" w:sz="0" w:space="0" w:color="auto"/>
        <w:bottom w:val="none" w:sz="0" w:space="0" w:color="auto"/>
        <w:right w:val="none" w:sz="0" w:space="0" w:color="auto"/>
      </w:divBdr>
    </w:div>
    <w:div w:id="573204412">
      <w:bodyDiv w:val="1"/>
      <w:marLeft w:val="0"/>
      <w:marRight w:val="0"/>
      <w:marTop w:val="0"/>
      <w:marBottom w:val="0"/>
      <w:divBdr>
        <w:top w:val="none" w:sz="0" w:space="0" w:color="auto"/>
        <w:left w:val="none" w:sz="0" w:space="0" w:color="auto"/>
        <w:bottom w:val="none" w:sz="0" w:space="0" w:color="auto"/>
        <w:right w:val="none" w:sz="0" w:space="0" w:color="auto"/>
      </w:divBdr>
    </w:div>
    <w:div w:id="584850518">
      <w:bodyDiv w:val="1"/>
      <w:marLeft w:val="0"/>
      <w:marRight w:val="0"/>
      <w:marTop w:val="0"/>
      <w:marBottom w:val="0"/>
      <w:divBdr>
        <w:top w:val="none" w:sz="0" w:space="0" w:color="auto"/>
        <w:left w:val="none" w:sz="0" w:space="0" w:color="auto"/>
        <w:bottom w:val="none" w:sz="0" w:space="0" w:color="auto"/>
        <w:right w:val="none" w:sz="0" w:space="0" w:color="auto"/>
      </w:divBdr>
    </w:div>
    <w:div w:id="624626373">
      <w:bodyDiv w:val="1"/>
      <w:marLeft w:val="0"/>
      <w:marRight w:val="0"/>
      <w:marTop w:val="0"/>
      <w:marBottom w:val="0"/>
      <w:divBdr>
        <w:top w:val="none" w:sz="0" w:space="0" w:color="auto"/>
        <w:left w:val="none" w:sz="0" w:space="0" w:color="auto"/>
        <w:bottom w:val="none" w:sz="0" w:space="0" w:color="auto"/>
        <w:right w:val="none" w:sz="0" w:space="0" w:color="auto"/>
      </w:divBdr>
    </w:div>
    <w:div w:id="626469365">
      <w:bodyDiv w:val="1"/>
      <w:marLeft w:val="0"/>
      <w:marRight w:val="0"/>
      <w:marTop w:val="0"/>
      <w:marBottom w:val="0"/>
      <w:divBdr>
        <w:top w:val="none" w:sz="0" w:space="0" w:color="auto"/>
        <w:left w:val="none" w:sz="0" w:space="0" w:color="auto"/>
        <w:bottom w:val="none" w:sz="0" w:space="0" w:color="auto"/>
        <w:right w:val="none" w:sz="0" w:space="0" w:color="auto"/>
      </w:divBdr>
    </w:div>
    <w:div w:id="651255805">
      <w:bodyDiv w:val="1"/>
      <w:marLeft w:val="0"/>
      <w:marRight w:val="0"/>
      <w:marTop w:val="0"/>
      <w:marBottom w:val="0"/>
      <w:divBdr>
        <w:top w:val="none" w:sz="0" w:space="0" w:color="auto"/>
        <w:left w:val="none" w:sz="0" w:space="0" w:color="auto"/>
        <w:bottom w:val="none" w:sz="0" w:space="0" w:color="auto"/>
        <w:right w:val="none" w:sz="0" w:space="0" w:color="auto"/>
      </w:divBdr>
    </w:div>
    <w:div w:id="655037243">
      <w:bodyDiv w:val="1"/>
      <w:marLeft w:val="0"/>
      <w:marRight w:val="0"/>
      <w:marTop w:val="0"/>
      <w:marBottom w:val="0"/>
      <w:divBdr>
        <w:top w:val="none" w:sz="0" w:space="0" w:color="auto"/>
        <w:left w:val="none" w:sz="0" w:space="0" w:color="auto"/>
        <w:bottom w:val="none" w:sz="0" w:space="0" w:color="auto"/>
        <w:right w:val="none" w:sz="0" w:space="0" w:color="auto"/>
      </w:divBdr>
    </w:div>
    <w:div w:id="664667504">
      <w:bodyDiv w:val="1"/>
      <w:marLeft w:val="0"/>
      <w:marRight w:val="0"/>
      <w:marTop w:val="0"/>
      <w:marBottom w:val="0"/>
      <w:divBdr>
        <w:top w:val="none" w:sz="0" w:space="0" w:color="auto"/>
        <w:left w:val="none" w:sz="0" w:space="0" w:color="auto"/>
        <w:bottom w:val="none" w:sz="0" w:space="0" w:color="auto"/>
        <w:right w:val="none" w:sz="0" w:space="0" w:color="auto"/>
      </w:divBdr>
    </w:div>
    <w:div w:id="687952087">
      <w:bodyDiv w:val="1"/>
      <w:marLeft w:val="0"/>
      <w:marRight w:val="0"/>
      <w:marTop w:val="0"/>
      <w:marBottom w:val="0"/>
      <w:divBdr>
        <w:top w:val="none" w:sz="0" w:space="0" w:color="auto"/>
        <w:left w:val="none" w:sz="0" w:space="0" w:color="auto"/>
        <w:bottom w:val="none" w:sz="0" w:space="0" w:color="auto"/>
        <w:right w:val="none" w:sz="0" w:space="0" w:color="auto"/>
      </w:divBdr>
    </w:div>
    <w:div w:id="692732661">
      <w:bodyDiv w:val="1"/>
      <w:marLeft w:val="0"/>
      <w:marRight w:val="0"/>
      <w:marTop w:val="0"/>
      <w:marBottom w:val="0"/>
      <w:divBdr>
        <w:top w:val="none" w:sz="0" w:space="0" w:color="auto"/>
        <w:left w:val="none" w:sz="0" w:space="0" w:color="auto"/>
        <w:bottom w:val="none" w:sz="0" w:space="0" w:color="auto"/>
        <w:right w:val="none" w:sz="0" w:space="0" w:color="auto"/>
      </w:divBdr>
    </w:div>
    <w:div w:id="728112385">
      <w:bodyDiv w:val="1"/>
      <w:marLeft w:val="0"/>
      <w:marRight w:val="0"/>
      <w:marTop w:val="0"/>
      <w:marBottom w:val="0"/>
      <w:divBdr>
        <w:top w:val="none" w:sz="0" w:space="0" w:color="auto"/>
        <w:left w:val="none" w:sz="0" w:space="0" w:color="auto"/>
        <w:bottom w:val="none" w:sz="0" w:space="0" w:color="auto"/>
        <w:right w:val="none" w:sz="0" w:space="0" w:color="auto"/>
      </w:divBdr>
    </w:div>
    <w:div w:id="736509808">
      <w:bodyDiv w:val="1"/>
      <w:marLeft w:val="0"/>
      <w:marRight w:val="0"/>
      <w:marTop w:val="0"/>
      <w:marBottom w:val="0"/>
      <w:divBdr>
        <w:top w:val="none" w:sz="0" w:space="0" w:color="auto"/>
        <w:left w:val="none" w:sz="0" w:space="0" w:color="auto"/>
        <w:bottom w:val="none" w:sz="0" w:space="0" w:color="auto"/>
        <w:right w:val="none" w:sz="0" w:space="0" w:color="auto"/>
      </w:divBdr>
    </w:div>
    <w:div w:id="754282330">
      <w:bodyDiv w:val="1"/>
      <w:marLeft w:val="0"/>
      <w:marRight w:val="0"/>
      <w:marTop w:val="0"/>
      <w:marBottom w:val="0"/>
      <w:divBdr>
        <w:top w:val="none" w:sz="0" w:space="0" w:color="auto"/>
        <w:left w:val="none" w:sz="0" w:space="0" w:color="auto"/>
        <w:bottom w:val="none" w:sz="0" w:space="0" w:color="auto"/>
        <w:right w:val="none" w:sz="0" w:space="0" w:color="auto"/>
      </w:divBdr>
    </w:div>
    <w:div w:id="779646438">
      <w:bodyDiv w:val="1"/>
      <w:marLeft w:val="0"/>
      <w:marRight w:val="0"/>
      <w:marTop w:val="0"/>
      <w:marBottom w:val="0"/>
      <w:divBdr>
        <w:top w:val="none" w:sz="0" w:space="0" w:color="auto"/>
        <w:left w:val="none" w:sz="0" w:space="0" w:color="auto"/>
        <w:bottom w:val="none" w:sz="0" w:space="0" w:color="auto"/>
        <w:right w:val="none" w:sz="0" w:space="0" w:color="auto"/>
      </w:divBdr>
    </w:div>
    <w:div w:id="793015602">
      <w:bodyDiv w:val="1"/>
      <w:marLeft w:val="0"/>
      <w:marRight w:val="0"/>
      <w:marTop w:val="0"/>
      <w:marBottom w:val="0"/>
      <w:divBdr>
        <w:top w:val="none" w:sz="0" w:space="0" w:color="auto"/>
        <w:left w:val="none" w:sz="0" w:space="0" w:color="auto"/>
        <w:bottom w:val="none" w:sz="0" w:space="0" w:color="auto"/>
        <w:right w:val="none" w:sz="0" w:space="0" w:color="auto"/>
      </w:divBdr>
    </w:div>
    <w:div w:id="801577327">
      <w:bodyDiv w:val="1"/>
      <w:marLeft w:val="0"/>
      <w:marRight w:val="0"/>
      <w:marTop w:val="0"/>
      <w:marBottom w:val="0"/>
      <w:divBdr>
        <w:top w:val="none" w:sz="0" w:space="0" w:color="auto"/>
        <w:left w:val="none" w:sz="0" w:space="0" w:color="auto"/>
        <w:bottom w:val="none" w:sz="0" w:space="0" w:color="auto"/>
        <w:right w:val="none" w:sz="0" w:space="0" w:color="auto"/>
      </w:divBdr>
    </w:div>
    <w:div w:id="804084971">
      <w:bodyDiv w:val="1"/>
      <w:marLeft w:val="0"/>
      <w:marRight w:val="0"/>
      <w:marTop w:val="0"/>
      <w:marBottom w:val="0"/>
      <w:divBdr>
        <w:top w:val="none" w:sz="0" w:space="0" w:color="auto"/>
        <w:left w:val="none" w:sz="0" w:space="0" w:color="auto"/>
        <w:bottom w:val="none" w:sz="0" w:space="0" w:color="auto"/>
        <w:right w:val="none" w:sz="0" w:space="0" w:color="auto"/>
      </w:divBdr>
    </w:div>
    <w:div w:id="820848342">
      <w:bodyDiv w:val="1"/>
      <w:marLeft w:val="0"/>
      <w:marRight w:val="0"/>
      <w:marTop w:val="0"/>
      <w:marBottom w:val="0"/>
      <w:divBdr>
        <w:top w:val="none" w:sz="0" w:space="0" w:color="auto"/>
        <w:left w:val="none" w:sz="0" w:space="0" w:color="auto"/>
        <w:bottom w:val="none" w:sz="0" w:space="0" w:color="auto"/>
        <w:right w:val="none" w:sz="0" w:space="0" w:color="auto"/>
      </w:divBdr>
    </w:div>
    <w:div w:id="821048354">
      <w:bodyDiv w:val="1"/>
      <w:marLeft w:val="0"/>
      <w:marRight w:val="0"/>
      <w:marTop w:val="0"/>
      <w:marBottom w:val="0"/>
      <w:divBdr>
        <w:top w:val="none" w:sz="0" w:space="0" w:color="auto"/>
        <w:left w:val="none" w:sz="0" w:space="0" w:color="auto"/>
        <w:bottom w:val="none" w:sz="0" w:space="0" w:color="auto"/>
        <w:right w:val="none" w:sz="0" w:space="0" w:color="auto"/>
      </w:divBdr>
    </w:div>
    <w:div w:id="861628462">
      <w:bodyDiv w:val="1"/>
      <w:marLeft w:val="0"/>
      <w:marRight w:val="0"/>
      <w:marTop w:val="0"/>
      <w:marBottom w:val="0"/>
      <w:divBdr>
        <w:top w:val="none" w:sz="0" w:space="0" w:color="auto"/>
        <w:left w:val="none" w:sz="0" w:space="0" w:color="auto"/>
        <w:bottom w:val="none" w:sz="0" w:space="0" w:color="auto"/>
        <w:right w:val="none" w:sz="0" w:space="0" w:color="auto"/>
      </w:divBdr>
    </w:div>
    <w:div w:id="892808716">
      <w:bodyDiv w:val="1"/>
      <w:marLeft w:val="0"/>
      <w:marRight w:val="0"/>
      <w:marTop w:val="0"/>
      <w:marBottom w:val="0"/>
      <w:divBdr>
        <w:top w:val="none" w:sz="0" w:space="0" w:color="auto"/>
        <w:left w:val="none" w:sz="0" w:space="0" w:color="auto"/>
        <w:bottom w:val="none" w:sz="0" w:space="0" w:color="auto"/>
        <w:right w:val="none" w:sz="0" w:space="0" w:color="auto"/>
      </w:divBdr>
    </w:div>
    <w:div w:id="915936328">
      <w:bodyDiv w:val="1"/>
      <w:marLeft w:val="0"/>
      <w:marRight w:val="0"/>
      <w:marTop w:val="0"/>
      <w:marBottom w:val="0"/>
      <w:divBdr>
        <w:top w:val="none" w:sz="0" w:space="0" w:color="auto"/>
        <w:left w:val="none" w:sz="0" w:space="0" w:color="auto"/>
        <w:bottom w:val="none" w:sz="0" w:space="0" w:color="auto"/>
        <w:right w:val="none" w:sz="0" w:space="0" w:color="auto"/>
      </w:divBdr>
    </w:div>
    <w:div w:id="924728458">
      <w:bodyDiv w:val="1"/>
      <w:marLeft w:val="0"/>
      <w:marRight w:val="0"/>
      <w:marTop w:val="0"/>
      <w:marBottom w:val="0"/>
      <w:divBdr>
        <w:top w:val="none" w:sz="0" w:space="0" w:color="auto"/>
        <w:left w:val="none" w:sz="0" w:space="0" w:color="auto"/>
        <w:bottom w:val="none" w:sz="0" w:space="0" w:color="auto"/>
        <w:right w:val="none" w:sz="0" w:space="0" w:color="auto"/>
      </w:divBdr>
    </w:div>
    <w:div w:id="924922259">
      <w:bodyDiv w:val="1"/>
      <w:marLeft w:val="0"/>
      <w:marRight w:val="0"/>
      <w:marTop w:val="0"/>
      <w:marBottom w:val="0"/>
      <w:divBdr>
        <w:top w:val="none" w:sz="0" w:space="0" w:color="auto"/>
        <w:left w:val="none" w:sz="0" w:space="0" w:color="auto"/>
        <w:bottom w:val="none" w:sz="0" w:space="0" w:color="auto"/>
        <w:right w:val="none" w:sz="0" w:space="0" w:color="auto"/>
      </w:divBdr>
    </w:div>
    <w:div w:id="928269906">
      <w:bodyDiv w:val="1"/>
      <w:marLeft w:val="0"/>
      <w:marRight w:val="0"/>
      <w:marTop w:val="0"/>
      <w:marBottom w:val="0"/>
      <w:divBdr>
        <w:top w:val="none" w:sz="0" w:space="0" w:color="auto"/>
        <w:left w:val="none" w:sz="0" w:space="0" w:color="auto"/>
        <w:bottom w:val="none" w:sz="0" w:space="0" w:color="auto"/>
        <w:right w:val="none" w:sz="0" w:space="0" w:color="auto"/>
      </w:divBdr>
    </w:div>
    <w:div w:id="967710240">
      <w:bodyDiv w:val="1"/>
      <w:marLeft w:val="0"/>
      <w:marRight w:val="0"/>
      <w:marTop w:val="0"/>
      <w:marBottom w:val="0"/>
      <w:divBdr>
        <w:top w:val="none" w:sz="0" w:space="0" w:color="auto"/>
        <w:left w:val="none" w:sz="0" w:space="0" w:color="auto"/>
        <w:bottom w:val="none" w:sz="0" w:space="0" w:color="auto"/>
        <w:right w:val="none" w:sz="0" w:space="0" w:color="auto"/>
      </w:divBdr>
    </w:div>
    <w:div w:id="986932786">
      <w:bodyDiv w:val="1"/>
      <w:marLeft w:val="0"/>
      <w:marRight w:val="0"/>
      <w:marTop w:val="0"/>
      <w:marBottom w:val="0"/>
      <w:divBdr>
        <w:top w:val="none" w:sz="0" w:space="0" w:color="auto"/>
        <w:left w:val="none" w:sz="0" w:space="0" w:color="auto"/>
        <w:bottom w:val="none" w:sz="0" w:space="0" w:color="auto"/>
        <w:right w:val="none" w:sz="0" w:space="0" w:color="auto"/>
      </w:divBdr>
    </w:div>
    <w:div w:id="1035812194">
      <w:bodyDiv w:val="1"/>
      <w:marLeft w:val="0"/>
      <w:marRight w:val="0"/>
      <w:marTop w:val="0"/>
      <w:marBottom w:val="0"/>
      <w:divBdr>
        <w:top w:val="none" w:sz="0" w:space="0" w:color="auto"/>
        <w:left w:val="none" w:sz="0" w:space="0" w:color="auto"/>
        <w:bottom w:val="none" w:sz="0" w:space="0" w:color="auto"/>
        <w:right w:val="none" w:sz="0" w:space="0" w:color="auto"/>
      </w:divBdr>
    </w:div>
    <w:div w:id="1047991035">
      <w:bodyDiv w:val="1"/>
      <w:marLeft w:val="0"/>
      <w:marRight w:val="0"/>
      <w:marTop w:val="0"/>
      <w:marBottom w:val="0"/>
      <w:divBdr>
        <w:top w:val="none" w:sz="0" w:space="0" w:color="auto"/>
        <w:left w:val="none" w:sz="0" w:space="0" w:color="auto"/>
        <w:bottom w:val="none" w:sz="0" w:space="0" w:color="auto"/>
        <w:right w:val="none" w:sz="0" w:space="0" w:color="auto"/>
      </w:divBdr>
    </w:div>
    <w:div w:id="1062562283">
      <w:bodyDiv w:val="1"/>
      <w:marLeft w:val="0"/>
      <w:marRight w:val="0"/>
      <w:marTop w:val="0"/>
      <w:marBottom w:val="0"/>
      <w:divBdr>
        <w:top w:val="none" w:sz="0" w:space="0" w:color="auto"/>
        <w:left w:val="none" w:sz="0" w:space="0" w:color="auto"/>
        <w:bottom w:val="none" w:sz="0" w:space="0" w:color="auto"/>
        <w:right w:val="none" w:sz="0" w:space="0" w:color="auto"/>
      </w:divBdr>
    </w:div>
    <w:div w:id="1113205261">
      <w:bodyDiv w:val="1"/>
      <w:marLeft w:val="0"/>
      <w:marRight w:val="0"/>
      <w:marTop w:val="0"/>
      <w:marBottom w:val="0"/>
      <w:divBdr>
        <w:top w:val="none" w:sz="0" w:space="0" w:color="auto"/>
        <w:left w:val="none" w:sz="0" w:space="0" w:color="auto"/>
        <w:bottom w:val="none" w:sz="0" w:space="0" w:color="auto"/>
        <w:right w:val="none" w:sz="0" w:space="0" w:color="auto"/>
      </w:divBdr>
    </w:div>
    <w:div w:id="1123957132">
      <w:bodyDiv w:val="1"/>
      <w:marLeft w:val="0"/>
      <w:marRight w:val="0"/>
      <w:marTop w:val="0"/>
      <w:marBottom w:val="0"/>
      <w:divBdr>
        <w:top w:val="none" w:sz="0" w:space="0" w:color="auto"/>
        <w:left w:val="none" w:sz="0" w:space="0" w:color="auto"/>
        <w:bottom w:val="none" w:sz="0" w:space="0" w:color="auto"/>
        <w:right w:val="none" w:sz="0" w:space="0" w:color="auto"/>
      </w:divBdr>
    </w:div>
    <w:div w:id="1157300527">
      <w:bodyDiv w:val="1"/>
      <w:marLeft w:val="0"/>
      <w:marRight w:val="0"/>
      <w:marTop w:val="0"/>
      <w:marBottom w:val="0"/>
      <w:divBdr>
        <w:top w:val="none" w:sz="0" w:space="0" w:color="auto"/>
        <w:left w:val="none" w:sz="0" w:space="0" w:color="auto"/>
        <w:bottom w:val="none" w:sz="0" w:space="0" w:color="auto"/>
        <w:right w:val="none" w:sz="0" w:space="0" w:color="auto"/>
      </w:divBdr>
    </w:div>
    <w:div w:id="1165781619">
      <w:bodyDiv w:val="1"/>
      <w:marLeft w:val="0"/>
      <w:marRight w:val="0"/>
      <w:marTop w:val="0"/>
      <w:marBottom w:val="0"/>
      <w:divBdr>
        <w:top w:val="none" w:sz="0" w:space="0" w:color="auto"/>
        <w:left w:val="none" w:sz="0" w:space="0" w:color="auto"/>
        <w:bottom w:val="none" w:sz="0" w:space="0" w:color="auto"/>
        <w:right w:val="none" w:sz="0" w:space="0" w:color="auto"/>
      </w:divBdr>
    </w:div>
    <w:div w:id="1192376385">
      <w:bodyDiv w:val="1"/>
      <w:marLeft w:val="0"/>
      <w:marRight w:val="0"/>
      <w:marTop w:val="0"/>
      <w:marBottom w:val="0"/>
      <w:divBdr>
        <w:top w:val="none" w:sz="0" w:space="0" w:color="auto"/>
        <w:left w:val="none" w:sz="0" w:space="0" w:color="auto"/>
        <w:bottom w:val="none" w:sz="0" w:space="0" w:color="auto"/>
        <w:right w:val="none" w:sz="0" w:space="0" w:color="auto"/>
      </w:divBdr>
    </w:div>
    <w:div w:id="1212376255">
      <w:bodyDiv w:val="1"/>
      <w:marLeft w:val="0"/>
      <w:marRight w:val="0"/>
      <w:marTop w:val="0"/>
      <w:marBottom w:val="0"/>
      <w:divBdr>
        <w:top w:val="none" w:sz="0" w:space="0" w:color="auto"/>
        <w:left w:val="none" w:sz="0" w:space="0" w:color="auto"/>
        <w:bottom w:val="none" w:sz="0" w:space="0" w:color="auto"/>
        <w:right w:val="none" w:sz="0" w:space="0" w:color="auto"/>
      </w:divBdr>
    </w:div>
    <w:div w:id="1226834772">
      <w:bodyDiv w:val="1"/>
      <w:marLeft w:val="0"/>
      <w:marRight w:val="0"/>
      <w:marTop w:val="0"/>
      <w:marBottom w:val="0"/>
      <w:divBdr>
        <w:top w:val="none" w:sz="0" w:space="0" w:color="auto"/>
        <w:left w:val="none" w:sz="0" w:space="0" w:color="auto"/>
        <w:bottom w:val="none" w:sz="0" w:space="0" w:color="auto"/>
        <w:right w:val="none" w:sz="0" w:space="0" w:color="auto"/>
      </w:divBdr>
    </w:div>
    <w:div w:id="1240405352">
      <w:bodyDiv w:val="1"/>
      <w:marLeft w:val="0"/>
      <w:marRight w:val="0"/>
      <w:marTop w:val="0"/>
      <w:marBottom w:val="0"/>
      <w:divBdr>
        <w:top w:val="none" w:sz="0" w:space="0" w:color="auto"/>
        <w:left w:val="none" w:sz="0" w:space="0" w:color="auto"/>
        <w:bottom w:val="none" w:sz="0" w:space="0" w:color="auto"/>
        <w:right w:val="none" w:sz="0" w:space="0" w:color="auto"/>
      </w:divBdr>
    </w:div>
    <w:div w:id="1283806602">
      <w:bodyDiv w:val="1"/>
      <w:marLeft w:val="0"/>
      <w:marRight w:val="0"/>
      <w:marTop w:val="0"/>
      <w:marBottom w:val="0"/>
      <w:divBdr>
        <w:top w:val="none" w:sz="0" w:space="0" w:color="auto"/>
        <w:left w:val="none" w:sz="0" w:space="0" w:color="auto"/>
        <w:bottom w:val="none" w:sz="0" w:space="0" w:color="auto"/>
        <w:right w:val="none" w:sz="0" w:space="0" w:color="auto"/>
      </w:divBdr>
    </w:div>
    <w:div w:id="1291743071">
      <w:bodyDiv w:val="1"/>
      <w:marLeft w:val="0"/>
      <w:marRight w:val="0"/>
      <w:marTop w:val="0"/>
      <w:marBottom w:val="0"/>
      <w:divBdr>
        <w:top w:val="none" w:sz="0" w:space="0" w:color="auto"/>
        <w:left w:val="none" w:sz="0" w:space="0" w:color="auto"/>
        <w:bottom w:val="none" w:sz="0" w:space="0" w:color="auto"/>
        <w:right w:val="none" w:sz="0" w:space="0" w:color="auto"/>
      </w:divBdr>
    </w:div>
    <w:div w:id="1314290894">
      <w:bodyDiv w:val="1"/>
      <w:marLeft w:val="0"/>
      <w:marRight w:val="0"/>
      <w:marTop w:val="0"/>
      <w:marBottom w:val="0"/>
      <w:divBdr>
        <w:top w:val="none" w:sz="0" w:space="0" w:color="auto"/>
        <w:left w:val="none" w:sz="0" w:space="0" w:color="auto"/>
        <w:bottom w:val="none" w:sz="0" w:space="0" w:color="auto"/>
        <w:right w:val="none" w:sz="0" w:space="0" w:color="auto"/>
      </w:divBdr>
    </w:div>
    <w:div w:id="1347446068">
      <w:bodyDiv w:val="1"/>
      <w:marLeft w:val="0"/>
      <w:marRight w:val="0"/>
      <w:marTop w:val="0"/>
      <w:marBottom w:val="0"/>
      <w:divBdr>
        <w:top w:val="none" w:sz="0" w:space="0" w:color="auto"/>
        <w:left w:val="none" w:sz="0" w:space="0" w:color="auto"/>
        <w:bottom w:val="none" w:sz="0" w:space="0" w:color="auto"/>
        <w:right w:val="none" w:sz="0" w:space="0" w:color="auto"/>
      </w:divBdr>
    </w:div>
    <w:div w:id="1397895405">
      <w:bodyDiv w:val="1"/>
      <w:marLeft w:val="0"/>
      <w:marRight w:val="0"/>
      <w:marTop w:val="0"/>
      <w:marBottom w:val="0"/>
      <w:divBdr>
        <w:top w:val="none" w:sz="0" w:space="0" w:color="auto"/>
        <w:left w:val="none" w:sz="0" w:space="0" w:color="auto"/>
        <w:bottom w:val="none" w:sz="0" w:space="0" w:color="auto"/>
        <w:right w:val="none" w:sz="0" w:space="0" w:color="auto"/>
      </w:divBdr>
    </w:div>
    <w:div w:id="1419642049">
      <w:bodyDiv w:val="1"/>
      <w:marLeft w:val="0"/>
      <w:marRight w:val="0"/>
      <w:marTop w:val="0"/>
      <w:marBottom w:val="0"/>
      <w:divBdr>
        <w:top w:val="none" w:sz="0" w:space="0" w:color="auto"/>
        <w:left w:val="none" w:sz="0" w:space="0" w:color="auto"/>
        <w:bottom w:val="none" w:sz="0" w:space="0" w:color="auto"/>
        <w:right w:val="none" w:sz="0" w:space="0" w:color="auto"/>
      </w:divBdr>
    </w:div>
    <w:div w:id="1424229797">
      <w:bodyDiv w:val="1"/>
      <w:marLeft w:val="0"/>
      <w:marRight w:val="0"/>
      <w:marTop w:val="0"/>
      <w:marBottom w:val="0"/>
      <w:divBdr>
        <w:top w:val="none" w:sz="0" w:space="0" w:color="auto"/>
        <w:left w:val="none" w:sz="0" w:space="0" w:color="auto"/>
        <w:bottom w:val="none" w:sz="0" w:space="0" w:color="auto"/>
        <w:right w:val="none" w:sz="0" w:space="0" w:color="auto"/>
      </w:divBdr>
    </w:div>
    <w:div w:id="1431588557">
      <w:bodyDiv w:val="1"/>
      <w:marLeft w:val="0"/>
      <w:marRight w:val="0"/>
      <w:marTop w:val="0"/>
      <w:marBottom w:val="0"/>
      <w:divBdr>
        <w:top w:val="none" w:sz="0" w:space="0" w:color="auto"/>
        <w:left w:val="none" w:sz="0" w:space="0" w:color="auto"/>
        <w:bottom w:val="none" w:sz="0" w:space="0" w:color="auto"/>
        <w:right w:val="none" w:sz="0" w:space="0" w:color="auto"/>
      </w:divBdr>
    </w:div>
    <w:div w:id="1467625211">
      <w:bodyDiv w:val="1"/>
      <w:marLeft w:val="0"/>
      <w:marRight w:val="0"/>
      <w:marTop w:val="0"/>
      <w:marBottom w:val="0"/>
      <w:divBdr>
        <w:top w:val="none" w:sz="0" w:space="0" w:color="auto"/>
        <w:left w:val="none" w:sz="0" w:space="0" w:color="auto"/>
        <w:bottom w:val="none" w:sz="0" w:space="0" w:color="auto"/>
        <w:right w:val="none" w:sz="0" w:space="0" w:color="auto"/>
      </w:divBdr>
    </w:div>
    <w:div w:id="1473869297">
      <w:bodyDiv w:val="1"/>
      <w:marLeft w:val="0"/>
      <w:marRight w:val="0"/>
      <w:marTop w:val="0"/>
      <w:marBottom w:val="0"/>
      <w:divBdr>
        <w:top w:val="none" w:sz="0" w:space="0" w:color="auto"/>
        <w:left w:val="none" w:sz="0" w:space="0" w:color="auto"/>
        <w:bottom w:val="none" w:sz="0" w:space="0" w:color="auto"/>
        <w:right w:val="none" w:sz="0" w:space="0" w:color="auto"/>
      </w:divBdr>
    </w:div>
    <w:div w:id="1512834435">
      <w:bodyDiv w:val="1"/>
      <w:marLeft w:val="0"/>
      <w:marRight w:val="0"/>
      <w:marTop w:val="0"/>
      <w:marBottom w:val="0"/>
      <w:divBdr>
        <w:top w:val="none" w:sz="0" w:space="0" w:color="auto"/>
        <w:left w:val="none" w:sz="0" w:space="0" w:color="auto"/>
        <w:bottom w:val="none" w:sz="0" w:space="0" w:color="auto"/>
        <w:right w:val="none" w:sz="0" w:space="0" w:color="auto"/>
      </w:divBdr>
    </w:div>
    <w:div w:id="1517232877">
      <w:bodyDiv w:val="1"/>
      <w:marLeft w:val="0"/>
      <w:marRight w:val="0"/>
      <w:marTop w:val="0"/>
      <w:marBottom w:val="0"/>
      <w:divBdr>
        <w:top w:val="none" w:sz="0" w:space="0" w:color="auto"/>
        <w:left w:val="none" w:sz="0" w:space="0" w:color="auto"/>
        <w:bottom w:val="none" w:sz="0" w:space="0" w:color="auto"/>
        <w:right w:val="none" w:sz="0" w:space="0" w:color="auto"/>
      </w:divBdr>
    </w:div>
    <w:div w:id="1537346764">
      <w:bodyDiv w:val="1"/>
      <w:marLeft w:val="0"/>
      <w:marRight w:val="0"/>
      <w:marTop w:val="0"/>
      <w:marBottom w:val="0"/>
      <w:divBdr>
        <w:top w:val="none" w:sz="0" w:space="0" w:color="auto"/>
        <w:left w:val="none" w:sz="0" w:space="0" w:color="auto"/>
        <w:bottom w:val="none" w:sz="0" w:space="0" w:color="auto"/>
        <w:right w:val="none" w:sz="0" w:space="0" w:color="auto"/>
      </w:divBdr>
    </w:div>
    <w:div w:id="1542521431">
      <w:bodyDiv w:val="1"/>
      <w:marLeft w:val="0"/>
      <w:marRight w:val="0"/>
      <w:marTop w:val="0"/>
      <w:marBottom w:val="0"/>
      <w:divBdr>
        <w:top w:val="none" w:sz="0" w:space="0" w:color="auto"/>
        <w:left w:val="none" w:sz="0" w:space="0" w:color="auto"/>
        <w:bottom w:val="none" w:sz="0" w:space="0" w:color="auto"/>
        <w:right w:val="none" w:sz="0" w:space="0" w:color="auto"/>
      </w:divBdr>
    </w:div>
    <w:div w:id="1567687295">
      <w:bodyDiv w:val="1"/>
      <w:marLeft w:val="0"/>
      <w:marRight w:val="0"/>
      <w:marTop w:val="0"/>
      <w:marBottom w:val="0"/>
      <w:divBdr>
        <w:top w:val="none" w:sz="0" w:space="0" w:color="auto"/>
        <w:left w:val="none" w:sz="0" w:space="0" w:color="auto"/>
        <w:bottom w:val="none" w:sz="0" w:space="0" w:color="auto"/>
        <w:right w:val="none" w:sz="0" w:space="0" w:color="auto"/>
      </w:divBdr>
    </w:div>
    <w:div w:id="1574505559">
      <w:bodyDiv w:val="1"/>
      <w:marLeft w:val="0"/>
      <w:marRight w:val="0"/>
      <w:marTop w:val="0"/>
      <w:marBottom w:val="0"/>
      <w:divBdr>
        <w:top w:val="none" w:sz="0" w:space="0" w:color="auto"/>
        <w:left w:val="none" w:sz="0" w:space="0" w:color="auto"/>
        <w:bottom w:val="none" w:sz="0" w:space="0" w:color="auto"/>
        <w:right w:val="none" w:sz="0" w:space="0" w:color="auto"/>
      </w:divBdr>
    </w:div>
    <w:div w:id="1658650762">
      <w:bodyDiv w:val="1"/>
      <w:marLeft w:val="0"/>
      <w:marRight w:val="0"/>
      <w:marTop w:val="0"/>
      <w:marBottom w:val="0"/>
      <w:divBdr>
        <w:top w:val="none" w:sz="0" w:space="0" w:color="auto"/>
        <w:left w:val="none" w:sz="0" w:space="0" w:color="auto"/>
        <w:bottom w:val="none" w:sz="0" w:space="0" w:color="auto"/>
        <w:right w:val="none" w:sz="0" w:space="0" w:color="auto"/>
      </w:divBdr>
    </w:div>
    <w:div w:id="1672486727">
      <w:bodyDiv w:val="1"/>
      <w:marLeft w:val="0"/>
      <w:marRight w:val="0"/>
      <w:marTop w:val="0"/>
      <w:marBottom w:val="0"/>
      <w:divBdr>
        <w:top w:val="none" w:sz="0" w:space="0" w:color="auto"/>
        <w:left w:val="none" w:sz="0" w:space="0" w:color="auto"/>
        <w:bottom w:val="none" w:sz="0" w:space="0" w:color="auto"/>
        <w:right w:val="none" w:sz="0" w:space="0" w:color="auto"/>
      </w:divBdr>
    </w:div>
    <w:div w:id="1685744985">
      <w:bodyDiv w:val="1"/>
      <w:marLeft w:val="0"/>
      <w:marRight w:val="0"/>
      <w:marTop w:val="0"/>
      <w:marBottom w:val="0"/>
      <w:divBdr>
        <w:top w:val="none" w:sz="0" w:space="0" w:color="auto"/>
        <w:left w:val="none" w:sz="0" w:space="0" w:color="auto"/>
        <w:bottom w:val="none" w:sz="0" w:space="0" w:color="auto"/>
        <w:right w:val="none" w:sz="0" w:space="0" w:color="auto"/>
      </w:divBdr>
    </w:div>
    <w:div w:id="1688211880">
      <w:bodyDiv w:val="1"/>
      <w:marLeft w:val="0"/>
      <w:marRight w:val="0"/>
      <w:marTop w:val="0"/>
      <w:marBottom w:val="0"/>
      <w:divBdr>
        <w:top w:val="none" w:sz="0" w:space="0" w:color="auto"/>
        <w:left w:val="none" w:sz="0" w:space="0" w:color="auto"/>
        <w:bottom w:val="none" w:sz="0" w:space="0" w:color="auto"/>
        <w:right w:val="none" w:sz="0" w:space="0" w:color="auto"/>
      </w:divBdr>
    </w:div>
    <w:div w:id="1705515966">
      <w:bodyDiv w:val="1"/>
      <w:marLeft w:val="0"/>
      <w:marRight w:val="0"/>
      <w:marTop w:val="0"/>
      <w:marBottom w:val="0"/>
      <w:divBdr>
        <w:top w:val="none" w:sz="0" w:space="0" w:color="auto"/>
        <w:left w:val="none" w:sz="0" w:space="0" w:color="auto"/>
        <w:bottom w:val="none" w:sz="0" w:space="0" w:color="auto"/>
        <w:right w:val="none" w:sz="0" w:space="0" w:color="auto"/>
      </w:divBdr>
    </w:div>
    <w:div w:id="1708676080">
      <w:bodyDiv w:val="1"/>
      <w:marLeft w:val="0"/>
      <w:marRight w:val="0"/>
      <w:marTop w:val="0"/>
      <w:marBottom w:val="0"/>
      <w:divBdr>
        <w:top w:val="none" w:sz="0" w:space="0" w:color="auto"/>
        <w:left w:val="none" w:sz="0" w:space="0" w:color="auto"/>
        <w:bottom w:val="none" w:sz="0" w:space="0" w:color="auto"/>
        <w:right w:val="none" w:sz="0" w:space="0" w:color="auto"/>
      </w:divBdr>
    </w:div>
    <w:div w:id="1731923092">
      <w:bodyDiv w:val="1"/>
      <w:marLeft w:val="0"/>
      <w:marRight w:val="0"/>
      <w:marTop w:val="0"/>
      <w:marBottom w:val="0"/>
      <w:divBdr>
        <w:top w:val="none" w:sz="0" w:space="0" w:color="auto"/>
        <w:left w:val="none" w:sz="0" w:space="0" w:color="auto"/>
        <w:bottom w:val="none" w:sz="0" w:space="0" w:color="auto"/>
        <w:right w:val="none" w:sz="0" w:space="0" w:color="auto"/>
      </w:divBdr>
    </w:div>
    <w:div w:id="1732001448">
      <w:bodyDiv w:val="1"/>
      <w:marLeft w:val="0"/>
      <w:marRight w:val="0"/>
      <w:marTop w:val="0"/>
      <w:marBottom w:val="0"/>
      <w:divBdr>
        <w:top w:val="none" w:sz="0" w:space="0" w:color="auto"/>
        <w:left w:val="none" w:sz="0" w:space="0" w:color="auto"/>
        <w:bottom w:val="none" w:sz="0" w:space="0" w:color="auto"/>
        <w:right w:val="none" w:sz="0" w:space="0" w:color="auto"/>
      </w:divBdr>
      <w:divsChild>
        <w:div w:id="120921273">
          <w:marLeft w:val="0"/>
          <w:marRight w:val="0"/>
          <w:marTop w:val="0"/>
          <w:marBottom w:val="0"/>
          <w:divBdr>
            <w:top w:val="none" w:sz="0" w:space="0" w:color="auto"/>
            <w:left w:val="none" w:sz="0" w:space="0" w:color="auto"/>
            <w:bottom w:val="none" w:sz="0" w:space="0" w:color="auto"/>
            <w:right w:val="none" w:sz="0" w:space="0" w:color="auto"/>
          </w:divBdr>
          <w:divsChild>
            <w:div w:id="791366571">
              <w:marLeft w:val="0"/>
              <w:marRight w:val="0"/>
              <w:marTop w:val="0"/>
              <w:marBottom w:val="0"/>
              <w:divBdr>
                <w:top w:val="none" w:sz="0" w:space="0" w:color="auto"/>
                <w:left w:val="none" w:sz="0" w:space="0" w:color="auto"/>
                <w:bottom w:val="none" w:sz="0" w:space="0" w:color="auto"/>
                <w:right w:val="none" w:sz="0" w:space="0" w:color="auto"/>
              </w:divBdr>
              <w:divsChild>
                <w:div w:id="1059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39333">
      <w:bodyDiv w:val="1"/>
      <w:marLeft w:val="0"/>
      <w:marRight w:val="0"/>
      <w:marTop w:val="0"/>
      <w:marBottom w:val="0"/>
      <w:divBdr>
        <w:top w:val="none" w:sz="0" w:space="0" w:color="auto"/>
        <w:left w:val="none" w:sz="0" w:space="0" w:color="auto"/>
        <w:bottom w:val="none" w:sz="0" w:space="0" w:color="auto"/>
        <w:right w:val="none" w:sz="0" w:space="0" w:color="auto"/>
      </w:divBdr>
    </w:div>
    <w:div w:id="1807232461">
      <w:bodyDiv w:val="1"/>
      <w:marLeft w:val="0"/>
      <w:marRight w:val="0"/>
      <w:marTop w:val="0"/>
      <w:marBottom w:val="0"/>
      <w:divBdr>
        <w:top w:val="none" w:sz="0" w:space="0" w:color="auto"/>
        <w:left w:val="none" w:sz="0" w:space="0" w:color="auto"/>
        <w:bottom w:val="none" w:sz="0" w:space="0" w:color="auto"/>
        <w:right w:val="none" w:sz="0" w:space="0" w:color="auto"/>
      </w:divBdr>
      <w:divsChild>
        <w:div w:id="359866910">
          <w:marLeft w:val="0"/>
          <w:marRight w:val="0"/>
          <w:marTop w:val="0"/>
          <w:marBottom w:val="0"/>
          <w:divBdr>
            <w:top w:val="none" w:sz="0" w:space="0" w:color="auto"/>
            <w:left w:val="none" w:sz="0" w:space="0" w:color="auto"/>
            <w:bottom w:val="none" w:sz="0" w:space="0" w:color="auto"/>
            <w:right w:val="none" w:sz="0" w:space="0" w:color="auto"/>
          </w:divBdr>
          <w:divsChild>
            <w:div w:id="1621109567">
              <w:marLeft w:val="0"/>
              <w:marRight w:val="0"/>
              <w:marTop w:val="0"/>
              <w:marBottom w:val="0"/>
              <w:divBdr>
                <w:top w:val="none" w:sz="0" w:space="0" w:color="auto"/>
                <w:left w:val="none" w:sz="0" w:space="0" w:color="auto"/>
                <w:bottom w:val="none" w:sz="0" w:space="0" w:color="auto"/>
                <w:right w:val="none" w:sz="0" w:space="0" w:color="auto"/>
              </w:divBdr>
              <w:divsChild>
                <w:div w:id="7851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9873">
      <w:bodyDiv w:val="1"/>
      <w:marLeft w:val="0"/>
      <w:marRight w:val="0"/>
      <w:marTop w:val="0"/>
      <w:marBottom w:val="0"/>
      <w:divBdr>
        <w:top w:val="none" w:sz="0" w:space="0" w:color="auto"/>
        <w:left w:val="none" w:sz="0" w:space="0" w:color="auto"/>
        <w:bottom w:val="none" w:sz="0" w:space="0" w:color="auto"/>
        <w:right w:val="none" w:sz="0" w:space="0" w:color="auto"/>
      </w:divBdr>
    </w:div>
    <w:div w:id="1891500215">
      <w:bodyDiv w:val="1"/>
      <w:marLeft w:val="0"/>
      <w:marRight w:val="0"/>
      <w:marTop w:val="0"/>
      <w:marBottom w:val="0"/>
      <w:divBdr>
        <w:top w:val="none" w:sz="0" w:space="0" w:color="auto"/>
        <w:left w:val="none" w:sz="0" w:space="0" w:color="auto"/>
        <w:bottom w:val="none" w:sz="0" w:space="0" w:color="auto"/>
        <w:right w:val="none" w:sz="0" w:space="0" w:color="auto"/>
      </w:divBdr>
    </w:div>
    <w:div w:id="1899245915">
      <w:bodyDiv w:val="1"/>
      <w:marLeft w:val="0"/>
      <w:marRight w:val="0"/>
      <w:marTop w:val="0"/>
      <w:marBottom w:val="0"/>
      <w:divBdr>
        <w:top w:val="none" w:sz="0" w:space="0" w:color="auto"/>
        <w:left w:val="none" w:sz="0" w:space="0" w:color="auto"/>
        <w:bottom w:val="none" w:sz="0" w:space="0" w:color="auto"/>
        <w:right w:val="none" w:sz="0" w:space="0" w:color="auto"/>
      </w:divBdr>
    </w:div>
    <w:div w:id="1904756882">
      <w:bodyDiv w:val="1"/>
      <w:marLeft w:val="0"/>
      <w:marRight w:val="0"/>
      <w:marTop w:val="0"/>
      <w:marBottom w:val="0"/>
      <w:divBdr>
        <w:top w:val="none" w:sz="0" w:space="0" w:color="auto"/>
        <w:left w:val="none" w:sz="0" w:space="0" w:color="auto"/>
        <w:bottom w:val="none" w:sz="0" w:space="0" w:color="auto"/>
        <w:right w:val="none" w:sz="0" w:space="0" w:color="auto"/>
      </w:divBdr>
    </w:div>
    <w:div w:id="1935556402">
      <w:bodyDiv w:val="1"/>
      <w:marLeft w:val="0"/>
      <w:marRight w:val="0"/>
      <w:marTop w:val="0"/>
      <w:marBottom w:val="0"/>
      <w:divBdr>
        <w:top w:val="none" w:sz="0" w:space="0" w:color="auto"/>
        <w:left w:val="none" w:sz="0" w:space="0" w:color="auto"/>
        <w:bottom w:val="none" w:sz="0" w:space="0" w:color="auto"/>
        <w:right w:val="none" w:sz="0" w:space="0" w:color="auto"/>
      </w:divBdr>
    </w:div>
    <w:div w:id="1936590897">
      <w:bodyDiv w:val="1"/>
      <w:marLeft w:val="0"/>
      <w:marRight w:val="0"/>
      <w:marTop w:val="0"/>
      <w:marBottom w:val="0"/>
      <w:divBdr>
        <w:top w:val="none" w:sz="0" w:space="0" w:color="auto"/>
        <w:left w:val="none" w:sz="0" w:space="0" w:color="auto"/>
        <w:bottom w:val="none" w:sz="0" w:space="0" w:color="auto"/>
        <w:right w:val="none" w:sz="0" w:space="0" w:color="auto"/>
      </w:divBdr>
    </w:div>
    <w:div w:id="1937861891">
      <w:bodyDiv w:val="1"/>
      <w:marLeft w:val="0"/>
      <w:marRight w:val="0"/>
      <w:marTop w:val="0"/>
      <w:marBottom w:val="0"/>
      <w:divBdr>
        <w:top w:val="none" w:sz="0" w:space="0" w:color="auto"/>
        <w:left w:val="none" w:sz="0" w:space="0" w:color="auto"/>
        <w:bottom w:val="none" w:sz="0" w:space="0" w:color="auto"/>
        <w:right w:val="none" w:sz="0" w:space="0" w:color="auto"/>
      </w:divBdr>
    </w:div>
    <w:div w:id="1942374536">
      <w:bodyDiv w:val="1"/>
      <w:marLeft w:val="0"/>
      <w:marRight w:val="0"/>
      <w:marTop w:val="0"/>
      <w:marBottom w:val="0"/>
      <w:divBdr>
        <w:top w:val="none" w:sz="0" w:space="0" w:color="auto"/>
        <w:left w:val="none" w:sz="0" w:space="0" w:color="auto"/>
        <w:bottom w:val="none" w:sz="0" w:space="0" w:color="auto"/>
        <w:right w:val="none" w:sz="0" w:space="0" w:color="auto"/>
      </w:divBdr>
    </w:div>
    <w:div w:id="1964849472">
      <w:bodyDiv w:val="1"/>
      <w:marLeft w:val="0"/>
      <w:marRight w:val="0"/>
      <w:marTop w:val="0"/>
      <w:marBottom w:val="0"/>
      <w:divBdr>
        <w:top w:val="none" w:sz="0" w:space="0" w:color="auto"/>
        <w:left w:val="none" w:sz="0" w:space="0" w:color="auto"/>
        <w:bottom w:val="none" w:sz="0" w:space="0" w:color="auto"/>
        <w:right w:val="none" w:sz="0" w:space="0" w:color="auto"/>
      </w:divBdr>
    </w:div>
    <w:div w:id="1972127874">
      <w:bodyDiv w:val="1"/>
      <w:marLeft w:val="0"/>
      <w:marRight w:val="0"/>
      <w:marTop w:val="0"/>
      <w:marBottom w:val="0"/>
      <w:divBdr>
        <w:top w:val="none" w:sz="0" w:space="0" w:color="auto"/>
        <w:left w:val="none" w:sz="0" w:space="0" w:color="auto"/>
        <w:bottom w:val="none" w:sz="0" w:space="0" w:color="auto"/>
        <w:right w:val="none" w:sz="0" w:space="0" w:color="auto"/>
      </w:divBdr>
    </w:div>
    <w:div w:id="2023969972">
      <w:bodyDiv w:val="1"/>
      <w:marLeft w:val="0"/>
      <w:marRight w:val="0"/>
      <w:marTop w:val="0"/>
      <w:marBottom w:val="0"/>
      <w:divBdr>
        <w:top w:val="none" w:sz="0" w:space="0" w:color="auto"/>
        <w:left w:val="none" w:sz="0" w:space="0" w:color="auto"/>
        <w:bottom w:val="none" w:sz="0" w:space="0" w:color="auto"/>
        <w:right w:val="none" w:sz="0" w:space="0" w:color="auto"/>
      </w:divBdr>
    </w:div>
    <w:div w:id="2056394628">
      <w:bodyDiv w:val="1"/>
      <w:marLeft w:val="0"/>
      <w:marRight w:val="0"/>
      <w:marTop w:val="0"/>
      <w:marBottom w:val="0"/>
      <w:divBdr>
        <w:top w:val="none" w:sz="0" w:space="0" w:color="auto"/>
        <w:left w:val="none" w:sz="0" w:space="0" w:color="auto"/>
        <w:bottom w:val="none" w:sz="0" w:space="0" w:color="auto"/>
        <w:right w:val="none" w:sz="0" w:space="0" w:color="auto"/>
      </w:divBdr>
    </w:div>
    <w:div w:id="2082361547">
      <w:bodyDiv w:val="1"/>
      <w:marLeft w:val="0"/>
      <w:marRight w:val="0"/>
      <w:marTop w:val="0"/>
      <w:marBottom w:val="0"/>
      <w:divBdr>
        <w:top w:val="none" w:sz="0" w:space="0" w:color="auto"/>
        <w:left w:val="none" w:sz="0" w:space="0" w:color="auto"/>
        <w:bottom w:val="none" w:sz="0" w:space="0" w:color="auto"/>
        <w:right w:val="none" w:sz="0" w:space="0" w:color="auto"/>
      </w:divBdr>
    </w:div>
    <w:div w:id="2104958431">
      <w:bodyDiv w:val="1"/>
      <w:marLeft w:val="0"/>
      <w:marRight w:val="0"/>
      <w:marTop w:val="0"/>
      <w:marBottom w:val="0"/>
      <w:divBdr>
        <w:top w:val="none" w:sz="0" w:space="0" w:color="auto"/>
        <w:left w:val="none" w:sz="0" w:space="0" w:color="auto"/>
        <w:bottom w:val="none" w:sz="0" w:space="0" w:color="auto"/>
        <w:right w:val="none" w:sz="0" w:space="0" w:color="auto"/>
      </w:divBdr>
    </w:div>
    <w:div w:id="2108769178">
      <w:bodyDiv w:val="1"/>
      <w:marLeft w:val="0"/>
      <w:marRight w:val="0"/>
      <w:marTop w:val="0"/>
      <w:marBottom w:val="0"/>
      <w:divBdr>
        <w:top w:val="none" w:sz="0" w:space="0" w:color="auto"/>
        <w:left w:val="none" w:sz="0" w:space="0" w:color="auto"/>
        <w:bottom w:val="none" w:sz="0" w:space="0" w:color="auto"/>
        <w:right w:val="none" w:sz="0" w:space="0" w:color="auto"/>
      </w:divBdr>
    </w:div>
    <w:div w:id="21386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sv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header" Target="header2.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6.jpeg" /></Relationships>
</file>

<file path=word/_rels/footer2.xml.rels><?xml version="1.0" encoding="UTF-8" standalone="yes"?>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aaw</b:Tag>
    <b:SourceType>InternetSite</b:SourceType>
    <b:Guid>{901DC727-D6B1-4EBC-BFD3-9C7DAF5F4691}</b:Guid>
    <b:Author>
      <b:Author>
        <b:NameList>
          <b:Person>
            <b:Last>https://nvlpubs.nist.gov/nistpubs/Legacy/SP/nistspecialpublication800-30r1.pdf</b:Last>
          </b:Person>
        </b:NameList>
      </b:Author>
    </b:Author>
    <b:Title>nvlpubs.nist.gov</b:Title>
    <b:URL>https://nvlpubs.nist.gov/nistpubs/Legacy/SP/nistspecialpublication800-30r1.pdf</b:URL>
    <b:RefOrder>1</b:RefOrder>
  </b:Source>
  <b:Source>
    <b:Tag>htt</b:Tag>
    <b:SourceType>InternetSite</b:SourceType>
    <b:Guid>{DE21D2F6-0E1A-4CE9-A435-1BF54B480875}</b:Guid>
    <b:Author>
      <b:Author>
        <b:NameList>
          <b:Person>
            <b:Last>blog.techprognosis.com</b:Last>
          </b:Person>
        </b:NameList>
      </b:Author>
    </b:Author>
    <b:URL>https://blog.techprognosis.com/unlocking-cybersecurity-excellence-with-octave-allegro/</b:URL>
    <b:Title>ebook_Ultimate-Guide-to-Salesforce-Data-Migration.pdf</b:Title>
    <b:RefOrder>2</b:RefOrder>
  </b:Source>
  <b:Source>
    <b:Tag>htt2</b:Tag>
    <b:SourceType>InternetSite</b:SourceType>
    <b:Guid>{2F60C20C-8A45-462D-A9EF-BB416C18ED33}</b:Guid>
    <b:Author>
      <b:Author>
        <b:NameList>
          <b:Person>
            <b:Last>prodly.co</b:Last>
          </b:Person>
        </b:NameList>
      </b:Author>
    </b:Author>
    <b:Title>ebook_Ultimate-Guide-to-Salesforce-Data-Migration.pdf</b:Title>
    <b:URL>https://prodly.co/wp-content/uploads/2022/06/ebook_Ultimate-Guide-to-Salesforce-Data-Migration.pdf</b:URL>
    <b:RefOrder>3</b:RefOrder>
  </b:Source>
  <b:Source>
    <b:Tag>htt1</b:Tag>
    <b:SourceType>InternetSite</b:SourceType>
    <b:Guid>{D2D89B7E-4584-47CE-BB6C-01B6763C0EE5}</b:Guid>
    <b:Author>
      <b:Author>
        <b:NameList>
          <b:Person>
            <b:Last>resources.docs.salesforce.com</b:Last>
          </b:Person>
        </b:NameList>
      </b:Author>
    </b:Author>
    <b:Title>integration_patterns_and_practices.pdf</b:Title>
    <b:URL>https://resources.docs.salesforce.com/latest/latest/en-us/sfdc/pdf/integration_patterns_and_practices.pdf</b:URL>
    <b:RefOrder>4</b:RefOrder>
  </b:Source>
  <b:Source>
    <b:Tag>www</b:Tag>
    <b:SourceType>InternetSite</b:SourceType>
    <b:Guid>{121E8433-6371-4F5E-9646-189086A131BE}</b:Guid>
    <b:Author>
      <b:Author>
        <b:NameList>
          <b:Person>
            <b:Last>www.cisco.com</b:Last>
          </b:Person>
        </b:NameList>
      </b:Author>
    </b:Author>
    <b:Title>4000-series-integrated-services-routers-isr/whitepaper_c11-732909.pdf</b:Title>
    <b:URL>https://www.cisco.com/c/dam/en/us/products/collateral/routers/4000-series-integrated-services-routers-isr/whitepaper_c11-732909.pdf</b:URL>
    <b:RefOrder>5</b:RefOrder>
  </b:Source>
  <b:Source>
    <b:Tag>ama</b:Tag>
    <b:SourceType>InternetSite</b:SourceType>
    <b:Guid>{290A8FC6-1D91-4B25-B857-2CD47B24941E}</b:Guid>
    <b:Author>
      <b:Author>
        <b:NameList>
          <b:Person>
            <b:Last>amazon.com</b:Last>
          </b:Person>
        </b:NameList>
      </b:Author>
    </b:Author>
    <b:Title>aws-overview/aws-overview.pdf</b:Title>
    <b:URL>https://docs.aws.amazon.com/pdfs/whitepapers/latest/aws-overview/aws-overview.pdf</b:URL>
    <b:RefOrder>6</b:RefOrder>
  </b:Source>
  <b:Source>
    <b:Tag>www1</b:Tag>
    <b:SourceType>InternetSite</b:SourceType>
    <b:Guid>{D2FE9954-821C-4B4A-BF92-128C57D26337}</b:Guid>
    <b:Author>
      <b:Author>
        <b:NameList>
          <b:Person>
            <b:Last>www.salesforce.com</b:Last>
          </b:Person>
        </b:NameList>
      </b:Author>
    </b:Author>
    <b:Title>crm-handbook-2021.pdf</b:Title>
    <b:URL>https://www.salesforce.com/content/dam/web/en_au/www/documents/pdf/crm-handbook-2021.pdf</b:URL>
    <b:RefOrder>7</b:RefOrder>
  </b:Source>
  <b:Source>
    <b:Tag>htt3</b:Tag>
    <b:SourceType>InternetSite</b:SourceType>
    <b:Guid>{92F40159-13DF-40C5-831B-CE5B62537EF4}</b:Guid>
    <b:Author>
      <b:Author>
        <b:NameList>
          <b:Person>
            <b:Last>https://insights.sei.cmu.edu/documents/786/2007_005_001_14885.pdf</b:Last>
          </b:Person>
        </b:NameList>
      </b:Author>
    </b:Author>
    <b:Title>2007_005_001_14885.pdf</b:Title>
    <b:URL>https://insights.sei.cmu.edu/documents/786/2007_005_001_14885.pdf</b:URL>
    <b:RefOrder>8</b:RefOrder>
  </b:Source>
  <b:Source>
    <b:Tag>htt4</b:Tag>
    <b:SourceType>InternetSite</b:SourceType>
    <b:Guid>{F800DD85-BA8B-46F6-91FE-132F04DB2A26}</b:Guid>
    <b:Author>
      <b:Author>
        <b:NameList>
          <b:Person>
            <b:Last>https://cve.mitre.org/cgi-bin/cvename.cgi?name=CVE-2022-32862</b:Last>
          </b:Person>
        </b:NameList>
      </b:Author>
    </b:Author>
    <b:Title>CVE-2022-32862</b:Title>
    <b:URL>https://cve.mitre.org/cgi-bin/cvename.cgi?name=CVE-2022-32862</b:URL>
    <b:RefOrder>9</b:RefOrder>
  </b:Source>
  <b:Source>
    <b:Tag>www2</b:Tag>
    <b:SourceType>InternetSite</b:SourceType>
    <b:Guid>{954FE41F-EA9B-4401-A61A-EFAF3A9B8AF6}</b:Guid>
    <b:Author>
      <b:Author>
        <b:NameList>
          <b:Person>
            <b:Last>www.fortinet.com</b:Last>
          </b:Person>
        </b:NameList>
      </b:Author>
    </b:Author>
    <b:Title>eb-best-practices-api-security.pdf</b:Title>
    <b:URL>https://www.fortinet.com/content/dam/fortinet/assets/ebook/eb-best-practices-api-security.pdf</b:URL>
    <b:RefOrder>10</b:RefOrder>
  </b:Source>
  <b:Source>
    <b:Tag>www3</b:Tag>
    <b:SourceType>InternetSite</b:SourceType>
    <b:Guid>{004F0E39-923E-44F7-AD57-73BC8D98460E}</b:Guid>
    <b:Author>
      <b:Author>
        <b:NameList>
          <b:Person>
            <b:Last>www.aquasec.com</b:Last>
          </b:Person>
        </b:NameList>
      </b:Author>
    </b:Author>
    <b:Title>arbitrary-code-execution/</b:Title>
    <b:URL>https://www.aquasec.com/cloud-native-academy/cloud-attacks/arbitrary-code-execution/</b:URL>
    <b:RefOrder>11</b:RefOrder>
  </b:Source>
  <b:Source>
    <b:Tag>www4</b:Tag>
    <b:SourceType>InternetSite</b:SourceType>
    <b:Guid>{2F6C4714-C7C5-44BC-ACC3-4EDDEF314C70}</b:Guid>
    <b:Author>
      <b:Author>
        <b:NameList>
          <b:Person>
            <b:Last>www.cisco.com</b:Last>
          </b:Person>
        </b:NameList>
      </b:Author>
    </b:Author>
    <b:Title>ios-15-5m-t/series.html</b:Title>
    <b:URL>https://www.cisco.com/c/en/us/support/ios-nx-os-software/ios-15-5m-t/series.html</b:URL>
    <b:RefOrder>12</b:RefOrder>
  </b:Source>
  <b:Source>
    <b:Tag>att</b:Tag>
    <b:SourceType>InternetSite</b:SourceType>
    <b:Guid>{D56E4E08-8FD3-4ABB-AB54-48E69FDCBE7C}</b:Guid>
    <b:Author>
      <b:Author>
        <b:NameList>
          <b:Person>
            <b:Last>attack.mitre.org</b:Last>
          </b:Person>
        </b:NameList>
      </b:Author>
    </b:Author>
    <b:Title>tactics/TA0004/</b:Title>
    <b:URL>https://attack.mitre.org/tactics/TA0004/</b:URL>
    <b:RefOrder>13</b:RefOrder>
  </b:Source>
  <b:Source>
    <b:Tag>che</b:Tag>
    <b:SourceType>InternetSite</b:SourceType>
    <b:Guid>{74B5F9DA-6B08-4894-994C-36D994F15F61}</b:Guid>
    <b:Author>
      <b:Author>
        <b:NameList>
          <b:Person>
            <b:Last>cheatsheetseries.owasp.org</b:Last>
          </b:Person>
        </b:NameList>
      </b:Author>
    </b:Author>
    <b:Title>SQL_Injection_Prevention_Cheat_Sheet.html</b:Title>
    <b:URL>https://cheatsheetseries.owasp.org/cheatsheets/SQL_Injection_Prevention_Cheat_Sheet.html</b:URL>
    <b:RefOrder>14</b:RefOrder>
  </b:Source>
  <b:Source>
    <b:Tag>www5</b:Tag>
    <b:SourceType>InternetSite</b:SourceType>
    <b:Guid>{ABBAFB93-FB99-46AF-A871-198D0335CE52}</b:Guid>
    <b:Author>
      <b:Author>
        <b:NameList>
          <b:Person>
            <b:Last>www.cloudflare.com</b:Last>
          </b:Person>
        </b:NameList>
      </b:Author>
    </b:Author>
    <b:Title>BDES-2587-Design-Wrap-Refreshed-DDoS-White-Paper-Letter.pdf</b:Title>
    <b:URL>https://www.cloudflare.com/static/d442dfee7ea56f899d8df461bb7a077f/BDES-2587-Design-Wrap-Refreshed-DDoS-White-Paper-Letter.pdf</b:URL>
    <b:RefOrder>15</b:RefOrder>
  </b:Source>
  <b:Source>
    <b:Tag>att1</b:Tag>
    <b:SourceType>InternetSite</b:SourceType>
    <b:Guid>{E2AA8C53-1D7A-41CA-A99C-18BAF1B615E9}</b:Guid>
    <b:Author>
      <b:Author>
        <b:NameList>
          <b:Person>
            <b:Last>attack.mitre.org</b:Last>
          </b:Person>
        </b:NameList>
      </b:Author>
    </b:Author>
    <b:Title>techniques/T1548/006/</b:Title>
    <b:URL>https://attack.mitre.org/techniques/T1548/006/</b:URL>
    <b:RefOrder>16</b:RefOrder>
  </b:Source>
  <b:Source>
    <b:Tag>owa</b:Tag>
    <b:SourceType>InternetSite</b:SourceType>
    <b:Guid>{23B88A71-38CC-43C2-BD99-1A9CA00BE4D3}</b:Guid>
    <b:Author>
      <b:Author>
        <b:NameList>
          <b:Person>
            <b:Last>owasp.org</b:Last>
          </b:Person>
        </b:NameList>
      </b:Author>
    </b:Author>
    <b:Title>owasp-api-security-top-10.pdf</b:Title>
    <b:URL>https://owasp.org/API-Security/editions/2019/en/dist/owasp-api-security-top-10.pdf</b:URL>
    <b:RefOrder>17</b:RefOrder>
  </b:Source>
</b:Sources>
</file>

<file path=customXml/itemProps1.xml><?xml version="1.0" encoding="utf-8"?>
<ds:datastoreItem xmlns:ds="http://schemas.openxmlformats.org/officeDocument/2006/customXml" ds:itemID="{B81E022B-0C86-DD41-A85A-13FB8BA9C62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7418</Words>
  <Characters>42287</Characters>
  <Application>Microsoft Office Word</Application>
  <DocSecurity>4</DocSecurity>
  <Lines>352</Lines>
  <Paragraphs>99</Paragraphs>
  <ScaleCrop>false</ScaleCrop>
  <Company/>
  <LinksUpToDate>false</LinksUpToDate>
  <CharactersWithSpaces>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Nanayakkara Y.D.T.D. it21826368</dc:creator>
  <cp:keywords/>
  <dc:description/>
  <cp:lastModifiedBy>Kavindu Weerasinghe</cp:lastModifiedBy>
  <cp:revision>78</cp:revision>
  <dcterms:created xsi:type="dcterms:W3CDTF">2024-04-24T03:31:00Z</dcterms:created>
  <dcterms:modified xsi:type="dcterms:W3CDTF">2024-05-18T08:22:00Z</dcterms:modified>
</cp:coreProperties>
</file>