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04E8" w14:textId="135F80E3" w:rsidR="001C4EA5" w:rsidRPr="0019443B" w:rsidRDefault="001C4EA5" w:rsidP="00D60EAB">
      <w:pPr>
        <w:pStyle w:val="paragraph"/>
        <w:tabs>
          <w:tab w:val="left" w:pos="8412"/>
        </w:tabs>
        <w:spacing w:line="360" w:lineRule="auto"/>
        <w:jc w:val="center"/>
        <w:textAlignment w:val="baseline"/>
        <w:rPr>
          <w:rFonts w:ascii="Arial" w:hAnsi="Arial" w:cs="Arial"/>
        </w:rPr>
      </w:pPr>
    </w:p>
    <w:p w14:paraId="37142A37" w14:textId="77777777" w:rsidR="00FA4D08" w:rsidRPr="0019443B" w:rsidRDefault="001C4EA5" w:rsidP="00D60EAB">
      <w:pPr>
        <w:spacing w:line="360" w:lineRule="auto"/>
        <w:ind w:left="1440" w:hanging="1440"/>
        <w:jc w:val="center"/>
        <w:rPr>
          <w:rFonts w:cs="Arial"/>
          <w:sz w:val="40"/>
          <w:szCs w:val="36"/>
        </w:rPr>
      </w:pPr>
      <w:r w:rsidRPr="0019443B">
        <w:rPr>
          <w:rFonts w:cs="Arial"/>
          <w:sz w:val="40"/>
          <w:szCs w:val="36"/>
        </w:rPr>
        <w:t>Network Security - IE3032</w:t>
      </w:r>
    </w:p>
    <w:p w14:paraId="5BA4C364" w14:textId="4234D51A" w:rsidR="00FA4D08" w:rsidRPr="0019443B" w:rsidRDefault="004E4BC0" w:rsidP="00D60EAB">
      <w:pPr>
        <w:spacing w:line="360" w:lineRule="auto"/>
        <w:ind w:left="1440" w:hanging="1440"/>
        <w:jc w:val="center"/>
        <w:rPr>
          <w:rFonts w:cs="Arial"/>
          <w:b/>
          <w:sz w:val="32"/>
          <w:szCs w:val="28"/>
        </w:rPr>
      </w:pPr>
      <w:r w:rsidRPr="0019443B">
        <w:rPr>
          <w:rFonts w:cs="Arial"/>
          <w:b/>
          <w:sz w:val="32"/>
          <w:szCs w:val="28"/>
        </w:rPr>
        <w:t>Vulnerability Analysis Report</w:t>
      </w:r>
      <w:r w:rsidR="00FA4D08" w:rsidRPr="0019443B">
        <w:rPr>
          <w:rFonts w:cs="Arial"/>
          <w:sz w:val="32"/>
          <w:szCs w:val="28"/>
        </w:rPr>
        <w:t>.</w:t>
      </w:r>
    </w:p>
    <w:p w14:paraId="094D9387" w14:textId="77777777" w:rsidR="00FA4D08" w:rsidRPr="0019443B" w:rsidRDefault="00FA4D08" w:rsidP="00D60EAB">
      <w:pPr>
        <w:spacing w:line="360" w:lineRule="auto"/>
        <w:ind w:left="1440" w:hanging="1440"/>
        <w:jc w:val="center"/>
        <w:rPr>
          <w:rFonts w:cs="Arial"/>
          <w:sz w:val="32"/>
          <w:szCs w:val="28"/>
        </w:rPr>
      </w:pPr>
    </w:p>
    <w:p w14:paraId="63617330" w14:textId="1BA44DE9" w:rsidR="001C4EA5" w:rsidRPr="0019443B" w:rsidRDefault="00FA4D08" w:rsidP="00D60EAB">
      <w:pPr>
        <w:spacing w:line="360" w:lineRule="auto"/>
        <w:ind w:left="1440" w:hanging="1440"/>
        <w:jc w:val="center"/>
        <w:rPr>
          <w:rFonts w:cs="Arial"/>
          <w:sz w:val="32"/>
          <w:szCs w:val="28"/>
        </w:rPr>
      </w:pPr>
      <w:r w:rsidRPr="0019443B">
        <w:rPr>
          <w:rFonts w:cs="Arial"/>
        </w:rPr>
        <w:drawing>
          <wp:inline distT="0" distB="0" distL="0" distR="0" wp14:anchorId="6429985C" wp14:editId="2AC6F364">
            <wp:extent cx="1779085" cy="2159000"/>
            <wp:effectExtent l="0" t="0" r="0" b="0"/>
            <wp:docPr id="3" name="Picture 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orang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82341" cy="2162951"/>
                    </a:xfrm>
                    <a:prstGeom prst="rect">
                      <a:avLst/>
                    </a:prstGeom>
                  </pic:spPr>
                </pic:pic>
              </a:graphicData>
            </a:graphic>
          </wp:inline>
        </w:drawing>
      </w:r>
    </w:p>
    <w:p w14:paraId="1A3F3C77" w14:textId="7FE0175D" w:rsidR="00FA4D08" w:rsidRPr="0019443B" w:rsidRDefault="004E4BC0" w:rsidP="00D60EAB">
      <w:pPr>
        <w:spacing w:line="360" w:lineRule="auto"/>
        <w:ind w:left="1440" w:hanging="1440"/>
        <w:jc w:val="center"/>
        <w:rPr>
          <w:rFonts w:cs="Arial"/>
          <w:sz w:val="28"/>
          <w:szCs w:val="24"/>
        </w:rPr>
      </w:pPr>
      <w:r w:rsidRPr="0019443B">
        <w:rPr>
          <w:rFonts w:cs="Arial"/>
          <w:sz w:val="28"/>
          <w:szCs w:val="24"/>
        </w:rPr>
        <w:t>Sri Lanka Institute of Information Technology</w:t>
      </w:r>
    </w:p>
    <w:p w14:paraId="091E1FAE" w14:textId="667BDFCC" w:rsidR="001C4EA5" w:rsidRPr="0019443B" w:rsidRDefault="001C4EA5" w:rsidP="00D60EAB">
      <w:pPr>
        <w:spacing w:line="360" w:lineRule="auto"/>
        <w:ind w:left="1440" w:hanging="1440"/>
        <w:jc w:val="center"/>
        <w:rPr>
          <w:rFonts w:cs="Arial"/>
          <w:sz w:val="28"/>
          <w:szCs w:val="24"/>
        </w:rPr>
      </w:pPr>
      <w:r w:rsidRPr="0019443B">
        <w:rPr>
          <w:rFonts w:cs="Arial"/>
          <w:sz w:val="28"/>
          <w:szCs w:val="24"/>
        </w:rPr>
        <w:t>Lecturer: Dr. Harinda Fernando</w:t>
      </w:r>
    </w:p>
    <w:p w14:paraId="7EAA4664" w14:textId="695A1A47" w:rsidR="00FA4D08" w:rsidRPr="003318CE" w:rsidRDefault="002E2E30" w:rsidP="00D60EAB">
      <w:pPr>
        <w:spacing w:line="360" w:lineRule="auto"/>
        <w:jc w:val="center"/>
        <w:rPr>
          <w:rFonts w:eastAsia="Times New Roman" w:cs="Arial"/>
          <w:sz w:val="28"/>
          <w:szCs w:val="24"/>
        </w:rPr>
      </w:pPr>
      <w:r w:rsidRPr="003318CE">
        <w:rPr>
          <w:rFonts w:eastAsia="Times New Roman" w:cs="Arial"/>
          <w:sz w:val="28"/>
          <w:szCs w:val="24"/>
        </w:rPr>
        <w:t>Deadline</w:t>
      </w:r>
      <w:r w:rsidR="001C4EA5" w:rsidRPr="003318CE">
        <w:rPr>
          <w:rFonts w:eastAsia="Times New Roman" w:cs="Arial"/>
          <w:sz w:val="28"/>
          <w:szCs w:val="24"/>
        </w:rPr>
        <w:t>:  2024/04</w:t>
      </w:r>
      <w:r w:rsidRPr="003318CE">
        <w:rPr>
          <w:rFonts w:eastAsia="Times New Roman" w:cs="Arial"/>
          <w:sz w:val="28"/>
          <w:szCs w:val="24"/>
        </w:rPr>
        <w:t>/19</w:t>
      </w:r>
    </w:p>
    <w:p w14:paraId="152E48DE" w14:textId="77777777" w:rsidR="00A63B81" w:rsidRPr="00A63B81" w:rsidRDefault="00A63B81" w:rsidP="00DC67CD">
      <w:pPr>
        <w:spacing w:line="360" w:lineRule="auto"/>
        <w:jc w:val="both"/>
        <w:rPr>
          <w:rFonts w:eastAsia="Times New Roman" w:cs="Arial"/>
          <w:color w:val="FF0000"/>
          <w:sz w:val="28"/>
          <w:szCs w:val="24"/>
        </w:rPr>
      </w:pPr>
    </w:p>
    <w:p w14:paraId="6980B67B" w14:textId="3CCA10AA" w:rsidR="00FA4D08" w:rsidRPr="0019443B" w:rsidRDefault="00FA4D08" w:rsidP="00DC67CD">
      <w:pPr>
        <w:spacing w:line="360" w:lineRule="auto"/>
        <w:jc w:val="both"/>
        <w:rPr>
          <w:rFonts w:eastAsia="Times New Roman" w:cs="Arial"/>
        </w:rPr>
      </w:pPr>
    </w:p>
    <w:tbl>
      <w:tblPr>
        <w:tblStyle w:val="TableGrid"/>
        <w:tblW w:w="9028" w:type="dxa"/>
        <w:jc w:val="center"/>
        <w:tblLook w:val="04A0" w:firstRow="1" w:lastRow="0" w:firstColumn="1" w:lastColumn="0" w:noHBand="0" w:noVBand="1"/>
      </w:tblPr>
      <w:tblGrid>
        <w:gridCol w:w="3695"/>
        <w:gridCol w:w="5333"/>
      </w:tblGrid>
      <w:tr w:rsidR="001C4EA5" w14:paraId="6C318C71" w14:textId="77777777" w:rsidTr="00D60EAB">
        <w:trPr>
          <w:trHeight w:val="559"/>
          <w:jc w:val="center"/>
        </w:trPr>
        <w:tc>
          <w:tcPr>
            <w:tcW w:w="3695" w:type="dxa"/>
            <w:vAlign w:val="center"/>
          </w:tcPr>
          <w:p w14:paraId="4CFFAD7C" w14:textId="141178E7" w:rsidR="001C4EA5" w:rsidRPr="0019443B" w:rsidRDefault="001C4EA5" w:rsidP="00D60EAB">
            <w:pPr>
              <w:jc w:val="center"/>
              <w:rPr>
                <w:rFonts w:eastAsia="Times New Roman" w:cs="Arial"/>
                <w:b/>
                <w:sz w:val="28"/>
                <w:szCs w:val="24"/>
              </w:rPr>
            </w:pPr>
            <w:r w:rsidRPr="0019443B">
              <w:rPr>
                <w:rFonts w:eastAsia="Times New Roman" w:cs="Arial"/>
                <w:b/>
                <w:sz w:val="28"/>
                <w:szCs w:val="24"/>
              </w:rPr>
              <w:t>IT numbers</w:t>
            </w:r>
          </w:p>
        </w:tc>
        <w:tc>
          <w:tcPr>
            <w:tcW w:w="5333" w:type="dxa"/>
            <w:vAlign w:val="center"/>
          </w:tcPr>
          <w:p w14:paraId="07AF53E1" w14:textId="77777777" w:rsidR="001C4EA5" w:rsidRPr="0019443B" w:rsidRDefault="001C4EA5" w:rsidP="00D60EAB">
            <w:pPr>
              <w:pStyle w:val="Title"/>
              <w:jc w:val="center"/>
              <w:rPr>
                <w:rFonts w:eastAsia="Times New Roman" w:cs="Arial"/>
                <w:b/>
                <w:sz w:val="28"/>
                <w:szCs w:val="24"/>
              </w:rPr>
            </w:pPr>
            <w:r w:rsidRPr="0019443B">
              <w:rPr>
                <w:rFonts w:eastAsia="Times New Roman" w:cs="Arial"/>
                <w:b/>
                <w:sz w:val="28"/>
                <w:szCs w:val="24"/>
              </w:rPr>
              <w:t>Name</w:t>
            </w:r>
          </w:p>
        </w:tc>
      </w:tr>
      <w:tr w:rsidR="001C4EA5" w14:paraId="46C3CEEF" w14:textId="77777777" w:rsidTr="00D60EAB">
        <w:trPr>
          <w:trHeight w:val="646"/>
          <w:jc w:val="center"/>
        </w:trPr>
        <w:tc>
          <w:tcPr>
            <w:tcW w:w="3695" w:type="dxa"/>
            <w:vAlign w:val="center"/>
          </w:tcPr>
          <w:p w14:paraId="43E5C39C" w14:textId="77777777" w:rsidR="001C4EA5" w:rsidRPr="0019443B" w:rsidRDefault="001C4EA5" w:rsidP="00D60EAB">
            <w:pPr>
              <w:pStyle w:val="Title"/>
              <w:jc w:val="center"/>
              <w:rPr>
                <w:rFonts w:eastAsia="Times New Roman" w:cs="Arial"/>
                <w:sz w:val="24"/>
                <w:szCs w:val="24"/>
              </w:rPr>
            </w:pPr>
            <w:r w:rsidRPr="0019443B">
              <w:rPr>
                <w:rFonts w:eastAsia="Times New Roman" w:cs="Arial"/>
                <w:sz w:val="24"/>
                <w:szCs w:val="24"/>
              </w:rPr>
              <w:t>IT21826368</w:t>
            </w:r>
          </w:p>
        </w:tc>
        <w:tc>
          <w:tcPr>
            <w:tcW w:w="5333" w:type="dxa"/>
            <w:vAlign w:val="center"/>
          </w:tcPr>
          <w:p w14:paraId="608E1B8D" w14:textId="77777777" w:rsidR="001C4EA5" w:rsidRPr="0019443B" w:rsidRDefault="001C4EA5" w:rsidP="00D60EAB">
            <w:pPr>
              <w:pStyle w:val="Title"/>
              <w:jc w:val="center"/>
              <w:rPr>
                <w:rFonts w:eastAsia="Times New Roman" w:cs="Arial"/>
                <w:sz w:val="24"/>
                <w:szCs w:val="24"/>
              </w:rPr>
            </w:pPr>
            <w:r w:rsidRPr="0019443B">
              <w:rPr>
                <w:rFonts w:eastAsia="Times New Roman" w:cs="Arial"/>
                <w:sz w:val="24"/>
                <w:szCs w:val="24"/>
              </w:rPr>
              <w:t>Nanayakkara Y.D.T. D</w:t>
            </w:r>
          </w:p>
        </w:tc>
      </w:tr>
      <w:tr w:rsidR="001C4EA5" w14:paraId="4F6D0B18" w14:textId="77777777" w:rsidTr="00D60EAB">
        <w:trPr>
          <w:trHeight w:val="612"/>
          <w:jc w:val="center"/>
        </w:trPr>
        <w:tc>
          <w:tcPr>
            <w:tcW w:w="3695" w:type="dxa"/>
            <w:vAlign w:val="center"/>
          </w:tcPr>
          <w:p w14:paraId="60E67114" w14:textId="77777777" w:rsidR="001C4EA5" w:rsidRPr="0019443B" w:rsidRDefault="001C4EA5" w:rsidP="00D60EAB">
            <w:pPr>
              <w:pStyle w:val="Title"/>
              <w:jc w:val="center"/>
              <w:rPr>
                <w:rFonts w:eastAsia="Times New Roman" w:cs="Arial"/>
                <w:sz w:val="24"/>
                <w:szCs w:val="24"/>
              </w:rPr>
            </w:pPr>
            <w:r w:rsidRPr="0019443B">
              <w:rPr>
                <w:rFonts w:eastAsia="Times New Roman" w:cs="Arial"/>
                <w:sz w:val="24"/>
                <w:szCs w:val="24"/>
              </w:rPr>
              <w:t>IT21822612</w:t>
            </w:r>
          </w:p>
        </w:tc>
        <w:tc>
          <w:tcPr>
            <w:tcW w:w="5333" w:type="dxa"/>
            <w:vAlign w:val="center"/>
          </w:tcPr>
          <w:p w14:paraId="038CE655" w14:textId="77777777" w:rsidR="001C4EA5" w:rsidRPr="0019443B" w:rsidRDefault="001C4EA5" w:rsidP="00D60EAB">
            <w:pPr>
              <w:pStyle w:val="Title"/>
              <w:jc w:val="center"/>
              <w:rPr>
                <w:rFonts w:eastAsia="Times New Roman" w:cs="Arial"/>
                <w:sz w:val="24"/>
                <w:szCs w:val="24"/>
              </w:rPr>
            </w:pPr>
            <w:r w:rsidRPr="0019443B">
              <w:rPr>
                <w:rFonts w:eastAsia="Times New Roman" w:cs="Arial"/>
                <w:sz w:val="24"/>
                <w:szCs w:val="24"/>
              </w:rPr>
              <w:t>Mendis H.R.M</w:t>
            </w:r>
          </w:p>
        </w:tc>
      </w:tr>
      <w:tr w:rsidR="001C4EA5" w14:paraId="23B38DDA" w14:textId="77777777" w:rsidTr="00D60EAB">
        <w:trPr>
          <w:trHeight w:val="603"/>
          <w:jc w:val="center"/>
        </w:trPr>
        <w:tc>
          <w:tcPr>
            <w:tcW w:w="3695" w:type="dxa"/>
            <w:vAlign w:val="center"/>
          </w:tcPr>
          <w:p w14:paraId="254F64BF" w14:textId="77777777" w:rsidR="001C4EA5" w:rsidRPr="0019443B" w:rsidRDefault="001C4EA5" w:rsidP="00D60EAB">
            <w:pPr>
              <w:pStyle w:val="Title"/>
              <w:jc w:val="center"/>
              <w:rPr>
                <w:rFonts w:eastAsia="Times New Roman" w:cs="Arial"/>
                <w:sz w:val="24"/>
                <w:szCs w:val="24"/>
              </w:rPr>
            </w:pPr>
            <w:r w:rsidRPr="0019443B">
              <w:rPr>
                <w:rFonts w:eastAsia="Times New Roman" w:cs="Arial"/>
                <w:sz w:val="24"/>
                <w:szCs w:val="24"/>
              </w:rPr>
              <w:t>IT21831904</w:t>
            </w:r>
          </w:p>
        </w:tc>
        <w:tc>
          <w:tcPr>
            <w:tcW w:w="5333" w:type="dxa"/>
            <w:vAlign w:val="center"/>
          </w:tcPr>
          <w:p w14:paraId="71D8C2BC" w14:textId="77777777" w:rsidR="001C4EA5" w:rsidRPr="0019443B" w:rsidRDefault="001C4EA5" w:rsidP="00D60EAB">
            <w:pPr>
              <w:pStyle w:val="Title"/>
              <w:jc w:val="center"/>
              <w:rPr>
                <w:rFonts w:eastAsia="Times New Roman" w:cs="Arial"/>
                <w:sz w:val="24"/>
                <w:szCs w:val="24"/>
              </w:rPr>
            </w:pPr>
            <w:r w:rsidRPr="0019443B">
              <w:rPr>
                <w:rFonts w:eastAsia="Times New Roman" w:cs="Arial"/>
                <w:sz w:val="24"/>
                <w:szCs w:val="24"/>
              </w:rPr>
              <w:t>Weerasinghe K.M</w:t>
            </w:r>
          </w:p>
        </w:tc>
      </w:tr>
      <w:tr w:rsidR="001C4EA5" w14:paraId="3DBD3D2C" w14:textId="77777777" w:rsidTr="00D60EAB">
        <w:trPr>
          <w:trHeight w:val="594"/>
          <w:jc w:val="center"/>
        </w:trPr>
        <w:tc>
          <w:tcPr>
            <w:tcW w:w="3695" w:type="dxa"/>
            <w:vAlign w:val="center"/>
          </w:tcPr>
          <w:p w14:paraId="3A5598DF" w14:textId="77777777" w:rsidR="001C4EA5" w:rsidRPr="0019443B" w:rsidRDefault="001C4EA5" w:rsidP="00D60EAB">
            <w:pPr>
              <w:pStyle w:val="Title"/>
              <w:jc w:val="center"/>
              <w:rPr>
                <w:rFonts w:eastAsia="Times New Roman" w:cs="Arial"/>
                <w:sz w:val="24"/>
                <w:szCs w:val="24"/>
              </w:rPr>
            </w:pPr>
            <w:r w:rsidRPr="0019443B">
              <w:rPr>
                <w:rStyle w:val="markedcontent"/>
                <w:rFonts w:cs="Arial"/>
                <w:sz w:val="24"/>
                <w:szCs w:val="24"/>
              </w:rPr>
              <w:t>IT21828348</w:t>
            </w:r>
          </w:p>
        </w:tc>
        <w:tc>
          <w:tcPr>
            <w:tcW w:w="5333" w:type="dxa"/>
            <w:vAlign w:val="center"/>
          </w:tcPr>
          <w:p w14:paraId="00D67117" w14:textId="4BBB0669" w:rsidR="001C4EA5" w:rsidRPr="00B6404F" w:rsidRDefault="001C4EA5" w:rsidP="00D60EAB">
            <w:pPr>
              <w:pStyle w:val="Title"/>
              <w:jc w:val="center"/>
              <w:rPr>
                <w:rStyle w:val="markedcontent"/>
                <w:rFonts w:cs="Arial"/>
                <w:sz w:val="24"/>
                <w:szCs w:val="24"/>
                <w:lang w:val="it-IT"/>
              </w:rPr>
            </w:pPr>
            <w:r w:rsidRPr="59E05AA3">
              <w:rPr>
                <w:rStyle w:val="markedcontent"/>
                <w:rFonts w:cs="Arial"/>
                <w:sz w:val="24"/>
                <w:szCs w:val="24"/>
                <w:lang w:val="it-IT"/>
              </w:rPr>
              <w:t>Dissanayak</w:t>
            </w:r>
            <w:r w:rsidR="1648FBF6" w:rsidRPr="59E05AA3">
              <w:rPr>
                <w:rStyle w:val="markedcontent"/>
                <w:rFonts w:cs="Arial"/>
                <w:sz w:val="24"/>
                <w:szCs w:val="24"/>
                <w:lang w:val="it-IT"/>
              </w:rPr>
              <w:t>a</w:t>
            </w:r>
            <w:r w:rsidRPr="00B6404F">
              <w:rPr>
                <w:rStyle w:val="markedcontent"/>
                <w:rFonts w:cs="Arial"/>
                <w:sz w:val="24"/>
                <w:szCs w:val="24"/>
                <w:lang w:val="it-IT"/>
              </w:rPr>
              <w:t xml:space="preserve"> K.D.A.R. A</w:t>
            </w:r>
          </w:p>
        </w:tc>
      </w:tr>
    </w:tbl>
    <w:sdt>
      <w:sdtPr>
        <w:rPr>
          <w:b/>
          <w:bCs/>
        </w:rPr>
        <w:id w:val="-889105318"/>
        <w:docPartObj>
          <w:docPartGallery w:val="Table of Contents"/>
          <w:docPartUnique/>
        </w:docPartObj>
      </w:sdtPr>
      <w:sdtEndPr>
        <w:rPr>
          <w:b w:val="0"/>
        </w:rPr>
      </w:sdtEndPr>
      <w:sdtContent>
        <w:p w14:paraId="068C4AA0" w14:textId="706172E2" w:rsidR="00405175" w:rsidRPr="00972595" w:rsidRDefault="00405175" w:rsidP="003318CE">
          <w:pPr>
            <w:spacing w:line="360" w:lineRule="auto"/>
            <w:jc w:val="center"/>
            <w:rPr>
              <w:b/>
              <w:sz w:val="36"/>
              <w:szCs w:val="32"/>
            </w:rPr>
          </w:pPr>
          <w:r w:rsidRPr="00972595">
            <w:rPr>
              <w:b/>
              <w:sz w:val="36"/>
              <w:szCs w:val="32"/>
            </w:rPr>
            <w:t>Contents</w:t>
          </w:r>
        </w:p>
        <w:p w14:paraId="5E2376D7" w14:textId="649AE4C7" w:rsidR="00C30431" w:rsidRDefault="00405175">
          <w:pPr>
            <w:pStyle w:val="TOC1"/>
            <w:tabs>
              <w:tab w:val="left" w:pos="480"/>
              <w:tab w:val="right" w:leader="dot" w:pos="1079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64708847" w:history="1">
            <w:r w:rsidR="00C30431" w:rsidRPr="004A5DBB">
              <w:rPr>
                <w:rStyle w:val="Hyperlink"/>
                <w:noProof/>
              </w:rPr>
              <w:t>1.</w:t>
            </w:r>
            <w:r w:rsidR="00C30431">
              <w:rPr>
                <w:rFonts w:asciiTheme="minorHAnsi" w:eastAsiaTheme="minorEastAsia" w:hAnsiTheme="minorHAnsi"/>
                <w:noProof/>
                <w:kern w:val="2"/>
                <w:szCs w:val="24"/>
                <w14:ligatures w14:val="standardContextual"/>
              </w:rPr>
              <w:tab/>
            </w:r>
            <w:r w:rsidR="00C30431" w:rsidRPr="004A5DBB">
              <w:rPr>
                <w:rStyle w:val="Hyperlink"/>
                <w:noProof/>
              </w:rPr>
              <w:t>Actively Exploited PAN-OS vulnerability on Palo Alto firewalls</w:t>
            </w:r>
            <w:r w:rsidR="00C30431">
              <w:rPr>
                <w:noProof/>
                <w:webHidden/>
              </w:rPr>
              <w:tab/>
            </w:r>
            <w:r w:rsidR="00C30431">
              <w:rPr>
                <w:noProof/>
                <w:webHidden/>
              </w:rPr>
              <w:fldChar w:fldCharType="begin"/>
            </w:r>
            <w:r w:rsidR="00C30431">
              <w:rPr>
                <w:noProof/>
                <w:webHidden/>
              </w:rPr>
              <w:instrText xml:space="preserve"> PAGEREF _Toc164708847 \h </w:instrText>
            </w:r>
            <w:r w:rsidR="00C30431">
              <w:rPr>
                <w:noProof/>
                <w:webHidden/>
              </w:rPr>
            </w:r>
            <w:r w:rsidR="00C30431">
              <w:rPr>
                <w:noProof/>
                <w:webHidden/>
              </w:rPr>
              <w:fldChar w:fldCharType="separate"/>
            </w:r>
            <w:r w:rsidR="0021522D">
              <w:rPr>
                <w:noProof/>
                <w:webHidden/>
              </w:rPr>
              <w:t>3</w:t>
            </w:r>
            <w:r w:rsidR="00C30431">
              <w:rPr>
                <w:noProof/>
                <w:webHidden/>
              </w:rPr>
              <w:fldChar w:fldCharType="end"/>
            </w:r>
          </w:hyperlink>
        </w:p>
        <w:p w14:paraId="11930C92" w14:textId="07156994" w:rsidR="00C30431" w:rsidRDefault="004E3ED3">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4708848" w:history="1">
            <w:r w:rsidR="00C30431" w:rsidRPr="004A5DBB">
              <w:rPr>
                <w:rStyle w:val="Hyperlink"/>
                <w:noProof/>
              </w:rPr>
              <w:t>1.1</w:t>
            </w:r>
            <w:r w:rsidR="00C30431">
              <w:rPr>
                <w:rFonts w:asciiTheme="minorHAnsi" w:eastAsiaTheme="minorEastAsia" w:hAnsiTheme="minorHAnsi"/>
                <w:noProof/>
                <w:kern w:val="2"/>
                <w:szCs w:val="24"/>
                <w14:ligatures w14:val="standardContextual"/>
              </w:rPr>
              <w:tab/>
            </w:r>
            <w:r w:rsidR="00C30431" w:rsidRPr="004A5DBB">
              <w:rPr>
                <w:rStyle w:val="Hyperlink"/>
                <w:noProof/>
              </w:rPr>
              <w:t>Affected Versions</w:t>
            </w:r>
            <w:r w:rsidR="00C30431">
              <w:rPr>
                <w:noProof/>
                <w:webHidden/>
              </w:rPr>
              <w:tab/>
            </w:r>
            <w:r w:rsidR="00C30431">
              <w:rPr>
                <w:noProof/>
                <w:webHidden/>
              </w:rPr>
              <w:fldChar w:fldCharType="begin"/>
            </w:r>
            <w:r w:rsidR="00C30431">
              <w:rPr>
                <w:noProof/>
                <w:webHidden/>
              </w:rPr>
              <w:instrText xml:space="preserve"> PAGEREF _Toc164708848 \h </w:instrText>
            </w:r>
            <w:r w:rsidR="00C30431">
              <w:rPr>
                <w:noProof/>
                <w:webHidden/>
              </w:rPr>
            </w:r>
            <w:r w:rsidR="00C30431">
              <w:rPr>
                <w:noProof/>
                <w:webHidden/>
              </w:rPr>
              <w:fldChar w:fldCharType="separate"/>
            </w:r>
            <w:r w:rsidR="0021522D">
              <w:rPr>
                <w:noProof/>
                <w:webHidden/>
              </w:rPr>
              <w:t>3</w:t>
            </w:r>
            <w:r w:rsidR="00C30431">
              <w:rPr>
                <w:noProof/>
                <w:webHidden/>
              </w:rPr>
              <w:fldChar w:fldCharType="end"/>
            </w:r>
          </w:hyperlink>
        </w:p>
        <w:p w14:paraId="5155F72F" w14:textId="587C75B4" w:rsidR="00C30431" w:rsidRDefault="004E3ED3">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4708849" w:history="1">
            <w:r w:rsidR="00C30431" w:rsidRPr="004A5DBB">
              <w:rPr>
                <w:rStyle w:val="Hyperlink"/>
                <w:noProof/>
              </w:rPr>
              <w:t>1.2</w:t>
            </w:r>
            <w:r w:rsidR="00C30431">
              <w:rPr>
                <w:rFonts w:asciiTheme="minorHAnsi" w:eastAsiaTheme="minorEastAsia" w:hAnsiTheme="minorHAnsi"/>
                <w:noProof/>
                <w:kern w:val="2"/>
                <w:szCs w:val="24"/>
                <w14:ligatures w14:val="standardContextual"/>
              </w:rPr>
              <w:tab/>
            </w:r>
            <w:r w:rsidR="00C30431" w:rsidRPr="004A5DBB">
              <w:rPr>
                <w:rStyle w:val="Hyperlink"/>
                <w:noProof/>
              </w:rPr>
              <w:t>Exploitation</w:t>
            </w:r>
            <w:r w:rsidR="00C30431">
              <w:rPr>
                <w:noProof/>
                <w:webHidden/>
              </w:rPr>
              <w:tab/>
            </w:r>
            <w:r w:rsidR="00C30431">
              <w:rPr>
                <w:noProof/>
                <w:webHidden/>
              </w:rPr>
              <w:fldChar w:fldCharType="begin"/>
            </w:r>
            <w:r w:rsidR="00C30431">
              <w:rPr>
                <w:noProof/>
                <w:webHidden/>
              </w:rPr>
              <w:instrText xml:space="preserve"> PAGEREF _Toc164708849 \h </w:instrText>
            </w:r>
            <w:r w:rsidR="00C30431">
              <w:rPr>
                <w:noProof/>
                <w:webHidden/>
              </w:rPr>
            </w:r>
            <w:r w:rsidR="00C30431">
              <w:rPr>
                <w:noProof/>
                <w:webHidden/>
              </w:rPr>
              <w:fldChar w:fldCharType="separate"/>
            </w:r>
            <w:r w:rsidR="0021522D">
              <w:rPr>
                <w:noProof/>
                <w:webHidden/>
              </w:rPr>
              <w:t>3</w:t>
            </w:r>
            <w:r w:rsidR="00C30431">
              <w:rPr>
                <w:noProof/>
                <w:webHidden/>
              </w:rPr>
              <w:fldChar w:fldCharType="end"/>
            </w:r>
          </w:hyperlink>
        </w:p>
        <w:p w14:paraId="69F89E1D" w14:textId="0C1FE8C5" w:rsidR="00C30431" w:rsidRDefault="004E3ED3">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4708850" w:history="1">
            <w:r w:rsidR="00C30431" w:rsidRPr="004A5DBB">
              <w:rPr>
                <w:rStyle w:val="Hyperlink"/>
                <w:noProof/>
              </w:rPr>
              <w:t>1.3</w:t>
            </w:r>
            <w:r w:rsidR="00C30431">
              <w:rPr>
                <w:rFonts w:asciiTheme="minorHAnsi" w:eastAsiaTheme="minorEastAsia" w:hAnsiTheme="minorHAnsi"/>
                <w:noProof/>
                <w:kern w:val="2"/>
                <w:szCs w:val="24"/>
                <w14:ligatures w14:val="standardContextual"/>
              </w:rPr>
              <w:tab/>
            </w:r>
            <w:r w:rsidR="00C30431" w:rsidRPr="004A5DBB">
              <w:rPr>
                <w:rStyle w:val="Hyperlink"/>
                <w:noProof/>
              </w:rPr>
              <w:t>Mitigations</w:t>
            </w:r>
            <w:r w:rsidR="00C30431">
              <w:rPr>
                <w:noProof/>
                <w:webHidden/>
              </w:rPr>
              <w:tab/>
            </w:r>
            <w:r w:rsidR="00C30431">
              <w:rPr>
                <w:noProof/>
                <w:webHidden/>
              </w:rPr>
              <w:fldChar w:fldCharType="begin"/>
            </w:r>
            <w:r w:rsidR="00C30431">
              <w:rPr>
                <w:noProof/>
                <w:webHidden/>
              </w:rPr>
              <w:instrText xml:space="preserve"> PAGEREF _Toc164708850 \h </w:instrText>
            </w:r>
            <w:r w:rsidR="00C30431">
              <w:rPr>
                <w:noProof/>
                <w:webHidden/>
              </w:rPr>
            </w:r>
            <w:r w:rsidR="00C30431">
              <w:rPr>
                <w:noProof/>
                <w:webHidden/>
              </w:rPr>
              <w:fldChar w:fldCharType="separate"/>
            </w:r>
            <w:r w:rsidR="0021522D">
              <w:rPr>
                <w:noProof/>
                <w:webHidden/>
              </w:rPr>
              <w:t>4</w:t>
            </w:r>
            <w:r w:rsidR="00C30431">
              <w:rPr>
                <w:noProof/>
                <w:webHidden/>
              </w:rPr>
              <w:fldChar w:fldCharType="end"/>
            </w:r>
          </w:hyperlink>
        </w:p>
        <w:p w14:paraId="01D6A8CA" w14:textId="680E01BA" w:rsidR="00C30431" w:rsidRDefault="004E3ED3">
          <w:pPr>
            <w:pStyle w:val="TOC1"/>
            <w:tabs>
              <w:tab w:val="left" w:pos="480"/>
              <w:tab w:val="right" w:leader="dot" w:pos="10790"/>
            </w:tabs>
            <w:rPr>
              <w:rFonts w:asciiTheme="minorHAnsi" w:eastAsiaTheme="minorEastAsia" w:hAnsiTheme="minorHAnsi"/>
              <w:noProof/>
              <w:kern w:val="2"/>
              <w:szCs w:val="24"/>
              <w14:ligatures w14:val="standardContextual"/>
            </w:rPr>
          </w:pPr>
          <w:hyperlink w:anchor="_Toc164708851" w:history="1">
            <w:r w:rsidR="00C30431" w:rsidRPr="004A5DBB">
              <w:rPr>
                <w:rStyle w:val="Hyperlink"/>
                <w:noProof/>
              </w:rPr>
              <w:t>2</w:t>
            </w:r>
            <w:r w:rsidR="00C30431">
              <w:rPr>
                <w:rFonts w:asciiTheme="minorHAnsi" w:eastAsiaTheme="minorEastAsia" w:hAnsiTheme="minorHAnsi"/>
                <w:noProof/>
                <w:kern w:val="2"/>
                <w:szCs w:val="24"/>
                <w14:ligatures w14:val="standardContextual"/>
              </w:rPr>
              <w:tab/>
            </w:r>
            <w:r w:rsidR="00C30431" w:rsidRPr="004A5DBB">
              <w:rPr>
                <w:rStyle w:val="Hyperlink"/>
                <w:noProof/>
              </w:rPr>
              <w:t>OpenNMS XSS Flaw Let Attackers Inject JavaScript Payload.</w:t>
            </w:r>
            <w:r w:rsidR="00C30431">
              <w:rPr>
                <w:noProof/>
                <w:webHidden/>
              </w:rPr>
              <w:tab/>
            </w:r>
            <w:r w:rsidR="00C30431">
              <w:rPr>
                <w:noProof/>
                <w:webHidden/>
              </w:rPr>
              <w:fldChar w:fldCharType="begin"/>
            </w:r>
            <w:r w:rsidR="00C30431">
              <w:rPr>
                <w:noProof/>
                <w:webHidden/>
              </w:rPr>
              <w:instrText xml:space="preserve"> PAGEREF _Toc164708851 \h </w:instrText>
            </w:r>
            <w:r w:rsidR="00C30431">
              <w:rPr>
                <w:noProof/>
                <w:webHidden/>
              </w:rPr>
            </w:r>
            <w:r w:rsidR="00C30431">
              <w:rPr>
                <w:noProof/>
                <w:webHidden/>
              </w:rPr>
              <w:fldChar w:fldCharType="separate"/>
            </w:r>
            <w:r w:rsidR="0021522D">
              <w:rPr>
                <w:noProof/>
                <w:webHidden/>
              </w:rPr>
              <w:t>5</w:t>
            </w:r>
            <w:r w:rsidR="00C30431">
              <w:rPr>
                <w:noProof/>
                <w:webHidden/>
              </w:rPr>
              <w:fldChar w:fldCharType="end"/>
            </w:r>
          </w:hyperlink>
        </w:p>
        <w:p w14:paraId="2315F03A" w14:textId="51EAB456" w:rsidR="00C30431" w:rsidRDefault="004E3ED3">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4708852" w:history="1">
            <w:r w:rsidR="00C30431" w:rsidRPr="004A5DBB">
              <w:rPr>
                <w:rStyle w:val="Hyperlink"/>
                <w:noProof/>
              </w:rPr>
              <w:t>2.1</w:t>
            </w:r>
            <w:r w:rsidR="00C30431">
              <w:rPr>
                <w:rFonts w:asciiTheme="minorHAnsi" w:eastAsiaTheme="minorEastAsia" w:hAnsiTheme="minorHAnsi"/>
                <w:noProof/>
                <w:kern w:val="2"/>
                <w:szCs w:val="24"/>
                <w14:ligatures w14:val="standardContextual"/>
              </w:rPr>
              <w:tab/>
            </w:r>
            <w:r w:rsidR="00C30431" w:rsidRPr="004A5DBB">
              <w:rPr>
                <w:rStyle w:val="Hyperlink"/>
                <w:noProof/>
              </w:rPr>
              <w:t>Affected Versions.</w:t>
            </w:r>
            <w:r w:rsidR="00C30431">
              <w:rPr>
                <w:noProof/>
                <w:webHidden/>
              </w:rPr>
              <w:tab/>
            </w:r>
            <w:r w:rsidR="00C30431">
              <w:rPr>
                <w:noProof/>
                <w:webHidden/>
              </w:rPr>
              <w:fldChar w:fldCharType="begin"/>
            </w:r>
            <w:r w:rsidR="00C30431">
              <w:rPr>
                <w:noProof/>
                <w:webHidden/>
              </w:rPr>
              <w:instrText xml:space="preserve"> PAGEREF _Toc164708852 \h </w:instrText>
            </w:r>
            <w:r w:rsidR="00C30431">
              <w:rPr>
                <w:noProof/>
                <w:webHidden/>
              </w:rPr>
            </w:r>
            <w:r w:rsidR="00C30431">
              <w:rPr>
                <w:noProof/>
                <w:webHidden/>
              </w:rPr>
              <w:fldChar w:fldCharType="separate"/>
            </w:r>
            <w:r w:rsidR="0021522D">
              <w:rPr>
                <w:noProof/>
                <w:webHidden/>
              </w:rPr>
              <w:t>5</w:t>
            </w:r>
            <w:r w:rsidR="00C30431">
              <w:rPr>
                <w:noProof/>
                <w:webHidden/>
              </w:rPr>
              <w:fldChar w:fldCharType="end"/>
            </w:r>
          </w:hyperlink>
        </w:p>
        <w:p w14:paraId="1BADA64F" w14:textId="2918FA83" w:rsidR="00C30431" w:rsidRDefault="004E3ED3">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4708853" w:history="1">
            <w:r w:rsidR="00C30431" w:rsidRPr="004A5DBB">
              <w:rPr>
                <w:rStyle w:val="Hyperlink"/>
                <w:noProof/>
              </w:rPr>
              <w:t>2.2</w:t>
            </w:r>
            <w:r w:rsidR="00C30431">
              <w:rPr>
                <w:rFonts w:asciiTheme="minorHAnsi" w:eastAsiaTheme="minorEastAsia" w:hAnsiTheme="minorHAnsi"/>
                <w:noProof/>
                <w:kern w:val="2"/>
                <w:szCs w:val="24"/>
                <w14:ligatures w14:val="standardContextual"/>
              </w:rPr>
              <w:tab/>
            </w:r>
            <w:r w:rsidR="00C30431" w:rsidRPr="004A5DBB">
              <w:rPr>
                <w:rStyle w:val="Hyperlink"/>
                <w:noProof/>
              </w:rPr>
              <w:t>Exploitations.</w:t>
            </w:r>
            <w:r w:rsidR="00C30431">
              <w:rPr>
                <w:noProof/>
                <w:webHidden/>
              </w:rPr>
              <w:tab/>
            </w:r>
            <w:r w:rsidR="00C30431">
              <w:rPr>
                <w:noProof/>
                <w:webHidden/>
              </w:rPr>
              <w:fldChar w:fldCharType="begin"/>
            </w:r>
            <w:r w:rsidR="00C30431">
              <w:rPr>
                <w:noProof/>
                <w:webHidden/>
              </w:rPr>
              <w:instrText xml:space="preserve"> PAGEREF _Toc164708853 \h </w:instrText>
            </w:r>
            <w:r w:rsidR="00C30431">
              <w:rPr>
                <w:noProof/>
                <w:webHidden/>
              </w:rPr>
            </w:r>
            <w:r w:rsidR="00C30431">
              <w:rPr>
                <w:noProof/>
                <w:webHidden/>
              </w:rPr>
              <w:fldChar w:fldCharType="separate"/>
            </w:r>
            <w:r w:rsidR="0021522D">
              <w:rPr>
                <w:noProof/>
                <w:webHidden/>
              </w:rPr>
              <w:t>5</w:t>
            </w:r>
            <w:r w:rsidR="00C30431">
              <w:rPr>
                <w:noProof/>
                <w:webHidden/>
              </w:rPr>
              <w:fldChar w:fldCharType="end"/>
            </w:r>
          </w:hyperlink>
        </w:p>
        <w:p w14:paraId="6FD1E8E2" w14:textId="7E6F3F46" w:rsidR="00C30431" w:rsidRDefault="004E3ED3">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4708854" w:history="1">
            <w:r w:rsidR="00C30431" w:rsidRPr="004A5DBB">
              <w:rPr>
                <w:rStyle w:val="Hyperlink"/>
                <w:noProof/>
              </w:rPr>
              <w:t>2.3</w:t>
            </w:r>
            <w:r w:rsidR="00C30431">
              <w:rPr>
                <w:rFonts w:asciiTheme="minorHAnsi" w:eastAsiaTheme="minorEastAsia" w:hAnsiTheme="minorHAnsi"/>
                <w:noProof/>
                <w:kern w:val="2"/>
                <w:szCs w:val="24"/>
                <w14:ligatures w14:val="standardContextual"/>
              </w:rPr>
              <w:tab/>
            </w:r>
            <w:r w:rsidR="00C30431" w:rsidRPr="004A5DBB">
              <w:rPr>
                <w:rStyle w:val="Hyperlink"/>
                <w:noProof/>
              </w:rPr>
              <w:t>Mitigations.</w:t>
            </w:r>
            <w:r w:rsidR="00C30431">
              <w:rPr>
                <w:noProof/>
                <w:webHidden/>
              </w:rPr>
              <w:tab/>
            </w:r>
            <w:r w:rsidR="00C30431">
              <w:rPr>
                <w:noProof/>
                <w:webHidden/>
              </w:rPr>
              <w:fldChar w:fldCharType="begin"/>
            </w:r>
            <w:r w:rsidR="00C30431">
              <w:rPr>
                <w:noProof/>
                <w:webHidden/>
              </w:rPr>
              <w:instrText xml:space="preserve"> PAGEREF _Toc164708854 \h </w:instrText>
            </w:r>
            <w:r w:rsidR="00C30431">
              <w:rPr>
                <w:noProof/>
                <w:webHidden/>
              </w:rPr>
            </w:r>
            <w:r w:rsidR="00C30431">
              <w:rPr>
                <w:noProof/>
                <w:webHidden/>
              </w:rPr>
              <w:fldChar w:fldCharType="separate"/>
            </w:r>
            <w:r w:rsidR="0021522D">
              <w:rPr>
                <w:noProof/>
                <w:webHidden/>
              </w:rPr>
              <w:t>6</w:t>
            </w:r>
            <w:r w:rsidR="00C30431">
              <w:rPr>
                <w:noProof/>
                <w:webHidden/>
              </w:rPr>
              <w:fldChar w:fldCharType="end"/>
            </w:r>
          </w:hyperlink>
        </w:p>
        <w:p w14:paraId="62E00B2E" w14:textId="57507603" w:rsidR="00C30431" w:rsidRDefault="004E3ED3">
          <w:pPr>
            <w:pStyle w:val="TOC1"/>
            <w:tabs>
              <w:tab w:val="left" w:pos="480"/>
              <w:tab w:val="right" w:leader="dot" w:pos="10790"/>
            </w:tabs>
            <w:rPr>
              <w:rFonts w:asciiTheme="minorHAnsi" w:eastAsiaTheme="minorEastAsia" w:hAnsiTheme="minorHAnsi"/>
              <w:noProof/>
              <w:kern w:val="2"/>
              <w:szCs w:val="24"/>
              <w14:ligatures w14:val="standardContextual"/>
            </w:rPr>
          </w:pPr>
          <w:hyperlink w:anchor="_Toc164708855" w:history="1">
            <w:r w:rsidR="00C30431" w:rsidRPr="004A5DBB">
              <w:rPr>
                <w:rStyle w:val="Hyperlink"/>
                <w:noProof/>
              </w:rPr>
              <w:t>3</w:t>
            </w:r>
            <w:r w:rsidR="00C30431">
              <w:rPr>
                <w:rFonts w:asciiTheme="minorHAnsi" w:eastAsiaTheme="minorEastAsia" w:hAnsiTheme="minorHAnsi"/>
                <w:noProof/>
                <w:kern w:val="2"/>
                <w:szCs w:val="24"/>
                <w14:ligatures w14:val="standardContextual"/>
              </w:rPr>
              <w:tab/>
            </w:r>
            <w:r w:rsidR="00C30431" w:rsidRPr="004A5DBB">
              <w:rPr>
                <w:rStyle w:val="Hyperlink"/>
                <w:noProof/>
              </w:rPr>
              <w:t>Unpacking the Blackjack Group's Fuxnet Malware.</w:t>
            </w:r>
            <w:r w:rsidR="00C30431">
              <w:rPr>
                <w:noProof/>
                <w:webHidden/>
              </w:rPr>
              <w:tab/>
            </w:r>
            <w:r w:rsidR="00C30431">
              <w:rPr>
                <w:noProof/>
                <w:webHidden/>
              </w:rPr>
              <w:fldChar w:fldCharType="begin"/>
            </w:r>
            <w:r w:rsidR="00C30431">
              <w:rPr>
                <w:noProof/>
                <w:webHidden/>
              </w:rPr>
              <w:instrText xml:space="preserve"> PAGEREF _Toc164708855 \h </w:instrText>
            </w:r>
            <w:r w:rsidR="00C30431">
              <w:rPr>
                <w:noProof/>
                <w:webHidden/>
              </w:rPr>
            </w:r>
            <w:r w:rsidR="00C30431">
              <w:rPr>
                <w:noProof/>
                <w:webHidden/>
              </w:rPr>
              <w:fldChar w:fldCharType="separate"/>
            </w:r>
            <w:r w:rsidR="0021522D">
              <w:rPr>
                <w:noProof/>
                <w:webHidden/>
              </w:rPr>
              <w:t>7</w:t>
            </w:r>
            <w:r w:rsidR="00C30431">
              <w:rPr>
                <w:noProof/>
                <w:webHidden/>
              </w:rPr>
              <w:fldChar w:fldCharType="end"/>
            </w:r>
          </w:hyperlink>
        </w:p>
        <w:p w14:paraId="4819BEE6" w14:textId="67B75CB5" w:rsidR="00C30431" w:rsidRDefault="004E3ED3">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4708856" w:history="1">
            <w:r w:rsidR="00C30431" w:rsidRPr="004A5DBB">
              <w:rPr>
                <w:rStyle w:val="Hyperlink"/>
                <w:noProof/>
              </w:rPr>
              <w:t>3.1</w:t>
            </w:r>
            <w:r w:rsidR="00C30431">
              <w:rPr>
                <w:rFonts w:asciiTheme="minorHAnsi" w:eastAsiaTheme="minorEastAsia" w:hAnsiTheme="minorHAnsi"/>
                <w:noProof/>
                <w:kern w:val="2"/>
                <w:szCs w:val="24"/>
                <w14:ligatures w14:val="standardContextual"/>
              </w:rPr>
              <w:tab/>
            </w:r>
            <w:r w:rsidR="00C30431" w:rsidRPr="004A5DBB">
              <w:rPr>
                <w:rStyle w:val="Hyperlink"/>
                <w:noProof/>
              </w:rPr>
              <w:t>Affected Items.</w:t>
            </w:r>
            <w:r w:rsidR="00C30431">
              <w:rPr>
                <w:noProof/>
                <w:webHidden/>
              </w:rPr>
              <w:tab/>
            </w:r>
            <w:r w:rsidR="00C30431">
              <w:rPr>
                <w:noProof/>
                <w:webHidden/>
              </w:rPr>
              <w:fldChar w:fldCharType="begin"/>
            </w:r>
            <w:r w:rsidR="00C30431">
              <w:rPr>
                <w:noProof/>
                <w:webHidden/>
              </w:rPr>
              <w:instrText xml:space="preserve"> PAGEREF _Toc164708856 \h </w:instrText>
            </w:r>
            <w:r w:rsidR="00C30431">
              <w:rPr>
                <w:noProof/>
                <w:webHidden/>
              </w:rPr>
            </w:r>
            <w:r w:rsidR="00C30431">
              <w:rPr>
                <w:noProof/>
                <w:webHidden/>
              </w:rPr>
              <w:fldChar w:fldCharType="separate"/>
            </w:r>
            <w:r w:rsidR="0021522D">
              <w:rPr>
                <w:noProof/>
                <w:webHidden/>
              </w:rPr>
              <w:t>7</w:t>
            </w:r>
            <w:r w:rsidR="00C30431">
              <w:rPr>
                <w:noProof/>
                <w:webHidden/>
              </w:rPr>
              <w:fldChar w:fldCharType="end"/>
            </w:r>
          </w:hyperlink>
        </w:p>
        <w:p w14:paraId="1EBD5992" w14:textId="5E25747A" w:rsidR="00C30431" w:rsidRDefault="004E3ED3">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4708857" w:history="1">
            <w:r w:rsidR="00C30431" w:rsidRPr="004A5DBB">
              <w:rPr>
                <w:rStyle w:val="Hyperlink"/>
                <w:noProof/>
              </w:rPr>
              <w:t>3.2</w:t>
            </w:r>
            <w:r w:rsidR="00C30431">
              <w:rPr>
                <w:rFonts w:asciiTheme="minorHAnsi" w:eastAsiaTheme="minorEastAsia" w:hAnsiTheme="minorHAnsi"/>
                <w:noProof/>
                <w:kern w:val="2"/>
                <w:szCs w:val="24"/>
                <w14:ligatures w14:val="standardContextual"/>
              </w:rPr>
              <w:tab/>
            </w:r>
            <w:r w:rsidR="00C30431" w:rsidRPr="004A5DBB">
              <w:rPr>
                <w:rStyle w:val="Hyperlink"/>
                <w:noProof/>
              </w:rPr>
              <w:t>Exploitation.</w:t>
            </w:r>
            <w:r w:rsidR="00C30431">
              <w:rPr>
                <w:noProof/>
                <w:webHidden/>
              </w:rPr>
              <w:tab/>
            </w:r>
            <w:r w:rsidR="00C30431">
              <w:rPr>
                <w:noProof/>
                <w:webHidden/>
              </w:rPr>
              <w:fldChar w:fldCharType="begin"/>
            </w:r>
            <w:r w:rsidR="00C30431">
              <w:rPr>
                <w:noProof/>
                <w:webHidden/>
              </w:rPr>
              <w:instrText xml:space="preserve"> PAGEREF _Toc164708857 \h </w:instrText>
            </w:r>
            <w:r w:rsidR="00C30431">
              <w:rPr>
                <w:noProof/>
                <w:webHidden/>
              </w:rPr>
            </w:r>
            <w:r w:rsidR="00C30431">
              <w:rPr>
                <w:noProof/>
                <w:webHidden/>
              </w:rPr>
              <w:fldChar w:fldCharType="separate"/>
            </w:r>
            <w:r w:rsidR="0021522D">
              <w:rPr>
                <w:noProof/>
                <w:webHidden/>
              </w:rPr>
              <w:t>7</w:t>
            </w:r>
            <w:r w:rsidR="00C30431">
              <w:rPr>
                <w:noProof/>
                <w:webHidden/>
              </w:rPr>
              <w:fldChar w:fldCharType="end"/>
            </w:r>
          </w:hyperlink>
        </w:p>
        <w:p w14:paraId="6121EB9C" w14:textId="360F66C7" w:rsidR="00C30431" w:rsidRDefault="004E3ED3">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4708858" w:history="1">
            <w:r w:rsidR="00C30431" w:rsidRPr="004A5DBB">
              <w:rPr>
                <w:rStyle w:val="Hyperlink"/>
                <w:noProof/>
              </w:rPr>
              <w:t>3.3</w:t>
            </w:r>
            <w:r w:rsidR="00C30431">
              <w:rPr>
                <w:rFonts w:asciiTheme="minorHAnsi" w:eastAsiaTheme="minorEastAsia" w:hAnsiTheme="minorHAnsi"/>
                <w:noProof/>
                <w:kern w:val="2"/>
                <w:szCs w:val="24"/>
                <w14:ligatures w14:val="standardContextual"/>
              </w:rPr>
              <w:tab/>
            </w:r>
            <w:r w:rsidR="00C30431" w:rsidRPr="004A5DBB">
              <w:rPr>
                <w:rStyle w:val="Hyperlink"/>
                <w:noProof/>
              </w:rPr>
              <w:t>Mitigations.</w:t>
            </w:r>
            <w:r w:rsidR="00C30431">
              <w:rPr>
                <w:noProof/>
                <w:webHidden/>
              </w:rPr>
              <w:tab/>
            </w:r>
            <w:r w:rsidR="00C30431">
              <w:rPr>
                <w:noProof/>
                <w:webHidden/>
              </w:rPr>
              <w:fldChar w:fldCharType="begin"/>
            </w:r>
            <w:r w:rsidR="00C30431">
              <w:rPr>
                <w:noProof/>
                <w:webHidden/>
              </w:rPr>
              <w:instrText xml:space="preserve"> PAGEREF _Toc164708858 \h </w:instrText>
            </w:r>
            <w:r w:rsidR="00C30431">
              <w:rPr>
                <w:noProof/>
                <w:webHidden/>
              </w:rPr>
            </w:r>
            <w:r w:rsidR="00C30431">
              <w:rPr>
                <w:noProof/>
                <w:webHidden/>
              </w:rPr>
              <w:fldChar w:fldCharType="separate"/>
            </w:r>
            <w:r w:rsidR="0021522D">
              <w:rPr>
                <w:noProof/>
                <w:webHidden/>
              </w:rPr>
              <w:t>8</w:t>
            </w:r>
            <w:r w:rsidR="00C30431">
              <w:rPr>
                <w:noProof/>
                <w:webHidden/>
              </w:rPr>
              <w:fldChar w:fldCharType="end"/>
            </w:r>
          </w:hyperlink>
        </w:p>
        <w:p w14:paraId="6D58BB00" w14:textId="36B0DC5B" w:rsidR="00C30431" w:rsidRDefault="004E3ED3">
          <w:pPr>
            <w:pStyle w:val="TOC1"/>
            <w:tabs>
              <w:tab w:val="left" w:pos="480"/>
              <w:tab w:val="right" w:leader="dot" w:pos="10790"/>
            </w:tabs>
            <w:rPr>
              <w:rFonts w:asciiTheme="minorHAnsi" w:eastAsiaTheme="minorEastAsia" w:hAnsiTheme="minorHAnsi"/>
              <w:noProof/>
              <w:kern w:val="2"/>
              <w:szCs w:val="24"/>
              <w14:ligatures w14:val="standardContextual"/>
            </w:rPr>
          </w:pPr>
          <w:hyperlink w:anchor="_Toc164708859" w:history="1">
            <w:r w:rsidR="00C30431" w:rsidRPr="004A5DBB">
              <w:rPr>
                <w:rStyle w:val="Hyperlink"/>
                <w:noProof/>
              </w:rPr>
              <w:t>4</w:t>
            </w:r>
            <w:r w:rsidR="00C30431">
              <w:rPr>
                <w:rFonts w:asciiTheme="minorHAnsi" w:eastAsiaTheme="minorEastAsia" w:hAnsiTheme="minorHAnsi"/>
                <w:noProof/>
                <w:kern w:val="2"/>
                <w:szCs w:val="24"/>
                <w14:ligatures w14:val="standardContextual"/>
              </w:rPr>
              <w:tab/>
            </w:r>
            <w:r w:rsidR="00C30431" w:rsidRPr="004A5DBB">
              <w:rPr>
                <w:rStyle w:val="Hyperlink"/>
                <w:noProof/>
              </w:rPr>
              <w:t>D-Link NAS Command Injection vulnerability</w:t>
            </w:r>
            <w:r w:rsidR="00C30431">
              <w:rPr>
                <w:noProof/>
                <w:webHidden/>
              </w:rPr>
              <w:tab/>
            </w:r>
            <w:r w:rsidR="00C30431">
              <w:rPr>
                <w:noProof/>
                <w:webHidden/>
              </w:rPr>
              <w:fldChar w:fldCharType="begin"/>
            </w:r>
            <w:r w:rsidR="00C30431">
              <w:rPr>
                <w:noProof/>
                <w:webHidden/>
              </w:rPr>
              <w:instrText xml:space="preserve"> PAGEREF _Toc164708859 \h </w:instrText>
            </w:r>
            <w:r w:rsidR="00C30431">
              <w:rPr>
                <w:noProof/>
                <w:webHidden/>
              </w:rPr>
            </w:r>
            <w:r w:rsidR="00C30431">
              <w:rPr>
                <w:noProof/>
                <w:webHidden/>
              </w:rPr>
              <w:fldChar w:fldCharType="separate"/>
            </w:r>
            <w:r w:rsidR="0021522D">
              <w:rPr>
                <w:noProof/>
                <w:webHidden/>
              </w:rPr>
              <w:t>9</w:t>
            </w:r>
            <w:r w:rsidR="00C30431">
              <w:rPr>
                <w:noProof/>
                <w:webHidden/>
              </w:rPr>
              <w:fldChar w:fldCharType="end"/>
            </w:r>
          </w:hyperlink>
        </w:p>
        <w:p w14:paraId="000AEE75" w14:textId="08991B94" w:rsidR="00C30431" w:rsidRDefault="004E3ED3">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4708860" w:history="1">
            <w:r w:rsidR="00C30431" w:rsidRPr="004A5DBB">
              <w:rPr>
                <w:rStyle w:val="Hyperlink"/>
                <w:noProof/>
              </w:rPr>
              <w:t>4.1</w:t>
            </w:r>
            <w:r w:rsidR="00C30431">
              <w:rPr>
                <w:rFonts w:asciiTheme="minorHAnsi" w:eastAsiaTheme="minorEastAsia" w:hAnsiTheme="minorHAnsi"/>
                <w:noProof/>
                <w:kern w:val="2"/>
                <w:szCs w:val="24"/>
                <w14:ligatures w14:val="standardContextual"/>
              </w:rPr>
              <w:tab/>
            </w:r>
            <w:r w:rsidR="00C30431" w:rsidRPr="004A5DBB">
              <w:rPr>
                <w:rStyle w:val="Hyperlink"/>
                <w:noProof/>
              </w:rPr>
              <w:t>Affected items.</w:t>
            </w:r>
            <w:r w:rsidR="00C30431">
              <w:rPr>
                <w:noProof/>
                <w:webHidden/>
              </w:rPr>
              <w:tab/>
            </w:r>
            <w:r w:rsidR="00C30431">
              <w:rPr>
                <w:noProof/>
                <w:webHidden/>
              </w:rPr>
              <w:fldChar w:fldCharType="begin"/>
            </w:r>
            <w:r w:rsidR="00C30431">
              <w:rPr>
                <w:noProof/>
                <w:webHidden/>
              </w:rPr>
              <w:instrText xml:space="preserve"> PAGEREF _Toc164708860 \h </w:instrText>
            </w:r>
            <w:r w:rsidR="00C30431">
              <w:rPr>
                <w:noProof/>
                <w:webHidden/>
              </w:rPr>
            </w:r>
            <w:r w:rsidR="00C30431">
              <w:rPr>
                <w:noProof/>
                <w:webHidden/>
              </w:rPr>
              <w:fldChar w:fldCharType="separate"/>
            </w:r>
            <w:r w:rsidR="0021522D">
              <w:rPr>
                <w:noProof/>
                <w:webHidden/>
              </w:rPr>
              <w:t>9</w:t>
            </w:r>
            <w:r w:rsidR="00C30431">
              <w:rPr>
                <w:noProof/>
                <w:webHidden/>
              </w:rPr>
              <w:fldChar w:fldCharType="end"/>
            </w:r>
          </w:hyperlink>
        </w:p>
        <w:p w14:paraId="3E6AB0EE" w14:textId="0FE5E7E0" w:rsidR="00C30431" w:rsidRDefault="004E3ED3">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4708861" w:history="1">
            <w:r w:rsidR="00C30431" w:rsidRPr="004A5DBB">
              <w:rPr>
                <w:rStyle w:val="Hyperlink"/>
                <w:noProof/>
              </w:rPr>
              <w:t>4.2</w:t>
            </w:r>
            <w:r w:rsidR="00C30431">
              <w:rPr>
                <w:rFonts w:asciiTheme="minorHAnsi" w:eastAsiaTheme="minorEastAsia" w:hAnsiTheme="minorHAnsi"/>
                <w:noProof/>
                <w:kern w:val="2"/>
                <w:szCs w:val="24"/>
                <w14:ligatures w14:val="standardContextual"/>
              </w:rPr>
              <w:tab/>
            </w:r>
            <w:r w:rsidR="00C30431" w:rsidRPr="004A5DBB">
              <w:rPr>
                <w:rStyle w:val="Hyperlink"/>
                <w:noProof/>
              </w:rPr>
              <w:t>Exploitation</w:t>
            </w:r>
            <w:r w:rsidR="00C30431">
              <w:rPr>
                <w:noProof/>
                <w:webHidden/>
              </w:rPr>
              <w:tab/>
            </w:r>
            <w:r w:rsidR="00C30431">
              <w:rPr>
                <w:noProof/>
                <w:webHidden/>
              </w:rPr>
              <w:fldChar w:fldCharType="begin"/>
            </w:r>
            <w:r w:rsidR="00C30431">
              <w:rPr>
                <w:noProof/>
                <w:webHidden/>
              </w:rPr>
              <w:instrText xml:space="preserve"> PAGEREF _Toc164708861 \h </w:instrText>
            </w:r>
            <w:r w:rsidR="00C30431">
              <w:rPr>
                <w:noProof/>
                <w:webHidden/>
              </w:rPr>
            </w:r>
            <w:r w:rsidR="00C30431">
              <w:rPr>
                <w:noProof/>
                <w:webHidden/>
              </w:rPr>
              <w:fldChar w:fldCharType="separate"/>
            </w:r>
            <w:r w:rsidR="0021522D">
              <w:rPr>
                <w:noProof/>
                <w:webHidden/>
              </w:rPr>
              <w:t>9</w:t>
            </w:r>
            <w:r w:rsidR="00C30431">
              <w:rPr>
                <w:noProof/>
                <w:webHidden/>
              </w:rPr>
              <w:fldChar w:fldCharType="end"/>
            </w:r>
          </w:hyperlink>
        </w:p>
        <w:p w14:paraId="1E127DAB" w14:textId="68FF116B" w:rsidR="00C30431" w:rsidRDefault="004E3ED3">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4708862" w:history="1">
            <w:r w:rsidR="00C30431" w:rsidRPr="004A5DBB">
              <w:rPr>
                <w:rStyle w:val="Hyperlink"/>
                <w:noProof/>
              </w:rPr>
              <w:t>4.3</w:t>
            </w:r>
            <w:r w:rsidR="00C30431">
              <w:rPr>
                <w:rFonts w:asciiTheme="minorHAnsi" w:eastAsiaTheme="minorEastAsia" w:hAnsiTheme="minorHAnsi"/>
                <w:noProof/>
                <w:kern w:val="2"/>
                <w:szCs w:val="24"/>
                <w14:ligatures w14:val="standardContextual"/>
              </w:rPr>
              <w:tab/>
            </w:r>
            <w:r w:rsidR="00C30431" w:rsidRPr="004A5DBB">
              <w:rPr>
                <w:rStyle w:val="Hyperlink"/>
                <w:noProof/>
              </w:rPr>
              <w:t>Mitigations.</w:t>
            </w:r>
            <w:r w:rsidR="00C30431">
              <w:rPr>
                <w:noProof/>
                <w:webHidden/>
              </w:rPr>
              <w:tab/>
            </w:r>
            <w:r w:rsidR="00C30431">
              <w:rPr>
                <w:noProof/>
                <w:webHidden/>
              </w:rPr>
              <w:fldChar w:fldCharType="begin"/>
            </w:r>
            <w:r w:rsidR="00C30431">
              <w:rPr>
                <w:noProof/>
                <w:webHidden/>
              </w:rPr>
              <w:instrText xml:space="preserve"> PAGEREF _Toc164708862 \h </w:instrText>
            </w:r>
            <w:r w:rsidR="00C30431">
              <w:rPr>
                <w:noProof/>
                <w:webHidden/>
              </w:rPr>
            </w:r>
            <w:r w:rsidR="00C30431">
              <w:rPr>
                <w:noProof/>
                <w:webHidden/>
              </w:rPr>
              <w:fldChar w:fldCharType="separate"/>
            </w:r>
            <w:r w:rsidR="0021522D">
              <w:rPr>
                <w:noProof/>
                <w:webHidden/>
              </w:rPr>
              <w:t>10</w:t>
            </w:r>
            <w:r w:rsidR="00C30431">
              <w:rPr>
                <w:noProof/>
                <w:webHidden/>
              </w:rPr>
              <w:fldChar w:fldCharType="end"/>
            </w:r>
          </w:hyperlink>
        </w:p>
        <w:p w14:paraId="466BDD1E" w14:textId="2E9BCF6E" w:rsidR="00C30431" w:rsidRDefault="004E3ED3">
          <w:pPr>
            <w:pStyle w:val="TOC1"/>
            <w:tabs>
              <w:tab w:val="left" w:pos="480"/>
              <w:tab w:val="right" w:leader="dot" w:pos="10790"/>
            </w:tabs>
            <w:rPr>
              <w:rFonts w:asciiTheme="minorHAnsi" w:eastAsiaTheme="minorEastAsia" w:hAnsiTheme="minorHAnsi"/>
              <w:noProof/>
              <w:kern w:val="2"/>
              <w:szCs w:val="24"/>
              <w14:ligatures w14:val="standardContextual"/>
            </w:rPr>
          </w:pPr>
          <w:hyperlink w:anchor="_Toc164708863" w:history="1">
            <w:r w:rsidR="00C30431" w:rsidRPr="004A5DBB">
              <w:rPr>
                <w:rStyle w:val="Hyperlink"/>
                <w:noProof/>
              </w:rPr>
              <w:t>5</w:t>
            </w:r>
            <w:r w:rsidR="00C30431">
              <w:rPr>
                <w:rFonts w:asciiTheme="minorHAnsi" w:eastAsiaTheme="minorEastAsia" w:hAnsiTheme="minorHAnsi"/>
                <w:noProof/>
                <w:kern w:val="2"/>
                <w:szCs w:val="24"/>
                <w14:ligatures w14:val="standardContextual"/>
              </w:rPr>
              <w:tab/>
            </w:r>
            <w:r w:rsidR="00C30431" w:rsidRPr="004A5DBB">
              <w:rPr>
                <w:rStyle w:val="Hyperlink"/>
                <w:noProof/>
              </w:rPr>
              <w:t>The Use of a Hard-coded Cryptographic Key vulnerability.</w:t>
            </w:r>
            <w:r w:rsidR="00C30431">
              <w:rPr>
                <w:noProof/>
                <w:webHidden/>
              </w:rPr>
              <w:tab/>
            </w:r>
            <w:r w:rsidR="00C30431">
              <w:rPr>
                <w:noProof/>
                <w:webHidden/>
              </w:rPr>
              <w:fldChar w:fldCharType="begin"/>
            </w:r>
            <w:r w:rsidR="00C30431">
              <w:rPr>
                <w:noProof/>
                <w:webHidden/>
              </w:rPr>
              <w:instrText xml:space="preserve"> PAGEREF _Toc164708863 \h </w:instrText>
            </w:r>
            <w:r w:rsidR="00C30431">
              <w:rPr>
                <w:noProof/>
                <w:webHidden/>
              </w:rPr>
            </w:r>
            <w:r w:rsidR="00C30431">
              <w:rPr>
                <w:noProof/>
                <w:webHidden/>
              </w:rPr>
              <w:fldChar w:fldCharType="separate"/>
            </w:r>
            <w:r w:rsidR="0021522D">
              <w:rPr>
                <w:noProof/>
                <w:webHidden/>
              </w:rPr>
              <w:t>11</w:t>
            </w:r>
            <w:r w:rsidR="00C30431">
              <w:rPr>
                <w:noProof/>
                <w:webHidden/>
              </w:rPr>
              <w:fldChar w:fldCharType="end"/>
            </w:r>
          </w:hyperlink>
        </w:p>
        <w:p w14:paraId="330E9321" w14:textId="5DB73361" w:rsidR="00C30431" w:rsidRDefault="004E3ED3">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4708864" w:history="1">
            <w:r w:rsidR="00C30431" w:rsidRPr="004A5DBB">
              <w:rPr>
                <w:rStyle w:val="Hyperlink"/>
                <w:noProof/>
              </w:rPr>
              <w:t>5.1</w:t>
            </w:r>
            <w:r w:rsidR="00C30431">
              <w:rPr>
                <w:rFonts w:asciiTheme="minorHAnsi" w:eastAsiaTheme="minorEastAsia" w:hAnsiTheme="minorHAnsi"/>
                <w:noProof/>
                <w:kern w:val="2"/>
                <w:szCs w:val="24"/>
                <w14:ligatures w14:val="standardContextual"/>
              </w:rPr>
              <w:tab/>
            </w:r>
            <w:r w:rsidR="00C30431" w:rsidRPr="004A5DBB">
              <w:rPr>
                <w:rStyle w:val="Hyperlink"/>
                <w:noProof/>
              </w:rPr>
              <w:t>Affected items.</w:t>
            </w:r>
            <w:r w:rsidR="00C30431">
              <w:rPr>
                <w:noProof/>
                <w:webHidden/>
              </w:rPr>
              <w:tab/>
            </w:r>
            <w:r w:rsidR="00C30431">
              <w:rPr>
                <w:noProof/>
                <w:webHidden/>
              </w:rPr>
              <w:fldChar w:fldCharType="begin"/>
            </w:r>
            <w:r w:rsidR="00C30431">
              <w:rPr>
                <w:noProof/>
                <w:webHidden/>
              </w:rPr>
              <w:instrText xml:space="preserve"> PAGEREF _Toc164708864 \h </w:instrText>
            </w:r>
            <w:r w:rsidR="00C30431">
              <w:rPr>
                <w:noProof/>
                <w:webHidden/>
              </w:rPr>
            </w:r>
            <w:r w:rsidR="00C30431">
              <w:rPr>
                <w:noProof/>
                <w:webHidden/>
              </w:rPr>
              <w:fldChar w:fldCharType="separate"/>
            </w:r>
            <w:r w:rsidR="0021522D">
              <w:rPr>
                <w:noProof/>
                <w:webHidden/>
              </w:rPr>
              <w:t>11</w:t>
            </w:r>
            <w:r w:rsidR="00C30431">
              <w:rPr>
                <w:noProof/>
                <w:webHidden/>
              </w:rPr>
              <w:fldChar w:fldCharType="end"/>
            </w:r>
          </w:hyperlink>
        </w:p>
        <w:p w14:paraId="512F1A8D" w14:textId="6A9F8B7E" w:rsidR="00C30431" w:rsidRDefault="004E3ED3">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4708865" w:history="1">
            <w:r w:rsidR="00C30431" w:rsidRPr="004A5DBB">
              <w:rPr>
                <w:rStyle w:val="Hyperlink"/>
                <w:noProof/>
              </w:rPr>
              <w:t>5.2</w:t>
            </w:r>
            <w:r w:rsidR="00C30431">
              <w:rPr>
                <w:rFonts w:asciiTheme="minorHAnsi" w:eastAsiaTheme="minorEastAsia" w:hAnsiTheme="minorHAnsi"/>
                <w:noProof/>
                <w:kern w:val="2"/>
                <w:szCs w:val="24"/>
                <w14:ligatures w14:val="standardContextual"/>
              </w:rPr>
              <w:tab/>
            </w:r>
            <w:r w:rsidR="00C30431" w:rsidRPr="004A5DBB">
              <w:rPr>
                <w:rStyle w:val="Hyperlink"/>
                <w:noProof/>
              </w:rPr>
              <w:t>Exploitations.</w:t>
            </w:r>
            <w:r w:rsidR="00C30431">
              <w:rPr>
                <w:noProof/>
                <w:webHidden/>
              </w:rPr>
              <w:tab/>
            </w:r>
            <w:r w:rsidR="00C30431">
              <w:rPr>
                <w:noProof/>
                <w:webHidden/>
              </w:rPr>
              <w:fldChar w:fldCharType="begin"/>
            </w:r>
            <w:r w:rsidR="00C30431">
              <w:rPr>
                <w:noProof/>
                <w:webHidden/>
              </w:rPr>
              <w:instrText xml:space="preserve"> PAGEREF _Toc164708865 \h </w:instrText>
            </w:r>
            <w:r w:rsidR="00C30431">
              <w:rPr>
                <w:noProof/>
                <w:webHidden/>
              </w:rPr>
            </w:r>
            <w:r w:rsidR="00C30431">
              <w:rPr>
                <w:noProof/>
                <w:webHidden/>
              </w:rPr>
              <w:fldChar w:fldCharType="separate"/>
            </w:r>
            <w:r w:rsidR="0021522D">
              <w:rPr>
                <w:noProof/>
                <w:webHidden/>
              </w:rPr>
              <w:t>11</w:t>
            </w:r>
            <w:r w:rsidR="00C30431">
              <w:rPr>
                <w:noProof/>
                <w:webHidden/>
              </w:rPr>
              <w:fldChar w:fldCharType="end"/>
            </w:r>
          </w:hyperlink>
        </w:p>
        <w:p w14:paraId="171A6A98" w14:textId="629AFBD5" w:rsidR="00C30431" w:rsidRDefault="004E3ED3">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4708866" w:history="1">
            <w:r w:rsidR="00C30431" w:rsidRPr="004A5DBB">
              <w:rPr>
                <w:rStyle w:val="Hyperlink"/>
                <w:noProof/>
              </w:rPr>
              <w:t>5.3</w:t>
            </w:r>
            <w:r w:rsidR="00C30431">
              <w:rPr>
                <w:rFonts w:asciiTheme="minorHAnsi" w:eastAsiaTheme="minorEastAsia" w:hAnsiTheme="minorHAnsi"/>
                <w:noProof/>
                <w:kern w:val="2"/>
                <w:szCs w:val="24"/>
                <w14:ligatures w14:val="standardContextual"/>
              </w:rPr>
              <w:tab/>
            </w:r>
            <w:r w:rsidR="00C30431" w:rsidRPr="004A5DBB">
              <w:rPr>
                <w:rStyle w:val="Hyperlink"/>
                <w:noProof/>
              </w:rPr>
              <w:t>Mitigations.</w:t>
            </w:r>
            <w:r w:rsidR="00C30431">
              <w:rPr>
                <w:noProof/>
                <w:webHidden/>
              </w:rPr>
              <w:tab/>
            </w:r>
            <w:r w:rsidR="00C30431">
              <w:rPr>
                <w:noProof/>
                <w:webHidden/>
              </w:rPr>
              <w:fldChar w:fldCharType="begin"/>
            </w:r>
            <w:r w:rsidR="00C30431">
              <w:rPr>
                <w:noProof/>
                <w:webHidden/>
              </w:rPr>
              <w:instrText xml:space="preserve"> PAGEREF _Toc164708866 \h </w:instrText>
            </w:r>
            <w:r w:rsidR="00C30431">
              <w:rPr>
                <w:noProof/>
                <w:webHidden/>
              </w:rPr>
            </w:r>
            <w:r w:rsidR="00C30431">
              <w:rPr>
                <w:noProof/>
                <w:webHidden/>
              </w:rPr>
              <w:fldChar w:fldCharType="separate"/>
            </w:r>
            <w:r w:rsidR="0021522D">
              <w:rPr>
                <w:noProof/>
                <w:webHidden/>
              </w:rPr>
              <w:t>12</w:t>
            </w:r>
            <w:r w:rsidR="00C30431">
              <w:rPr>
                <w:noProof/>
                <w:webHidden/>
              </w:rPr>
              <w:fldChar w:fldCharType="end"/>
            </w:r>
          </w:hyperlink>
        </w:p>
        <w:p w14:paraId="6B77F4C0" w14:textId="3F3B0FFC" w:rsidR="00C30431" w:rsidRDefault="004E3ED3">
          <w:pPr>
            <w:pStyle w:val="TOC1"/>
            <w:tabs>
              <w:tab w:val="left" w:pos="480"/>
              <w:tab w:val="right" w:leader="dot" w:pos="10790"/>
            </w:tabs>
            <w:rPr>
              <w:rFonts w:asciiTheme="minorHAnsi" w:eastAsiaTheme="minorEastAsia" w:hAnsiTheme="minorHAnsi"/>
              <w:noProof/>
              <w:kern w:val="2"/>
              <w:szCs w:val="24"/>
              <w14:ligatures w14:val="standardContextual"/>
            </w:rPr>
          </w:pPr>
          <w:hyperlink w:anchor="_Toc164708867" w:history="1">
            <w:r w:rsidR="00C30431" w:rsidRPr="004A5DBB">
              <w:rPr>
                <w:rStyle w:val="Hyperlink"/>
                <w:noProof/>
              </w:rPr>
              <w:t>6</w:t>
            </w:r>
            <w:r w:rsidR="00C30431">
              <w:rPr>
                <w:rFonts w:asciiTheme="minorHAnsi" w:eastAsiaTheme="minorEastAsia" w:hAnsiTheme="minorHAnsi"/>
                <w:noProof/>
                <w:kern w:val="2"/>
                <w:szCs w:val="24"/>
                <w14:ligatures w14:val="standardContextual"/>
              </w:rPr>
              <w:tab/>
            </w:r>
            <w:r w:rsidR="00C30431" w:rsidRPr="004A5DBB">
              <w:rPr>
                <w:rStyle w:val="Hyperlink"/>
                <w:noProof/>
              </w:rPr>
              <w:t>References</w:t>
            </w:r>
            <w:r w:rsidR="00C30431">
              <w:rPr>
                <w:noProof/>
                <w:webHidden/>
              </w:rPr>
              <w:tab/>
            </w:r>
            <w:r w:rsidR="00C30431">
              <w:rPr>
                <w:noProof/>
                <w:webHidden/>
              </w:rPr>
              <w:fldChar w:fldCharType="begin"/>
            </w:r>
            <w:r w:rsidR="00C30431">
              <w:rPr>
                <w:noProof/>
                <w:webHidden/>
              </w:rPr>
              <w:instrText xml:space="preserve"> PAGEREF _Toc164708867 \h </w:instrText>
            </w:r>
            <w:r w:rsidR="00C30431">
              <w:rPr>
                <w:noProof/>
                <w:webHidden/>
              </w:rPr>
            </w:r>
            <w:r w:rsidR="00C30431">
              <w:rPr>
                <w:noProof/>
                <w:webHidden/>
              </w:rPr>
              <w:fldChar w:fldCharType="separate"/>
            </w:r>
            <w:r w:rsidR="0021522D">
              <w:rPr>
                <w:noProof/>
                <w:webHidden/>
              </w:rPr>
              <w:t>13</w:t>
            </w:r>
            <w:r w:rsidR="00C30431">
              <w:rPr>
                <w:noProof/>
                <w:webHidden/>
              </w:rPr>
              <w:fldChar w:fldCharType="end"/>
            </w:r>
          </w:hyperlink>
        </w:p>
        <w:p w14:paraId="4F1784CF" w14:textId="73F5580B" w:rsidR="00405175" w:rsidRDefault="00405175" w:rsidP="00DC67CD">
          <w:pPr>
            <w:spacing w:line="360" w:lineRule="auto"/>
            <w:jc w:val="both"/>
          </w:pPr>
          <w:r>
            <w:rPr>
              <w:b/>
              <w:bCs/>
              <w:noProof/>
            </w:rPr>
            <w:fldChar w:fldCharType="end"/>
          </w:r>
        </w:p>
      </w:sdtContent>
    </w:sdt>
    <w:p w14:paraId="2DD13551" w14:textId="77777777" w:rsidR="009D6BC9" w:rsidRDefault="009D6BC9" w:rsidP="00DC67CD">
      <w:pPr>
        <w:pStyle w:val="NoSpacing"/>
        <w:spacing w:line="360" w:lineRule="auto"/>
        <w:jc w:val="both"/>
        <w:rPr>
          <w:rFonts w:cs="Arial"/>
          <w:b/>
          <w:bCs/>
        </w:rPr>
      </w:pPr>
    </w:p>
    <w:p w14:paraId="1D0077B6" w14:textId="75B458FF" w:rsidR="009D6BC9" w:rsidRDefault="009D6BC9" w:rsidP="00DC67CD">
      <w:pPr>
        <w:spacing w:line="360" w:lineRule="auto"/>
        <w:jc w:val="both"/>
        <w:rPr>
          <w:rFonts w:cs="Arial"/>
          <w:b/>
          <w:bCs/>
        </w:rPr>
      </w:pPr>
      <w:r>
        <w:rPr>
          <w:rFonts w:cs="Arial"/>
          <w:b/>
          <w:bCs/>
        </w:rPr>
        <w:br w:type="page"/>
      </w:r>
    </w:p>
    <w:p w14:paraId="1F5D9739" w14:textId="41E79200" w:rsidR="00756917" w:rsidRDefault="00204FB9" w:rsidP="00266784">
      <w:pPr>
        <w:pStyle w:val="Heading1"/>
        <w:numPr>
          <w:ilvl w:val="0"/>
          <w:numId w:val="21"/>
        </w:numPr>
      </w:pPr>
      <w:bookmarkStart w:id="0" w:name="_Toc164708847"/>
      <w:r w:rsidRPr="0019443B">
        <w:t>Actively Exploited</w:t>
      </w:r>
      <w:r w:rsidR="002372EB" w:rsidRPr="0019443B">
        <w:t xml:space="preserve"> PAN-OS vulnerability on </w:t>
      </w:r>
      <w:r w:rsidRPr="0019443B">
        <w:t>Palo Alto firewalls</w:t>
      </w:r>
      <w:bookmarkEnd w:id="0"/>
    </w:p>
    <w:p w14:paraId="107C2BDF" w14:textId="77777777" w:rsidR="00AF36EE" w:rsidRPr="00AF36EE" w:rsidRDefault="00AF36EE" w:rsidP="00AF36EE"/>
    <w:p w14:paraId="3F1DC7F2" w14:textId="0A2F6CD7" w:rsidR="00204FB9" w:rsidRPr="0019443B" w:rsidRDefault="00756917" w:rsidP="00DC67CD">
      <w:pPr>
        <w:pStyle w:val="NoSpacing"/>
        <w:spacing w:line="360" w:lineRule="auto"/>
        <w:jc w:val="both"/>
        <w:rPr>
          <w:rFonts w:cs="Arial"/>
        </w:rPr>
      </w:pPr>
      <w:r w:rsidRPr="0019443B">
        <w:rPr>
          <w:rFonts w:cs="Arial"/>
        </w:rPr>
        <w:t xml:space="preserve">Leading US cybersecurity company Palo Alto has discovered a serious flaw in the </w:t>
      </w:r>
      <w:r w:rsidRPr="0019443B">
        <w:rPr>
          <w:rFonts w:cs="Arial"/>
          <w:b/>
          <w:bCs/>
        </w:rPr>
        <w:t>PAN-OS</w:t>
      </w:r>
      <w:r w:rsidRPr="0019443B">
        <w:rPr>
          <w:rFonts w:cs="Arial"/>
        </w:rPr>
        <w:t xml:space="preserve"> "GlobalProtect" function. This vulnerability targets the command-injection vulnerability (</w:t>
      </w:r>
      <w:r w:rsidRPr="0019443B">
        <w:rPr>
          <w:rFonts w:cs="Arial"/>
          <w:b/>
          <w:bCs/>
        </w:rPr>
        <w:t>CVE-2024-3400</w:t>
      </w:r>
      <w:r w:rsidRPr="0019443B">
        <w:rPr>
          <w:rFonts w:cs="Arial"/>
        </w:rPr>
        <w:t xml:space="preserve">) and enables </w:t>
      </w:r>
      <w:r w:rsidRPr="0019443B">
        <w:rPr>
          <w:rFonts w:cs="Arial"/>
          <w:b/>
          <w:bCs/>
        </w:rPr>
        <w:t>remote code execution (RCE)</w:t>
      </w:r>
      <w:r w:rsidRPr="0019443B">
        <w:rPr>
          <w:rFonts w:cs="Arial"/>
        </w:rPr>
        <w:t xml:space="preserve"> with root privileges. The business published a warning revealing that a few certain PAN-OS setups can provide an unauthorized attacker the capacity to remotely run arbitrary code as root. To lessen the issue, Palo Alto has advised its clients to apply interim patches.</w:t>
      </w:r>
    </w:p>
    <w:p w14:paraId="1BD08FB8" w14:textId="79D5DB81" w:rsidR="000B4D13" w:rsidRPr="0019443B" w:rsidRDefault="000B4D13" w:rsidP="00DC67CD">
      <w:pPr>
        <w:spacing w:line="360" w:lineRule="auto"/>
        <w:jc w:val="both"/>
        <w:rPr>
          <w:rFonts w:cs="Arial"/>
        </w:rPr>
      </w:pPr>
      <w:r w:rsidRPr="0019443B">
        <w:rPr>
          <w:rFonts w:cs="Arial"/>
        </w:rPr>
        <w:t xml:space="preserve">According to the MITRE framework, CVE-2024-3400 is a vulnerability classified as "Improper Neutralization of Special Elements used in a Command," </w:t>
      </w:r>
      <w:r w:rsidRPr="0019443B">
        <w:rPr>
          <w:rFonts w:cs="Arial"/>
          <w:b/>
          <w:bCs/>
        </w:rPr>
        <w:t xml:space="preserve">CVSS score of </w:t>
      </w:r>
      <w:r w:rsidR="0094714C" w:rsidRPr="0019443B">
        <w:rPr>
          <w:rFonts w:cs="Arial"/>
          <w:b/>
          <w:bCs/>
        </w:rPr>
        <w:t>10</w:t>
      </w:r>
      <w:r w:rsidRPr="0019443B">
        <w:rPr>
          <w:rFonts w:cs="Arial"/>
          <w:b/>
          <w:bCs/>
        </w:rPr>
        <w:t>.0</w:t>
      </w:r>
      <w:r w:rsidRPr="0019443B">
        <w:rPr>
          <w:rFonts w:cs="Arial"/>
        </w:rPr>
        <w:t>.</w:t>
      </w:r>
    </w:p>
    <w:p w14:paraId="7A579732" w14:textId="77777777" w:rsidR="00AF36EE" w:rsidRPr="0019443B" w:rsidRDefault="00AF36EE" w:rsidP="00DC67CD">
      <w:pPr>
        <w:spacing w:line="360" w:lineRule="auto"/>
        <w:jc w:val="both"/>
        <w:rPr>
          <w:rFonts w:cs="Arial"/>
        </w:rPr>
      </w:pPr>
    </w:p>
    <w:p w14:paraId="7DABC108" w14:textId="596469DB" w:rsidR="00790A7E" w:rsidRPr="0019443B" w:rsidRDefault="00790A7E" w:rsidP="00DC67CD">
      <w:pPr>
        <w:pStyle w:val="Heading2"/>
        <w:spacing w:line="360" w:lineRule="auto"/>
        <w:jc w:val="both"/>
      </w:pPr>
      <w:bookmarkStart w:id="1" w:name="_Toc164708848"/>
      <w:r w:rsidRPr="0019443B">
        <w:t xml:space="preserve">Affected </w:t>
      </w:r>
      <w:r w:rsidR="004F6E3E" w:rsidRPr="0019443B">
        <w:t>Versions</w:t>
      </w:r>
      <w:bookmarkEnd w:id="1"/>
    </w:p>
    <w:p w14:paraId="470C7710" w14:textId="77777777" w:rsidR="00AF36EE" w:rsidRPr="00AF36EE" w:rsidRDefault="00AF36EE" w:rsidP="00AF36EE"/>
    <w:p w14:paraId="015FBDC0" w14:textId="105FA776" w:rsidR="00790A7E" w:rsidRPr="0019443B" w:rsidRDefault="00EC5D17" w:rsidP="00DC67CD">
      <w:pPr>
        <w:pStyle w:val="ListParagraph"/>
        <w:numPr>
          <w:ilvl w:val="0"/>
          <w:numId w:val="4"/>
        </w:numPr>
        <w:spacing w:line="360" w:lineRule="auto"/>
        <w:jc w:val="both"/>
        <w:rPr>
          <w:rFonts w:cs="Arial"/>
        </w:rPr>
      </w:pPr>
      <w:r w:rsidRPr="0019443B">
        <w:rPr>
          <w:rFonts w:cs="Arial"/>
        </w:rPr>
        <w:t>PAN-OS</w:t>
      </w:r>
      <w:r w:rsidR="001E0966" w:rsidRPr="0019443B">
        <w:rPr>
          <w:rFonts w:cs="Arial"/>
        </w:rPr>
        <w:t xml:space="preserve"> 11.</w:t>
      </w:r>
      <w:r w:rsidR="00C82754" w:rsidRPr="0019443B">
        <w:rPr>
          <w:rFonts w:cs="Arial"/>
        </w:rPr>
        <w:t>1 - &lt;11.2.2-h3</w:t>
      </w:r>
    </w:p>
    <w:p w14:paraId="0D1717FC" w14:textId="0D67D3F9" w:rsidR="00C82754" w:rsidRPr="0019443B" w:rsidRDefault="00C82754" w:rsidP="00DC67CD">
      <w:pPr>
        <w:pStyle w:val="ListParagraph"/>
        <w:numPr>
          <w:ilvl w:val="0"/>
          <w:numId w:val="4"/>
        </w:numPr>
        <w:spacing w:line="360" w:lineRule="auto"/>
        <w:jc w:val="both"/>
        <w:rPr>
          <w:rFonts w:cs="Arial"/>
        </w:rPr>
      </w:pPr>
      <w:r w:rsidRPr="0019443B">
        <w:rPr>
          <w:rFonts w:cs="Arial"/>
        </w:rPr>
        <w:t>PAN-OS 11.0 - &lt;11.0.4-h1</w:t>
      </w:r>
    </w:p>
    <w:p w14:paraId="06A2DBC3" w14:textId="74DD804E" w:rsidR="00C82754" w:rsidRPr="0019443B" w:rsidRDefault="00C82754" w:rsidP="00DC67CD">
      <w:pPr>
        <w:pStyle w:val="ListParagraph"/>
        <w:numPr>
          <w:ilvl w:val="0"/>
          <w:numId w:val="4"/>
        </w:numPr>
        <w:spacing w:line="360" w:lineRule="auto"/>
        <w:jc w:val="both"/>
        <w:rPr>
          <w:rFonts w:cs="Arial"/>
        </w:rPr>
      </w:pPr>
      <w:r w:rsidRPr="0019443B">
        <w:rPr>
          <w:rFonts w:cs="Arial"/>
        </w:rPr>
        <w:t>PAN-OS 10.2</w:t>
      </w:r>
      <w:r w:rsidR="00712D8B" w:rsidRPr="0019443B">
        <w:rPr>
          <w:rFonts w:cs="Arial"/>
        </w:rPr>
        <w:t xml:space="preserve"> - </w:t>
      </w:r>
      <w:r w:rsidR="00C154D8" w:rsidRPr="0019443B">
        <w:rPr>
          <w:rFonts w:cs="Arial"/>
        </w:rPr>
        <w:t>&lt;10.2.9-h1</w:t>
      </w:r>
    </w:p>
    <w:p w14:paraId="63083977" w14:textId="30A77E7D" w:rsidR="00C154D8" w:rsidRDefault="0028334F" w:rsidP="00DC67CD">
      <w:pPr>
        <w:pStyle w:val="Heading2"/>
        <w:spacing w:line="360" w:lineRule="auto"/>
        <w:jc w:val="both"/>
      </w:pPr>
      <w:bookmarkStart w:id="2" w:name="_Toc164708849"/>
      <w:r>
        <w:t>E</w:t>
      </w:r>
      <w:r w:rsidR="00DC7DC9">
        <w:t>xploitation</w:t>
      </w:r>
      <w:bookmarkEnd w:id="2"/>
    </w:p>
    <w:p w14:paraId="06065FA2" w14:textId="77777777" w:rsidR="00AF36EE" w:rsidRPr="00AF36EE" w:rsidRDefault="00AF36EE" w:rsidP="00AF36EE"/>
    <w:p w14:paraId="4D887DF5" w14:textId="01EA1B77" w:rsidR="0028334F" w:rsidRPr="0028334F" w:rsidRDefault="0028334F" w:rsidP="00DC67CD">
      <w:pPr>
        <w:spacing w:line="360" w:lineRule="auto"/>
        <w:jc w:val="both"/>
      </w:pPr>
      <w:r w:rsidRPr="0028334F">
        <w:t xml:space="preserve">The </w:t>
      </w:r>
      <w:r w:rsidR="00DC67CD" w:rsidRPr="0028334F">
        <w:t>exploitation</w:t>
      </w:r>
      <w:r w:rsidRPr="0028334F">
        <w:t xml:space="preserve"> of the vulnerability is what makes Operation </w:t>
      </w:r>
      <w:r w:rsidR="00DC67CD" w:rsidRPr="00DC67CD">
        <w:rPr>
          <w:b/>
          <w:bCs/>
        </w:rPr>
        <w:t>MIDNIGHTECLIPSE</w:t>
      </w:r>
      <w:r w:rsidR="00DC67CD" w:rsidRPr="0028334F">
        <w:t xml:space="preserve"> </w:t>
      </w:r>
      <w:r w:rsidRPr="0028334F">
        <w:t xml:space="preserve">possible. It involves setting up a </w:t>
      </w:r>
      <w:r w:rsidRPr="00DC67CD">
        <w:rPr>
          <w:b/>
          <w:bCs/>
        </w:rPr>
        <w:t>cronjob</w:t>
      </w:r>
      <w:r w:rsidRPr="0028334F">
        <w:t xml:space="preserve"> that runs once per minute to get commands stored on an external server ("</w:t>
      </w:r>
      <w:r w:rsidRPr="00DC67CD">
        <w:rPr>
          <w:b/>
          <w:bCs/>
        </w:rPr>
        <w:t>172.233.228[.]93/policy" or "172.233.228[.]93/patch</w:t>
      </w:r>
      <w:r w:rsidRPr="0028334F">
        <w:t>"), which are then run via the bash shell.</w:t>
      </w:r>
    </w:p>
    <w:p w14:paraId="79E3FF9E" w14:textId="3933E2C0" w:rsidR="0028334F" w:rsidRDefault="00827C5D" w:rsidP="00DC67CD">
      <w:pPr>
        <w:spacing w:line="360" w:lineRule="auto"/>
        <w:jc w:val="both"/>
      </w:pPr>
      <w:r w:rsidRPr="00827C5D">
        <w:t xml:space="preserve">It is claimed that the attackers manually maintained the command-and-control (C2) </w:t>
      </w:r>
      <w:r w:rsidR="0007196A">
        <w:t>the</w:t>
      </w:r>
      <w:r w:rsidRPr="00827C5D">
        <w:t xml:space="preserve"> access control list (ACL)</w:t>
      </w:r>
      <w:r w:rsidR="0007196A">
        <w:t xml:space="preserve"> of the server</w:t>
      </w:r>
      <w:r w:rsidRPr="00827C5D">
        <w:t xml:space="preserve"> to make sure that only the device connecting to it could access it.</w:t>
      </w:r>
    </w:p>
    <w:p w14:paraId="57422D2E" w14:textId="7A138214" w:rsidR="000234AE" w:rsidRDefault="000234AE" w:rsidP="00DC67CD">
      <w:pPr>
        <w:spacing w:line="360" w:lineRule="auto"/>
        <w:jc w:val="both"/>
      </w:pPr>
      <w:r>
        <w:t>Although the exact nature of the command is unknown, it is believed that the URL is a delivery mechanism for a Python-based backdoor on the firewall that is hosted on a different server ("</w:t>
      </w:r>
      <w:r w:rsidRPr="00DC67CD">
        <w:rPr>
          <w:b/>
          <w:bCs/>
        </w:rPr>
        <w:t>144.172.79[.]92" and "nhdata.s3-us-west-2.amazonaws[.]com</w:t>
      </w:r>
      <w:r>
        <w:t xml:space="preserve">"). </w:t>
      </w:r>
      <w:r w:rsidR="00DC67CD" w:rsidRPr="00DC67CD">
        <w:rPr>
          <w:b/>
          <w:bCs/>
        </w:rPr>
        <w:t>VOLEXITY</w:t>
      </w:r>
      <w:r>
        <w:t xml:space="preserve">, which discovered the in-the-wild exploitation of </w:t>
      </w:r>
      <w:r w:rsidRPr="00DC67CD">
        <w:rPr>
          <w:b/>
          <w:bCs/>
        </w:rPr>
        <w:t>CVE-2024-3400</w:t>
      </w:r>
      <w:r>
        <w:t xml:space="preserve"> on April 10, 2024, is tracking as </w:t>
      </w:r>
      <w:r w:rsidRPr="00DC67CD">
        <w:rPr>
          <w:b/>
          <w:bCs/>
        </w:rPr>
        <w:t>UPSTYLE</w:t>
      </w:r>
      <w:r>
        <w:t>.</w:t>
      </w:r>
    </w:p>
    <w:p w14:paraId="7BD3F659" w14:textId="20CC3333" w:rsidR="00827C5D" w:rsidRDefault="000234AE" w:rsidP="00DC67CD">
      <w:pPr>
        <w:spacing w:line="360" w:lineRule="auto"/>
        <w:jc w:val="both"/>
      </w:pPr>
      <w:r>
        <w:t>The purpose of the Python script is to build and execute a second Python script ("</w:t>
      </w:r>
      <w:r w:rsidRPr="00DC67CD">
        <w:rPr>
          <w:b/>
          <w:bCs/>
        </w:rPr>
        <w:t>system.pth</w:t>
      </w:r>
      <w:r>
        <w:t>"), which then decodes and activates the embedded backdoor component that sends instructions to the threat actor's file named "</w:t>
      </w:r>
      <w:r w:rsidRPr="00DC67CD">
        <w:rPr>
          <w:b/>
          <w:bCs/>
        </w:rPr>
        <w:t>sslvpn_ngx_error.log</w:t>
      </w:r>
      <w:r>
        <w:t>." The output of the process is saved in a different file called "</w:t>
      </w:r>
      <w:r w:rsidRPr="00DC67CD">
        <w:rPr>
          <w:b/>
          <w:bCs/>
        </w:rPr>
        <w:t>bootstrap.min.css</w:t>
      </w:r>
      <w:r>
        <w:t>."</w:t>
      </w:r>
    </w:p>
    <w:p w14:paraId="4E3A18E7" w14:textId="71CE1038" w:rsidR="00DC67CD" w:rsidRDefault="00DC67CD" w:rsidP="00DC67CD">
      <w:pPr>
        <w:spacing w:line="360" w:lineRule="auto"/>
        <w:jc w:val="both"/>
      </w:pPr>
      <w:r>
        <w:t>The fact that the files used to write the results and extract the instructions are both authentic files connected to the firewall is what makes the attack chain the most fascinating</w:t>
      </w:r>
      <w:r w:rsidR="008D59C3">
        <w:t>.</w:t>
      </w:r>
    </w:p>
    <w:p w14:paraId="08FE0BC5" w14:textId="77777777" w:rsidR="00AF36EE" w:rsidRDefault="00AF36EE" w:rsidP="00DC67CD">
      <w:pPr>
        <w:spacing w:line="360" w:lineRule="auto"/>
        <w:jc w:val="both"/>
      </w:pPr>
    </w:p>
    <w:p w14:paraId="25DA4663" w14:textId="77777777" w:rsidR="00DC67CD" w:rsidRDefault="00DC67CD" w:rsidP="008D59C3">
      <w:pPr>
        <w:spacing w:line="360" w:lineRule="auto"/>
        <w:rPr>
          <w:b/>
        </w:rPr>
      </w:pPr>
      <w:r w:rsidRPr="008D59C3">
        <w:rPr>
          <w:b/>
          <w:bCs/>
        </w:rPr>
        <w:t>/var/appweb/sslvpndocs/global-protect/portal/css/bootstrap.min.css</w:t>
      </w:r>
      <w:r>
        <w:t xml:space="preserve"> and </w:t>
      </w:r>
      <w:r w:rsidRPr="008D59C3">
        <w:rPr>
          <w:b/>
          <w:bCs/>
        </w:rPr>
        <w:t>/var/log/pan/sslvpn_ngx_error.log</w:t>
      </w:r>
    </w:p>
    <w:p w14:paraId="0EE141A6" w14:textId="77777777" w:rsidR="00AF36EE" w:rsidRDefault="00AF36EE" w:rsidP="008D59C3">
      <w:pPr>
        <w:spacing w:line="360" w:lineRule="auto"/>
      </w:pPr>
    </w:p>
    <w:p w14:paraId="2635312D" w14:textId="189F08B5" w:rsidR="00DC67CD" w:rsidRDefault="00DC67CD" w:rsidP="00DC67CD">
      <w:pPr>
        <w:spacing w:line="360" w:lineRule="auto"/>
        <w:jc w:val="both"/>
      </w:pPr>
      <w:r>
        <w:t>Regarding the orders' writing to the web server error log, the threat actor spoofs network requests to a fictitious website that follows a predetermined pattern. After parsing the log file, the backdoor looks for a line that matches the same regular expression ("</w:t>
      </w:r>
      <w:r w:rsidRPr="008D59C3">
        <w:rPr>
          <w:b/>
          <w:bCs/>
        </w:rPr>
        <w:t>img\[([a-zA-Z0-9+/=]+)\]</w:t>
      </w:r>
      <w:r>
        <w:t>") in order to decode and execute the command contained inside.</w:t>
      </w:r>
    </w:p>
    <w:p w14:paraId="5F0576F2" w14:textId="425667D0" w:rsidR="00AF36EE" w:rsidRDefault="00DC67CD" w:rsidP="00DC67CD">
      <w:pPr>
        <w:spacing w:line="360" w:lineRule="auto"/>
        <w:jc w:val="both"/>
      </w:pPr>
      <w:r>
        <w:t>"The script will subsequently establish a new thread that runs a process called restore,"</w:t>
      </w:r>
      <w:r w:rsidR="00AF36EE">
        <w:t>.</w:t>
      </w:r>
    </w:p>
    <w:p w14:paraId="3A13641A" w14:textId="77777777" w:rsidR="00AF36EE" w:rsidRPr="00DC67CD" w:rsidRDefault="00AF36EE" w:rsidP="00DC67CD">
      <w:pPr>
        <w:spacing w:line="360" w:lineRule="auto"/>
        <w:jc w:val="both"/>
      </w:pPr>
    </w:p>
    <w:p w14:paraId="1E8A0FD8" w14:textId="17F623E0" w:rsidR="00445D6E" w:rsidRDefault="001C4856" w:rsidP="00DC67CD">
      <w:pPr>
        <w:pStyle w:val="Heading2"/>
        <w:spacing w:line="360" w:lineRule="auto"/>
        <w:jc w:val="both"/>
      </w:pPr>
      <w:bookmarkStart w:id="3" w:name="_Toc164708850"/>
      <w:r>
        <w:t>M</w:t>
      </w:r>
      <w:r w:rsidR="0048705A">
        <w:t>itigations</w:t>
      </w:r>
      <w:bookmarkEnd w:id="3"/>
    </w:p>
    <w:p w14:paraId="714FD7CD" w14:textId="77777777" w:rsidR="00AF36EE" w:rsidRPr="00AF36EE" w:rsidRDefault="00AF36EE" w:rsidP="00AF36EE"/>
    <w:p w14:paraId="5B4BF6DC" w14:textId="77E1EBBA" w:rsidR="0048705A" w:rsidRDefault="00A819A1" w:rsidP="00DC67CD">
      <w:pPr>
        <w:pStyle w:val="ListParagraph"/>
        <w:numPr>
          <w:ilvl w:val="0"/>
          <w:numId w:val="18"/>
        </w:numPr>
        <w:spacing w:line="360" w:lineRule="auto"/>
        <w:jc w:val="both"/>
      </w:pPr>
      <w:r w:rsidRPr="00A819A1">
        <w:t>Threat Prevention subscription can block attacks for this vulnerability using Threat ID 95187</w:t>
      </w:r>
    </w:p>
    <w:p w14:paraId="4ADE3997" w14:textId="41DF34CF" w:rsidR="00A819A1" w:rsidRDefault="00AB7BB8" w:rsidP="00DC67CD">
      <w:pPr>
        <w:pStyle w:val="ListParagraph"/>
        <w:numPr>
          <w:ilvl w:val="0"/>
          <w:numId w:val="18"/>
        </w:numPr>
        <w:spacing w:line="360" w:lineRule="auto"/>
        <w:jc w:val="both"/>
      </w:pPr>
      <w:r w:rsidRPr="00AB7BB8">
        <w:t>This issue is fixed in hotfix releases of PAN-OS 10.2.9-h1, PAN-OS 11.0.4-h1, PAN-OS 11.1.2-h3, and in all later PAN-OS versions.</w:t>
      </w:r>
    </w:p>
    <w:p w14:paraId="68021629" w14:textId="2906060E" w:rsidR="00C41849" w:rsidRPr="00C41849" w:rsidRDefault="00C41849" w:rsidP="00AB1576">
      <w:pPr>
        <w:pStyle w:val="ListParagraph"/>
        <w:numPr>
          <w:ilvl w:val="0"/>
          <w:numId w:val="18"/>
        </w:numPr>
        <w:spacing w:line="360" w:lineRule="auto"/>
        <w:jc w:val="both"/>
        <w:rPr>
          <w:rStyle w:val="Strong"/>
          <w:b w:val="0"/>
        </w:rPr>
      </w:pPr>
      <w:r>
        <w:t xml:space="preserve">Monitoring the network for unusual </w:t>
      </w:r>
      <w:r w:rsidR="00365A62">
        <w:t>activities</w:t>
      </w:r>
      <w:r>
        <w:t xml:space="preserve"> like spikes in traffic or unauthorized access attempts. Investigating unexpected activity involves digging into these anomalies to understand their cause and impact, using tools like log files and network data.</w:t>
      </w:r>
    </w:p>
    <w:p w14:paraId="3018C5D8" w14:textId="2369758F" w:rsidR="00D30611" w:rsidRPr="007A372B" w:rsidRDefault="00EF5A90" w:rsidP="00DC67CD">
      <w:pPr>
        <w:pStyle w:val="ListParagraph"/>
        <w:numPr>
          <w:ilvl w:val="0"/>
          <w:numId w:val="18"/>
        </w:numPr>
        <w:spacing w:line="360" w:lineRule="auto"/>
        <w:jc w:val="both"/>
        <w:rPr>
          <w:bCs/>
        </w:rPr>
      </w:pPr>
      <w:r w:rsidRPr="007A372B">
        <w:rPr>
          <w:rStyle w:val="Strong"/>
          <w:rFonts w:cs="Arial"/>
          <w:b w:val="0"/>
          <w:bCs w:val="0"/>
          <w:shd w:val="clear" w:color="auto" w:fill="FFFFFF"/>
        </w:rPr>
        <w:t>Disabl</w:t>
      </w:r>
      <w:r w:rsidR="007E5260" w:rsidRPr="007A372B">
        <w:rPr>
          <w:rStyle w:val="Strong"/>
          <w:rFonts w:cs="Arial"/>
          <w:b w:val="0"/>
          <w:bCs w:val="0"/>
          <w:shd w:val="clear" w:color="auto" w:fill="FFFFFF"/>
        </w:rPr>
        <w:t>ing</w:t>
      </w:r>
      <w:r w:rsidRPr="007A372B">
        <w:rPr>
          <w:rStyle w:val="Strong"/>
          <w:rFonts w:cs="Arial"/>
          <w:b w:val="0"/>
          <w:bCs w:val="0"/>
          <w:shd w:val="clear" w:color="auto" w:fill="FFFFFF"/>
        </w:rPr>
        <w:t xml:space="preserve"> the </w:t>
      </w:r>
      <w:r w:rsidR="009A693A" w:rsidRPr="007A372B">
        <w:rPr>
          <w:rStyle w:val="Strong"/>
          <w:rFonts w:cs="Arial"/>
          <w:b w:val="0"/>
          <w:bCs w:val="0"/>
          <w:shd w:val="clear" w:color="auto" w:fill="FFFFFF"/>
        </w:rPr>
        <w:t>telemetry</w:t>
      </w:r>
      <w:r w:rsidRPr="007A372B">
        <w:rPr>
          <w:rStyle w:val="Strong"/>
          <w:rFonts w:cs="Arial"/>
          <w:b w:val="0"/>
          <w:bCs w:val="0"/>
          <w:shd w:val="clear" w:color="auto" w:fill="FFFFFF"/>
        </w:rPr>
        <w:t xml:space="preserve"> </w:t>
      </w:r>
      <w:r w:rsidR="00655A5E" w:rsidRPr="007A372B">
        <w:rPr>
          <w:rStyle w:val="Strong"/>
          <w:rFonts w:cs="Arial"/>
          <w:b w:val="0"/>
          <w:bCs w:val="0"/>
          <w:shd w:val="clear" w:color="auto" w:fill="FFFFFF"/>
        </w:rPr>
        <w:t xml:space="preserve">feature, which </w:t>
      </w:r>
      <w:r w:rsidR="007E5260" w:rsidRPr="007A372B">
        <w:rPr>
          <w:rStyle w:val="Strong"/>
          <w:rFonts w:cs="Arial"/>
          <w:b w:val="0"/>
          <w:bCs w:val="0"/>
          <w:shd w:val="clear" w:color="auto" w:fill="FFFFFF"/>
        </w:rPr>
        <w:t>means stopping the automatic collection and sending data from devices to a central location for analysis or monitoring.</w:t>
      </w:r>
      <w:r w:rsidR="00631DB2" w:rsidRPr="007A372B">
        <w:rPr>
          <w:rStyle w:val="Strong"/>
          <w:rFonts w:cs="Arial"/>
          <w:b w:val="0"/>
          <w:bCs w:val="0"/>
          <w:shd w:val="clear" w:color="auto" w:fill="FFFFFF"/>
        </w:rPr>
        <w:t xml:space="preserve"> </w:t>
      </w:r>
      <w:r w:rsidR="00124EE9" w:rsidRPr="007A372B">
        <w:rPr>
          <w:rStyle w:val="Strong"/>
          <w:rFonts w:cs="Arial"/>
          <w:b w:val="0"/>
          <w:bCs w:val="0"/>
          <w:shd w:val="clear" w:color="auto" w:fill="FFFFFF"/>
        </w:rPr>
        <w:t>Usually,</w:t>
      </w:r>
      <w:r w:rsidR="00631DB2" w:rsidRPr="007A372B">
        <w:rPr>
          <w:rStyle w:val="Strong"/>
          <w:rFonts w:cs="Arial"/>
          <w:b w:val="0"/>
          <w:bCs w:val="0"/>
          <w:shd w:val="clear" w:color="auto" w:fill="FFFFFF"/>
        </w:rPr>
        <w:t xml:space="preserve"> this data includes information like device performance, </w:t>
      </w:r>
      <w:r w:rsidR="00AB1576" w:rsidRPr="007A372B">
        <w:rPr>
          <w:rStyle w:val="Strong"/>
          <w:rFonts w:cs="Arial"/>
          <w:b w:val="0"/>
          <w:bCs w:val="0"/>
          <w:shd w:val="clear" w:color="auto" w:fill="FFFFFF"/>
        </w:rPr>
        <w:t>usage,</w:t>
      </w:r>
      <w:r w:rsidR="00631DB2" w:rsidRPr="007A372B">
        <w:rPr>
          <w:rStyle w:val="Strong"/>
          <w:rFonts w:cs="Arial"/>
          <w:b w:val="0"/>
          <w:bCs w:val="0"/>
          <w:shd w:val="clear" w:color="auto" w:fill="FFFFFF"/>
        </w:rPr>
        <w:t xml:space="preserve"> or other metrics.</w:t>
      </w:r>
      <w:r w:rsidR="00AB1576" w:rsidRPr="007A372B">
        <w:t xml:space="preserve"> </w:t>
      </w:r>
      <w:r w:rsidR="00AB1576" w:rsidRPr="007A372B">
        <w:rPr>
          <w:rStyle w:val="Strong"/>
          <w:rFonts w:cs="Arial"/>
          <w:b w:val="0"/>
          <w:bCs w:val="0"/>
          <w:shd w:val="clear" w:color="auto" w:fill="FFFFFF"/>
        </w:rPr>
        <w:t>There are several reasons to disable telemetry, including following rules, safeguarding privacy, and consuming less resources and network traffic. It is crucial to acknowledge that turning off telemetry could lead to the deletion of crucial data regarding the safety and operation of the apparatus. Therefore, before turning it off, enterprises should carefully consider the advantages and disadvantages.</w:t>
      </w:r>
    </w:p>
    <w:p w14:paraId="2B36CC25" w14:textId="77777777" w:rsidR="004078E2" w:rsidRDefault="00437F16" w:rsidP="00266784">
      <w:pPr>
        <w:pStyle w:val="Heading1"/>
      </w:pPr>
      <w:bookmarkStart w:id="4" w:name="_Toc164708851"/>
      <w:r w:rsidRPr="00437F16">
        <w:t>OpenNMS XSS Flaw Let Attackers Inject JavaScript Payload</w:t>
      </w:r>
      <w:r w:rsidR="004078E2">
        <w:t>.</w:t>
      </w:r>
      <w:bookmarkEnd w:id="4"/>
    </w:p>
    <w:p w14:paraId="69BCB638" w14:textId="77777777" w:rsidR="006745A0" w:rsidRDefault="006745A0" w:rsidP="00DC67CD">
      <w:pPr>
        <w:spacing w:line="360" w:lineRule="auto"/>
        <w:jc w:val="both"/>
      </w:pPr>
    </w:p>
    <w:p w14:paraId="53303C08" w14:textId="61381468" w:rsidR="005403DE" w:rsidRDefault="00DB65F3" w:rsidP="00DC67CD">
      <w:pPr>
        <w:spacing w:line="360" w:lineRule="auto"/>
        <w:jc w:val="both"/>
      </w:pPr>
      <w:r>
        <w:t xml:space="preserve">A Widely used </w:t>
      </w:r>
      <w:r w:rsidR="00854C84">
        <w:t>ent</w:t>
      </w:r>
      <w:r w:rsidR="0005785D">
        <w:t xml:space="preserve">erprise-grade </w:t>
      </w:r>
      <w:r w:rsidRPr="00171D55">
        <w:rPr>
          <w:i/>
          <w:iCs/>
        </w:rPr>
        <w:t>network monitoring solution</w:t>
      </w:r>
      <w:r w:rsidR="00C05F5F">
        <w:t xml:space="preserve"> named “</w:t>
      </w:r>
      <w:r w:rsidR="00C05F5F" w:rsidRPr="00171D55">
        <w:rPr>
          <w:b/>
          <w:bCs/>
        </w:rPr>
        <w:t>OpenNMS</w:t>
      </w:r>
      <w:r w:rsidR="00003E3E">
        <w:t xml:space="preserve">” has been identified with a critical vulnerability, allowing attackers to </w:t>
      </w:r>
      <w:r w:rsidR="00171D55">
        <w:t>inject</w:t>
      </w:r>
      <w:r w:rsidR="00003E3E">
        <w:t xml:space="preserve"> malicious javascript payloads though a </w:t>
      </w:r>
      <w:r w:rsidR="00646D61" w:rsidRPr="00F17C7B">
        <w:rPr>
          <w:b/>
          <w:i/>
        </w:rPr>
        <w:t>Cross-Site Scritpting(XSS)</w:t>
      </w:r>
      <w:r w:rsidR="00646D61" w:rsidRPr="00F17C7B">
        <w:rPr>
          <w:b/>
        </w:rPr>
        <w:t xml:space="preserve"> </w:t>
      </w:r>
      <w:r w:rsidR="00646D61">
        <w:t>flaw</w:t>
      </w:r>
      <w:r w:rsidR="00DE3E24">
        <w:t>.</w:t>
      </w:r>
    </w:p>
    <w:p w14:paraId="136C117B" w14:textId="56318476" w:rsidR="00257242" w:rsidRPr="00AA242E" w:rsidRDefault="00DF7AC7" w:rsidP="00DC67CD">
      <w:pPr>
        <w:spacing w:line="360" w:lineRule="auto"/>
        <w:jc w:val="both"/>
      </w:pPr>
      <w:r>
        <w:t xml:space="preserve">Identified as the </w:t>
      </w:r>
      <w:r w:rsidR="00714B19" w:rsidRPr="00F17C7B">
        <w:rPr>
          <w:b/>
          <w:i/>
        </w:rPr>
        <w:t>CVE-2023-0846</w:t>
      </w:r>
      <w:r w:rsidR="00714B19">
        <w:t xml:space="preserve"> vulnerability is causing considerable alarm due to its capacity to jeopardize the security of networks under OpenNMS monitoring. This XSS vulnerability originates from inadequate sanitization of user input within the OpenNMS web application.</w:t>
      </w:r>
    </w:p>
    <w:p w14:paraId="59758735" w14:textId="421AC0A5" w:rsidR="00D40538" w:rsidRDefault="00392955" w:rsidP="00DC67CD">
      <w:pPr>
        <w:spacing w:line="360" w:lineRule="auto"/>
        <w:jc w:val="both"/>
      </w:pPr>
      <w:r w:rsidRPr="00392955">
        <w:t xml:space="preserve">Attackers exploit this flaw </w:t>
      </w:r>
      <w:r w:rsidRPr="009D6E1D">
        <w:t>by</w:t>
      </w:r>
      <w:r w:rsidRPr="009D6E1D">
        <w:rPr>
          <w:b/>
          <w:bCs/>
        </w:rPr>
        <w:t xml:space="preserve"> sending crafted data</w:t>
      </w:r>
      <w:r w:rsidRPr="00392955">
        <w:t>, allowing them to execute JavaScript in the victim's session,</w:t>
      </w:r>
      <w:r w:rsidR="00631376">
        <w:t xml:space="preserve"> </w:t>
      </w:r>
      <w:r w:rsidR="00AA242E">
        <w:t xml:space="preserve">which </w:t>
      </w:r>
      <w:r w:rsidR="009D6E1D">
        <w:t xml:space="preserve">also </w:t>
      </w:r>
      <w:r w:rsidR="00AA242E">
        <w:t xml:space="preserve">exploits another vulnerability in the application to </w:t>
      </w:r>
      <w:r w:rsidR="00AA242E">
        <w:rPr>
          <w:rStyle w:val="Strong"/>
        </w:rPr>
        <w:t>execute arbitrary code</w:t>
      </w:r>
      <w:r w:rsidR="00AA242E">
        <w:t xml:space="preserve"> on the OpenNMS server once an admin views the dashboard</w:t>
      </w:r>
      <w:r w:rsidR="0070618C">
        <w:t xml:space="preserve">, </w:t>
      </w:r>
      <w:r w:rsidRPr="00392955">
        <w:t>potentially leading to session hijacking and data theft.</w:t>
      </w:r>
    </w:p>
    <w:p w14:paraId="382FE5E3" w14:textId="5A4B66A3" w:rsidR="00D40538" w:rsidRPr="00C43416" w:rsidRDefault="00D40538" w:rsidP="00DC67CD">
      <w:pPr>
        <w:spacing w:line="360" w:lineRule="auto"/>
        <w:jc w:val="both"/>
      </w:pPr>
      <w:r w:rsidRPr="0019443B">
        <w:rPr>
          <w:rFonts w:cs="Arial"/>
        </w:rPr>
        <w:t xml:space="preserve">According to the MITRE framework, </w:t>
      </w:r>
      <w:r w:rsidRPr="00F17C7B">
        <w:rPr>
          <w:b/>
        </w:rPr>
        <w:t>CVE-2023-0846</w:t>
      </w:r>
      <w:r>
        <w:t xml:space="preserve"> </w:t>
      </w:r>
      <w:r w:rsidRPr="0019443B">
        <w:rPr>
          <w:rFonts w:cs="Arial"/>
        </w:rPr>
        <w:t xml:space="preserve">is a vulnerability classified as </w:t>
      </w:r>
      <w:r w:rsidR="00C43416">
        <w:rPr>
          <w:rFonts w:cs="Arial"/>
        </w:rPr>
        <w:t>“</w:t>
      </w:r>
      <w:r>
        <w:t>Improper Neutralization of Input During Web Page Generation ('Cross-site Scripting')</w:t>
      </w:r>
      <w:r w:rsidR="00C43416">
        <w:t xml:space="preserve">” with the score of </w:t>
      </w:r>
      <w:r w:rsidRPr="0019443B">
        <w:rPr>
          <w:rFonts w:cs="Arial"/>
          <w:b/>
          <w:bCs/>
        </w:rPr>
        <w:t xml:space="preserve">CVSS score of </w:t>
      </w:r>
      <w:r w:rsidR="00C43416">
        <w:rPr>
          <w:rFonts w:cs="Arial"/>
          <w:b/>
          <w:bCs/>
        </w:rPr>
        <w:t>6.</w:t>
      </w:r>
      <w:r w:rsidR="00171D55">
        <w:rPr>
          <w:rFonts w:cs="Arial"/>
          <w:b/>
          <w:bCs/>
        </w:rPr>
        <w:t>1.</w:t>
      </w:r>
    </w:p>
    <w:p w14:paraId="41A6D46B" w14:textId="77777777" w:rsidR="00D40538" w:rsidRPr="006745A0" w:rsidRDefault="00D40538" w:rsidP="00DC67CD">
      <w:pPr>
        <w:spacing w:line="360" w:lineRule="auto"/>
        <w:jc w:val="both"/>
      </w:pPr>
    </w:p>
    <w:p w14:paraId="529F4A0D" w14:textId="224BE47A" w:rsidR="00CA6F3C" w:rsidRPr="00CA6F3C" w:rsidRDefault="004078E2" w:rsidP="00DC67CD">
      <w:pPr>
        <w:pStyle w:val="Heading2"/>
        <w:spacing w:line="360" w:lineRule="auto"/>
        <w:jc w:val="both"/>
      </w:pPr>
      <w:bookmarkStart w:id="5" w:name="_Toc164708852"/>
      <w:r>
        <w:t>Affected Versions.</w:t>
      </w:r>
      <w:bookmarkEnd w:id="5"/>
    </w:p>
    <w:p w14:paraId="4A7E3D1D" w14:textId="77777777" w:rsidR="00AF36EE" w:rsidRPr="00AF36EE" w:rsidRDefault="00AF36EE" w:rsidP="00AF36EE"/>
    <w:p w14:paraId="140A1E18" w14:textId="57C67CAC" w:rsidR="00AC5CAC" w:rsidRPr="004D23AB" w:rsidRDefault="00931D6E" w:rsidP="00DC67CD">
      <w:pPr>
        <w:spacing w:line="360" w:lineRule="auto"/>
        <w:jc w:val="both"/>
        <w:rPr>
          <w:rStyle w:val="bg-secondary-subtle"/>
          <w:rFonts w:ascii="Times New Roman" w:hAnsi="Times New Roman"/>
        </w:rPr>
      </w:pPr>
      <w:r w:rsidRPr="004D23AB">
        <w:rPr>
          <w:rFonts w:hAnsi="Symbol"/>
        </w:rPr>
        <w:t></w:t>
      </w:r>
      <w:r w:rsidRPr="004D23AB">
        <w:t xml:space="preserve"> Open</w:t>
      </w:r>
      <w:r w:rsidR="000368DA">
        <w:t>NMS</w:t>
      </w:r>
      <w:r w:rsidRPr="004D23AB">
        <w:t xml:space="preserve"> Horizon </w:t>
      </w:r>
      <w:r w:rsidRPr="004D23AB">
        <w:rPr>
          <w:rStyle w:val="bg-secondary-subtle"/>
        </w:rPr>
        <w:t>Versions</w:t>
      </w:r>
      <w:r w:rsidR="000368DA">
        <w:rPr>
          <w:rStyle w:val="bg-secondary-subtle"/>
        </w:rPr>
        <w:t xml:space="preserve"> </w:t>
      </w:r>
      <w:r w:rsidRPr="004D23AB">
        <w:rPr>
          <w:rStyle w:val="bg-secondary-subtle"/>
        </w:rPr>
        <w:t>&lt; 31.0.4</w:t>
      </w:r>
    </w:p>
    <w:p w14:paraId="17E2D8CF" w14:textId="5B0F4F80" w:rsidR="005403DE" w:rsidRDefault="00931D6E" w:rsidP="00DC67CD">
      <w:pPr>
        <w:spacing w:line="360" w:lineRule="auto"/>
        <w:jc w:val="both"/>
        <w:rPr>
          <w:rStyle w:val="bg-secondary-subtle"/>
        </w:rPr>
      </w:pPr>
      <w:r w:rsidRPr="004D23AB">
        <w:rPr>
          <w:rFonts w:hAnsi="Symbol"/>
        </w:rPr>
        <w:t></w:t>
      </w:r>
      <w:r w:rsidRPr="004D23AB">
        <w:t xml:space="preserve"> Open</w:t>
      </w:r>
      <w:r w:rsidR="000368DA">
        <w:t>NMS</w:t>
      </w:r>
      <w:r w:rsidRPr="004D23AB">
        <w:t xml:space="preserve"> Meridian </w:t>
      </w:r>
      <w:r w:rsidRPr="004D23AB">
        <w:rPr>
          <w:rStyle w:val="bg-secondary-subtle"/>
        </w:rPr>
        <w:t>Versions</w:t>
      </w:r>
      <w:r w:rsidR="000368DA">
        <w:rPr>
          <w:rStyle w:val="bg-secondary-subtle"/>
        </w:rPr>
        <w:t xml:space="preserve"> </w:t>
      </w:r>
      <w:r w:rsidRPr="004D23AB">
        <w:rPr>
          <w:rStyle w:val="bg-secondary-subtle"/>
        </w:rPr>
        <w:t>&lt; 2023.1.0</w:t>
      </w:r>
    </w:p>
    <w:p w14:paraId="30F5E329" w14:textId="77777777" w:rsidR="00AF36EE" w:rsidRDefault="00AF36EE" w:rsidP="00DC67CD">
      <w:pPr>
        <w:spacing w:line="360" w:lineRule="auto"/>
        <w:jc w:val="both"/>
      </w:pPr>
    </w:p>
    <w:p w14:paraId="5DF52ED9" w14:textId="2B5F7047" w:rsidR="00CA6F3C" w:rsidRPr="00CA6F3C" w:rsidRDefault="006745A0" w:rsidP="00DC67CD">
      <w:pPr>
        <w:pStyle w:val="Heading2"/>
        <w:spacing w:line="360" w:lineRule="auto"/>
        <w:jc w:val="both"/>
      </w:pPr>
      <w:bookmarkStart w:id="6" w:name="_Toc164708853"/>
      <w:r>
        <w:t>Exploitation</w:t>
      </w:r>
      <w:r w:rsidR="003744DC">
        <w:t>s</w:t>
      </w:r>
      <w:r>
        <w:t>.</w:t>
      </w:r>
      <w:bookmarkEnd w:id="6"/>
    </w:p>
    <w:p w14:paraId="7FD8142E" w14:textId="77777777" w:rsidR="00C06032" w:rsidRPr="00C06032" w:rsidRDefault="00C06032" w:rsidP="00DC67CD">
      <w:pPr>
        <w:spacing w:line="360" w:lineRule="auto"/>
        <w:jc w:val="both"/>
      </w:pPr>
    </w:p>
    <w:p w14:paraId="1A3FDA32" w14:textId="77777777" w:rsidR="00A079DC" w:rsidRDefault="00B27C35" w:rsidP="00DC67CD">
      <w:pPr>
        <w:spacing w:line="360" w:lineRule="auto"/>
        <w:jc w:val="both"/>
      </w:pPr>
      <w:r w:rsidRPr="007E55D5">
        <w:rPr>
          <w:b/>
          <w:bCs/>
        </w:rPr>
        <w:t xml:space="preserve">Unauthenticated XSS (CVE-2023-0846) </w:t>
      </w:r>
    </w:p>
    <w:p w14:paraId="76E0E153" w14:textId="5A10C1AA" w:rsidR="00433815" w:rsidRDefault="00A079DC" w:rsidP="00DC67CD">
      <w:pPr>
        <w:spacing w:line="360" w:lineRule="auto"/>
        <w:jc w:val="both"/>
      </w:pPr>
      <w:r>
        <w:t>T</w:t>
      </w:r>
      <w:r w:rsidR="00433815">
        <w:t>he OpenNMS server. While SNMP polling involves the manager actively retrieving data from devices, traps allow devices to proactively send information. OpenNMS has a dedicated SNMP listener to process these traps, converting them into events if they are deemed relevant. However, by manipulating SNMP traps, attackers can inject XSS payloads into the OpenNMS admin dashboard.</w:t>
      </w:r>
    </w:p>
    <w:p w14:paraId="52B947C9" w14:textId="33A319C8" w:rsidR="00A86D69" w:rsidRPr="007E55D5" w:rsidRDefault="007E55D5" w:rsidP="00DC67CD">
      <w:pPr>
        <w:spacing w:line="360" w:lineRule="auto"/>
        <w:jc w:val="both"/>
        <w:rPr>
          <w:b/>
          <w:bCs/>
        </w:rPr>
      </w:pPr>
      <w:r w:rsidRPr="007E55D5">
        <w:rPr>
          <w:b/>
          <w:bCs/>
        </w:rPr>
        <w:t>Spoofing SNMP Traps</w:t>
      </w:r>
    </w:p>
    <w:p w14:paraId="5E79DD5C" w14:textId="0E7597E9" w:rsidR="00951387" w:rsidRDefault="00951387" w:rsidP="00DC67CD">
      <w:pPr>
        <w:spacing w:line="360" w:lineRule="auto"/>
        <w:jc w:val="both"/>
      </w:pPr>
      <w:r>
        <w:t>Attackers can manipulate SNMP traps to inject XSS payloads into OpenNMS's admin dashboard. By crafting deceptive trap messages, attackers can trick the SNMP listener into processing these traps as legitimate events, bypassing security measures.</w:t>
      </w:r>
    </w:p>
    <w:p w14:paraId="210E8BFC" w14:textId="1C9E4F9A" w:rsidR="00536306" w:rsidRDefault="00536306" w:rsidP="00DC67CD">
      <w:pPr>
        <w:spacing w:line="360" w:lineRule="auto"/>
        <w:jc w:val="both"/>
      </w:pPr>
      <w:r>
        <w:t>This technique can be used for various malicious purposes,</w:t>
      </w:r>
      <w:r w:rsidR="006F6A79">
        <w:t xml:space="preserve"> like </w:t>
      </w:r>
      <w:r>
        <w:t>False Alarm</w:t>
      </w:r>
      <w:r w:rsidR="006F6A79">
        <w:t>s,</w:t>
      </w:r>
      <w:r>
        <w:t xml:space="preserve"> Evasion of Detection</w:t>
      </w:r>
      <w:r w:rsidR="006F6A79">
        <w:t xml:space="preserve">, </w:t>
      </w:r>
      <w:r>
        <w:t>Exploitation</w:t>
      </w:r>
      <w:r w:rsidR="00521D80">
        <w:t>s.</w:t>
      </w:r>
    </w:p>
    <w:p w14:paraId="545DE3B9" w14:textId="77777777" w:rsidR="00127264" w:rsidRDefault="00F2778F" w:rsidP="00DC67CD">
      <w:pPr>
        <w:spacing w:line="360" w:lineRule="auto"/>
        <w:jc w:val="both"/>
        <w:rPr>
          <w:b/>
          <w:bCs/>
        </w:rPr>
      </w:pPr>
      <w:r w:rsidRPr="00F2778F">
        <w:rPr>
          <w:b/>
          <w:bCs/>
        </w:rPr>
        <w:t>Authenticated Command Injection</w:t>
      </w:r>
    </w:p>
    <w:p w14:paraId="2E76C5C7" w14:textId="77777777" w:rsidR="0085363C" w:rsidRDefault="00127264" w:rsidP="00DC67CD">
      <w:pPr>
        <w:spacing w:line="360" w:lineRule="auto"/>
        <w:jc w:val="both"/>
      </w:pPr>
      <w:r w:rsidRPr="00127264">
        <w:t>The combination of an authenticated command injection flaw with the XSS vulnerability in OpenNMS poses a significant security risk. With the command injection flaw, attackers who have authenticated access to the system can execute arbitrary commands, gaining the ability to manipulate system resources and potentially compromise its integrity.</w:t>
      </w:r>
    </w:p>
    <w:p w14:paraId="3D08FF24" w14:textId="77777777" w:rsidR="00CA6F3C" w:rsidRDefault="00CA6F3C" w:rsidP="00DC67CD">
      <w:pPr>
        <w:spacing w:line="360" w:lineRule="auto"/>
        <w:jc w:val="both"/>
      </w:pPr>
    </w:p>
    <w:p w14:paraId="781C8BE6" w14:textId="7C28F69F" w:rsidR="006745A0" w:rsidRDefault="006745A0" w:rsidP="00DC67CD">
      <w:pPr>
        <w:pStyle w:val="Heading2"/>
        <w:spacing w:line="360" w:lineRule="auto"/>
        <w:jc w:val="both"/>
      </w:pPr>
      <w:bookmarkStart w:id="7" w:name="_Toc164708854"/>
      <w:r w:rsidRPr="00E92763">
        <w:t>Mitigation</w:t>
      </w:r>
      <w:r w:rsidR="003744DC">
        <w:t>s.</w:t>
      </w:r>
      <w:bookmarkEnd w:id="7"/>
    </w:p>
    <w:p w14:paraId="5032DF59" w14:textId="77777777" w:rsidR="00CA6F3C" w:rsidRPr="00CA6F3C" w:rsidRDefault="00CA6F3C" w:rsidP="00DC67CD">
      <w:pPr>
        <w:spacing w:line="360" w:lineRule="auto"/>
        <w:jc w:val="both"/>
      </w:pPr>
    </w:p>
    <w:p w14:paraId="001E6143" w14:textId="284CCD80" w:rsidR="00C51DC7" w:rsidRDefault="00FB6CF4" w:rsidP="00DC67CD">
      <w:pPr>
        <w:pStyle w:val="ListParagraph"/>
        <w:numPr>
          <w:ilvl w:val="0"/>
          <w:numId w:val="26"/>
        </w:numPr>
        <w:spacing w:line="360" w:lineRule="auto"/>
        <w:jc w:val="both"/>
      </w:pPr>
      <w:r>
        <w:t xml:space="preserve">The vulnerabilities were patched in all versions subsequent to </w:t>
      </w:r>
      <w:r w:rsidRPr="00F17C7B">
        <w:rPr>
          <w:b/>
        </w:rPr>
        <w:t>OpenNMS version 31.0.4</w:t>
      </w:r>
      <w:r>
        <w:t>, effectively addressing XSS attacks and command injection exploits.</w:t>
      </w:r>
    </w:p>
    <w:p w14:paraId="1D329833" w14:textId="0A5F863A" w:rsidR="00665DA4" w:rsidRDefault="00665DA4" w:rsidP="00665DA4">
      <w:pPr>
        <w:pStyle w:val="ListParagraph"/>
        <w:numPr>
          <w:ilvl w:val="0"/>
          <w:numId w:val="26"/>
        </w:numPr>
        <w:spacing w:line="360" w:lineRule="auto"/>
        <w:jc w:val="both"/>
      </w:pPr>
      <w:r>
        <w:t>Implementing rigorous input validation and sanitization mechanisms involves thoroughly checking and cleaning any data that enters your system, especially from external or untrusted sources like SNMP (Simple Network Management Protocol) traps.</w:t>
      </w:r>
    </w:p>
    <w:p w14:paraId="24EE0DFC" w14:textId="518AD25E" w:rsidR="00665DA4" w:rsidRDefault="00665DA4" w:rsidP="00665DA4">
      <w:pPr>
        <w:pStyle w:val="ListParagraph"/>
        <w:numPr>
          <w:ilvl w:val="0"/>
          <w:numId w:val="26"/>
        </w:numPr>
        <w:spacing w:line="360" w:lineRule="auto"/>
        <w:jc w:val="both"/>
      </w:pPr>
      <w:r>
        <w:t>Input validation ensures that the data conforms to expected formats, lengths, and ranges, helping to prevent various types of attacks such as injection attacks (e.g., SQL injection) or buffer overflows.</w:t>
      </w:r>
    </w:p>
    <w:p w14:paraId="3BA8BD0F" w14:textId="18212633" w:rsidR="00175C97" w:rsidRDefault="00175C97" w:rsidP="00665DA4">
      <w:pPr>
        <w:pStyle w:val="ListParagraph"/>
        <w:numPr>
          <w:ilvl w:val="0"/>
          <w:numId w:val="26"/>
        </w:numPr>
        <w:spacing w:line="360" w:lineRule="auto"/>
        <w:jc w:val="both"/>
      </w:pPr>
      <w:r w:rsidRPr="00175C97">
        <w:t xml:space="preserve">Sanitization is the process of eliminating or encoding potentially dangerous characters or sequences from the input data </w:t>
      </w:r>
      <w:r w:rsidR="002D65D1" w:rsidRPr="00175C97">
        <w:t>to</w:t>
      </w:r>
      <w:r w:rsidR="002D65D1">
        <w:t xml:space="preserve"> prevent</w:t>
      </w:r>
      <w:r w:rsidRPr="00175C97">
        <w:t xml:space="preserve"> attacks such as command injection and cross-site scripting (XSS).</w:t>
      </w:r>
    </w:p>
    <w:p w14:paraId="1CD4366A" w14:textId="699D386E" w:rsidR="006B0608" w:rsidRDefault="00AA4A3D" w:rsidP="00DC67CD">
      <w:pPr>
        <w:pStyle w:val="ListParagraph"/>
        <w:numPr>
          <w:ilvl w:val="0"/>
          <w:numId w:val="26"/>
        </w:numPr>
        <w:spacing w:line="360" w:lineRule="auto"/>
        <w:jc w:val="both"/>
      </w:pPr>
      <w:r>
        <w:t xml:space="preserve">Enforce strong access controls and authentication mechanisms to restrict access to sensitive functionalities within </w:t>
      </w:r>
      <w:r w:rsidRPr="00F17C7B">
        <w:rPr>
          <w:b/>
        </w:rPr>
        <w:t>OpenNMS</w:t>
      </w:r>
      <w:r>
        <w:t>, minimizing the likelihood of unauthorized access and exploitation.</w:t>
      </w:r>
    </w:p>
    <w:p w14:paraId="2CC664BB" w14:textId="064D8939" w:rsidR="009F2A90" w:rsidRDefault="009F2A90" w:rsidP="00DC67CD">
      <w:pPr>
        <w:spacing w:line="360" w:lineRule="auto"/>
        <w:jc w:val="both"/>
      </w:pPr>
      <w:r>
        <w:br w:type="page"/>
      </w:r>
    </w:p>
    <w:p w14:paraId="5931F679" w14:textId="07783526" w:rsidR="003A59CA" w:rsidRDefault="006B0608" w:rsidP="00266784">
      <w:pPr>
        <w:pStyle w:val="Heading1"/>
      </w:pPr>
      <w:bookmarkStart w:id="8" w:name="_Toc164708855"/>
      <w:r w:rsidRPr="006B0608">
        <w:t>Unpacking the Blackjack Group's Fuxnet Malware</w:t>
      </w:r>
      <w:r>
        <w:t>.</w:t>
      </w:r>
      <w:bookmarkEnd w:id="8"/>
    </w:p>
    <w:p w14:paraId="532A2B1F" w14:textId="77777777" w:rsidR="00C06032" w:rsidRPr="00C06032" w:rsidRDefault="00C06032" w:rsidP="00DC67CD">
      <w:pPr>
        <w:spacing w:line="360" w:lineRule="auto"/>
        <w:jc w:val="both"/>
      </w:pPr>
    </w:p>
    <w:p w14:paraId="2858C87E" w14:textId="77777777" w:rsidR="00D334FE" w:rsidRDefault="00D334FE" w:rsidP="00DC67CD">
      <w:pPr>
        <w:spacing w:line="360" w:lineRule="auto"/>
        <w:jc w:val="both"/>
      </w:pPr>
      <w:r w:rsidRPr="00136E48">
        <w:rPr>
          <w:b/>
          <w:bCs/>
        </w:rPr>
        <w:t>Blackjack,</w:t>
      </w:r>
      <w:r>
        <w:t xml:space="preserve"> a hacking collective that is thought to be connected to Ukraine's security services, has declared that it has attacked multiple important Russian institutions. The hackers allegedly caused major damage and exfiltrated critical information by targeting data centers, utilities, ISPs, and the Russian military.  </w:t>
      </w:r>
    </w:p>
    <w:p w14:paraId="71105BAB" w14:textId="2ED4346E" w:rsidR="00D334FE" w:rsidRDefault="00D334FE" w:rsidP="00DC67CD">
      <w:pPr>
        <w:spacing w:line="360" w:lineRule="auto"/>
        <w:jc w:val="both"/>
      </w:pPr>
      <w:r>
        <w:t xml:space="preserve">Blackjack revealed the specifics of a purported assault against </w:t>
      </w:r>
      <w:r w:rsidR="00136E48">
        <w:t>“</w:t>
      </w:r>
      <w:r w:rsidRPr="00136E48">
        <w:rPr>
          <w:b/>
          <w:bCs/>
        </w:rPr>
        <w:t>Moscollector</w:t>
      </w:r>
      <w:r w:rsidR="00136E48">
        <w:t>”</w:t>
      </w:r>
      <w:r>
        <w:t>, a Moscow-based business in charge of subterranean infrastructure, which includes Russia's Network Operation Center (NOC), which oversees and regulates gas, water, fire alarms, and a host of other services, including a sizable network of remote sensors and Internet of Things controllers.</w:t>
      </w:r>
    </w:p>
    <w:p w14:paraId="1317DDC1" w14:textId="062BECC8" w:rsidR="00C06032" w:rsidRDefault="003A260F" w:rsidP="00DC67CD">
      <w:pPr>
        <w:spacing w:line="360" w:lineRule="auto"/>
        <w:jc w:val="both"/>
      </w:pPr>
      <w:r w:rsidRPr="003A260F">
        <w:t>They asserted to have turned off 87,000 sensors in total, including those connected to gas pipelines, metro systems, and airports. They claimed to have utilized "</w:t>
      </w:r>
      <w:r w:rsidR="004125CE" w:rsidRPr="007E19FE">
        <w:rPr>
          <w:b/>
        </w:rPr>
        <w:t>Fuxnet</w:t>
      </w:r>
      <w:r w:rsidRPr="003A260F">
        <w:t>,"</w:t>
      </w:r>
      <w:r w:rsidR="004125CE">
        <w:t xml:space="preserve"> a malware they </w:t>
      </w:r>
      <w:r w:rsidRPr="003A260F">
        <w:t>referred to</w:t>
      </w:r>
      <w:r w:rsidR="004125CE">
        <w:t xml:space="preserve"> as </w:t>
      </w:r>
      <w:r w:rsidRPr="003A260F">
        <w:t>"</w:t>
      </w:r>
      <w:r w:rsidR="004125CE" w:rsidRPr="00136E48">
        <w:rPr>
          <w:b/>
          <w:i/>
        </w:rPr>
        <w:t>Stuxnet on steroids</w:t>
      </w:r>
      <w:r w:rsidRPr="003A260F">
        <w:t>," to accomplish this, allowing</w:t>
      </w:r>
      <w:r w:rsidR="004125CE">
        <w:t xml:space="preserve"> them to physically destroy sensor equipment.</w:t>
      </w:r>
    </w:p>
    <w:p w14:paraId="33A11114" w14:textId="77777777" w:rsidR="003A260F" w:rsidRDefault="003A260F" w:rsidP="00DC67CD">
      <w:pPr>
        <w:spacing w:line="360" w:lineRule="auto"/>
        <w:jc w:val="both"/>
      </w:pPr>
    </w:p>
    <w:p w14:paraId="04F02ECE" w14:textId="1FEDD8FF" w:rsidR="002A06E3" w:rsidRPr="002A06E3" w:rsidRDefault="00E8004F" w:rsidP="00DC67CD">
      <w:pPr>
        <w:pStyle w:val="Heading2"/>
        <w:spacing w:line="360" w:lineRule="auto"/>
        <w:jc w:val="both"/>
      </w:pPr>
      <w:bookmarkStart w:id="9" w:name="_Toc164708856"/>
      <w:r>
        <w:t>Affected Items</w:t>
      </w:r>
      <w:r w:rsidR="002A06E3">
        <w:t>.</w:t>
      </w:r>
      <w:bookmarkEnd w:id="9"/>
    </w:p>
    <w:p w14:paraId="177DF516" w14:textId="77777777" w:rsidR="00AF36EE" w:rsidRPr="00AF36EE" w:rsidRDefault="00AF36EE" w:rsidP="00AF36EE"/>
    <w:p w14:paraId="587E76BD" w14:textId="16778506" w:rsidR="00FE4364" w:rsidRDefault="00C250E8" w:rsidP="00DC67CD">
      <w:pPr>
        <w:pStyle w:val="ListParagraph"/>
        <w:numPr>
          <w:ilvl w:val="0"/>
          <w:numId w:val="28"/>
        </w:numPr>
        <w:spacing w:line="360" w:lineRule="auto"/>
        <w:jc w:val="both"/>
      </w:pPr>
      <w:r>
        <w:t>S</w:t>
      </w:r>
      <w:r w:rsidR="00044A7A" w:rsidRPr="00044A7A">
        <w:t xml:space="preserve">ensors </w:t>
      </w:r>
      <w:r w:rsidR="0047221D">
        <w:t xml:space="preserve">with </w:t>
      </w:r>
      <w:r w:rsidR="00044A7A" w:rsidRPr="00044A7A">
        <w:t>the RS485/Meter-Bus</w:t>
      </w:r>
      <w:r>
        <w:t>es</w:t>
      </w:r>
      <w:r w:rsidR="000B137F">
        <w:t>.</w:t>
      </w:r>
    </w:p>
    <w:p w14:paraId="10D7B511" w14:textId="77777777" w:rsidR="00F17C7B" w:rsidRDefault="00F17C7B" w:rsidP="00DC67CD">
      <w:pPr>
        <w:pStyle w:val="ListParagraph"/>
        <w:spacing w:line="360" w:lineRule="auto"/>
        <w:jc w:val="both"/>
      </w:pPr>
    </w:p>
    <w:p w14:paraId="4118FF56" w14:textId="6C08472A" w:rsidR="00A5519C" w:rsidRPr="00A5519C" w:rsidRDefault="002A06E3" w:rsidP="00DC67CD">
      <w:pPr>
        <w:pStyle w:val="Heading2"/>
        <w:spacing w:line="360" w:lineRule="auto"/>
        <w:jc w:val="both"/>
      </w:pPr>
      <w:bookmarkStart w:id="10" w:name="_Toc164708857"/>
      <w:r>
        <w:t>Exploitation.</w:t>
      </w:r>
      <w:bookmarkEnd w:id="10"/>
    </w:p>
    <w:p w14:paraId="3C133041" w14:textId="77777777" w:rsidR="00F7302E" w:rsidRPr="00F7302E" w:rsidRDefault="00F7302E" w:rsidP="00DC67CD">
      <w:pPr>
        <w:spacing w:line="360" w:lineRule="auto"/>
        <w:jc w:val="both"/>
      </w:pPr>
    </w:p>
    <w:p w14:paraId="4D4F90F4" w14:textId="77777777" w:rsidR="00D51F2F" w:rsidRDefault="00D51F2F" w:rsidP="00DC67CD">
      <w:pPr>
        <w:spacing w:line="360" w:lineRule="auto"/>
        <w:jc w:val="both"/>
      </w:pPr>
      <w:r>
        <w:t xml:space="preserve">Most likely, the infection was spread remotely. </w:t>
      </w:r>
      <w:r w:rsidRPr="000E4DA0">
        <w:rPr>
          <w:i/>
          <w:iCs/>
        </w:rPr>
        <w:t>Once on a device</w:t>
      </w:r>
      <w:r>
        <w:t xml:space="preserve">, it would begin wiping out critical files and folders, stopping remote access services to stop remote restoration, and wiping out routing table data to stop connecting to other devices. After that, </w:t>
      </w:r>
      <w:r w:rsidRPr="00F17C7B">
        <w:rPr>
          <w:b/>
          <w:bCs/>
        </w:rPr>
        <w:t>Fuxnet</w:t>
      </w:r>
      <w:r>
        <w:t xml:space="preserve"> would rebuild the device's flash memory and erase the file system.</w:t>
      </w:r>
    </w:p>
    <w:p w14:paraId="0078CD24" w14:textId="77777777" w:rsidR="00D51F2F" w:rsidRDefault="00D51F2F" w:rsidP="00DC67CD">
      <w:pPr>
        <w:spacing w:line="360" w:lineRule="auto"/>
        <w:jc w:val="both"/>
      </w:pPr>
      <w:r>
        <w:t xml:space="preserve">The malware tries to physically damage the </w:t>
      </w:r>
      <w:r w:rsidRPr="00F17C7B">
        <w:rPr>
          <w:b/>
          <w:bCs/>
        </w:rPr>
        <w:t>NAND memory chip</w:t>
      </w:r>
      <w:r>
        <w:t xml:space="preserve"> once it has corrupted the file system and prevented access to the device. It then rewrites the </w:t>
      </w:r>
      <w:r w:rsidRPr="00F17C7B">
        <w:rPr>
          <w:b/>
          <w:bCs/>
        </w:rPr>
        <w:t>UBI volume</w:t>
      </w:r>
      <w:r>
        <w:t xml:space="preserve"> to prevent rebooting. </w:t>
      </w:r>
    </w:p>
    <w:p w14:paraId="4C129EF5" w14:textId="54AB6FB3" w:rsidR="00FE4364" w:rsidRDefault="00D51F2F" w:rsidP="00DC67CD">
      <w:pPr>
        <w:spacing w:line="360" w:lineRule="auto"/>
        <w:jc w:val="both"/>
      </w:pPr>
      <w:r>
        <w:t>Furthermore, by overloading the serial bus and the sensors with random data, the malware tries to interfere with the sensors that are attached to the gateway.</w:t>
      </w:r>
    </w:p>
    <w:p w14:paraId="169A3FF8" w14:textId="570F5C4E" w:rsidR="00A5519C" w:rsidRPr="00A5519C" w:rsidRDefault="001962DF" w:rsidP="00DC67CD">
      <w:pPr>
        <w:pStyle w:val="Heading2"/>
        <w:spacing w:line="360" w:lineRule="auto"/>
        <w:jc w:val="both"/>
      </w:pPr>
      <w:bookmarkStart w:id="11" w:name="_Toc164708858"/>
      <w:r>
        <w:t>Mitigations.</w:t>
      </w:r>
      <w:bookmarkEnd w:id="11"/>
    </w:p>
    <w:p w14:paraId="5D3DC74F" w14:textId="77777777" w:rsidR="00F17C7B" w:rsidRPr="00F17C7B" w:rsidRDefault="00F17C7B" w:rsidP="00DC67CD">
      <w:pPr>
        <w:spacing w:line="360" w:lineRule="auto"/>
        <w:jc w:val="both"/>
      </w:pPr>
    </w:p>
    <w:p w14:paraId="758E3A7C" w14:textId="67623F0A" w:rsidR="007D268D" w:rsidRPr="007D268D" w:rsidRDefault="002663D7" w:rsidP="00DC67CD">
      <w:pPr>
        <w:pStyle w:val="ListParagraph"/>
        <w:numPr>
          <w:ilvl w:val="0"/>
          <w:numId w:val="28"/>
        </w:numPr>
        <w:spacing w:line="360" w:lineRule="auto"/>
        <w:jc w:val="both"/>
      </w:pPr>
      <w:r>
        <w:t>Implement firewalls and IDS to monitor network traffic</w:t>
      </w:r>
      <w:r w:rsidR="000643D1">
        <w:t>.</w:t>
      </w:r>
      <w:r w:rsidR="00ED6890" w:rsidRPr="00ED6890">
        <w:t xml:space="preserve"> Firewalls function as a barrier between the outside world and your internal network by using pre-established security rules. infiltration detection systems (IDS) augment firewalls by continuously monitoring network traffic for anomalous activity or signs of infiltration.</w:t>
      </w:r>
    </w:p>
    <w:p w14:paraId="29B8A15B" w14:textId="7C629C4B" w:rsidR="006D1133" w:rsidRDefault="006D1133" w:rsidP="00DC67CD">
      <w:pPr>
        <w:pStyle w:val="ListParagraph"/>
        <w:numPr>
          <w:ilvl w:val="0"/>
          <w:numId w:val="28"/>
        </w:numPr>
        <w:spacing w:line="360" w:lineRule="auto"/>
        <w:jc w:val="both"/>
      </w:pPr>
      <w:r>
        <w:t>Employ robust antivirus and endpoint protection software across all devices and networks.</w:t>
      </w:r>
    </w:p>
    <w:p w14:paraId="4114D545" w14:textId="033A46D1" w:rsidR="009F2A90" w:rsidRPr="007D268D" w:rsidRDefault="00F36376" w:rsidP="00DC67CD">
      <w:pPr>
        <w:pStyle w:val="ListParagraph"/>
        <w:numPr>
          <w:ilvl w:val="0"/>
          <w:numId w:val="28"/>
        </w:numPr>
        <w:spacing w:line="360" w:lineRule="auto"/>
        <w:jc w:val="both"/>
      </w:pPr>
      <w:r w:rsidRPr="00F36376">
        <w:t>Divide networks into more manageable, remote areas to stop the spread of viruses such as FluxNet.</w:t>
      </w:r>
      <w:r w:rsidR="00F353DA">
        <w:t xml:space="preserve"> T</w:t>
      </w:r>
      <w:r w:rsidRPr="00F36376">
        <w:t>he process of breaking up a larger network into more manageable, isolated zones, each with its own set of access rules and security measures. By doing this, you can lessen the possible breach's extent and stop attackers from moving laterally.</w:t>
      </w:r>
      <w:r w:rsidR="009F2A90">
        <w:br w:type="page"/>
      </w:r>
    </w:p>
    <w:p w14:paraId="45CFCA75" w14:textId="2E489051" w:rsidR="00FD21D0" w:rsidRPr="00FD21D0" w:rsidRDefault="00D17DC3" w:rsidP="00266784">
      <w:pPr>
        <w:pStyle w:val="Heading1"/>
      </w:pPr>
      <w:bookmarkStart w:id="12" w:name="_Toc164708859"/>
      <w:r w:rsidRPr="00D17DC3">
        <w:t xml:space="preserve">D-Link NAS Command Injection </w:t>
      </w:r>
      <w:r w:rsidR="00D02712">
        <w:t>vulnerability</w:t>
      </w:r>
      <w:bookmarkEnd w:id="12"/>
    </w:p>
    <w:p w14:paraId="388D1ABE" w14:textId="77777777" w:rsidR="00B21DBF" w:rsidRPr="00B21DBF" w:rsidRDefault="00B21DBF" w:rsidP="00B21DBF"/>
    <w:p w14:paraId="32688A88" w14:textId="77777777" w:rsidR="00F47B8E" w:rsidRDefault="004B4D56" w:rsidP="00DC67CD">
      <w:pPr>
        <w:spacing w:after="0" w:line="360" w:lineRule="auto"/>
        <w:jc w:val="both"/>
        <w:rPr>
          <w:rFonts w:eastAsia="Times New Roman" w:cs="Arial"/>
          <w:szCs w:val="24"/>
        </w:rPr>
      </w:pPr>
      <w:r w:rsidRPr="004B4D56">
        <w:rPr>
          <w:rFonts w:eastAsia="Times New Roman" w:cs="Arial"/>
          <w:szCs w:val="24"/>
        </w:rPr>
        <w:t xml:space="preserve">The D-Link NAS command injection vulnerability specifically affects D-Link network attached storage devices. A total of 92,000 devices were impacted by this vulnerability. The </w:t>
      </w:r>
      <w:r w:rsidRPr="004B4D56">
        <w:rPr>
          <w:rFonts w:eastAsia="Times New Roman" w:cs="Arial"/>
          <w:b/>
          <w:bCs/>
          <w:szCs w:val="24"/>
        </w:rPr>
        <w:t>D-Link DNS-320L, DNS-325, DNS-327L, and DNS-340L</w:t>
      </w:r>
      <w:r w:rsidRPr="004B4D56">
        <w:rPr>
          <w:rFonts w:eastAsia="Times New Roman" w:cs="Arial"/>
          <w:szCs w:val="24"/>
        </w:rPr>
        <w:t xml:space="preserve"> models, as well as the </w:t>
      </w:r>
      <w:r w:rsidRPr="004B4D56">
        <w:rPr>
          <w:rFonts w:eastAsia="Times New Roman" w:cs="Arial"/>
          <w:b/>
          <w:bCs/>
          <w:szCs w:val="24"/>
        </w:rPr>
        <w:t>nas_sharing.cgi</w:t>
      </w:r>
      <w:r w:rsidRPr="004B4D56">
        <w:rPr>
          <w:rFonts w:eastAsia="Times New Roman" w:cs="Arial"/>
          <w:szCs w:val="24"/>
        </w:rPr>
        <w:t xml:space="preserve"> script, are the specific components that are impacted by this vulnerability. The suppliers have verified that these models are no longer supported and have reached their end-of-life. </w:t>
      </w:r>
    </w:p>
    <w:p w14:paraId="0A3369A7" w14:textId="6F02C2FB" w:rsidR="009A1FA2" w:rsidRDefault="004B4D56" w:rsidP="00DC67CD">
      <w:pPr>
        <w:spacing w:after="0" w:line="360" w:lineRule="auto"/>
        <w:jc w:val="both"/>
        <w:rPr>
          <w:rFonts w:eastAsia="Times New Roman" w:cs="Arial"/>
          <w:szCs w:val="24"/>
        </w:rPr>
      </w:pPr>
      <w:r w:rsidRPr="004B4D56">
        <w:rPr>
          <w:rFonts w:eastAsia="Times New Roman" w:cs="Arial"/>
          <w:szCs w:val="24"/>
        </w:rPr>
        <w:br/>
        <w:t xml:space="preserve">The vulnerability's severity ranges from high to </w:t>
      </w:r>
      <w:r w:rsidR="00F47B8E" w:rsidRPr="004B4D56">
        <w:rPr>
          <w:rFonts w:eastAsia="Times New Roman" w:cs="Arial"/>
          <w:szCs w:val="24"/>
        </w:rPr>
        <w:t>critical since</w:t>
      </w:r>
      <w:r w:rsidRPr="004B4D56">
        <w:rPr>
          <w:rFonts w:eastAsia="Times New Roman" w:cs="Arial"/>
          <w:szCs w:val="24"/>
        </w:rPr>
        <w:t xml:space="preserve"> it enables the execution of arbitrary commands on the vulnerable devices. The </w:t>
      </w:r>
      <w:r w:rsidRPr="004B4D56">
        <w:rPr>
          <w:rFonts w:eastAsia="Times New Roman" w:cs="Arial"/>
          <w:b/>
          <w:bCs/>
          <w:szCs w:val="24"/>
        </w:rPr>
        <w:t>NIST</w:t>
      </w:r>
      <w:r w:rsidR="00DF0A12">
        <w:rPr>
          <w:rFonts w:eastAsia="Times New Roman" w:cs="Arial"/>
          <w:b/>
          <w:bCs/>
          <w:szCs w:val="24"/>
        </w:rPr>
        <w:t xml:space="preserve"> national vulnerability </w:t>
      </w:r>
      <w:r w:rsidRPr="004B4D56">
        <w:rPr>
          <w:rFonts w:eastAsia="Times New Roman" w:cs="Arial"/>
          <w:b/>
          <w:bCs/>
          <w:szCs w:val="24"/>
        </w:rPr>
        <w:t>database</w:t>
      </w:r>
      <w:r w:rsidRPr="004B4D56">
        <w:rPr>
          <w:rFonts w:eastAsia="Times New Roman" w:cs="Arial"/>
          <w:szCs w:val="24"/>
        </w:rPr>
        <w:t xml:space="preserve"> rates the severity of the</w:t>
      </w:r>
      <w:r w:rsidR="000906B5">
        <w:rPr>
          <w:rFonts w:eastAsia="Times New Roman" w:cs="Arial"/>
          <w:szCs w:val="24"/>
        </w:rPr>
        <w:t xml:space="preserve"> </w:t>
      </w:r>
      <w:r w:rsidR="000906B5" w:rsidRPr="000906B5">
        <w:rPr>
          <w:rFonts w:eastAsia="Times New Roman" w:cs="Arial"/>
          <w:b/>
          <w:bCs/>
          <w:szCs w:val="24"/>
        </w:rPr>
        <w:t>CVE-2024-3273</w:t>
      </w:r>
      <w:r w:rsidRPr="004B4D56">
        <w:rPr>
          <w:rFonts w:eastAsia="Times New Roman" w:cs="Arial"/>
          <w:b/>
          <w:bCs/>
          <w:szCs w:val="24"/>
        </w:rPr>
        <w:t xml:space="preserve"> </w:t>
      </w:r>
      <w:r w:rsidRPr="004B4D56">
        <w:rPr>
          <w:rFonts w:eastAsia="Times New Roman" w:cs="Arial"/>
          <w:szCs w:val="24"/>
        </w:rPr>
        <w:t xml:space="preserve">vulnerability using a </w:t>
      </w:r>
      <w:r w:rsidRPr="004B4D56">
        <w:rPr>
          <w:rFonts w:eastAsia="Times New Roman" w:cs="Arial"/>
          <w:b/>
          <w:bCs/>
          <w:szCs w:val="24"/>
        </w:rPr>
        <w:t>base score of 9.8</w:t>
      </w:r>
      <w:r w:rsidRPr="004B4D56">
        <w:rPr>
          <w:rFonts w:eastAsia="Times New Roman" w:cs="Arial"/>
          <w:szCs w:val="24"/>
        </w:rPr>
        <w:t xml:space="preserve">. </w:t>
      </w:r>
    </w:p>
    <w:p w14:paraId="61BA8710" w14:textId="36EBAC07" w:rsidR="004B4D56" w:rsidRPr="004B4D56" w:rsidRDefault="004B4D56" w:rsidP="00DC67CD">
      <w:pPr>
        <w:spacing w:after="0" w:line="360" w:lineRule="auto"/>
        <w:jc w:val="both"/>
        <w:rPr>
          <w:rFonts w:eastAsia="Times New Roman" w:cs="Arial"/>
          <w:szCs w:val="24"/>
        </w:rPr>
      </w:pPr>
      <w:r w:rsidRPr="004B4D56">
        <w:rPr>
          <w:rFonts w:eastAsia="Times New Roman" w:cs="Arial"/>
          <w:szCs w:val="24"/>
        </w:rPr>
        <w:br/>
        <w:t xml:space="preserve">Attackers </w:t>
      </w:r>
      <w:r w:rsidR="00F47B8E">
        <w:rPr>
          <w:rFonts w:eastAsia="Times New Roman" w:cs="Arial"/>
          <w:szCs w:val="24"/>
        </w:rPr>
        <w:t xml:space="preserve">can </w:t>
      </w:r>
      <w:r w:rsidRPr="004B4D56">
        <w:rPr>
          <w:rFonts w:eastAsia="Times New Roman" w:cs="Arial"/>
          <w:szCs w:val="24"/>
        </w:rPr>
        <w:t xml:space="preserve">take advantage of this vulnerability by sending a malicious constructed GET request with a customized payload to the vulnerable CGI endpoint. </w:t>
      </w:r>
    </w:p>
    <w:p w14:paraId="73519FBF" w14:textId="77777777" w:rsidR="00584260" w:rsidRPr="004B4D56" w:rsidRDefault="00584260" w:rsidP="00DC67CD">
      <w:pPr>
        <w:spacing w:after="0" w:line="360" w:lineRule="auto"/>
        <w:jc w:val="both"/>
        <w:rPr>
          <w:rFonts w:eastAsia="Times New Roman" w:cs="Arial"/>
          <w:szCs w:val="24"/>
        </w:rPr>
      </w:pPr>
    </w:p>
    <w:p w14:paraId="155238B5" w14:textId="29C608FA" w:rsidR="00B21DBF" w:rsidRPr="00B21DBF" w:rsidRDefault="003869F9" w:rsidP="00B21DBF">
      <w:pPr>
        <w:pStyle w:val="Heading2"/>
        <w:spacing w:line="360" w:lineRule="auto"/>
        <w:jc w:val="both"/>
      </w:pPr>
      <w:bookmarkStart w:id="13" w:name="_Toc164708860"/>
      <w:r>
        <w:t>Affected items</w:t>
      </w:r>
      <w:r w:rsidR="000E4DA0">
        <w:t>.</w:t>
      </w:r>
      <w:bookmarkEnd w:id="13"/>
    </w:p>
    <w:p w14:paraId="5200A1C7" w14:textId="77777777" w:rsidR="00BF7D28" w:rsidRDefault="00BF7D28" w:rsidP="00DC67CD">
      <w:pPr>
        <w:pStyle w:val="ListParagraph"/>
        <w:numPr>
          <w:ilvl w:val="0"/>
          <w:numId w:val="31"/>
        </w:numPr>
        <w:spacing w:line="360" w:lineRule="auto"/>
        <w:jc w:val="both"/>
      </w:pPr>
      <w:r>
        <w:t>DNS-320L Version 1.11, Version 1.03.0904.2013, Version 1.01.0702.2013</w:t>
      </w:r>
    </w:p>
    <w:p w14:paraId="7D4B248F" w14:textId="77777777" w:rsidR="00BF7D28" w:rsidRDefault="00BF7D28" w:rsidP="00DC67CD">
      <w:pPr>
        <w:pStyle w:val="ListParagraph"/>
        <w:numPr>
          <w:ilvl w:val="0"/>
          <w:numId w:val="31"/>
        </w:numPr>
        <w:spacing w:line="360" w:lineRule="auto"/>
        <w:jc w:val="both"/>
      </w:pPr>
      <w:r>
        <w:t>DNS-325 Version 1.01</w:t>
      </w:r>
    </w:p>
    <w:p w14:paraId="46C676EA" w14:textId="77777777" w:rsidR="00BF7D28" w:rsidRDefault="00BF7D28" w:rsidP="00DC67CD">
      <w:pPr>
        <w:pStyle w:val="ListParagraph"/>
        <w:numPr>
          <w:ilvl w:val="0"/>
          <w:numId w:val="31"/>
        </w:numPr>
        <w:spacing w:line="360" w:lineRule="auto"/>
        <w:jc w:val="both"/>
      </w:pPr>
      <w:r>
        <w:t>DNS-327L Version 1.09, Version 1.00.0409.2013</w:t>
      </w:r>
    </w:p>
    <w:p w14:paraId="11681FA6" w14:textId="46CCB750" w:rsidR="00FD21D0" w:rsidRDefault="00BF7D28" w:rsidP="00DC67CD">
      <w:pPr>
        <w:pStyle w:val="ListParagraph"/>
        <w:numPr>
          <w:ilvl w:val="0"/>
          <w:numId w:val="31"/>
        </w:numPr>
        <w:spacing w:line="360" w:lineRule="auto"/>
        <w:jc w:val="both"/>
      </w:pPr>
      <w:r>
        <w:t>DNS-340L Version 1.08</w:t>
      </w:r>
    </w:p>
    <w:p w14:paraId="1E76FD8F" w14:textId="77777777" w:rsidR="00B21DBF" w:rsidRDefault="00B21DBF" w:rsidP="00B21DBF">
      <w:pPr>
        <w:spacing w:line="360" w:lineRule="auto"/>
        <w:jc w:val="both"/>
      </w:pPr>
    </w:p>
    <w:p w14:paraId="46C842CB" w14:textId="59E1D1FB" w:rsidR="00FD21D0" w:rsidRPr="00FD21D0" w:rsidRDefault="000A5915" w:rsidP="00DC67CD">
      <w:pPr>
        <w:pStyle w:val="Heading2"/>
        <w:spacing w:line="360" w:lineRule="auto"/>
        <w:jc w:val="both"/>
      </w:pPr>
      <w:bookmarkStart w:id="14" w:name="_Toc164708861"/>
      <w:r>
        <w:t>Exploitation</w:t>
      </w:r>
      <w:bookmarkEnd w:id="14"/>
    </w:p>
    <w:p w14:paraId="194ABBFA" w14:textId="0D2F2210" w:rsidR="003C162C" w:rsidRDefault="00D10EE8" w:rsidP="00DC67CD">
      <w:pPr>
        <w:spacing w:line="360" w:lineRule="auto"/>
        <w:jc w:val="both"/>
      </w:pPr>
      <w:r>
        <w:t>nas_sharing</w:t>
      </w:r>
      <w:r w:rsidR="00D3317B">
        <w:t xml:space="preserve">.cgi script is the main reason for the existence of this vulnerability. </w:t>
      </w:r>
      <w:r w:rsidR="00DD448F">
        <w:t xml:space="preserve">The exploitation involves </w:t>
      </w:r>
      <w:r w:rsidR="00DD448F" w:rsidRPr="00BD1C90">
        <w:rPr>
          <w:b/>
          <w:bCs/>
        </w:rPr>
        <w:t>backdoor and command injection</w:t>
      </w:r>
      <w:r w:rsidR="00DD448F">
        <w:t xml:space="preserve"> to receive remote code execution.</w:t>
      </w:r>
    </w:p>
    <w:p w14:paraId="0D0A7D76" w14:textId="77777777" w:rsidR="00D60EAB" w:rsidRDefault="00F2674A" w:rsidP="00D60EAB">
      <w:pPr>
        <w:spacing w:line="360" w:lineRule="auto"/>
        <w:jc w:val="both"/>
      </w:pPr>
      <w:r w:rsidRPr="00F2674A">
        <w:t xml:space="preserve">The script </w:t>
      </w:r>
      <w:r w:rsidRPr="00F2674A">
        <w:rPr>
          <w:b/>
          <w:bCs/>
        </w:rPr>
        <w:t>nas_sharing.cgi</w:t>
      </w:r>
      <w:r w:rsidRPr="00F2674A">
        <w:t xml:space="preserve"> has a hardcoded account that, by exposing the login and password, could potentially be taken advantage of to serve as a</w:t>
      </w:r>
      <w:r w:rsidR="00D60EAB">
        <w:t xml:space="preserve"> </w:t>
      </w:r>
      <w:r w:rsidRPr="00F2674A">
        <w:t>backdoor.</w:t>
      </w:r>
    </w:p>
    <w:p w14:paraId="6A471C08" w14:textId="0E7080D1" w:rsidR="00F2674A" w:rsidRDefault="00F2674A" w:rsidP="00D60EAB">
      <w:pPr>
        <w:spacing w:line="360" w:lineRule="auto"/>
        <w:jc w:val="both"/>
      </w:pPr>
      <w:r w:rsidRPr="00F2674A">
        <w:br/>
        <w:t xml:space="preserve">Because the parameter request contains an empty </w:t>
      </w:r>
      <w:r w:rsidRPr="00F2674A">
        <w:rPr>
          <w:b/>
          <w:bCs/>
        </w:rPr>
        <w:t>password (passwd=)</w:t>
      </w:r>
      <w:r w:rsidRPr="00F2674A">
        <w:t xml:space="preserve"> and a </w:t>
      </w:r>
      <w:r w:rsidRPr="00F2674A">
        <w:rPr>
          <w:b/>
          <w:bCs/>
        </w:rPr>
        <w:t>username (user=messagebus)</w:t>
      </w:r>
      <w:r w:rsidRPr="00F2674A">
        <w:t xml:space="preserve">, the exploitation is </w:t>
      </w:r>
      <w:r w:rsidR="00B52BA9" w:rsidRPr="00F2674A">
        <w:t>easy</w:t>
      </w:r>
      <w:r w:rsidRPr="00F2674A">
        <w:t>. Attackers could be able to get illegal entry to this without the necessary authentication.</w:t>
      </w:r>
    </w:p>
    <w:p w14:paraId="0DDAE380" w14:textId="77777777" w:rsidR="00BD1C90" w:rsidRDefault="00BD1C90" w:rsidP="00DC67CD">
      <w:pPr>
        <w:spacing w:line="360" w:lineRule="auto"/>
        <w:jc w:val="both"/>
      </w:pPr>
      <w:r w:rsidRPr="00BD1C90">
        <w:t>The System parameter allows for command injection since it contains a</w:t>
      </w:r>
      <w:r w:rsidRPr="00BD1C90">
        <w:rPr>
          <w:b/>
          <w:bCs/>
        </w:rPr>
        <w:t xml:space="preserve"> base64-encoded</w:t>
      </w:r>
      <w:r w:rsidRPr="00BD1C90">
        <w:t xml:space="preserve"> value that, once decoded, functions as a command that can be executed.</w:t>
      </w:r>
    </w:p>
    <w:p w14:paraId="0E2EF15A" w14:textId="049A6B3E" w:rsidR="006335C2" w:rsidRDefault="000D620D" w:rsidP="00DC67CD">
      <w:pPr>
        <w:spacing w:line="360" w:lineRule="auto"/>
        <w:jc w:val="both"/>
      </w:pPr>
      <w:r>
        <w:t xml:space="preserve">By using a malicious http get request using the </w:t>
      </w:r>
      <w:r w:rsidR="00BE0CB0">
        <w:t xml:space="preserve">user parameters and the decoded system parameter values </w:t>
      </w:r>
      <w:r w:rsidR="00BB2A73">
        <w:t xml:space="preserve">targeting the </w:t>
      </w:r>
      <w:r w:rsidR="005E0ADF" w:rsidRPr="005E0ADF">
        <w:rPr>
          <w:b/>
          <w:bCs/>
        </w:rPr>
        <w:t>nas_sharing</w:t>
      </w:r>
      <w:r w:rsidR="00BB2A73" w:rsidRPr="00BB2A73">
        <w:rPr>
          <w:b/>
          <w:bCs/>
        </w:rPr>
        <w:t>.cgi</w:t>
      </w:r>
      <w:r w:rsidR="00BB2A73">
        <w:t xml:space="preserve"> endpoint the vulnerability can be exploited</w:t>
      </w:r>
      <w:r w:rsidR="000C61A3">
        <w:t>.</w:t>
      </w:r>
    </w:p>
    <w:p w14:paraId="581F40E5" w14:textId="77777777" w:rsidR="00B21DBF" w:rsidRDefault="00B21DBF" w:rsidP="00DC67CD">
      <w:pPr>
        <w:spacing w:line="360" w:lineRule="auto"/>
        <w:jc w:val="both"/>
      </w:pPr>
    </w:p>
    <w:p w14:paraId="62306055" w14:textId="77777777" w:rsidR="003B0F61" w:rsidRDefault="003B0F61" w:rsidP="00DC67CD">
      <w:pPr>
        <w:spacing w:line="360" w:lineRule="auto"/>
        <w:ind w:left="720"/>
        <w:jc w:val="both"/>
        <w:rPr>
          <w:b/>
          <w:bCs/>
        </w:rPr>
      </w:pPr>
      <w:r>
        <w:rPr>
          <w:b/>
          <w:bCs/>
        </w:rPr>
        <w:t>GET</w:t>
      </w:r>
    </w:p>
    <w:p w14:paraId="6C041CC3" w14:textId="19F306B3" w:rsidR="00667AD7" w:rsidRPr="003B0F61" w:rsidRDefault="00840661" w:rsidP="00DC67CD">
      <w:pPr>
        <w:spacing w:line="360" w:lineRule="auto"/>
        <w:ind w:left="720"/>
        <w:jc w:val="both"/>
        <w:rPr>
          <w:b/>
          <w:bCs/>
        </w:rPr>
      </w:pPr>
      <w:r w:rsidRPr="003B0F61">
        <w:rPr>
          <w:b/>
          <w:bCs/>
        </w:rPr>
        <w:t>/cgi</w:t>
      </w:r>
      <w:r w:rsidR="00B62F93">
        <w:rPr>
          <w:b/>
          <w:bCs/>
        </w:rPr>
        <w:t>/</w:t>
      </w:r>
      <w:r w:rsidRPr="003B0F61">
        <w:rPr>
          <w:b/>
          <w:bCs/>
        </w:rPr>
        <w:t>bin/nas</w:t>
      </w:r>
      <w:r w:rsidR="00F2548B" w:rsidRPr="003B0F61">
        <w:rPr>
          <w:b/>
          <w:bCs/>
        </w:rPr>
        <w:t>_</w:t>
      </w:r>
      <w:r w:rsidRPr="003B0F61">
        <w:rPr>
          <w:b/>
          <w:bCs/>
        </w:rPr>
        <w:t>sharing.cgi?user=messagebus&amp;passwd=&amp;cmd=15&amp;system=&lt;BASE64_ENCODED COMMAND</w:t>
      </w:r>
      <w:r w:rsidR="00F2548B" w:rsidRPr="003B0F61">
        <w:rPr>
          <w:b/>
          <w:bCs/>
        </w:rPr>
        <w:t>_</w:t>
      </w:r>
      <w:r w:rsidRPr="003B0F61">
        <w:rPr>
          <w:b/>
          <w:bCs/>
        </w:rPr>
        <w:t>TO</w:t>
      </w:r>
      <w:r w:rsidR="00F2548B" w:rsidRPr="003B0F61">
        <w:rPr>
          <w:b/>
          <w:bCs/>
        </w:rPr>
        <w:t>_</w:t>
      </w:r>
      <w:r w:rsidRPr="003B0F61">
        <w:rPr>
          <w:b/>
          <w:bCs/>
        </w:rPr>
        <w:t>BE</w:t>
      </w:r>
      <w:r w:rsidR="00F2548B" w:rsidRPr="003B0F61">
        <w:rPr>
          <w:b/>
          <w:bCs/>
        </w:rPr>
        <w:t>_</w:t>
      </w:r>
      <w:r w:rsidRPr="003B0F61">
        <w:rPr>
          <w:b/>
          <w:bCs/>
        </w:rPr>
        <w:t>EXECUTED&gt;</w:t>
      </w:r>
    </w:p>
    <w:p w14:paraId="22E9F86F" w14:textId="77777777" w:rsidR="00B21DBF" w:rsidRPr="003B0F61" w:rsidRDefault="00B21DBF" w:rsidP="00DC67CD">
      <w:pPr>
        <w:spacing w:line="360" w:lineRule="auto"/>
        <w:ind w:left="720"/>
        <w:jc w:val="both"/>
        <w:rPr>
          <w:b/>
          <w:bCs/>
        </w:rPr>
      </w:pPr>
    </w:p>
    <w:p w14:paraId="46582CA6" w14:textId="04C5D2D9" w:rsidR="00546DB5" w:rsidRDefault="00DD344C" w:rsidP="00DC67CD">
      <w:pPr>
        <w:spacing w:line="360" w:lineRule="auto"/>
        <w:jc w:val="both"/>
      </w:pPr>
      <w:r w:rsidRPr="00DD344C">
        <w:t xml:space="preserve">If this vulnerability is successfully exploited, the </w:t>
      </w:r>
      <w:r w:rsidR="00783816">
        <w:t xml:space="preserve">attackers </w:t>
      </w:r>
      <w:r w:rsidRPr="00DD344C">
        <w:t xml:space="preserve">could be able to run arbitrary commands on the device, which could </w:t>
      </w:r>
      <w:r w:rsidR="00766C7D">
        <w:t>impact</w:t>
      </w:r>
      <w:r w:rsidRPr="00DD344C">
        <w:t xml:space="preserve"> in</w:t>
      </w:r>
      <w:r w:rsidR="00783816">
        <w:t>,</w:t>
      </w:r>
    </w:p>
    <w:p w14:paraId="4FEAFA16" w14:textId="6E2CF8C7" w:rsidR="00546DB5" w:rsidRPr="00256A36" w:rsidRDefault="00DD344C" w:rsidP="00DC67CD">
      <w:pPr>
        <w:pStyle w:val="ListParagraph"/>
        <w:numPr>
          <w:ilvl w:val="0"/>
          <w:numId w:val="32"/>
        </w:numPr>
        <w:spacing w:line="360" w:lineRule="auto"/>
        <w:jc w:val="both"/>
      </w:pPr>
      <w:r w:rsidRPr="00256A36">
        <w:t>denial-of-service</w:t>
      </w:r>
      <w:r w:rsidR="004D343F" w:rsidRPr="00256A36">
        <w:t xml:space="preserve"> attacks</w:t>
      </w:r>
    </w:p>
    <w:p w14:paraId="272E6A8A" w14:textId="2671F76F" w:rsidR="00546DB5" w:rsidRPr="00256A36" w:rsidRDefault="00DD344C" w:rsidP="00DC67CD">
      <w:pPr>
        <w:pStyle w:val="ListParagraph"/>
        <w:numPr>
          <w:ilvl w:val="0"/>
          <w:numId w:val="32"/>
        </w:numPr>
        <w:spacing w:line="360" w:lineRule="auto"/>
        <w:jc w:val="both"/>
      </w:pPr>
      <w:r w:rsidRPr="00256A36">
        <w:t>modified system settings</w:t>
      </w:r>
    </w:p>
    <w:p w14:paraId="40F99792" w14:textId="3ED3E03A" w:rsidR="00C12960" w:rsidRPr="00C12960" w:rsidRDefault="00DD344C" w:rsidP="00C12960">
      <w:pPr>
        <w:pStyle w:val="ListParagraph"/>
        <w:numPr>
          <w:ilvl w:val="0"/>
          <w:numId w:val="32"/>
        </w:numPr>
        <w:spacing w:line="360" w:lineRule="auto"/>
        <w:jc w:val="both"/>
        <w:rPr>
          <w:b/>
          <w:bCs/>
        </w:rPr>
      </w:pPr>
      <w:r w:rsidRPr="00256A36">
        <w:t>illegal possession of confidential data</w:t>
      </w:r>
      <w:r w:rsidRPr="00C40C43">
        <w:rPr>
          <w:b/>
          <w:bCs/>
        </w:rPr>
        <w:t>.</w:t>
      </w:r>
    </w:p>
    <w:p w14:paraId="00CF3A06" w14:textId="27E5E216" w:rsidR="00B21DBF" w:rsidRPr="00B21DBF" w:rsidRDefault="004C68A2" w:rsidP="00B21DBF">
      <w:pPr>
        <w:pStyle w:val="Heading2"/>
        <w:spacing w:line="360" w:lineRule="auto"/>
        <w:jc w:val="both"/>
      </w:pPr>
      <w:bookmarkStart w:id="15" w:name="_Toc164708862"/>
      <w:r>
        <w:t>M</w:t>
      </w:r>
      <w:r w:rsidR="000A5915">
        <w:t>itigation</w:t>
      </w:r>
      <w:r w:rsidR="000E4DA0">
        <w:t>s.</w:t>
      </w:r>
      <w:bookmarkEnd w:id="15"/>
    </w:p>
    <w:p w14:paraId="78805DC0" w14:textId="3CC8F317" w:rsidR="00A1013E" w:rsidRDefault="009A111F" w:rsidP="00C12960">
      <w:pPr>
        <w:pStyle w:val="ListParagraph"/>
        <w:numPr>
          <w:ilvl w:val="0"/>
          <w:numId w:val="29"/>
        </w:numPr>
        <w:spacing w:line="360" w:lineRule="auto"/>
        <w:jc w:val="both"/>
      </w:pPr>
      <w:r>
        <w:t xml:space="preserve">Check for any available patches </w:t>
      </w:r>
      <w:r w:rsidR="00D47200">
        <w:t>released by the supplier</w:t>
      </w:r>
      <w:r w:rsidR="00C12960">
        <w:t xml:space="preserve"> - </w:t>
      </w:r>
      <w:r w:rsidR="00474CBB" w:rsidRPr="00474CBB">
        <w:t xml:space="preserve">Follow up with any security patches or updates that the supplier may issue. Suppliers could continue to supply updates for serious vulnerabilities as these even after the impacted products are no longer in production. </w:t>
      </w:r>
    </w:p>
    <w:p w14:paraId="5FBFD4F7" w14:textId="30FF7FD9" w:rsidR="004C68A2" w:rsidRDefault="005A35BD" w:rsidP="00C12960">
      <w:pPr>
        <w:pStyle w:val="ListParagraph"/>
        <w:numPr>
          <w:ilvl w:val="0"/>
          <w:numId w:val="29"/>
        </w:numPr>
        <w:spacing w:line="360" w:lineRule="auto"/>
        <w:jc w:val="both"/>
      </w:pPr>
      <w:r>
        <w:t>Device retirement or re</w:t>
      </w:r>
      <w:r w:rsidR="001D5CBA">
        <w:t>placement</w:t>
      </w:r>
      <w:r w:rsidR="00C12960">
        <w:t xml:space="preserve"> - </w:t>
      </w:r>
      <w:r w:rsidRPr="005A35BD">
        <w:t xml:space="preserve">Mostly impacted by this vulnerability are devices that companies have marked as end-of-life. Removal or replacing of these devices is the best way to address this issue. Since they are discontinued from getting security patches or upgrades, end-of-life devices are left open to both known and unknown security threats. Organizations may lower the risk of exploitation and vulnerability by retiring or replacing these </w:t>
      </w:r>
      <w:r w:rsidR="00C12960" w:rsidRPr="005A35BD">
        <w:t>devices.</w:t>
      </w:r>
    </w:p>
    <w:p w14:paraId="1FC3FC61" w14:textId="0E22E513" w:rsidR="00762168" w:rsidRDefault="00762168" w:rsidP="00C12960">
      <w:pPr>
        <w:pStyle w:val="ListParagraph"/>
        <w:numPr>
          <w:ilvl w:val="0"/>
          <w:numId w:val="29"/>
        </w:numPr>
        <w:spacing w:line="360" w:lineRule="auto"/>
        <w:jc w:val="both"/>
      </w:pPr>
      <w:r>
        <w:t>Frequent password change</w:t>
      </w:r>
      <w:r w:rsidR="00175EEC">
        <w:t xml:space="preserve"> </w:t>
      </w:r>
      <w:r w:rsidR="00C12960">
        <w:t xml:space="preserve">- </w:t>
      </w:r>
      <w:r w:rsidR="00B510A4" w:rsidRPr="00B510A4">
        <w:t xml:space="preserve">Set a </w:t>
      </w:r>
      <w:r w:rsidR="00A121F8" w:rsidRPr="00B510A4">
        <w:t>policy in</w:t>
      </w:r>
      <w:r w:rsidR="00B510A4" w:rsidRPr="00B510A4">
        <w:t xml:space="preserve"> which the password required for accessing the online configuration interface of the device is changed on a regular basis</w:t>
      </w:r>
      <w:r w:rsidR="00C12960">
        <w:t>.</w:t>
      </w:r>
    </w:p>
    <w:p w14:paraId="568441E3" w14:textId="0C1EEB67" w:rsidR="00762168" w:rsidRDefault="00285871" w:rsidP="00DC67CD">
      <w:pPr>
        <w:pStyle w:val="ListParagraph"/>
        <w:numPr>
          <w:ilvl w:val="0"/>
          <w:numId w:val="29"/>
        </w:numPr>
        <w:spacing w:line="360" w:lineRule="auto"/>
        <w:jc w:val="both"/>
      </w:pPr>
      <w:r>
        <w:t xml:space="preserve">Enabling </w:t>
      </w:r>
      <w:r w:rsidR="005858AA">
        <w:t>Wi-Fi</w:t>
      </w:r>
      <w:r>
        <w:t xml:space="preserve"> encryption with a unique password</w:t>
      </w:r>
      <w:r w:rsidR="00C12960">
        <w:t xml:space="preserve">. - </w:t>
      </w:r>
      <w:r w:rsidR="00F4413D" w:rsidRPr="00F4413D">
        <w:t>Ensure that the network to which the NAS device is connected has Wi-Fi encryption enabled, and set a strong, special password to get access to the network. Through doing it, unauthorized interference with the network and the NAS device can be avoided.</w:t>
      </w:r>
    </w:p>
    <w:p w14:paraId="5ACCDE89" w14:textId="65F98975" w:rsidR="32E72FB5" w:rsidRDefault="7BD11E8C" w:rsidP="00266784">
      <w:pPr>
        <w:pStyle w:val="Heading1"/>
      </w:pPr>
      <w:bookmarkStart w:id="16" w:name="_Toc164708863"/>
      <w:r w:rsidRPr="00266784">
        <w:t>The Use of a Hard-coded Cryptographic Key vulnerability</w:t>
      </w:r>
      <w:r w:rsidR="58C5BD92" w:rsidRPr="00266784">
        <w:t>.</w:t>
      </w:r>
      <w:bookmarkEnd w:id="16"/>
    </w:p>
    <w:p w14:paraId="5D2CB972" w14:textId="5B338E58" w:rsidR="4C4F4785" w:rsidRDefault="00F50B4E" w:rsidP="4C4F4785">
      <w:pPr>
        <w:spacing w:line="360" w:lineRule="auto"/>
        <w:jc w:val="both"/>
      </w:pPr>
      <w:r>
        <w:rPr>
          <w:rFonts w:eastAsia="Arial" w:cs="Arial"/>
        </w:rPr>
        <w:br/>
      </w:r>
      <w:r w:rsidRPr="004B1068">
        <w:rPr>
          <w:rFonts w:eastAsia="Arial" w:cs="Arial"/>
          <w:b/>
          <w:bCs/>
        </w:rPr>
        <w:t>Juniper Networks</w:t>
      </w:r>
      <w:r w:rsidR="0019349C" w:rsidRPr="004B1068">
        <w:rPr>
          <w:rFonts w:eastAsia="Arial" w:cs="Arial"/>
          <w:b/>
          <w:bCs/>
        </w:rPr>
        <w:t>, J</w:t>
      </w:r>
      <w:r w:rsidR="009B6573" w:rsidRPr="004B1068">
        <w:rPr>
          <w:rFonts w:eastAsia="Arial" w:cs="Arial"/>
          <w:b/>
          <w:bCs/>
        </w:rPr>
        <w:t>uniper Cloud Native Router</w:t>
      </w:r>
      <w:r w:rsidR="0019349C" w:rsidRPr="004B1068">
        <w:rPr>
          <w:rFonts w:eastAsia="Arial" w:cs="Arial"/>
          <w:b/>
          <w:bCs/>
        </w:rPr>
        <w:t>s</w:t>
      </w:r>
      <w:r w:rsidR="009B6573" w:rsidRPr="004B1068">
        <w:rPr>
          <w:rFonts w:eastAsia="Arial" w:cs="Arial"/>
          <w:b/>
          <w:bCs/>
        </w:rPr>
        <w:t xml:space="preserve"> (JCNR) and </w:t>
      </w:r>
      <w:r w:rsidR="0019349C" w:rsidRPr="004B1068">
        <w:rPr>
          <w:b/>
          <w:bCs/>
        </w:rPr>
        <w:t>containerized routing Protocol Deamon (cRPD)</w:t>
      </w:r>
      <w:r w:rsidR="0019349C">
        <w:t xml:space="preserve"> products were </w:t>
      </w:r>
      <w:r w:rsidR="00E34DFA">
        <w:t xml:space="preserve">vulnerable to the attacks known as perform </w:t>
      </w:r>
      <w:r w:rsidR="00E34DFA" w:rsidRPr="004B1068">
        <w:rPr>
          <w:b/>
          <w:bCs/>
        </w:rPr>
        <w:t xml:space="preserve">Person-in-the-Middle (PitM) </w:t>
      </w:r>
      <w:r w:rsidR="00E34DFA">
        <w:t xml:space="preserve">attacks which results in complete compromise of the containers. Due to </w:t>
      </w:r>
      <w:r w:rsidR="004B1068">
        <w:t xml:space="preserve">the use of </w:t>
      </w:r>
      <w:r w:rsidR="004B1068" w:rsidRPr="004B1068">
        <w:rPr>
          <w:b/>
          <w:bCs/>
        </w:rPr>
        <w:t>Hard-Coded Cryptographic Key</w:t>
      </w:r>
      <w:r w:rsidR="004B1068">
        <w:t xml:space="preserve"> Vulnerability.</w:t>
      </w:r>
    </w:p>
    <w:p w14:paraId="045470C5" w14:textId="722B823A" w:rsidR="00307564" w:rsidRPr="007B6A9A" w:rsidRDefault="00D90244" w:rsidP="4C4F4785">
      <w:pPr>
        <w:spacing w:line="360" w:lineRule="auto"/>
        <w:jc w:val="both"/>
      </w:pPr>
      <w:r w:rsidRPr="09168525">
        <w:rPr>
          <w:rFonts w:eastAsia="Arial" w:cs="Arial"/>
          <w:szCs w:val="24"/>
        </w:rPr>
        <w:t>A P</w:t>
      </w:r>
      <w:r>
        <w:rPr>
          <w:rFonts w:eastAsia="Arial" w:cs="Arial"/>
          <w:szCs w:val="24"/>
        </w:rPr>
        <w:t xml:space="preserve">erson </w:t>
      </w:r>
      <w:r w:rsidRPr="09168525">
        <w:rPr>
          <w:rFonts w:eastAsia="Arial" w:cs="Arial"/>
          <w:szCs w:val="24"/>
        </w:rPr>
        <w:t>i</w:t>
      </w:r>
      <w:r>
        <w:rPr>
          <w:rFonts w:eastAsia="Arial" w:cs="Arial"/>
          <w:szCs w:val="24"/>
        </w:rPr>
        <w:t xml:space="preserve">n the </w:t>
      </w:r>
      <w:r w:rsidRPr="09168525">
        <w:rPr>
          <w:rFonts w:eastAsia="Arial" w:cs="Arial"/>
          <w:szCs w:val="24"/>
        </w:rPr>
        <w:t>M</w:t>
      </w:r>
      <w:r>
        <w:rPr>
          <w:rFonts w:eastAsia="Arial" w:cs="Arial"/>
          <w:szCs w:val="24"/>
        </w:rPr>
        <w:t xml:space="preserve">iddle, the </w:t>
      </w:r>
      <w:r w:rsidRPr="09168525">
        <w:rPr>
          <w:rFonts w:eastAsia="Arial" w:cs="Arial"/>
          <w:szCs w:val="24"/>
        </w:rPr>
        <w:t>attacker can surreptitiously intercept SSH communication since the container has hardcoded SSH host keys.</w:t>
      </w:r>
      <w:r w:rsidR="004631BA">
        <w:t xml:space="preserve"> Because the cryptographic key is hardcoded, changing it requires a software update, leaving a gap for attackers to exploit without detection.</w:t>
      </w:r>
    </w:p>
    <w:p w14:paraId="679AF24B" w14:textId="725DEF62" w:rsidR="00307564" w:rsidRDefault="00307564" w:rsidP="00307564">
      <w:pPr>
        <w:spacing w:after="0" w:line="360" w:lineRule="auto"/>
        <w:jc w:val="both"/>
        <w:rPr>
          <w:rFonts w:eastAsia="Times New Roman" w:cs="Arial"/>
          <w:szCs w:val="24"/>
        </w:rPr>
      </w:pPr>
      <w:r w:rsidRPr="004B4D56">
        <w:rPr>
          <w:rFonts w:eastAsia="Times New Roman" w:cs="Arial"/>
          <w:szCs w:val="24"/>
        </w:rPr>
        <w:t>The vulnerability's severity</w:t>
      </w:r>
      <w:r w:rsidR="00891D96">
        <w:rPr>
          <w:rFonts w:eastAsia="Times New Roman" w:cs="Arial"/>
          <w:szCs w:val="24"/>
        </w:rPr>
        <w:t xml:space="preserve"> state</w:t>
      </w:r>
      <w:r w:rsidRPr="004B4D56">
        <w:rPr>
          <w:rFonts w:eastAsia="Times New Roman" w:cs="Arial"/>
          <w:szCs w:val="24"/>
        </w:rPr>
        <w:t xml:space="preserve"> high</w:t>
      </w:r>
      <w:r w:rsidR="00891D96">
        <w:rPr>
          <w:rFonts w:eastAsia="Times New Roman" w:cs="Arial"/>
          <w:szCs w:val="24"/>
        </w:rPr>
        <w:t xml:space="preserve"> because this </w:t>
      </w:r>
      <w:r w:rsidR="00891D96">
        <w:t xml:space="preserve">results in complete compromise of the container. </w:t>
      </w:r>
      <w:r w:rsidRPr="004B4D56">
        <w:rPr>
          <w:rFonts w:eastAsia="Times New Roman" w:cs="Arial"/>
          <w:szCs w:val="24"/>
        </w:rPr>
        <w:t xml:space="preserve">The </w:t>
      </w:r>
      <w:r w:rsidRPr="004B4D56">
        <w:rPr>
          <w:rFonts w:eastAsia="Times New Roman" w:cs="Arial"/>
          <w:b/>
          <w:bCs/>
          <w:szCs w:val="24"/>
        </w:rPr>
        <w:t>NIST</w:t>
      </w:r>
      <w:r>
        <w:rPr>
          <w:rFonts w:eastAsia="Times New Roman" w:cs="Arial"/>
          <w:b/>
          <w:bCs/>
          <w:szCs w:val="24"/>
        </w:rPr>
        <w:t xml:space="preserve"> national vulnerability </w:t>
      </w:r>
      <w:r w:rsidRPr="004B4D56">
        <w:rPr>
          <w:rFonts w:eastAsia="Times New Roman" w:cs="Arial"/>
          <w:b/>
          <w:bCs/>
          <w:szCs w:val="24"/>
        </w:rPr>
        <w:t>database</w:t>
      </w:r>
      <w:r w:rsidRPr="004B4D56">
        <w:rPr>
          <w:rFonts w:eastAsia="Times New Roman" w:cs="Arial"/>
          <w:szCs w:val="24"/>
        </w:rPr>
        <w:t xml:space="preserve"> rates the severity of the</w:t>
      </w:r>
      <w:r>
        <w:rPr>
          <w:rFonts w:eastAsia="Times New Roman" w:cs="Arial"/>
          <w:szCs w:val="24"/>
        </w:rPr>
        <w:t xml:space="preserve"> </w:t>
      </w:r>
      <w:r w:rsidRPr="000906B5">
        <w:rPr>
          <w:rFonts w:eastAsia="Times New Roman" w:cs="Arial"/>
          <w:b/>
          <w:bCs/>
          <w:szCs w:val="24"/>
        </w:rPr>
        <w:t>CVE-2024-3</w:t>
      </w:r>
      <w:r w:rsidR="007B6A9A">
        <w:rPr>
          <w:rFonts w:eastAsia="Times New Roman" w:cs="Arial"/>
          <w:b/>
          <w:bCs/>
          <w:szCs w:val="24"/>
        </w:rPr>
        <w:t xml:space="preserve">0407 </w:t>
      </w:r>
      <w:r w:rsidRPr="004B4D56">
        <w:rPr>
          <w:rFonts w:eastAsia="Times New Roman" w:cs="Arial"/>
          <w:szCs w:val="24"/>
        </w:rPr>
        <w:t xml:space="preserve">vulnerability using a </w:t>
      </w:r>
      <w:r w:rsidRPr="004B4D56">
        <w:rPr>
          <w:rFonts w:eastAsia="Times New Roman" w:cs="Arial"/>
          <w:b/>
          <w:bCs/>
          <w:szCs w:val="24"/>
        </w:rPr>
        <w:t>base score of 8</w:t>
      </w:r>
      <w:r w:rsidR="007B6A9A">
        <w:rPr>
          <w:rFonts w:eastAsia="Times New Roman" w:cs="Arial"/>
          <w:b/>
          <w:bCs/>
          <w:szCs w:val="24"/>
        </w:rPr>
        <w:t>.1</w:t>
      </w:r>
      <w:r w:rsidRPr="004B4D56">
        <w:rPr>
          <w:rFonts w:eastAsia="Times New Roman" w:cs="Arial"/>
          <w:szCs w:val="24"/>
        </w:rPr>
        <w:t xml:space="preserve">. </w:t>
      </w:r>
    </w:p>
    <w:p w14:paraId="0B94D423" w14:textId="77777777" w:rsidR="00307564" w:rsidRDefault="00307564" w:rsidP="4C4F4785">
      <w:pPr>
        <w:spacing w:line="360" w:lineRule="auto"/>
        <w:jc w:val="both"/>
        <w:rPr>
          <w:rFonts w:eastAsia="Arial" w:cs="Arial"/>
        </w:rPr>
      </w:pPr>
    </w:p>
    <w:p w14:paraId="4CDACBA9" w14:textId="06969C73" w:rsidR="32E72FB5" w:rsidRPr="00266784" w:rsidRDefault="539A2856" w:rsidP="00266784">
      <w:pPr>
        <w:pStyle w:val="Heading2"/>
        <w:spacing w:line="360" w:lineRule="auto"/>
      </w:pPr>
      <w:bookmarkStart w:id="17" w:name="_Toc164708864"/>
      <w:r w:rsidRPr="00266784">
        <w:t>Affected items.</w:t>
      </w:r>
      <w:bookmarkEnd w:id="17"/>
    </w:p>
    <w:p w14:paraId="2F794839" w14:textId="7F5483A0" w:rsidR="32E72FB5" w:rsidRDefault="00B7024C" w:rsidP="59E05AA3">
      <w:pPr>
        <w:pStyle w:val="ListParagraph"/>
        <w:numPr>
          <w:ilvl w:val="0"/>
          <w:numId w:val="34"/>
        </w:numPr>
        <w:spacing w:before="240" w:after="0" w:line="360" w:lineRule="auto"/>
        <w:jc w:val="both"/>
        <w:rPr>
          <w:rFonts w:eastAsia="Arial" w:cs="Arial"/>
          <w:b/>
          <w:bCs/>
          <w:color w:val="000000" w:themeColor="text1"/>
          <w:szCs w:val="24"/>
        </w:rPr>
      </w:pPr>
      <w:r w:rsidRPr="59E05AA3">
        <w:rPr>
          <w:rFonts w:eastAsia="Arial" w:cs="Arial"/>
          <w:color w:val="000000" w:themeColor="text1"/>
          <w:szCs w:val="24"/>
        </w:rPr>
        <w:t>C</w:t>
      </w:r>
      <w:r>
        <w:rPr>
          <w:rFonts w:eastAsia="Arial" w:cs="Arial"/>
          <w:color w:val="000000" w:themeColor="text1"/>
          <w:szCs w:val="24"/>
        </w:rPr>
        <w:t xml:space="preserve">ontainerized </w:t>
      </w:r>
      <w:r w:rsidR="05F612E2" w:rsidRPr="59E05AA3">
        <w:rPr>
          <w:rFonts w:eastAsia="Arial" w:cs="Arial"/>
          <w:color w:val="000000" w:themeColor="text1"/>
          <w:szCs w:val="24"/>
        </w:rPr>
        <w:t>R</w:t>
      </w:r>
      <w:r>
        <w:rPr>
          <w:rFonts w:eastAsia="Arial" w:cs="Arial"/>
          <w:color w:val="000000" w:themeColor="text1"/>
          <w:szCs w:val="24"/>
        </w:rPr>
        <w:t xml:space="preserve">outing </w:t>
      </w:r>
      <w:r w:rsidR="05F612E2" w:rsidRPr="59E05AA3">
        <w:rPr>
          <w:rFonts w:eastAsia="Arial" w:cs="Arial"/>
          <w:color w:val="000000" w:themeColor="text1"/>
          <w:szCs w:val="24"/>
        </w:rPr>
        <w:t>P</w:t>
      </w:r>
      <w:r>
        <w:rPr>
          <w:rFonts w:eastAsia="Arial" w:cs="Arial"/>
          <w:color w:val="000000" w:themeColor="text1"/>
          <w:szCs w:val="24"/>
        </w:rPr>
        <w:t xml:space="preserve">rotocol </w:t>
      </w:r>
      <w:r w:rsidR="05F612E2" w:rsidRPr="59E05AA3">
        <w:rPr>
          <w:rFonts w:eastAsia="Arial" w:cs="Arial"/>
          <w:color w:val="000000" w:themeColor="text1"/>
          <w:szCs w:val="24"/>
        </w:rPr>
        <w:t>D</w:t>
      </w:r>
      <w:r>
        <w:rPr>
          <w:rFonts w:eastAsia="Arial" w:cs="Arial"/>
          <w:color w:val="000000" w:themeColor="text1"/>
          <w:szCs w:val="24"/>
        </w:rPr>
        <w:t>eamon products (</w:t>
      </w:r>
      <w:r w:rsidR="0033017F">
        <w:rPr>
          <w:rFonts w:eastAsia="Arial" w:cs="Arial"/>
          <w:color w:val="000000" w:themeColor="text1"/>
          <w:szCs w:val="24"/>
        </w:rPr>
        <w:t xml:space="preserve">cRPD) </w:t>
      </w:r>
      <w:r w:rsidR="05F612E2" w:rsidRPr="59E05AA3">
        <w:rPr>
          <w:rFonts w:eastAsia="Arial" w:cs="Arial"/>
          <w:color w:val="000000" w:themeColor="text1"/>
          <w:szCs w:val="24"/>
        </w:rPr>
        <w:t>&lt;</w:t>
      </w:r>
      <w:r w:rsidR="05F612E2" w:rsidRPr="59E05AA3">
        <w:rPr>
          <w:rFonts w:eastAsia="Arial" w:cs="Arial"/>
          <w:b/>
          <w:bCs/>
          <w:color w:val="000000" w:themeColor="text1"/>
          <w:szCs w:val="24"/>
        </w:rPr>
        <w:t xml:space="preserve"> 23.4R1</w:t>
      </w:r>
      <w:r>
        <w:rPr>
          <w:rFonts w:eastAsia="Arial" w:cs="Arial"/>
          <w:b/>
          <w:bCs/>
          <w:color w:val="000000" w:themeColor="text1"/>
          <w:szCs w:val="24"/>
        </w:rPr>
        <w:t xml:space="preserve"> version.</w:t>
      </w:r>
    </w:p>
    <w:p w14:paraId="27A77B03" w14:textId="6DFD742E" w:rsidR="00D81A93" w:rsidRPr="00725042" w:rsidRDefault="05F612E2" w:rsidP="00D81A93">
      <w:pPr>
        <w:pStyle w:val="ListParagraph"/>
        <w:numPr>
          <w:ilvl w:val="0"/>
          <w:numId w:val="34"/>
        </w:numPr>
        <w:spacing w:before="240" w:after="0" w:line="360" w:lineRule="auto"/>
        <w:jc w:val="both"/>
        <w:rPr>
          <w:rFonts w:eastAsia="Arial" w:cs="Arial"/>
          <w:szCs w:val="24"/>
        </w:rPr>
      </w:pPr>
      <w:r w:rsidRPr="59E05AA3">
        <w:rPr>
          <w:rFonts w:eastAsia="Arial" w:cs="Arial"/>
          <w:color w:val="000000" w:themeColor="text1"/>
          <w:szCs w:val="24"/>
        </w:rPr>
        <w:t>Juniper Cloud Native Router</w:t>
      </w:r>
      <w:r w:rsidR="00B7024C">
        <w:rPr>
          <w:rFonts w:eastAsia="Arial" w:cs="Arial"/>
          <w:color w:val="000000" w:themeColor="text1"/>
          <w:szCs w:val="24"/>
        </w:rPr>
        <w:t>s</w:t>
      </w:r>
      <w:r w:rsidRPr="59E05AA3">
        <w:rPr>
          <w:rFonts w:eastAsia="Arial" w:cs="Arial"/>
          <w:color w:val="000000" w:themeColor="text1"/>
          <w:szCs w:val="24"/>
        </w:rPr>
        <w:t xml:space="preserve"> (JCNR) &lt;</w:t>
      </w:r>
      <w:r w:rsidRPr="59E05AA3">
        <w:rPr>
          <w:rFonts w:eastAsia="Arial" w:cs="Arial"/>
          <w:b/>
          <w:bCs/>
          <w:color w:val="000000" w:themeColor="text1"/>
          <w:szCs w:val="24"/>
        </w:rPr>
        <w:t xml:space="preserve"> 23.4</w:t>
      </w:r>
      <w:r w:rsidR="00B7024C">
        <w:rPr>
          <w:rFonts w:eastAsia="Arial" w:cs="Arial"/>
          <w:b/>
          <w:bCs/>
          <w:color w:val="000000" w:themeColor="text1"/>
          <w:szCs w:val="24"/>
        </w:rPr>
        <w:t xml:space="preserve"> version.</w:t>
      </w:r>
    </w:p>
    <w:p w14:paraId="6978E6B0" w14:textId="77777777" w:rsidR="00725042" w:rsidRPr="00725042" w:rsidRDefault="00725042" w:rsidP="00725042">
      <w:pPr>
        <w:spacing w:before="240" w:after="0" w:line="360" w:lineRule="auto"/>
        <w:jc w:val="both"/>
        <w:rPr>
          <w:rFonts w:eastAsia="Arial" w:cs="Arial"/>
          <w:szCs w:val="24"/>
        </w:rPr>
      </w:pPr>
    </w:p>
    <w:p w14:paraId="44EF1119" w14:textId="77777777" w:rsidR="00BB0D65" w:rsidRDefault="6CDC950C" w:rsidP="00266784">
      <w:pPr>
        <w:pStyle w:val="Heading2"/>
        <w:spacing w:line="360" w:lineRule="auto"/>
      </w:pPr>
      <w:bookmarkStart w:id="18" w:name="_Toc164708865"/>
      <w:r w:rsidRPr="59E05AA3">
        <w:t>Exploitation</w:t>
      </w:r>
      <w:r w:rsidR="00266784">
        <w:t>s</w:t>
      </w:r>
      <w:r w:rsidR="00BB0D65">
        <w:t>.</w:t>
      </w:r>
      <w:bookmarkEnd w:id="18"/>
    </w:p>
    <w:p w14:paraId="3696EDD3" w14:textId="77777777" w:rsidR="00036AB4" w:rsidRDefault="00036AB4" w:rsidP="00036AB4"/>
    <w:p w14:paraId="39B779CF" w14:textId="13747BC0" w:rsidR="00826C99" w:rsidRPr="00036AB4" w:rsidRDefault="00800EF8" w:rsidP="00036AB4">
      <w:r w:rsidRPr="00800EF8">
        <w:t xml:space="preserve">By reverse engineering, decomplication, or other techniques, </w:t>
      </w:r>
      <w:r>
        <w:t xml:space="preserve">the </w:t>
      </w:r>
      <w:r w:rsidRPr="00800EF8">
        <w:t xml:space="preserve">attacker </w:t>
      </w:r>
      <w:r>
        <w:t>o</w:t>
      </w:r>
      <w:r w:rsidRPr="00800EF8">
        <w:t xml:space="preserve">btains access to the application's code or binaries. </w:t>
      </w:r>
      <w:r w:rsidR="00C57593">
        <w:t>Then t</w:t>
      </w:r>
      <w:r w:rsidRPr="00800EF8">
        <w:t>hey can quickly determine the hard-coded cryptographic key once they have access.</w:t>
      </w:r>
    </w:p>
    <w:p w14:paraId="1F411BC8" w14:textId="1876F0FA" w:rsidR="00826C99" w:rsidRDefault="00FB053A" w:rsidP="00A70E4D">
      <w:r w:rsidRPr="00FB053A">
        <w:t>The following code examples</w:t>
      </w:r>
      <w:r w:rsidR="00036AB4">
        <w:t xml:space="preserve"> in </w:t>
      </w:r>
      <w:r w:rsidR="00036AB4" w:rsidRPr="00FB6180">
        <w:rPr>
          <w:b/>
          <w:bCs/>
        </w:rPr>
        <w:t>C language</w:t>
      </w:r>
      <w:r w:rsidRPr="00FB053A">
        <w:t xml:space="preserve"> </w:t>
      </w:r>
      <w:r>
        <w:t xml:space="preserve">show the </w:t>
      </w:r>
      <w:r w:rsidRPr="00FB053A">
        <w:t>attempt to verify a password using a hard-coded cryptographic key.</w:t>
      </w:r>
    </w:p>
    <w:p w14:paraId="0750170C" w14:textId="77777777" w:rsidR="00C57593" w:rsidRDefault="00C57593" w:rsidP="00A70E4D"/>
    <w:p w14:paraId="32F0F533" w14:textId="77777777" w:rsidR="00036AB4" w:rsidRPr="00036AB4" w:rsidRDefault="00036AB4" w:rsidP="00FB6180">
      <w:pPr>
        <w:ind w:left="720"/>
        <w:rPr>
          <w:b/>
          <w:bCs/>
        </w:rPr>
      </w:pPr>
      <w:r w:rsidRPr="00036AB4">
        <w:rPr>
          <w:b/>
          <w:bCs/>
        </w:rPr>
        <w:t>int VerifyAdmin(char *password) {</w:t>
      </w:r>
    </w:p>
    <w:p w14:paraId="60FB6178" w14:textId="77777777" w:rsidR="00036AB4" w:rsidRPr="00036AB4" w:rsidRDefault="00036AB4" w:rsidP="00FB6180">
      <w:pPr>
        <w:ind w:left="720"/>
        <w:rPr>
          <w:b/>
          <w:bCs/>
        </w:rPr>
      </w:pPr>
      <w:r w:rsidRPr="00036AB4">
        <w:rPr>
          <w:b/>
          <w:bCs/>
        </w:rPr>
        <w:t>if (strcmp(password,"68af404b513073584c4b6f22b6c63e6b")) {</w:t>
      </w:r>
    </w:p>
    <w:p w14:paraId="26D71E6C" w14:textId="77777777" w:rsidR="00036AB4" w:rsidRPr="00036AB4" w:rsidRDefault="00036AB4" w:rsidP="00FB6180">
      <w:pPr>
        <w:ind w:left="720"/>
        <w:rPr>
          <w:b/>
          <w:bCs/>
        </w:rPr>
      </w:pPr>
    </w:p>
    <w:p w14:paraId="25B6E94E" w14:textId="77777777" w:rsidR="00036AB4" w:rsidRPr="00036AB4" w:rsidRDefault="00036AB4" w:rsidP="00FB6180">
      <w:pPr>
        <w:ind w:left="720"/>
        <w:rPr>
          <w:b/>
          <w:bCs/>
        </w:rPr>
      </w:pPr>
      <w:r w:rsidRPr="00036AB4">
        <w:rPr>
          <w:b/>
          <w:bCs/>
        </w:rPr>
        <w:t>printf("Incorrect Password!\n");</w:t>
      </w:r>
    </w:p>
    <w:p w14:paraId="75212788" w14:textId="77777777" w:rsidR="00036AB4" w:rsidRPr="00036AB4" w:rsidRDefault="00036AB4" w:rsidP="00FB6180">
      <w:pPr>
        <w:ind w:left="720"/>
        <w:rPr>
          <w:b/>
          <w:bCs/>
        </w:rPr>
      </w:pPr>
      <w:r w:rsidRPr="00036AB4">
        <w:rPr>
          <w:b/>
          <w:bCs/>
        </w:rPr>
        <w:t>return(0);</w:t>
      </w:r>
    </w:p>
    <w:p w14:paraId="13F67037" w14:textId="77777777" w:rsidR="00036AB4" w:rsidRPr="00036AB4" w:rsidRDefault="00036AB4" w:rsidP="00FB6180">
      <w:pPr>
        <w:ind w:left="720"/>
        <w:rPr>
          <w:b/>
          <w:bCs/>
        </w:rPr>
      </w:pPr>
      <w:r w:rsidRPr="00036AB4">
        <w:rPr>
          <w:b/>
          <w:bCs/>
        </w:rPr>
        <w:t>}</w:t>
      </w:r>
    </w:p>
    <w:p w14:paraId="703B9F5B" w14:textId="77777777" w:rsidR="00036AB4" w:rsidRPr="00036AB4" w:rsidRDefault="00036AB4" w:rsidP="00FB6180">
      <w:pPr>
        <w:ind w:left="720"/>
        <w:rPr>
          <w:b/>
          <w:bCs/>
        </w:rPr>
      </w:pPr>
      <w:r w:rsidRPr="00036AB4">
        <w:rPr>
          <w:b/>
          <w:bCs/>
        </w:rPr>
        <w:t>printf("Entering Diagnostic Mode...\n");</w:t>
      </w:r>
    </w:p>
    <w:p w14:paraId="3A5D5ACC" w14:textId="77777777" w:rsidR="00036AB4" w:rsidRPr="00036AB4" w:rsidRDefault="00036AB4" w:rsidP="00FB6180">
      <w:pPr>
        <w:ind w:left="720"/>
        <w:rPr>
          <w:b/>
          <w:bCs/>
        </w:rPr>
      </w:pPr>
      <w:r w:rsidRPr="00036AB4">
        <w:rPr>
          <w:b/>
          <w:bCs/>
        </w:rPr>
        <w:t>return(1);</w:t>
      </w:r>
    </w:p>
    <w:p w14:paraId="54AD2EF4" w14:textId="2A711DF3" w:rsidR="00FB053A" w:rsidRDefault="00036AB4" w:rsidP="00FB6180">
      <w:pPr>
        <w:ind w:left="720"/>
        <w:rPr>
          <w:b/>
          <w:bCs/>
        </w:rPr>
      </w:pPr>
      <w:r w:rsidRPr="00036AB4">
        <w:rPr>
          <w:b/>
          <w:bCs/>
        </w:rPr>
        <w:t>}</w:t>
      </w:r>
    </w:p>
    <w:p w14:paraId="1FD63130" w14:textId="77777777" w:rsidR="00B21DBF" w:rsidRPr="00036AB4" w:rsidRDefault="00B21DBF" w:rsidP="00FB6180">
      <w:pPr>
        <w:ind w:left="720"/>
        <w:rPr>
          <w:b/>
          <w:bCs/>
        </w:rPr>
      </w:pPr>
    </w:p>
    <w:p w14:paraId="1852088C" w14:textId="4164CB03" w:rsidR="008F0504" w:rsidRDefault="00D93888" w:rsidP="00A70E4D">
      <w:r>
        <w:t>Then the cryptographic key is within a hard-coded string value that is compared to the password</w:t>
      </w:r>
      <w:r w:rsidR="00826C99">
        <w:t xml:space="preserve"> and </w:t>
      </w:r>
      <w:r>
        <w:t>will be able to read the key and compromise the system</w:t>
      </w:r>
      <w:r w:rsidR="00826C99">
        <w:t>.</w:t>
      </w:r>
    </w:p>
    <w:p w14:paraId="41A2D55B" w14:textId="77777777" w:rsidR="00DF5278" w:rsidRPr="00A70E4D" w:rsidRDefault="00DF5278" w:rsidP="00A70E4D"/>
    <w:p w14:paraId="33EC2D36" w14:textId="5189AE66" w:rsidR="00BB0D65" w:rsidRPr="00BB0D65" w:rsidRDefault="00BB0D65" w:rsidP="00BB0D65">
      <w:pPr>
        <w:pStyle w:val="Heading2"/>
        <w:spacing w:line="360" w:lineRule="auto"/>
      </w:pPr>
      <w:bookmarkStart w:id="19" w:name="_Toc164708866"/>
      <w:r>
        <w:t>Mitigations</w:t>
      </w:r>
      <w:r w:rsidR="00266784">
        <w:t>.</w:t>
      </w:r>
      <w:bookmarkEnd w:id="19"/>
    </w:p>
    <w:p w14:paraId="02A5E1F2" w14:textId="0211BD45" w:rsidR="00725042" w:rsidRPr="001952B3" w:rsidRDefault="00725042" w:rsidP="00725042">
      <w:pPr>
        <w:pStyle w:val="ListParagraph"/>
        <w:numPr>
          <w:ilvl w:val="0"/>
          <w:numId w:val="34"/>
        </w:numPr>
        <w:spacing w:before="240" w:after="0" w:line="360" w:lineRule="auto"/>
        <w:jc w:val="both"/>
        <w:rPr>
          <w:rFonts w:eastAsia="Arial" w:cs="Arial"/>
          <w:szCs w:val="24"/>
        </w:rPr>
      </w:pPr>
      <w:r>
        <w:rPr>
          <w:rFonts w:eastAsia="Arial" w:cs="Arial"/>
          <w:color w:val="000000" w:themeColor="text1"/>
          <w:szCs w:val="24"/>
        </w:rPr>
        <w:t>Upgrade to the latest software versions.</w:t>
      </w:r>
    </w:p>
    <w:p w14:paraId="1406A978" w14:textId="1055CBB6" w:rsidR="001952B3" w:rsidRPr="00154D77" w:rsidRDefault="001952B3" w:rsidP="00725042">
      <w:pPr>
        <w:pStyle w:val="ListParagraph"/>
        <w:numPr>
          <w:ilvl w:val="0"/>
          <w:numId w:val="34"/>
        </w:numPr>
        <w:spacing w:before="240" w:after="0" w:line="360" w:lineRule="auto"/>
        <w:jc w:val="both"/>
        <w:rPr>
          <w:rFonts w:eastAsia="Arial" w:cs="Arial"/>
          <w:szCs w:val="24"/>
        </w:rPr>
      </w:pPr>
      <w:r>
        <w:rPr>
          <w:rFonts w:eastAsia="Arial" w:cs="Arial"/>
          <w:color w:val="000000" w:themeColor="text1"/>
          <w:szCs w:val="24"/>
        </w:rPr>
        <w:t xml:space="preserve">Utilize a key management system </w:t>
      </w:r>
      <w:r w:rsidR="00A20C3A">
        <w:rPr>
          <w:rFonts w:eastAsia="Arial" w:cs="Arial"/>
          <w:color w:val="000000" w:themeColor="text1"/>
          <w:szCs w:val="24"/>
        </w:rPr>
        <w:t>provided</w:t>
      </w:r>
      <w:r>
        <w:rPr>
          <w:rFonts w:eastAsia="Arial" w:cs="Arial"/>
          <w:color w:val="000000" w:themeColor="text1"/>
          <w:szCs w:val="24"/>
        </w:rPr>
        <w:t xml:space="preserve"> by cloud services or third-party vendors.</w:t>
      </w:r>
    </w:p>
    <w:p w14:paraId="3F9831BB" w14:textId="133230C6" w:rsidR="00154D77" w:rsidRPr="00A20C3A" w:rsidRDefault="00154D77" w:rsidP="00725042">
      <w:pPr>
        <w:pStyle w:val="ListParagraph"/>
        <w:numPr>
          <w:ilvl w:val="0"/>
          <w:numId w:val="34"/>
        </w:numPr>
        <w:spacing w:before="240" w:after="0" w:line="360" w:lineRule="auto"/>
        <w:jc w:val="both"/>
        <w:rPr>
          <w:rFonts w:eastAsia="Arial" w:cs="Arial"/>
          <w:szCs w:val="24"/>
        </w:rPr>
      </w:pPr>
      <w:r>
        <w:rPr>
          <w:rFonts w:eastAsia="Arial" w:cs="Arial"/>
          <w:color w:val="000000" w:themeColor="text1"/>
          <w:szCs w:val="24"/>
        </w:rPr>
        <w:t>Instead of Hard coded keys, generate cryptographic keys dynamically during the runtime.</w:t>
      </w:r>
    </w:p>
    <w:p w14:paraId="4BF89EA9" w14:textId="0D2CDCE9" w:rsidR="00B21DBF" w:rsidRPr="00B0642C" w:rsidRDefault="00A20C3A" w:rsidP="00B0642C">
      <w:pPr>
        <w:pStyle w:val="ListParagraph"/>
        <w:numPr>
          <w:ilvl w:val="0"/>
          <w:numId w:val="34"/>
        </w:numPr>
        <w:spacing w:before="240" w:after="0" w:line="360" w:lineRule="auto"/>
        <w:jc w:val="both"/>
        <w:rPr>
          <w:rFonts w:eastAsia="Arial" w:cs="Arial"/>
          <w:szCs w:val="24"/>
        </w:rPr>
      </w:pPr>
      <w:r>
        <w:rPr>
          <w:rFonts w:eastAsia="Arial" w:cs="Arial"/>
          <w:color w:val="000000" w:themeColor="text1"/>
          <w:szCs w:val="24"/>
        </w:rPr>
        <w:t>Can use a Hardware Security module (HSM) which can leverage the hardware securi</w:t>
      </w:r>
      <w:r w:rsidR="008F0504">
        <w:rPr>
          <w:rFonts w:eastAsia="Arial" w:cs="Arial"/>
          <w:color w:val="000000" w:themeColor="text1"/>
          <w:szCs w:val="24"/>
        </w:rPr>
        <w:t>ty even more.</w:t>
      </w:r>
      <w:r w:rsidR="00B0642C">
        <w:rPr>
          <w:rFonts w:eastAsia="Arial" w:cs="Arial"/>
          <w:color w:val="000000" w:themeColor="text1"/>
          <w:szCs w:val="24"/>
        </w:rPr>
        <w:t xml:space="preserve"> </w:t>
      </w:r>
      <w:r w:rsidR="00312355">
        <w:t>HSMs are specialized hardware devices designed to securely generate, store, and manage cryptographic keys. By offloading cryptographic operations to an HSM</w:t>
      </w:r>
      <w:r w:rsidR="00B0642C">
        <w:t>, the security can be enhanced by protecting keys from the tapering and unauthorized access.</w:t>
      </w:r>
      <w:r w:rsidR="00F964AA">
        <w:t xml:space="preserve"> </w:t>
      </w:r>
      <w:r w:rsidR="003C06CB">
        <w:t>Also,</w:t>
      </w:r>
      <w:r w:rsidR="00AD6A64">
        <w:t xml:space="preserve"> </w:t>
      </w:r>
      <w:r w:rsidR="00F964AA">
        <w:t xml:space="preserve">they </w:t>
      </w:r>
      <w:r w:rsidR="00AD6A64" w:rsidRPr="00AD6A64">
        <w:t>offer additional security features such as physical tamper resistance and key backup capabilities</w:t>
      </w:r>
      <w:r w:rsidR="00AD6A64">
        <w:t>.</w:t>
      </w:r>
    </w:p>
    <w:p w14:paraId="48663041" w14:textId="2136F61D" w:rsidR="11FFCEDC" w:rsidRDefault="11FFCEDC" w:rsidP="00DC67CD">
      <w:pPr>
        <w:spacing w:line="360" w:lineRule="auto"/>
        <w:jc w:val="both"/>
      </w:pPr>
    </w:p>
    <w:p w14:paraId="50306520" w14:textId="16D49716" w:rsidR="11FFCEDC" w:rsidRDefault="11FFCEDC" w:rsidP="00DC67CD">
      <w:pPr>
        <w:spacing w:line="360" w:lineRule="auto"/>
        <w:jc w:val="both"/>
      </w:pPr>
    </w:p>
    <w:p w14:paraId="157567B4" w14:textId="1128CEA0" w:rsidR="11FFCEDC" w:rsidRDefault="11FFCEDC" w:rsidP="00DC67CD">
      <w:pPr>
        <w:spacing w:line="360" w:lineRule="auto"/>
        <w:jc w:val="both"/>
      </w:pPr>
    </w:p>
    <w:p w14:paraId="0513A865" w14:textId="1CF5F8F3" w:rsidR="11FFCEDC" w:rsidRDefault="11FFCEDC" w:rsidP="00DC67CD">
      <w:pPr>
        <w:spacing w:line="360" w:lineRule="auto"/>
        <w:jc w:val="both"/>
      </w:pPr>
    </w:p>
    <w:p w14:paraId="4607C1A6" w14:textId="3648BB44" w:rsidR="11FFCEDC" w:rsidRDefault="11FFCEDC" w:rsidP="00DC67CD">
      <w:pPr>
        <w:spacing w:line="360" w:lineRule="auto"/>
        <w:jc w:val="both"/>
      </w:pPr>
    </w:p>
    <w:p w14:paraId="2A43BC44" w14:textId="5275FEAF" w:rsidR="11FFCEDC" w:rsidRDefault="11FFCEDC" w:rsidP="00DC67CD">
      <w:pPr>
        <w:spacing w:line="360" w:lineRule="auto"/>
        <w:jc w:val="both"/>
      </w:pPr>
    </w:p>
    <w:p w14:paraId="180F0A3E" w14:textId="3CF793CB" w:rsidR="11FFCEDC" w:rsidRDefault="11FFCEDC" w:rsidP="00DC67CD">
      <w:pPr>
        <w:spacing w:line="360" w:lineRule="auto"/>
        <w:jc w:val="both"/>
      </w:pPr>
    </w:p>
    <w:p w14:paraId="133A6586" w14:textId="6F0EDC11" w:rsidR="11FFCEDC" w:rsidRDefault="11FFCEDC" w:rsidP="00DC67CD">
      <w:pPr>
        <w:spacing w:line="360" w:lineRule="auto"/>
        <w:jc w:val="both"/>
      </w:pPr>
    </w:p>
    <w:p w14:paraId="1CF0E8C4" w14:textId="48B0379F" w:rsidR="11FFCEDC" w:rsidRDefault="11FFCEDC" w:rsidP="00DC67CD">
      <w:pPr>
        <w:spacing w:line="360" w:lineRule="auto"/>
        <w:jc w:val="both"/>
      </w:pPr>
    </w:p>
    <w:p w14:paraId="300BFB4C" w14:textId="77777777" w:rsidR="002F24CD" w:rsidRPr="002F24CD" w:rsidRDefault="002F24CD" w:rsidP="00DC67CD">
      <w:pPr>
        <w:spacing w:line="360" w:lineRule="auto"/>
        <w:jc w:val="both"/>
      </w:pPr>
    </w:p>
    <w:bookmarkStart w:id="20" w:name="_Toc164708867" w:displacedByCustomXml="next"/>
    <w:sdt>
      <w:sdtPr>
        <w:rPr>
          <w:rFonts w:eastAsiaTheme="minorEastAsia" w:cstheme="minorBidi"/>
          <w:b/>
          <w:bCs/>
          <w:color w:val="auto"/>
          <w:sz w:val="24"/>
          <w:szCs w:val="24"/>
        </w:rPr>
        <w:id w:val="-1637017805"/>
        <w:docPartObj>
          <w:docPartGallery w:val="Bibliographies"/>
          <w:docPartUnique/>
        </w:docPartObj>
      </w:sdtPr>
      <w:sdtEndPr>
        <w:rPr>
          <w:b w:val="0"/>
          <w:bCs w:val="0"/>
        </w:rPr>
      </w:sdtEndPr>
      <w:sdtContent>
        <w:p w14:paraId="40F27BBE" w14:textId="3EB3C84F" w:rsidR="00B272EE" w:rsidRDefault="00B272EE" w:rsidP="00266784">
          <w:pPr>
            <w:pStyle w:val="Heading1"/>
          </w:pPr>
          <w:r>
            <w:t>References</w:t>
          </w:r>
          <w:bookmarkEnd w:id="20"/>
        </w:p>
        <w:p w14:paraId="63A59A87" w14:textId="77777777" w:rsidR="00CA6F3C" w:rsidRPr="00CA6F3C" w:rsidRDefault="00CA6F3C" w:rsidP="00DC67CD">
          <w:pPr>
            <w:spacing w:line="360" w:lineRule="auto"/>
            <w:jc w:val="both"/>
          </w:pPr>
        </w:p>
        <w:sdt>
          <w:sdtPr>
            <w:id w:val="-573587230"/>
            <w:bibliography/>
          </w:sdtPr>
          <w:sdtEndPr/>
          <w:sdtContent>
            <w:p w14:paraId="695E72DA" w14:textId="77777777" w:rsidR="00C67B19" w:rsidRDefault="00B272EE">
              <w:pPr>
                <w:pStyle w:val="Bibliography"/>
                <w:ind w:left="720" w:hanging="720"/>
                <w:rPr>
                  <w:noProof/>
                  <w:szCs w:val="24"/>
                </w:rPr>
              </w:pPr>
              <w:r>
                <w:fldChar w:fldCharType="begin"/>
              </w:r>
              <w:r>
                <w:instrText xml:space="preserve"> BIBLIOGRAPHY </w:instrText>
              </w:r>
              <w:r>
                <w:fldChar w:fldCharType="separate"/>
              </w:r>
              <w:r>
                <w:rPr>
                  <w:noProof/>
                </w:rPr>
                <w:t xml:space="preserve">42, U. (2024, 04 12). </w:t>
              </w:r>
              <w:r>
                <w:rPr>
                  <w:i/>
                  <w:iCs/>
                  <w:noProof/>
                </w:rPr>
                <w:t>cve-2024-3400</w:t>
              </w:r>
              <w:r>
                <w:rPr>
                  <w:noProof/>
                </w:rPr>
                <w:t>. Retrieved from palo alto networks: https://unit42.paloaltonetworks.com/cve-2024-3400/</w:t>
              </w:r>
            </w:p>
            <w:p w14:paraId="6769061C" w14:textId="77777777" w:rsidR="00C67B19" w:rsidRDefault="00B94E59">
              <w:pPr>
                <w:pStyle w:val="Bibliography"/>
                <w:ind w:left="720" w:hanging="720"/>
                <w:rPr>
                  <w:noProof/>
                </w:rPr>
              </w:pPr>
              <w:r>
                <w:rPr>
                  <w:i/>
                  <w:iCs/>
                  <w:noProof/>
                </w:rPr>
                <w:t>CVE-2024-3400</w:t>
              </w:r>
              <w:r>
                <w:rPr>
                  <w:noProof/>
                </w:rPr>
                <w:t>. (2024, 04 12). Retrieved from Palo Alto Networks: https://security.paloaltonetworks.com/CVE-2024-3400</w:t>
              </w:r>
            </w:p>
            <w:p w14:paraId="431C561C" w14:textId="77777777" w:rsidR="00C67B19" w:rsidRDefault="00B94E59">
              <w:pPr>
                <w:pStyle w:val="Bibliography"/>
                <w:ind w:left="720" w:hanging="720"/>
                <w:rPr>
                  <w:noProof/>
                </w:rPr>
              </w:pPr>
              <w:r>
                <w:rPr>
                  <w:noProof/>
                </w:rPr>
                <w:t xml:space="preserve">cvedetails.com. (n.d.). </w:t>
              </w:r>
              <w:r>
                <w:rPr>
                  <w:i/>
                  <w:iCs/>
                  <w:noProof/>
                </w:rPr>
                <w:t>cvedetails.com</w:t>
              </w:r>
              <w:r>
                <w:rPr>
                  <w:noProof/>
                </w:rPr>
                <w:t>. Retrieved from https://www.cvedetails.com/cve/CVE-2023-0846/</w:t>
              </w:r>
            </w:p>
            <w:p w14:paraId="31204644" w14:textId="77777777" w:rsidR="00C67B19" w:rsidRDefault="00B94E59">
              <w:pPr>
                <w:pStyle w:val="Bibliography"/>
                <w:ind w:left="720" w:hanging="720"/>
                <w:rPr>
                  <w:noProof/>
                </w:rPr>
              </w:pPr>
              <w:r>
                <w:rPr>
                  <w:noProof/>
                </w:rPr>
                <w:t xml:space="preserve">Divya. (2024, March 6). </w:t>
              </w:r>
              <w:r>
                <w:rPr>
                  <w:i/>
                  <w:iCs/>
                  <w:noProof/>
                </w:rPr>
                <w:t>gbhackers.com</w:t>
              </w:r>
              <w:r>
                <w:rPr>
                  <w:noProof/>
                </w:rPr>
                <w:t>. Retrieved from https://gbhackers.com/opennms-xss-attackers-javascript/</w:t>
              </w:r>
            </w:p>
            <w:p w14:paraId="3E346D3A" w14:textId="77777777" w:rsidR="00C67B19" w:rsidRDefault="00B94E59">
              <w:pPr>
                <w:pStyle w:val="Bibliography"/>
                <w:ind w:left="720" w:hanging="720"/>
                <w:rPr>
                  <w:noProof/>
                </w:rPr>
              </w:pPr>
              <w:r>
                <w:rPr>
                  <w:noProof/>
                </w:rPr>
                <w:t xml:space="preserve">Enumeration, C. W. (n.d.). </w:t>
              </w:r>
              <w:r>
                <w:rPr>
                  <w:i/>
                  <w:iCs/>
                  <w:noProof/>
                </w:rPr>
                <w:t>cwe.mitre.org</w:t>
              </w:r>
              <w:r>
                <w:rPr>
                  <w:noProof/>
                </w:rPr>
                <w:t>. Retrieved from https://cwe.mitre.org/data/definitions/321.html</w:t>
              </w:r>
            </w:p>
            <w:p w14:paraId="7C4F31B1" w14:textId="77777777" w:rsidR="00C67B19" w:rsidRDefault="00B94E59">
              <w:pPr>
                <w:pStyle w:val="Bibliography"/>
                <w:ind w:left="720" w:hanging="720"/>
                <w:rPr>
                  <w:noProof/>
                </w:rPr>
              </w:pPr>
              <w:r>
                <w:rPr>
                  <w:noProof/>
                </w:rPr>
                <w:t xml:space="preserve">Eswar. (2024, 4 4). </w:t>
              </w:r>
              <w:r>
                <w:rPr>
                  <w:i/>
                  <w:iCs/>
                  <w:noProof/>
                </w:rPr>
                <w:t>cybersecuritynews.com</w:t>
              </w:r>
              <w:r>
                <w:rPr>
                  <w:noProof/>
                </w:rPr>
                <w:t>. Retrieved from https://cybersecuritynews.com/d-link-nas-command-injection-impact/</w:t>
              </w:r>
            </w:p>
            <w:p w14:paraId="05325B86" w14:textId="77777777" w:rsidR="00C67B19" w:rsidRDefault="00B94E59">
              <w:pPr>
                <w:pStyle w:val="Bibliography"/>
                <w:ind w:left="720" w:hanging="720"/>
                <w:rPr>
                  <w:noProof/>
                </w:rPr>
              </w:pPr>
              <w:r>
                <w:rPr>
                  <w:noProof/>
                </w:rPr>
                <w:t xml:space="preserve">Gyongyoși, L. (2024, 4 10). </w:t>
              </w:r>
              <w:r>
                <w:rPr>
                  <w:i/>
                  <w:iCs/>
                  <w:noProof/>
                </w:rPr>
                <w:t>heimdalsecurity.com</w:t>
              </w:r>
              <w:r>
                <w:rPr>
                  <w:noProof/>
                </w:rPr>
                <w:t>. Retrieved from https://heimdalsecurity.com/blog/d-link-nas-devices-vulnerable/</w:t>
              </w:r>
            </w:p>
            <w:p w14:paraId="77EDDFD8" w14:textId="77777777" w:rsidR="00C67B19" w:rsidRDefault="00B94E59">
              <w:pPr>
                <w:pStyle w:val="Bibliography"/>
                <w:ind w:left="720" w:hanging="720"/>
                <w:rPr>
                  <w:noProof/>
                </w:rPr>
              </w:pPr>
              <w:r>
                <w:rPr>
                  <w:noProof/>
                </w:rPr>
                <w:t xml:space="preserve">Joseph, A. (2024, 04 15). </w:t>
              </w:r>
              <w:r>
                <w:rPr>
                  <w:i/>
                  <w:iCs/>
                  <w:noProof/>
                </w:rPr>
                <w:t>palo-alto-networks-new-firewall-vulnerability</w:t>
              </w:r>
              <w:r>
                <w:rPr>
                  <w:noProof/>
                </w:rPr>
                <w:t>. Retrieved from thecyberexpress: https://thecyberexpress.com/palo-alto-networks-new-firewall-vulnerability/</w:t>
              </w:r>
            </w:p>
            <w:p w14:paraId="7BB15C33" w14:textId="77777777" w:rsidR="00C67B19" w:rsidRDefault="00B94E59">
              <w:pPr>
                <w:pStyle w:val="Bibliography"/>
                <w:ind w:left="720" w:hanging="720"/>
                <w:rPr>
                  <w:noProof/>
                </w:rPr>
              </w:pPr>
              <w:r>
                <w:rPr>
                  <w:noProof/>
                </w:rPr>
                <w:t xml:space="preserve">Juniper Networks, I. (n.d.). </w:t>
              </w:r>
              <w:r>
                <w:rPr>
                  <w:i/>
                  <w:iCs/>
                  <w:noProof/>
                </w:rPr>
                <w:t>nvd.nist.gov</w:t>
              </w:r>
              <w:r>
                <w:rPr>
                  <w:noProof/>
                </w:rPr>
                <w:t>. Retrieved from https://nvd.nist.gov/vuln/detail/CVE-2024-30407</w:t>
              </w:r>
            </w:p>
            <w:p w14:paraId="5E2AFEBF" w14:textId="77777777" w:rsidR="00C67B19" w:rsidRDefault="00B94E59">
              <w:pPr>
                <w:pStyle w:val="Bibliography"/>
                <w:ind w:left="720" w:hanging="720"/>
                <w:rPr>
                  <w:noProof/>
                </w:rPr>
              </w:pPr>
              <w:r>
                <w:rPr>
                  <w:noProof/>
                </w:rPr>
                <w:t xml:space="preserve">Kovacas, E. (n.d.). </w:t>
              </w:r>
              <w:r>
                <w:rPr>
                  <w:i/>
                  <w:iCs/>
                  <w:noProof/>
                </w:rPr>
                <w:t>securityweek.com</w:t>
              </w:r>
              <w:r>
                <w:rPr>
                  <w:noProof/>
                </w:rPr>
                <w:t>. Retrieved from https://www.securityweek.com/destructive-ics-malware-fuxnet-used-by-ukraine-against-russian-infrastructure/</w:t>
              </w:r>
            </w:p>
            <w:p w14:paraId="327BC6B8" w14:textId="77777777" w:rsidR="00C67B19" w:rsidRDefault="00B94E59">
              <w:pPr>
                <w:pStyle w:val="Bibliography"/>
                <w:ind w:left="720" w:hanging="720"/>
                <w:rPr>
                  <w:noProof/>
                </w:rPr>
              </w:pPr>
              <w:r>
                <w:rPr>
                  <w:noProof/>
                </w:rPr>
                <w:t xml:space="preserve">netsecfish. (2024, 3 26). </w:t>
              </w:r>
              <w:r>
                <w:rPr>
                  <w:i/>
                  <w:iCs/>
                  <w:noProof/>
                </w:rPr>
                <w:t>github</w:t>
              </w:r>
              <w:r>
                <w:rPr>
                  <w:noProof/>
                </w:rPr>
                <w:t>. Retrieved from https://github.com/netsecfish/dlink?tab=readme-ov-file#fix-recommendation</w:t>
              </w:r>
            </w:p>
            <w:p w14:paraId="518358CF" w14:textId="77777777" w:rsidR="00C67B19" w:rsidRDefault="00B94E59">
              <w:pPr>
                <w:pStyle w:val="Bibliography"/>
                <w:ind w:left="720" w:hanging="720"/>
                <w:rPr>
                  <w:noProof/>
                </w:rPr>
              </w:pPr>
              <w:r>
                <w:rPr>
                  <w:noProof/>
                </w:rPr>
                <w:t xml:space="preserve">Schiller, S. (n.d.). </w:t>
              </w:r>
              <w:r>
                <w:rPr>
                  <w:i/>
                  <w:iCs/>
                  <w:noProof/>
                </w:rPr>
                <w:t>sonarsource.com</w:t>
              </w:r>
              <w:r>
                <w:rPr>
                  <w:noProof/>
                </w:rPr>
                <w:t>. Retrieved from https://www.sonarsource.com/blog/opennms-vulnerabilities-securing-code-against-attackers-unexpected-ways/</w:t>
              </w:r>
            </w:p>
            <w:p w14:paraId="36F2E07B" w14:textId="77777777" w:rsidR="00C67B19" w:rsidRDefault="00B94E59">
              <w:pPr>
                <w:pStyle w:val="Bibliography"/>
                <w:ind w:left="720" w:hanging="720"/>
                <w:rPr>
                  <w:noProof/>
                </w:rPr>
              </w:pPr>
              <w:r>
                <w:rPr>
                  <w:noProof/>
                </w:rPr>
                <w:t xml:space="preserve">Team82. (n.d.). </w:t>
              </w:r>
              <w:r>
                <w:rPr>
                  <w:i/>
                  <w:iCs/>
                  <w:noProof/>
                </w:rPr>
                <w:t>Claroty.com</w:t>
              </w:r>
              <w:r>
                <w:rPr>
                  <w:noProof/>
                </w:rPr>
                <w:t>. Retrieved from https://claroty.com/team82/research/unpacking-the-blackjack-groups-fuxnet-malware</w:t>
              </w:r>
            </w:p>
            <w:p w14:paraId="3181FA98" w14:textId="6DACA0C9" w:rsidR="00B272EE" w:rsidRDefault="00B272EE" w:rsidP="00DC67CD">
              <w:pPr>
                <w:spacing w:line="360" w:lineRule="auto"/>
                <w:jc w:val="both"/>
              </w:pPr>
              <w:r>
                <w:rPr>
                  <w:b/>
                  <w:bCs/>
                  <w:noProof/>
                </w:rPr>
                <w:fldChar w:fldCharType="end"/>
              </w:r>
            </w:p>
          </w:sdtContent>
        </w:sdt>
      </w:sdtContent>
    </w:sdt>
    <w:p w14:paraId="2F5674D3" w14:textId="2D9DA06A" w:rsidR="00662783" w:rsidRPr="00344D8F" w:rsidRDefault="00662783" w:rsidP="00344D8F">
      <w:pPr>
        <w:spacing w:line="360" w:lineRule="auto"/>
        <w:jc w:val="both"/>
        <w:rPr>
          <w:rFonts w:cs="Arial"/>
          <w:strike/>
          <w:color w:val="002060"/>
        </w:rPr>
      </w:pPr>
    </w:p>
    <w:sectPr w:rsidR="00662783" w:rsidRPr="00344D8F" w:rsidSect="00F302FF">
      <w:headerReference w:type="default" r:id="rId9"/>
      <w:footerReference w:type="default" r:id="rId10"/>
      <w:headerReference w:type="first" r:id="rId11"/>
      <w:footerReference w:type="firs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EFA58" w14:textId="77777777" w:rsidR="00812DD7" w:rsidRDefault="00812DD7" w:rsidP="001C4EA5">
      <w:pPr>
        <w:spacing w:after="0" w:line="240" w:lineRule="auto"/>
      </w:pPr>
      <w:r>
        <w:separator/>
      </w:r>
    </w:p>
  </w:endnote>
  <w:endnote w:type="continuationSeparator" w:id="0">
    <w:p w14:paraId="171D48BC" w14:textId="77777777" w:rsidR="00812DD7" w:rsidRDefault="00812DD7" w:rsidP="001C4EA5">
      <w:pPr>
        <w:spacing w:after="0" w:line="240" w:lineRule="auto"/>
      </w:pPr>
      <w:r>
        <w:continuationSeparator/>
      </w:r>
    </w:p>
  </w:endnote>
  <w:endnote w:type="continuationNotice" w:id="1">
    <w:p w14:paraId="094845D1" w14:textId="77777777" w:rsidR="00812DD7" w:rsidRDefault="00812D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465164"/>
      <w:docPartObj>
        <w:docPartGallery w:val="Page Numbers (Bottom of Page)"/>
        <w:docPartUnique/>
      </w:docPartObj>
    </w:sdtPr>
    <w:sdtEndPr>
      <w:rPr>
        <w:noProof/>
      </w:rPr>
    </w:sdtEndPr>
    <w:sdtContent>
      <w:p w14:paraId="5DDF3A9D" w14:textId="65E9DE72" w:rsidR="00FA4D08" w:rsidRDefault="00FA4D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DFBA2A" w14:textId="5F78BA44" w:rsidR="00FA4D08" w:rsidRDefault="00FA4D08">
    <w:pPr>
      <w:pStyle w:val="Footer"/>
    </w:pPr>
    <w:r>
      <w:rPr>
        <w:noProof/>
        <w14:ligatures w14:val="standardContextual"/>
      </w:rPr>
      <mc:AlternateContent>
        <mc:Choice Requires="wps">
          <w:drawing>
            <wp:anchor distT="0" distB="0" distL="114300" distR="114300" simplePos="0" relativeHeight="251658242" behindDoc="0" locked="0" layoutInCell="1" allowOverlap="1" wp14:anchorId="57B426A1" wp14:editId="79F43DBD">
              <wp:simplePos x="0" y="0"/>
              <wp:positionH relativeFrom="column">
                <wp:posOffset>-1028700</wp:posOffset>
              </wp:positionH>
              <wp:positionV relativeFrom="paragraph">
                <wp:posOffset>518160</wp:posOffset>
              </wp:positionV>
              <wp:extent cx="8519160" cy="180340"/>
              <wp:effectExtent l="0" t="0" r="15240" b="10160"/>
              <wp:wrapNone/>
              <wp:docPr id="1068036428" name="Rectangle 1"/>
              <wp:cNvGraphicFramePr/>
              <a:graphic xmlns:a="http://schemas.openxmlformats.org/drawingml/2006/main">
                <a:graphicData uri="http://schemas.microsoft.com/office/word/2010/wordprocessingShape">
                  <wps:wsp>
                    <wps:cNvSpPr/>
                    <wps:spPr>
                      <a:xfrm>
                        <a:off x="0" y="0"/>
                        <a:ext cx="8519160" cy="18034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F5864" id="Rectangle 1" o:spid="_x0000_s1026" style="position:absolute;margin-left:-81pt;margin-top:40.8pt;width:670.8pt;height:1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DWQIAABMFAAAOAAAAZHJzL2Uyb0RvYy54bWysVN9P2zAQfp+0/8Hy+0jSFQYVKaqKmCZV&#10;gICJZ9exSSTH553dpt1fv7OTpoihTZr2ktz5fvq773x5tWsN2yr0DdiSFyc5Z8pKqBr7UvLvTzef&#10;zjnzQdhKGLCq5Hvl+dX844fLzs3UBGowlUJGSayfda7kdQhulmVe1qoV/gScsmTUgK0IpOJLVqHo&#10;KHtrskmen2UdYOUQpPKeTq97I5+n/ForGe609iowU3LqLaQvpu86frP5pZi9oHB1I4c2xD900YrG&#10;UtEx1bUIgm2w+S1V20gEDzqcSGgz0LqRKt2BblPkb27zWAun0l0IHO9GmPz/Sytvt4/uHgmGzvmZ&#10;JzHeYqexjX/qj+0SWPsRLLULTNLh+WlxUZwRppJsxXn+eZrQzI7RDn34qqBlUSg50jASRmK78oEq&#10;kuvBhZRj/SSFvVGxBWMflGZNRRUnKTpRQy0Nsq2goQoplQ2DqRaV6o+L0zw/9DNGpJIpYcysG2PG&#10;3MWfcve9Dv4xVCVmjcH534PHiFQZbBiD28YCvpfAhCLSk1DSvf8BpB6aiNIaqv09MoSe197Jm4aw&#10;Xgkf7gUSkWk8tJzhjj7aQFdyGCTOasCf751Hf+IXWTnraDFK7n9sBCrOzDdLzLsopjRpFpIyPf0y&#10;IQVfW9avLXbTLoHGVNAz4GQSo38wB1EjtM+0w4tYlUzCSqpdchnwoCxDv7D0Cki1WCQ32h4nwso+&#10;OhmTR1Qjl552zwLdQLhAVL2FwxKJ2Rve9b4x0sJiE0A3iZRHXAe8afPSFIZXIq72az15Hd+y+S8A&#10;AAD//wMAUEsDBBQABgAIAAAAIQCrvRdo4AAAAAwBAAAPAAAAZHJzL2Rvd25yZXYueG1sTI/BasMw&#10;EETvhf6D2EBvieRA3dS1HEpKCiVQqOsP2FiKbSKtjKQk7t9XPrW3GXaYfVNuJ2vYVfswOJKQrQQw&#10;Ta1TA3USmu/9cgMsRCSFxpGW8KMDbKv7uxIL5W70pa917FgqoVCghD7GseA8tL22GFZu1JRuJ+ct&#10;xmR9x5XHWyq3hq+FyLnFgdKHHke963V7ri9WAo7NLm/2b/5sDo+Hj+m9/axjkPJhMb2+AIt6in9h&#10;mPETOlSJ6egupAIzEpZZvk5jooRNlgObE9nTc1LHWQkBvCr5/xHVLwAAAP//AwBQSwECLQAUAAYA&#10;CAAAACEAtoM4kv4AAADhAQAAEwAAAAAAAAAAAAAAAAAAAAAAW0NvbnRlbnRfVHlwZXNdLnhtbFBL&#10;AQItABQABgAIAAAAIQA4/SH/1gAAAJQBAAALAAAAAAAAAAAAAAAAAC8BAABfcmVscy8ucmVsc1BL&#10;AQItABQABgAIAAAAIQDH+W9DWQIAABMFAAAOAAAAAAAAAAAAAAAAAC4CAABkcnMvZTJvRG9jLnht&#10;bFBLAQItABQABgAIAAAAIQCrvRdo4AAAAAwBAAAPAAAAAAAAAAAAAAAAALMEAABkcnMvZG93bnJl&#10;di54bWxQSwUGAAAAAAQABADzAAAAwAUAAAAA&#10;" fillcolor="#e97132 [3205]" strokecolor="#250f04 [485]" strokeweight="1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038147"/>
      <w:docPartObj>
        <w:docPartGallery w:val="Page Numbers (Bottom of Page)"/>
        <w:docPartUnique/>
      </w:docPartObj>
    </w:sdtPr>
    <w:sdtEndPr>
      <w:rPr>
        <w:noProof/>
      </w:rPr>
    </w:sdtEndPr>
    <w:sdtContent>
      <w:p w14:paraId="1A6BA595" w14:textId="06437948" w:rsidR="001C4EA5" w:rsidRDefault="001C4E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6B60C2" w14:textId="730D4764" w:rsidR="001C4EA5" w:rsidRDefault="00FA4D08">
    <w:pPr>
      <w:pStyle w:val="Footer"/>
    </w:pPr>
    <w:r>
      <w:rPr>
        <w:noProof/>
        <w14:ligatures w14:val="standardContextual"/>
      </w:rPr>
      <mc:AlternateContent>
        <mc:Choice Requires="wps">
          <w:drawing>
            <wp:anchor distT="0" distB="0" distL="114300" distR="114300" simplePos="0" relativeHeight="251658241" behindDoc="0" locked="0" layoutInCell="1" allowOverlap="1" wp14:anchorId="37464B70" wp14:editId="0857CF01">
              <wp:simplePos x="0" y="0"/>
              <wp:positionH relativeFrom="column">
                <wp:posOffset>-1181100</wp:posOffset>
              </wp:positionH>
              <wp:positionV relativeFrom="paragraph">
                <wp:posOffset>518160</wp:posOffset>
              </wp:positionV>
              <wp:extent cx="8610600" cy="180340"/>
              <wp:effectExtent l="0" t="0" r="19050" b="10160"/>
              <wp:wrapNone/>
              <wp:docPr id="2009873322" name="Rectangle 1"/>
              <wp:cNvGraphicFramePr/>
              <a:graphic xmlns:a="http://schemas.openxmlformats.org/drawingml/2006/main">
                <a:graphicData uri="http://schemas.microsoft.com/office/word/2010/wordprocessingShape">
                  <wps:wsp>
                    <wps:cNvSpPr/>
                    <wps:spPr>
                      <a:xfrm>
                        <a:off x="0" y="0"/>
                        <a:ext cx="8610600" cy="18034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06986" id="Rectangle 1" o:spid="_x0000_s1026" style="position:absolute;margin-left:-93pt;margin-top:40.8pt;width:678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XWAIAABMFAAAOAAAAZHJzL2Uyb0RvYy54bWysVMFu2zAMvQ/YPwi6r7azNsuCOkXQosOA&#10;oA2WDj2rslQbkEWNUuJkXz9KdpyiKzZg2MUmRfKRfCJ1ebVvDdsp9A3YkhdnOWfKSqga+1zy7w+3&#10;H2ac+SBsJQxYVfKD8vxq8f7dZefmagI1mEohIxDr550reR2Cm2eZl7VqhT8DpywZNWArAqn4nFUo&#10;OkJvTTbJ82nWAVYOQSrv6fSmN/JFwtdayXCvtVeBmZJTbSF9MX2f4jdbXIr5MwpXN3IoQ/xDFa1o&#10;LCUdoW5EEGyLzW9QbSMRPOhwJqHNQOtGqtQDdVPkr7rZ1MKp1AuR491Ik/9/sPJut3FrJBo65+ee&#10;xNjFXmMb/1Qf2yeyDiNZah+YpMPZtMinOXEqyVbM8o/nic3sFO3Qhy8KWhaFkiNdRuJI7FY+UEZy&#10;PbqQcsqfpHAwKpZg7DelWVNRxkmKTqOhrg2ynaBLFVIqGwZTLSrVHxcXOdXWJxkjUsoEGJF1Y8yI&#10;XfwJu4cZ/GOoSpM1Bud/Dx4jUmawYQxuGwv4FoAJxdCA7v2PJPXURJaeoDqskSH0c+2dvG2I65Xw&#10;YS2QBpmuh5Yz3NNHG+hKDoPEWQ34863z6E/zRVbOOlqMkvsfW4GKM/PV0uR9Ls7ppllIyvnFpwkp&#10;+NLy9NJit+010DUV9Aw4mcToH8xR1AjtI+3wMmYlk7CScpdcBjwq16FfWHoFpFoukxttjxNhZTdO&#10;RvDIapylh/2jQDcMXKBRvYPjEon5q7nrfWOkheU2gG7SUJ54HfimzUuDM7wScbVf6snr9JYtfgEA&#10;AP//AwBQSwMEFAAGAAgAAAAhAN+Ov2XfAAAADAEAAA8AAABkcnMvZG93bnJldi54bWxMj91Kw0AQ&#10;he8F32EZwbt2E8EYYjalVCpIQTDmAabZaRK6PyG7bePbO7nSuzMzhzPfKTezNeJKUxi8U5CuExDk&#10;Wq8H1ylovverHESI6DQa70jBDwXYVPd3JRba39wXXevYCQ5xoUAFfYxjIWVoe7IY1n4kx7eTnyxG&#10;HqdO6glvHG6NfEqSTFocHH/ocaRdT+25vlgFODa7rNm/TWdzeD58zO/tZx2DUo8P8/YVRKQ5/plh&#10;wWd0qJjp6C9OB2EUrNI84zJRQZ5mIBZH+pLw5rgoFrIq5f8S1S8AAAD//wMAUEsBAi0AFAAGAAgA&#10;AAAhALaDOJL+AAAA4QEAABMAAAAAAAAAAAAAAAAAAAAAAFtDb250ZW50X1R5cGVzXS54bWxQSwEC&#10;LQAUAAYACAAAACEAOP0h/9YAAACUAQAACwAAAAAAAAAAAAAAAAAvAQAAX3JlbHMvLnJlbHNQSwEC&#10;LQAUAAYACAAAACEAqrvh11gCAAATBQAADgAAAAAAAAAAAAAAAAAuAgAAZHJzL2Uyb0RvYy54bWxQ&#10;SwECLQAUAAYACAAAACEA346/Zd8AAAAMAQAADwAAAAAAAAAAAAAAAACyBAAAZHJzL2Rvd25yZXYu&#10;eG1sUEsFBgAAAAAEAAQA8wAAAL4FAAAAAA==&#10;" fillcolor="#e97132 [3205]" strokecolor="#250f04 [485]"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16A2" w14:textId="77777777" w:rsidR="00812DD7" w:rsidRDefault="00812DD7" w:rsidP="001C4EA5">
      <w:pPr>
        <w:spacing w:after="0" w:line="240" w:lineRule="auto"/>
      </w:pPr>
      <w:r>
        <w:separator/>
      </w:r>
    </w:p>
  </w:footnote>
  <w:footnote w:type="continuationSeparator" w:id="0">
    <w:p w14:paraId="11C2FFDC" w14:textId="77777777" w:rsidR="00812DD7" w:rsidRDefault="00812DD7" w:rsidP="001C4EA5">
      <w:pPr>
        <w:spacing w:after="0" w:line="240" w:lineRule="auto"/>
      </w:pPr>
      <w:r>
        <w:continuationSeparator/>
      </w:r>
    </w:p>
  </w:footnote>
  <w:footnote w:type="continuationNotice" w:id="1">
    <w:p w14:paraId="6B2D73D4" w14:textId="77777777" w:rsidR="00812DD7" w:rsidRDefault="00812D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6001" w14:textId="3A0366ED" w:rsidR="00FA4D08" w:rsidRDefault="00FA4D08">
    <w:pPr>
      <w:pStyle w:val="Header"/>
    </w:pPr>
    <w:r>
      <w:rPr>
        <w:noProof/>
        <w14:ligatures w14:val="standardContextual"/>
      </w:rPr>
      <mc:AlternateContent>
        <mc:Choice Requires="wps">
          <w:drawing>
            <wp:anchor distT="0" distB="0" distL="114300" distR="114300" simplePos="0" relativeHeight="251658240" behindDoc="0" locked="0" layoutInCell="1" allowOverlap="1" wp14:anchorId="41A8DF45" wp14:editId="01779783">
              <wp:simplePos x="0" y="0"/>
              <wp:positionH relativeFrom="column">
                <wp:posOffset>-960120</wp:posOffset>
              </wp:positionH>
              <wp:positionV relativeFrom="paragraph">
                <wp:posOffset>-533400</wp:posOffset>
              </wp:positionV>
              <wp:extent cx="8450580" cy="182880"/>
              <wp:effectExtent l="0" t="0" r="26670" b="26670"/>
              <wp:wrapNone/>
              <wp:docPr id="685770420" name="Rectangle 1"/>
              <wp:cNvGraphicFramePr/>
              <a:graphic xmlns:a="http://schemas.openxmlformats.org/drawingml/2006/main">
                <a:graphicData uri="http://schemas.microsoft.com/office/word/2010/wordprocessingShape">
                  <wps:wsp>
                    <wps:cNvSpPr/>
                    <wps:spPr>
                      <a:xfrm>
                        <a:off x="0" y="0"/>
                        <a:ext cx="8450580" cy="182880"/>
                      </a:xfrm>
                      <a:prstGeom prst="rect">
                        <a:avLst/>
                      </a:prstGeom>
                      <a:solidFill>
                        <a:schemeClr val="tx2">
                          <a:lumMod val="75000"/>
                          <a:lumOff val="25000"/>
                        </a:schemeClr>
                      </a:solidFill>
                      <a:ln>
                        <a:solidFill>
                          <a:srgbClr val="0070C0"/>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50B02" id="Rectangle 1" o:spid="_x0000_s1026" style="position:absolute;margin-left:-75.6pt;margin-top:-42pt;width:665.4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f5mAIAAMIFAAAOAAAAZHJzL2Uyb0RvYy54bWysVNtu2zAMfR+wfxD0vtoOkjUL6hRBig4D&#10;urZoO/RZkaXYgCxqknLb14+SbCe9DAOGvdgSL4fkEcmLy32ryFZY14AuaXGWUyI0h6rR65L+eLr+&#10;NKXEeaYrpkCLkh6Eo5fzjx8udmYmRlCDqoQlCKLdbGdKWntvZlnmeC1a5s7ACI1KCbZlHq92nVWW&#10;7RC9Vdkozz9nO7CVscCFcyi9Sko6j/hSCu7vpHTCE1VSzM3Hr43fVfhm8ws2W1tm6oZ3abB/yKJl&#10;jcagA9QV84xsbPMGqm24BQfSn3FoM5Cy4SLWgNUU+atqHmtmRKwFyXFmoMn9P1h+u3009xZp2Bk3&#10;c3gMVeylbcMf8yP7SNZhIEvsPeEonI4n+WSKnHLUFdPRFM8Ikx29jXX+q4CWhENJLT5G5Ihtb5xP&#10;pr1JCOZANdV1o1S8hAYQS2XJluHT+f0ouqpN+x2qJDuf5Hn3gCjGZ07iUS/GTGIbBZSY14sASr+N&#10;aderIWKen+fLvqITT0QNrtmRrnjyByUCoNIPQpKmQoJSxkMKKTvGudB+HItxNatEEhd/TDoCBmSJ&#10;zAzYRQJ4SVKPnajt7IOriIMwOOd/dx48YmTQfnBuGw32PQDli+79ZbLvSUrUBJZWUB3uLbGQxtAZ&#10;ft1ga9ww5++ZxbnDbsJd4u/wIxXsSgrdiZIa7K/35MEexwG1lOxwjkvqfm6YFZSobxoH5UsxHofB&#10;j5fx5HyEF3uqWZ1q9KZdAvZbgVvL8HgM9l71R2mhfcaVswhRUcU0x9gl5d72l6VP+wWXFheLRTTD&#10;YTfM3+hHwwN4YDW0/tP+mVnTzYfHybqFfubZ7NWYJNvgqWGx8SCbOENHXju+cVHEbu+WWthEp/do&#10;dVy9898AAAD//wMAUEsDBBQABgAIAAAAIQCbkIr34wAAAA0BAAAPAAAAZHJzL2Rvd25yZXYueG1s&#10;TI9LT8MwEITvSPwHa5G4tU4i0kcap0KVkDiUA4UKjpvYTSL8iGLnwb9ne6K33Z3R7Df5fjaajar3&#10;rbMC4mUETNnKydbWAj4/XhYbYD6glaidVQJ+lYd9cX+XYybdZN/VeAo1oxDrMxTQhNBlnPuqUQb9&#10;0nXKknZxvcFAa19z2eNE4UbzJIpW3GBr6UODnTo0qvo5DUbAGg9vx+HbH0ejo/P0+tWV23MqxOPD&#10;/LwDFtQc/s1wxSd0KIipdIOVnmkBiziNE/LStHmiVldLvN6ugJV0StMEeJHz2xbFHwAAAP//AwBQ&#10;SwECLQAUAAYACAAAACEAtoM4kv4AAADhAQAAEwAAAAAAAAAAAAAAAAAAAAAAW0NvbnRlbnRfVHlw&#10;ZXNdLnhtbFBLAQItABQABgAIAAAAIQA4/SH/1gAAAJQBAAALAAAAAAAAAAAAAAAAAC8BAABfcmVs&#10;cy8ucmVsc1BLAQItABQABgAIAAAAIQDRWwf5mAIAAMIFAAAOAAAAAAAAAAAAAAAAAC4CAABkcnMv&#10;ZTJvRG9jLnhtbFBLAQItABQABgAIAAAAIQCbkIr34wAAAA0BAAAPAAAAAAAAAAAAAAAAAPIEAABk&#10;cnMvZG93bnJldi54bWxQSwUGAAAAAAQABADzAAAAAgYAAAAA&#10;" fillcolor="#215e99 [2431]" strokecolor="#0070c0"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BB0F6" w14:textId="5C2518C4" w:rsidR="0093129F" w:rsidRPr="0093129F" w:rsidRDefault="00210642" w:rsidP="00CB3C4D">
    <w:pPr>
      <w:spacing w:after="0" w:line="240" w:lineRule="auto"/>
      <w:ind w:left="1440" w:hanging="1440"/>
      <w:jc w:val="center"/>
      <w:rPr>
        <w:sz w:val="20"/>
        <w:szCs w:val="18"/>
      </w:rPr>
    </w:pPr>
    <w:r>
      <w:rPr>
        <w:noProof/>
        <w14:ligatures w14:val="standardContextual"/>
      </w:rPr>
      <mc:AlternateContent>
        <mc:Choice Requires="wps">
          <w:drawing>
            <wp:anchor distT="0" distB="0" distL="114300" distR="114300" simplePos="0" relativeHeight="251658243" behindDoc="0" locked="0" layoutInCell="1" allowOverlap="1" wp14:anchorId="5B9C15C8" wp14:editId="4EEFD3D8">
              <wp:simplePos x="0" y="0"/>
              <wp:positionH relativeFrom="column">
                <wp:posOffset>-1021080</wp:posOffset>
              </wp:positionH>
              <wp:positionV relativeFrom="paragraph">
                <wp:posOffset>-495300</wp:posOffset>
              </wp:positionV>
              <wp:extent cx="8450580" cy="182880"/>
              <wp:effectExtent l="0" t="0" r="26670" b="26670"/>
              <wp:wrapNone/>
              <wp:docPr id="2091755253" name="Rectangle 1"/>
              <wp:cNvGraphicFramePr/>
              <a:graphic xmlns:a="http://schemas.openxmlformats.org/drawingml/2006/main">
                <a:graphicData uri="http://schemas.microsoft.com/office/word/2010/wordprocessingShape">
                  <wps:wsp>
                    <wps:cNvSpPr/>
                    <wps:spPr>
                      <a:xfrm>
                        <a:off x="0" y="0"/>
                        <a:ext cx="8450580" cy="182880"/>
                      </a:xfrm>
                      <a:prstGeom prst="rect">
                        <a:avLst/>
                      </a:prstGeom>
                      <a:solidFill>
                        <a:schemeClr val="tx2">
                          <a:lumMod val="75000"/>
                          <a:lumOff val="25000"/>
                        </a:schemeClr>
                      </a:solidFill>
                      <a:ln>
                        <a:solidFill>
                          <a:srgbClr val="0070C0"/>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7A0F2" id="Rectangle 1" o:spid="_x0000_s1026" style="position:absolute;margin-left:-80.4pt;margin-top:-39pt;width:665.4pt;height:14.4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f5mAIAAMIFAAAOAAAAZHJzL2Uyb0RvYy54bWysVNtu2zAMfR+wfxD0vtoOkjUL6hRBig4D&#10;urZoO/RZkaXYgCxqknLb14+SbCe9DAOGvdgSL4fkEcmLy32ryFZY14AuaXGWUyI0h6rR65L+eLr+&#10;NKXEeaYrpkCLkh6Eo5fzjx8udmYmRlCDqoQlCKLdbGdKWntvZlnmeC1a5s7ACI1KCbZlHq92nVWW&#10;7RC9Vdkozz9nO7CVscCFcyi9Sko6j/hSCu7vpHTCE1VSzM3Hr43fVfhm8ws2W1tm6oZ3abB/yKJl&#10;jcagA9QV84xsbPMGqm24BQfSn3FoM5Cy4SLWgNUU+atqHmtmRKwFyXFmoMn9P1h+u3009xZp2Bk3&#10;c3gMVeylbcMf8yP7SNZhIEvsPeEonI4n+WSKnHLUFdPRFM8Ikx29jXX+q4CWhENJLT5G5Ihtb5xP&#10;pr1JCOZANdV1o1S8hAYQS2XJluHT+f0ouqpN+x2qJDuf5Hn3gCjGZ07iUS/GTGIbBZSY14sASr+N&#10;aderIWKen+fLvqITT0QNrtmRrnjyByUCoNIPQpKmQoJSxkMKKTvGudB+HItxNatEEhd/TDoCBmSJ&#10;zAzYRQJ4SVKPnajt7IOriIMwOOd/dx48YmTQfnBuGw32PQDli+79ZbLvSUrUBJZWUB3uLbGQxtAZ&#10;ft1ga9ww5++ZxbnDbsJd4u/wIxXsSgrdiZIa7K/35MEexwG1lOxwjkvqfm6YFZSobxoH5UsxHofB&#10;j5fx5HyEF3uqWZ1q9KZdAvZbgVvL8HgM9l71R2mhfcaVswhRUcU0x9gl5d72l6VP+wWXFheLRTTD&#10;YTfM3+hHwwN4YDW0/tP+mVnTzYfHybqFfubZ7NWYJNvgqWGx8SCbOENHXju+cVHEbu+WWthEp/do&#10;dVy9898AAAD//wMAUEsDBBQABgAIAAAAIQAo6zFT4gAAAA0BAAAPAAAAZHJzL2Rvd25yZXYueG1s&#10;TI/NTsMwEITvSLyDtUjcWjsVNG0ap0KVkDiUA4WKHp3YJBH2OoqdH96e7Qlus7uj2W/y/ewsG00f&#10;Wo8SkqUAZrDyusVawsf782IDLESFWlmPRsKPCbAvbm9ylWk/4ZsZT7FmFIIhUxKaGLuM81A1xqmw&#10;9J1Bun353qlIY19z3auJwp3lKyHW3KkW6UOjOnNoTPV9GpyEVB1ej8MlHEdnxXl6+ezK7flRyvu7&#10;+WkHLJo5/pnhik/oUBBT6QfUgVkJi2QtiD2SSjfU6mpJUkGqpNXDdgW8yPn/FsUvAAAA//8DAFBL&#10;AQItABQABgAIAAAAIQC2gziS/gAAAOEBAAATAAAAAAAAAAAAAAAAAAAAAABbQ29udGVudF9UeXBl&#10;c10ueG1sUEsBAi0AFAAGAAgAAAAhADj9If/WAAAAlAEAAAsAAAAAAAAAAAAAAAAALwEAAF9yZWxz&#10;Ly5yZWxzUEsBAi0AFAAGAAgAAAAhANFbB/mYAgAAwgUAAA4AAAAAAAAAAAAAAAAALgIAAGRycy9l&#10;Mm9Eb2MueG1sUEsBAi0AFAAGAAgAAAAhACjrMVPiAAAADQEAAA8AAAAAAAAAAAAAAAAA8gQAAGRy&#10;cy9kb3ducmV2LnhtbFBLBQYAAAAABAAEAPMAAAABBgAAAAA=&#10;" fillcolor="#215e99 [2431]" strokecolor="#0070c0" strokeweight="1pt"/>
          </w:pict>
        </mc:Fallback>
      </mc:AlternateContent>
    </w:r>
    <w:r w:rsidR="001C4EA5" w:rsidRPr="0093129F">
      <w:rPr>
        <w:i/>
        <w:iCs/>
        <w:sz w:val="20"/>
        <w:szCs w:val="18"/>
      </w:rPr>
      <w:t>Network Security - IE3032 [2024/FEB]</w:t>
    </w:r>
    <w:r w:rsidR="0093129F" w:rsidRPr="0093129F">
      <w:t xml:space="preserve"> </w:t>
    </w:r>
    <w:r w:rsidR="0093129F">
      <w:tab/>
    </w:r>
    <w:r w:rsidR="0093129F">
      <w:tab/>
    </w:r>
    <w:r w:rsidR="0093129F">
      <w:tab/>
    </w:r>
    <w:r w:rsidR="0093129F">
      <w:tab/>
    </w:r>
    <w:r w:rsidR="0093129F">
      <w:tab/>
    </w:r>
    <w:r w:rsidR="0093129F" w:rsidRPr="0093129F">
      <w:rPr>
        <w:sz w:val="20"/>
        <w:szCs w:val="18"/>
      </w:rPr>
      <w:t>Vulnerability Analysis Report.</w:t>
    </w:r>
  </w:p>
  <w:p w14:paraId="7FDD14DB" w14:textId="5F309AFE" w:rsidR="001C4EA5" w:rsidRPr="001C4EA5" w:rsidRDefault="001C4EA5" w:rsidP="001C4EA5">
    <w:pP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9CA"/>
    <w:multiLevelType w:val="hybridMultilevel"/>
    <w:tmpl w:val="10F86FDA"/>
    <w:lvl w:ilvl="0" w:tplc="0409000F">
      <w:start w:val="1"/>
      <w:numFmt w:val="decimal"/>
      <w:lvlText w:val="%1."/>
      <w:lvlJc w:val="left"/>
      <w:pPr>
        <w:ind w:left="5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807CB5"/>
    <w:multiLevelType w:val="multilevel"/>
    <w:tmpl w:val="0018DA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CA1EC6"/>
    <w:multiLevelType w:val="hybridMultilevel"/>
    <w:tmpl w:val="6E82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C786C"/>
    <w:multiLevelType w:val="multilevel"/>
    <w:tmpl w:val="520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6C7726"/>
    <w:multiLevelType w:val="hybridMultilevel"/>
    <w:tmpl w:val="F436417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C91F60"/>
    <w:multiLevelType w:val="multilevel"/>
    <w:tmpl w:val="F1F49C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1F69F64"/>
    <w:multiLevelType w:val="hybridMultilevel"/>
    <w:tmpl w:val="4170B622"/>
    <w:lvl w:ilvl="0" w:tplc="AEE07556">
      <w:start w:val="1"/>
      <w:numFmt w:val="bullet"/>
      <w:lvlText w:val=""/>
      <w:lvlJc w:val="left"/>
      <w:pPr>
        <w:ind w:left="720" w:hanging="360"/>
      </w:pPr>
      <w:rPr>
        <w:rFonts w:ascii="Symbol" w:hAnsi="Symbol" w:hint="default"/>
      </w:rPr>
    </w:lvl>
    <w:lvl w:ilvl="1" w:tplc="CA9EBCEC">
      <w:start w:val="1"/>
      <w:numFmt w:val="bullet"/>
      <w:lvlText w:val="o"/>
      <w:lvlJc w:val="left"/>
      <w:pPr>
        <w:ind w:left="1440" w:hanging="360"/>
      </w:pPr>
      <w:rPr>
        <w:rFonts w:ascii="Courier New" w:hAnsi="Courier New" w:hint="default"/>
      </w:rPr>
    </w:lvl>
    <w:lvl w:ilvl="2" w:tplc="23107C0A">
      <w:start w:val="1"/>
      <w:numFmt w:val="bullet"/>
      <w:lvlText w:val=""/>
      <w:lvlJc w:val="left"/>
      <w:pPr>
        <w:ind w:left="2160" w:hanging="360"/>
      </w:pPr>
      <w:rPr>
        <w:rFonts w:ascii="Wingdings" w:hAnsi="Wingdings" w:hint="default"/>
      </w:rPr>
    </w:lvl>
    <w:lvl w:ilvl="3" w:tplc="17E2AB76">
      <w:start w:val="1"/>
      <w:numFmt w:val="bullet"/>
      <w:lvlText w:val=""/>
      <w:lvlJc w:val="left"/>
      <w:pPr>
        <w:ind w:left="2880" w:hanging="360"/>
      </w:pPr>
      <w:rPr>
        <w:rFonts w:ascii="Symbol" w:hAnsi="Symbol" w:hint="default"/>
      </w:rPr>
    </w:lvl>
    <w:lvl w:ilvl="4" w:tplc="56F8CF94">
      <w:start w:val="1"/>
      <w:numFmt w:val="bullet"/>
      <w:lvlText w:val="o"/>
      <w:lvlJc w:val="left"/>
      <w:pPr>
        <w:ind w:left="3600" w:hanging="360"/>
      </w:pPr>
      <w:rPr>
        <w:rFonts w:ascii="Courier New" w:hAnsi="Courier New" w:hint="default"/>
      </w:rPr>
    </w:lvl>
    <w:lvl w:ilvl="5" w:tplc="15A603B2">
      <w:start w:val="1"/>
      <w:numFmt w:val="bullet"/>
      <w:lvlText w:val=""/>
      <w:lvlJc w:val="left"/>
      <w:pPr>
        <w:ind w:left="4320" w:hanging="360"/>
      </w:pPr>
      <w:rPr>
        <w:rFonts w:ascii="Wingdings" w:hAnsi="Wingdings" w:hint="default"/>
      </w:rPr>
    </w:lvl>
    <w:lvl w:ilvl="6" w:tplc="124A0DFC">
      <w:start w:val="1"/>
      <w:numFmt w:val="bullet"/>
      <w:lvlText w:val=""/>
      <w:lvlJc w:val="left"/>
      <w:pPr>
        <w:ind w:left="5040" w:hanging="360"/>
      </w:pPr>
      <w:rPr>
        <w:rFonts w:ascii="Symbol" w:hAnsi="Symbol" w:hint="default"/>
      </w:rPr>
    </w:lvl>
    <w:lvl w:ilvl="7" w:tplc="BA6A0C1C">
      <w:start w:val="1"/>
      <w:numFmt w:val="bullet"/>
      <w:lvlText w:val="o"/>
      <w:lvlJc w:val="left"/>
      <w:pPr>
        <w:ind w:left="5760" w:hanging="360"/>
      </w:pPr>
      <w:rPr>
        <w:rFonts w:ascii="Courier New" w:hAnsi="Courier New" w:hint="default"/>
      </w:rPr>
    </w:lvl>
    <w:lvl w:ilvl="8" w:tplc="E48C84F4">
      <w:start w:val="1"/>
      <w:numFmt w:val="bullet"/>
      <w:lvlText w:val=""/>
      <w:lvlJc w:val="left"/>
      <w:pPr>
        <w:ind w:left="6480" w:hanging="360"/>
      </w:pPr>
      <w:rPr>
        <w:rFonts w:ascii="Wingdings" w:hAnsi="Wingdings" w:hint="default"/>
      </w:rPr>
    </w:lvl>
  </w:abstractNum>
  <w:abstractNum w:abstractNumId="7" w15:restartNumberingAfterBreak="0">
    <w:nsid w:val="15091E30"/>
    <w:multiLevelType w:val="hybridMultilevel"/>
    <w:tmpl w:val="C3AA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671BD"/>
    <w:multiLevelType w:val="multilevel"/>
    <w:tmpl w:val="63C848E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446485"/>
    <w:multiLevelType w:val="hybridMultilevel"/>
    <w:tmpl w:val="1052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D4065"/>
    <w:multiLevelType w:val="hybridMultilevel"/>
    <w:tmpl w:val="5246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D35BF"/>
    <w:multiLevelType w:val="multilevel"/>
    <w:tmpl w:val="19CE70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7F5E7C"/>
    <w:multiLevelType w:val="hybridMultilevel"/>
    <w:tmpl w:val="FC44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80AA6"/>
    <w:multiLevelType w:val="multilevel"/>
    <w:tmpl w:val="319233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6CE6E99"/>
    <w:multiLevelType w:val="multilevel"/>
    <w:tmpl w:val="DEAC08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6F54860"/>
    <w:multiLevelType w:val="hybridMultilevel"/>
    <w:tmpl w:val="9AD8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2C7899"/>
    <w:multiLevelType w:val="hybridMultilevel"/>
    <w:tmpl w:val="9958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C25E1E"/>
    <w:multiLevelType w:val="multilevel"/>
    <w:tmpl w:val="CC46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34DF96"/>
    <w:multiLevelType w:val="multilevel"/>
    <w:tmpl w:val="6AE2D96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A077F1F"/>
    <w:multiLevelType w:val="multilevel"/>
    <w:tmpl w:val="F766A2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C857840"/>
    <w:multiLevelType w:val="hybridMultilevel"/>
    <w:tmpl w:val="1310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220BB"/>
    <w:multiLevelType w:val="hybridMultilevel"/>
    <w:tmpl w:val="CC2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C301F"/>
    <w:multiLevelType w:val="hybridMultilevel"/>
    <w:tmpl w:val="B44E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D3CAC"/>
    <w:multiLevelType w:val="hybridMultilevel"/>
    <w:tmpl w:val="9D4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FB1383"/>
    <w:multiLevelType w:val="multilevel"/>
    <w:tmpl w:val="7374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D53FFA"/>
    <w:multiLevelType w:val="hybridMultilevel"/>
    <w:tmpl w:val="188C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B1581B"/>
    <w:multiLevelType w:val="multilevel"/>
    <w:tmpl w:val="95F8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1D295E"/>
    <w:multiLevelType w:val="multilevel"/>
    <w:tmpl w:val="7A20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9908F2"/>
    <w:multiLevelType w:val="multilevel"/>
    <w:tmpl w:val="943A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3A0473"/>
    <w:multiLevelType w:val="multilevel"/>
    <w:tmpl w:val="BA3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277DE4"/>
    <w:multiLevelType w:val="hybridMultilevel"/>
    <w:tmpl w:val="C634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615F2A"/>
    <w:multiLevelType w:val="hybridMultilevel"/>
    <w:tmpl w:val="0F06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A644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3F07C1"/>
    <w:multiLevelType w:val="multilevel"/>
    <w:tmpl w:val="324C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DB3259"/>
    <w:multiLevelType w:val="hybridMultilevel"/>
    <w:tmpl w:val="9BA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F02178"/>
    <w:multiLevelType w:val="hybridMultilevel"/>
    <w:tmpl w:val="769A8F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751C9C"/>
    <w:multiLevelType w:val="hybridMultilevel"/>
    <w:tmpl w:val="6CD6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03740">
    <w:abstractNumId w:val="36"/>
  </w:num>
  <w:num w:numId="2" w16cid:durableId="1381327045">
    <w:abstractNumId w:val="15"/>
  </w:num>
  <w:num w:numId="3" w16cid:durableId="52051172">
    <w:abstractNumId w:val="22"/>
  </w:num>
  <w:num w:numId="4" w16cid:durableId="920021866">
    <w:abstractNumId w:val="2"/>
  </w:num>
  <w:num w:numId="5" w16cid:durableId="866218222">
    <w:abstractNumId w:val="9"/>
  </w:num>
  <w:num w:numId="6" w16cid:durableId="943196800">
    <w:abstractNumId w:val="34"/>
  </w:num>
  <w:num w:numId="7" w16cid:durableId="1357005602">
    <w:abstractNumId w:val="20"/>
  </w:num>
  <w:num w:numId="8" w16cid:durableId="1747265941">
    <w:abstractNumId w:val="25"/>
  </w:num>
  <w:num w:numId="9" w16cid:durableId="716200494">
    <w:abstractNumId w:val="23"/>
  </w:num>
  <w:num w:numId="10" w16cid:durableId="738871765">
    <w:abstractNumId w:val="24"/>
  </w:num>
  <w:num w:numId="11" w16cid:durableId="472455446">
    <w:abstractNumId w:val="3"/>
  </w:num>
  <w:num w:numId="12" w16cid:durableId="1308514154">
    <w:abstractNumId w:val="28"/>
  </w:num>
  <w:num w:numId="13" w16cid:durableId="349570718">
    <w:abstractNumId w:val="29"/>
  </w:num>
  <w:num w:numId="14" w16cid:durableId="821433147">
    <w:abstractNumId w:val="17"/>
  </w:num>
  <w:num w:numId="15" w16cid:durableId="1846477581">
    <w:abstractNumId w:val="26"/>
  </w:num>
  <w:num w:numId="16" w16cid:durableId="1696225286">
    <w:abstractNumId w:val="27"/>
  </w:num>
  <w:num w:numId="17" w16cid:durableId="336807700">
    <w:abstractNumId w:val="33"/>
  </w:num>
  <w:num w:numId="18" w16cid:durableId="1581061161">
    <w:abstractNumId w:val="7"/>
  </w:num>
  <w:num w:numId="19" w16cid:durableId="1167787852">
    <w:abstractNumId w:val="16"/>
  </w:num>
  <w:num w:numId="20" w16cid:durableId="719402420">
    <w:abstractNumId w:val="0"/>
  </w:num>
  <w:num w:numId="21" w16cid:durableId="471875083">
    <w:abstractNumId w:val="32"/>
  </w:num>
  <w:num w:numId="22" w16cid:durableId="1078214654">
    <w:abstractNumId w:val="11"/>
  </w:num>
  <w:num w:numId="23" w16cid:durableId="468132932">
    <w:abstractNumId w:val="1"/>
  </w:num>
  <w:num w:numId="24" w16cid:durableId="1013148365">
    <w:abstractNumId w:val="5"/>
  </w:num>
  <w:num w:numId="25" w16cid:durableId="1446577645">
    <w:abstractNumId w:val="35"/>
  </w:num>
  <w:num w:numId="26" w16cid:durableId="926765497">
    <w:abstractNumId w:val="4"/>
  </w:num>
  <w:num w:numId="27" w16cid:durableId="1251506354">
    <w:abstractNumId w:val="19"/>
  </w:num>
  <w:num w:numId="28" w16cid:durableId="1948006941">
    <w:abstractNumId w:val="12"/>
  </w:num>
  <w:num w:numId="29" w16cid:durableId="1763838408">
    <w:abstractNumId w:val="31"/>
  </w:num>
  <w:num w:numId="30" w16cid:durableId="194780376">
    <w:abstractNumId w:val="21"/>
  </w:num>
  <w:num w:numId="31" w16cid:durableId="393045029">
    <w:abstractNumId w:val="10"/>
  </w:num>
  <w:num w:numId="32" w16cid:durableId="1731806959">
    <w:abstractNumId w:val="30"/>
  </w:num>
  <w:num w:numId="33" w16cid:durableId="1225605169">
    <w:abstractNumId w:val="8"/>
  </w:num>
  <w:num w:numId="34" w16cid:durableId="850950808">
    <w:abstractNumId w:val="6"/>
  </w:num>
  <w:num w:numId="35" w16cid:durableId="2046518340">
    <w:abstractNumId w:val="18"/>
  </w:num>
  <w:num w:numId="36" w16cid:durableId="2118330137">
    <w:abstractNumId w:val="13"/>
  </w:num>
  <w:num w:numId="37" w16cid:durableId="18623590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A5"/>
    <w:rsid w:val="00003E3E"/>
    <w:rsid w:val="00022C73"/>
    <w:rsid w:val="000234AE"/>
    <w:rsid w:val="00027518"/>
    <w:rsid w:val="00033A7A"/>
    <w:rsid w:val="000368DA"/>
    <w:rsid w:val="00036AB4"/>
    <w:rsid w:val="00040AC2"/>
    <w:rsid w:val="00044A7A"/>
    <w:rsid w:val="000474AB"/>
    <w:rsid w:val="00054576"/>
    <w:rsid w:val="0005785D"/>
    <w:rsid w:val="00063143"/>
    <w:rsid w:val="000643D1"/>
    <w:rsid w:val="00066A7C"/>
    <w:rsid w:val="00066BDD"/>
    <w:rsid w:val="0007196A"/>
    <w:rsid w:val="00074022"/>
    <w:rsid w:val="00076CB0"/>
    <w:rsid w:val="00080E65"/>
    <w:rsid w:val="00081ACA"/>
    <w:rsid w:val="0008563E"/>
    <w:rsid w:val="0008678E"/>
    <w:rsid w:val="00086E98"/>
    <w:rsid w:val="000906B5"/>
    <w:rsid w:val="000917D6"/>
    <w:rsid w:val="000927F3"/>
    <w:rsid w:val="000A5915"/>
    <w:rsid w:val="000A6C69"/>
    <w:rsid w:val="000B137F"/>
    <w:rsid w:val="000B4D13"/>
    <w:rsid w:val="000B5F3E"/>
    <w:rsid w:val="000B7DF9"/>
    <w:rsid w:val="000C03C4"/>
    <w:rsid w:val="000C089F"/>
    <w:rsid w:val="000C4BC4"/>
    <w:rsid w:val="000C61A3"/>
    <w:rsid w:val="000D620D"/>
    <w:rsid w:val="000D73D9"/>
    <w:rsid w:val="000E4C70"/>
    <w:rsid w:val="000E4DA0"/>
    <w:rsid w:val="000F126D"/>
    <w:rsid w:val="000F781E"/>
    <w:rsid w:val="00106AB0"/>
    <w:rsid w:val="00115C79"/>
    <w:rsid w:val="0012306C"/>
    <w:rsid w:val="00124EE9"/>
    <w:rsid w:val="00127264"/>
    <w:rsid w:val="00134A26"/>
    <w:rsid w:val="00136E48"/>
    <w:rsid w:val="00136F9E"/>
    <w:rsid w:val="0014518D"/>
    <w:rsid w:val="001510B2"/>
    <w:rsid w:val="0015239C"/>
    <w:rsid w:val="00154A47"/>
    <w:rsid w:val="00154D77"/>
    <w:rsid w:val="00156C08"/>
    <w:rsid w:val="001604C3"/>
    <w:rsid w:val="0016470E"/>
    <w:rsid w:val="00164903"/>
    <w:rsid w:val="00171D55"/>
    <w:rsid w:val="00172FA6"/>
    <w:rsid w:val="00174CB7"/>
    <w:rsid w:val="00175C97"/>
    <w:rsid w:val="00175EEC"/>
    <w:rsid w:val="001770E9"/>
    <w:rsid w:val="0019349C"/>
    <w:rsid w:val="0019443B"/>
    <w:rsid w:val="001952B3"/>
    <w:rsid w:val="001962DF"/>
    <w:rsid w:val="001A0808"/>
    <w:rsid w:val="001B3FFB"/>
    <w:rsid w:val="001C1857"/>
    <w:rsid w:val="001C4856"/>
    <w:rsid w:val="001C4EA5"/>
    <w:rsid w:val="001C61D2"/>
    <w:rsid w:val="001D0265"/>
    <w:rsid w:val="001D4B93"/>
    <w:rsid w:val="001D5CBA"/>
    <w:rsid w:val="001E0966"/>
    <w:rsid w:val="001E65B3"/>
    <w:rsid w:val="001F19A0"/>
    <w:rsid w:val="001F450E"/>
    <w:rsid w:val="001F4AB0"/>
    <w:rsid w:val="001F6B9F"/>
    <w:rsid w:val="002010EE"/>
    <w:rsid w:val="00204FB9"/>
    <w:rsid w:val="00206CDA"/>
    <w:rsid w:val="00210642"/>
    <w:rsid w:val="00211E73"/>
    <w:rsid w:val="0021522D"/>
    <w:rsid w:val="00215657"/>
    <w:rsid w:val="00221238"/>
    <w:rsid w:val="00221731"/>
    <w:rsid w:val="00222450"/>
    <w:rsid w:val="00225634"/>
    <w:rsid w:val="00231548"/>
    <w:rsid w:val="0023501D"/>
    <w:rsid w:val="002372EB"/>
    <w:rsid w:val="00242C6C"/>
    <w:rsid w:val="00255E4A"/>
    <w:rsid w:val="00256A36"/>
    <w:rsid w:val="00257242"/>
    <w:rsid w:val="0026060E"/>
    <w:rsid w:val="002663D7"/>
    <w:rsid w:val="00266784"/>
    <w:rsid w:val="002712CF"/>
    <w:rsid w:val="002717E6"/>
    <w:rsid w:val="00271E2F"/>
    <w:rsid w:val="00272056"/>
    <w:rsid w:val="0028334F"/>
    <w:rsid w:val="00283C4C"/>
    <w:rsid w:val="00284782"/>
    <w:rsid w:val="00285871"/>
    <w:rsid w:val="002900E3"/>
    <w:rsid w:val="002A06E3"/>
    <w:rsid w:val="002B4CE0"/>
    <w:rsid w:val="002B4DDD"/>
    <w:rsid w:val="002C0129"/>
    <w:rsid w:val="002C22C4"/>
    <w:rsid w:val="002C57E9"/>
    <w:rsid w:val="002C6929"/>
    <w:rsid w:val="002D2377"/>
    <w:rsid w:val="002D65D1"/>
    <w:rsid w:val="002E1182"/>
    <w:rsid w:val="002E2E30"/>
    <w:rsid w:val="002E7294"/>
    <w:rsid w:val="002F21DF"/>
    <w:rsid w:val="002F24CD"/>
    <w:rsid w:val="002F4444"/>
    <w:rsid w:val="00307564"/>
    <w:rsid w:val="00312355"/>
    <w:rsid w:val="00313CFC"/>
    <w:rsid w:val="003149A5"/>
    <w:rsid w:val="00314C0D"/>
    <w:rsid w:val="00317278"/>
    <w:rsid w:val="0033017F"/>
    <w:rsid w:val="00331159"/>
    <w:rsid w:val="003318CE"/>
    <w:rsid w:val="00342DE5"/>
    <w:rsid w:val="00344B4C"/>
    <w:rsid w:val="00344D8F"/>
    <w:rsid w:val="00347FC5"/>
    <w:rsid w:val="00353FA8"/>
    <w:rsid w:val="003554BB"/>
    <w:rsid w:val="003567EA"/>
    <w:rsid w:val="00360695"/>
    <w:rsid w:val="00362ACD"/>
    <w:rsid w:val="00365A62"/>
    <w:rsid w:val="00371EB8"/>
    <w:rsid w:val="00373705"/>
    <w:rsid w:val="003744DC"/>
    <w:rsid w:val="0037519A"/>
    <w:rsid w:val="00380E1D"/>
    <w:rsid w:val="003869F9"/>
    <w:rsid w:val="00392955"/>
    <w:rsid w:val="00394007"/>
    <w:rsid w:val="00397917"/>
    <w:rsid w:val="003A260F"/>
    <w:rsid w:val="003A476F"/>
    <w:rsid w:val="003A59CA"/>
    <w:rsid w:val="003B0F61"/>
    <w:rsid w:val="003B3031"/>
    <w:rsid w:val="003B70CF"/>
    <w:rsid w:val="003C06CB"/>
    <w:rsid w:val="003C162C"/>
    <w:rsid w:val="003C5511"/>
    <w:rsid w:val="003C6F73"/>
    <w:rsid w:val="003C76C8"/>
    <w:rsid w:val="003D29AE"/>
    <w:rsid w:val="003E2411"/>
    <w:rsid w:val="003E63BE"/>
    <w:rsid w:val="003E7B4E"/>
    <w:rsid w:val="003F5E95"/>
    <w:rsid w:val="00400341"/>
    <w:rsid w:val="00400A61"/>
    <w:rsid w:val="00405175"/>
    <w:rsid w:val="004078E2"/>
    <w:rsid w:val="004125CE"/>
    <w:rsid w:val="00413F0E"/>
    <w:rsid w:val="004330D4"/>
    <w:rsid w:val="00433815"/>
    <w:rsid w:val="004341EA"/>
    <w:rsid w:val="0043535F"/>
    <w:rsid w:val="00437F16"/>
    <w:rsid w:val="004403DA"/>
    <w:rsid w:val="00445D6E"/>
    <w:rsid w:val="004511D1"/>
    <w:rsid w:val="0045401D"/>
    <w:rsid w:val="00454773"/>
    <w:rsid w:val="00455F2F"/>
    <w:rsid w:val="00457962"/>
    <w:rsid w:val="004631BA"/>
    <w:rsid w:val="0047221D"/>
    <w:rsid w:val="004741A9"/>
    <w:rsid w:val="00474CBB"/>
    <w:rsid w:val="00484621"/>
    <w:rsid w:val="0048705A"/>
    <w:rsid w:val="00494FB5"/>
    <w:rsid w:val="00496B78"/>
    <w:rsid w:val="0049740F"/>
    <w:rsid w:val="004A6635"/>
    <w:rsid w:val="004A77CB"/>
    <w:rsid w:val="004B1068"/>
    <w:rsid w:val="004B4D56"/>
    <w:rsid w:val="004B679F"/>
    <w:rsid w:val="004C569E"/>
    <w:rsid w:val="004C632B"/>
    <w:rsid w:val="004C68A2"/>
    <w:rsid w:val="004D029C"/>
    <w:rsid w:val="004D23AB"/>
    <w:rsid w:val="004D343F"/>
    <w:rsid w:val="004D6B5D"/>
    <w:rsid w:val="004E04FE"/>
    <w:rsid w:val="004E3ED3"/>
    <w:rsid w:val="004E41AB"/>
    <w:rsid w:val="004E4BC0"/>
    <w:rsid w:val="004E60D3"/>
    <w:rsid w:val="004F5A51"/>
    <w:rsid w:val="004F6AA5"/>
    <w:rsid w:val="004F6E3E"/>
    <w:rsid w:val="00504176"/>
    <w:rsid w:val="00506E10"/>
    <w:rsid w:val="00512818"/>
    <w:rsid w:val="00521D80"/>
    <w:rsid w:val="00523A4A"/>
    <w:rsid w:val="00524762"/>
    <w:rsid w:val="00536306"/>
    <w:rsid w:val="005403DE"/>
    <w:rsid w:val="00546DB5"/>
    <w:rsid w:val="0054739E"/>
    <w:rsid w:val="00551FA0"/>
    <w:rsid w:val="00554C04"/>
    <w:rsid w:val="00565419"/>
    <w:rsid w:val="00565BF0"/>
    <w:rsid w:val="00584260"/>
    <w:rsid w:val="005858AA"/>
    <w:rsid w:val="0059044C"/>
    <w:rsid w:val="00592E8A"/>
    <w:rsid w:val="00594EB7"/>
    <w:rsid w:val="00596A0E"/>
    <w:rsid w:val="00597939"/>
    <w:rsid w:val="005A11F7"/>
    <w:rsid w:val="005A35BD"/>
    <w:rsid w:val="005B3174"/>
    <w:rsid w:val="005C23C3"/>
    <w:rsid w:val="005C370A"/>
    <w:rsid w:val="005C3EAE"/>
    <w:rsid w:val="005C514D"/>
    <w:rsid w:val="005E0ADF"/>
    <w:rsid w:val="005E3574"/>
    <w:rsid w:val="005E4D42"/>
    <w:rsid w:val="005E5010"/>
    <w:rsid w:val="00601CA4"/>
    <w:rsid w:val="00602176"/>
    <w:rsid w:val="006053D8"/>
    <w:rsid w:val="00607470"/>
    <w:rsid w:val="00612B9A"/>
    <w:rsid w:val="006134E5"/>
    <w:rsid w:val="0061446E"/>
    <w:rsid w:val="006213E4"/>
    <w:rsid w:val="00631376"/>
    <w:rsid w:val="00631DB2"/>
    <w:rsid w:val="006335C2"/>
    <w:rsid w:val="00634670"/>
    <w:rsid w:val="00637E32"/>
    <w:rsid w:val="00646C59"/>
    <w:rsid w:val="00646D61"/>
    <w:rsid w:val="00650952"/>
    <w:rsid w:val="00651A1F"/>
    <w:rsid w:val="006546D4"/>
    <w:rsid w:val="00655A5E"/>
    <w:rsid w:val="00657235"/>
    <w:rsid w:val="00660E4C"/>
    <w:rsid w:val="00662783"/>
    <w:rsid w:val="00665DA4"/>
    <w:rsid w:val="00666981"/>
    <w:rsid w:val="00667AD7"/>
    <w:rsid w:val="006710FE"/>
    <w:rsid w:val="006745A0"/>
    <w:rsid w:val="00674EB6"/>
    <w:rsid w:val="00680A54"/>
    <w:rsid w:val="00692683"/>
    <w:rsid w:val="006A4849"/>
    <w:rsid w:val="006B0608"/>
    <w:rsid w:val="006B35CE"/>
    <w:rsid w:val="006B6770"/>
    <w:rsid w:val="006C1C15"/>
    <w:rsid w:val="006C7DA8"/>
    <w:rsid w:val="006C7E63"/>
    <w:rsid w:val="006D1133"/>
    <w:rsid w:val="006D13DE"/>
    <w:rsid w:val="006D3803"/>
    <w:rsid w:val="006D762D"/>
    <w:rsid w:val="006F6A79"/>
    <w:rsid w:val="0070618C"/>
    <w:rsid w:val="00711072"/>
    <w:rsid w:val="00712D8B"/>
    <w:rsid w:val="00714B19"/>
    <w:rsid w:val="00725042"/>
    <w:rsid w:val="00730908"/>
    <w:rsid w:val="007418B4"/>
    <w:rsid w:val="007424B4"/>
    <w:rsid w:val="00742B26"/>
    <w:rsid w:val="00754494"/>
    <w:rsid w:val="00756917"/>
    <w:rsid w:val="00762168"/>
    <w:rsid w:val="00762599"/>
    <w:rsid w:val="00766C7D"/>
    <w:rsid w:val="00767481"/>
    <w:rsid w:val="00774E96"/>
    <w:rsid w:val="00783816"/>
    <w:rsid w:val="00784FAB"/>
    <w:rsid w:val="0078737C"/>
    <w:rsid w:val="0078790F"/>
    <w:rsid w:val="00790A7E"/>
    <w:rsid w:val="00792206"/>
    <w:rsid w:val="00794483"/>
    <w:rsid w:val="007A372B"/>
    <w:rsid w:val="007A3C85"/>
    <w:rsid w:val="007B5F12"/>
    <w:rsid w:val="007B6A9A"/>
    <w:rsid w:val="007B7798"/>
    <w:rsid w:val="007C7F35"/>
    <w:rsid w:val="007D268D"/>
    <w:rsid w:val="007E107A"/>
    <w:rsid w:val="007E1665"/>
    <w:rsid w:val="007E19FE"/>
    <w:rsid w:val="007E2193"/>
    <w:rsid w:val="007E5260"/>
    <w:rsid w:val="007E55D5"/>
    <w:rsid w:val="007F1AEE"/>
    <w:rsid w:val="007F237E"/>
    <w:rsid w:val="007F3C3D"/>
    <w:rsid w:val="007F3F9C"/>
    <w:rsid w:val="00800EF8"/>
    <w:rsid w:val="00802317"/>
    <w:rsid w:val="008025F8"/>
    <w:rsid w:val="00811832"/>
    <w:rsid w:val="00812DD7"/>
    <w:rsid w:val="00826C99"/>
    <w:rsid w:val="00827C5D"/>
    <w:rsid w:val="00831836"/>
    <w:rsid w:val="00833C2A"/>
    <w:rsid w:val="00834267"/>
    <w:rsid w:val="00840661"/>
    <w:rsid w:val="0085150E"/>
    <w:rsid w:val="0085363C"/>
    <w:rsid w:val="00854C84"/>
    <w:rsid w:val="008571F6"/>
    <w:rsid w:val="00881A42"/>
    <w:rsid w:val="0088640E"/>
    <w:rsid w:val="00891D96"/>
    <w:rsid w:val="008A371F"/>
    <w:rsid w:val="008A5631"/>
    <w:rsid w:val="008B0549"/>
    <w:rsid w:val="008B25B3"/>
    <w:rsid w:val="008B561F"/>
    <w:rsid w:val="008C407C"/>
    <w:rsid w:val="008C5495"/>
    <w:rsid w:val="008D2F40"/>
    <w:rsid w:val="008D594C"/>
    <w:rsid w:val="008D59C3"/>
    <w:rsid w:val="008E0B7E"/>
    <w:rsid w:val="008F0504"/>
    <w:rsid w:val="008F4582"/>
    <w:rsid w:val="00916981"/>
    <w:rsid w:val="00923C5E"/>
    <w:rsid w:val="0092737E"/>
    <w:rsid w:val="0093129F"/>
    <w:rsid w:val="009317CF"/>
    <w:rsid w:val="00931D6E"/>
    <w:rsid w:val="0094714C"/>
    <w:rsid w:val="00951018"/>
    <w:rsid w:val="00951387"/>
    <w:rsid w:val="009610FE"/>
    <w:rsid w:val="00961443"/>
    <w:rsid w:val="00964424"/>
    <w:rsid w:val="00972595"/>
    <w:rsid w:val="00973E53"/>
    <w:rsid w:val="00981458"/>
    <w:rsid w:val="00983EDE"/>
    <w:rsid w:val="00996C4A"/>
    <w:rsid w:val="009A111F"/>
    <w:rsid w:val="009A1FA2"/>
    <w:rsid w:val="009A429B"/>
    <w:rsid w:val="009A693A"/>
    <w:rsid w:val="009B0C4F"/>
    <w:rsid w:val="009B2E0A"/>
    <w:rsid w:val="009B44E0"/>
    <w:rsid w:val="009B6573"/>
    <w:rsid w:val="009B7A53"/>
    <w:rsid w:val="009C3B67"/>
    <w:rsid w:val="009C5AF9"/>
    <w:rsid w:val="009D2B60"/>
    <w:rsid w:val="009D6BC9"/>
    <w:rsid w:val="009D6E1D"/>
    <w:rsid w:val="009F0FD2"/>
    <w:rsid w:val="009F2A90"/>
    <w:rsid w:val="009F547F"/>
    <w:rsid w:val="009F574F"/>
    <w:rsid w:val="009F75BE"/>
    <w:rsid w:val="00A04007"/>
    <w:rsid w:val="00A055E1"/>
    <w:rsid w:val="00A079DC"/>
    <w:rsid w:val="00A1013E"/>
    <w:rsid w:val="00A121F8"/>
    <w:rsid w:val="00A20C3A"/>
    <w:rsid w:val="00A21B72"/>
    <w:rsid w:val="00A33E48"/>
    <w:rsid w:val="00A400E9"/>
    <w:rsid w:val="00A416EE"/>
    <w:rsid w:val="00A43158"/>
    <w:rsid w:val="00A47FD8"/>
    <w:rsid w:val="00A5386E"/>
    <w:rsid w:val="00A5519C"/>
    <w:rsid w:val="00A55C11"/>
    <w:rsid w:val="00A63B81"/>
    <w:rsid w:val="00A70E4D"/>
    <w:rsid w:val="00A72C39"/>
    <w:rsid w:val="00A819A1"/>
    <w:rsid w:val="00A86D69"/>
    <w:rsid w:val="00A92993"/>
    <w:rsid w:val="00A92D56"/>
    <w:rsid w:val="00A93240"/>
    <w:rsid w:val="00AA1BFD"/>
    <w:rsid w:val="00AA242E"/>
    <w:rsid w:val="00AA3BC8"/>
    <w:rsid w:val="00AA4A3D"/>
    <w:rsid w:val="00AA5196"/>
    <w:rsid w:val="00AB1576"/>
    <w:rsid w:val="00AB70FF"/>
    <w:rsid w:val="00AB7BB8"/>
    <w:rsid w:val="00AC5CAC"/>
    <w:rsid w:val="00AD2C09"/>
    <w:rsid w:val="00AD6A64"/>
    <w:rsid w:val="00AE460B"/>
    <w:rsid w:val="00AE5134"/>
    <w:rsid w:val="00AF33B5"/>
    <w:rsid w:val="00AF36EE"/>
    <w:rsid w:val="00B00253"/>
    <w:rsid w:val="00B04169"/>
    <w:rsid w:val="00B05EBB"/>
    <w:rsid w:val="00B0642C"/>
    <w:rsid w:val="00B134E5"/>
    <w:rsid w:val="00B13A46"/>
    <w:rsid w:val="00B1513F"/>
    <w:rsid w:val="00B21DBF"/>
    <w:rsid w:val="00B224FA"/>
    <w:rsid w:val="00B247C4"/>
    <w:rsid w:val="00B261F4"/>
    <w:rsid w:val="00B272EE"/>
    <w:rsid w:val="00B27C35"/>
    <w:rsid w:val="00B27CA1"/>
    <w:rsid w:val="00B510A4"/>
    <w:rsid w:val="00B5198A"/>
    <w:rsid w:val="00B51B24"/>
    <w:rsid w:val="00B52BA9"/>
    <w:rsid w:val="00B547BE"/>
    <w:rsid w:val="00B54B98"/>
    <w:rsid w:val="00B62F93"/>
    <w:rsid w:val="00B6404F"/>
    <w:rsid w:val="00B673B5"/>
    <w:rsid w:val="00B7024C"/>
    <w:rsid w:val="00B763B0"/>
    <w:rsid w:val="00B76C67"/>
    <w:rsid w:val="00B80A65"/>
    <w:rsid w:val="00B8244D"/>
    <w:rsid w:val="00B91BC8"/>
    <w:rsid w:val="00B91DE8"/>
    <w:rsid w:val="00B94736"/>
    <w:rsid w:val="00B94E59"/>
    <w:rsid w:val="00B95048"/>
    <w:rsid w:val="00BB01BC"/>
    <w:rsid w:val="00BB0D65"/>
    <w:rsid w:val="00BB1EF8"/>
    <w:rsid w:val="00BB2A73"/>
    <w:rsid w:val="00BB2E49"/>
    <w:rsid w:val="00BC2699"/>
    <w:rsid w:val="00BC350D"/>
    <w:rsid w:val="00BC65F3"/>
    <w:rsid w:val="00BD1C90"/>
    <w:rsid w:val="00BD2488"/>
    <w:rsid w:val="00BD5080"/>
    <w:rsid w:val="00BE0CB0"/>
    <w:rsid w:val="00BE30D9"/>
    <w:rsid w:val="00BF49FB"/>
    <w:rsid w:val="00BF7D28"/>
    <w:rsid w:val="00C03FFD"/>
    <w:rsid w:val="00C05F5F"/>
    <w:rsid w:val="00C06032"/>
    <w:rsid w:val="00C12960"/>
    <w:rsid w:val="00C13B5B"/>
    <w:rsid w:val="00C154D8"/>
    <w:rsid w:val="00C15D1A"/>
    <w:rsid w:val="00C23318"/>
    <w:rsid w:val="00C23534"/>
    <w:rsid w:val="00C24DA2"/>
    <w:rsid w:val="00C24ED5"/>
    <w:rsid w:val="00C250E8"/>
    <w:rsid w:val="00C30431"/>
    <w:rsid w:val="00C31267"/>
    <w:rsid w:val="00C32B52"/>
    <w:rsid w:val="00C34DAA"/>
    <w:rsid w:val="00C40C43"/>
    <w:rsid w:val="00C41849"/>
    <w:rsid w:val="00C41D95"/>
    <w:rsid w:val="00C420F9"/>
    <w:rsid w:val="00C43416"/>
    <w:rsid w:val="00C43B89"/>
    <w:rsid w:val="00C51DC7"/>
    <w:rsid w:val="00C521B4"/>
    <w:rsid w:val="00C57593"/>
    <w:rsid w:val="00C644DB"/>
    <w:rsid w:val="00C67B19"/>
    <w:rsid w:val="00C747B0"/>
    <w:rsid w:val="00C7539A"/>
    <w:rsid w:val="00C80312"/>
    <w:rsid w:val="00C80EC9"/>
    <w:rsid w:val="00C82614"/>
    <w:rsid w:val="00C82754"/>
    <w:rsid w:val="00C903A8"/>
    <w:rsid w:val="00C9226B"/>
    <w:rsid w:val="00C93060"/>
    <w:rsid w:val="00C964BD"/>
    <w:rsid w:val="00CA0F05"/>
    <w:rsid w:val="00CA20FF"/>
    <w:rsid w:val="00CA436A"/>
    <w:rsid w:val="00CA5461"/>
    <w:rsid w:val="00CA6F3C"/>
    <w:rsid w:val="00CA75AD"/>
    <w:rsid w:val="00CB1C48"/>
    <w:rsid w:val="00CB2702"/>
    <w:rsid w:val="00CB3C4D"/>
    <w:rsid w:val="00CB4C87"/>
    <w:rsid w:val="00CE28DB"/>
    <w:rsid w:val="00CE505A"/>
    <w:rsid w:val="00CE79C0"/>
    <w:rsid w:val="00D011EC"/>
    <w:rsid w:val="00D02712"/>
    <w:rsid w:val="00D10EE8"/>
    <w:rsid w:val="00D17DC3"/>
    <w:rsid w:val="00D203C7"/>
    <w:rsid w:val="00D21940"/>
    <w:rsid w:val="00D22840"/>
    <w:rsid w:val="00D245E5"/>
    <w:rsid w:val="00D30611"/>
    <w:rsid w:val="00D32FF4"/>
    <w:rsid w:val="00D3317B"/>
    <w:rsid w:val="00D334FE"/>
    <w:rsid w:val="00D40538"/>
    <w:rsid w:val="00D46F22"/>
    <w:rsid w:val="00D47200"/>
    <w:rsid w:val="00D51F2F"/>
    <w:rsid w:val="00D54B9F"/>
    <w:rsid w:val="00D56278"/>
    <w:rsid w:val="00D56594"/>
    <w:rsid w:val="00D60EAB"/>
    <w:rsid w:val="00D61A41"/>
    <w:rsid w:val="00D64CFE"/>
    <w:rsid w:val="00D65C2E"/>
    <w:rsid w:val="00D665F6"/>
    <w:rsid w:val="00D74ED8"/>
    <w:rsid w:val="00D81A93"/>
    <w:rsid w:val="00D874FA"/>
    <w:rsid w:val="00D90244"/>
    <w:rsid w:val="00D91D8C"/>
    <w:rsid w:val="00D93888"/>
    <w:rsid w:val="00DA7369"/>
    <w:rsid w:val="00DB65F3"/>
    <w:rsid w:val="00DC30CB"/>
    <w:rsid w:val="00DC67CD"/>
    <w:rsid w:val="00DC7DC9"/>
    <w:rsid w:val="00DD344C"/>
    <w:rsid w:val="00DD448F"/>
    <w:rsid w:val="00DD5888"/>
    <w:rsid w:val="00DD64FE"/>
    <w:rsid w:val="00DE315C"/>
    <w:rsid w:val="00DE3E24"/>
    <w:rsid w:val="00DE53EC"/>
    <w:rsid w:val="00DF0A12"/>
    <w:rsid w:val="00DF26B0"/>
    <w:rsid w:val="00DF5278"/>
    <w:rsid w:val="00DF6383"/>
    <w:rsid w:val="00DF6B12"/>
    <w:rsid w:val="00DF7AC7"/>
    <w:rsid w:val="00DF7EC6"/>
    <w:rsid w:val="00E010DE"/>
    <w:rsid w:val="00E12D77"/>
    <w:rsid w:val="00E14B96"/>
    <w:rsid w:val="00E167FD"/>
    <w:rsid w:val="00E20032"/>
    <w:rsid w:val="00E2104F"/>
    <w:rsid w:val="00E22573"/>
    <w:rsid w:val="00E269DE"/>
    <w:rsid w:val="00E26F05"/>
    <w:rsid w:val="00E3128C"/>
    <w:rsid w:val="00E33289"/>
    <w:rsid w:val="00E33567"/>
    <w:rsid w:val="00E34DFA"/>
    <w:rsid w:val="00E426A9"/>
    <w:rsid w:val="00E52FCD"/>
    <w:rsid w:val="00E561AE"/>
    <w:rsid w:val="00E62DC3"/>
    <w:rsid w:val="00E66294"/>
    <w:rsid w:val="00E8004F"/>
    <w:rsid w:val="00E92763"/>
    <w:rsid w:val="00E93E0A"/>
    <w:rsid w:val="00E97EE3"/>
    <w:rsid w:val="00EA1D70"/>
    <w:rsid w:val="00EB1619"/>
    <w:rsid w:val="00EC2283"/>
    <w:rsid w:val="00EC3FE6"/>
    <w:rsid w:val="00EC5D17"/>
    <w:rsid w:val="00ED387A"/>
    <w:rsid w:val="00ED6890"/>
    <w:rsid w:val="00ED6993"/>
    <w:rsid w:val="00EE0020"/>
    <w:rsid w:val="00EE1D4A"/>
    <w:rsid w:val="00EE67EC"/>
    <w:rsid w:val="00EF0203"/>
    <w:rsid w:val="00EF1BB3"/>
    <w:rsid w:val="00EF5A90"/>
    <w:rsid w:val="00EF7CB8"/>
    <w:rsid w:val="00F002B0"/>
    <w:rsid w:val="00F02B79"/>
    <w:rsid w:val="00F03897"/>
    <w:rsid w:val="00F05146"/>
    <w:rsid w:val="00F066CF"/>
    <w:rsid w:val="00F119EE"/>
    <w:rsid w:val="00F16182"/>
    <w:rsid w:val="00F164B1"/>
    <w:rsid w:val="00F17C7B"/>
    <w:rsid w:val="00F21F8D"/>
    <w:rsid w:val="00F2548B"/>
    <w:rsid w:val="00F2674A"/>
    <w:rsid w:val="00F2778F"/>
    <w:rsid w:val="00F302FF"/>
    <w:rsid w:val="00F31F18"/>
    <w:rsid w:val="00F353DA"/>
    <w:rsid w:val="00F36031"/>
    <w:rsid w:val="00F36376"/>
    <w:rsid w:val="00F4413D"/>
    <w:rsid w:val="00F442BF"/>
    <w:rsid w:val="00F47B8E"/>
    <w:rsid w:val="00F50B4E"/>
    <w:rsid w:val="00F52B8B"/>
    <w:rsid w:val="00F53928"/>
    <w:rsid w:val="00F61C7F"/>
    <w:rsid w:val="00F64D0B"/>
    <w:rsid w:val="00F7302E"/>
    <w:rsid w:val="00F75A95"/>
    <w:rsid w:val="00F76F2A"/>
    <w:rsid w:val="00F83800"/>
    <w:rsid w:val="00F84BE2"/>
    <w:rsid w:val="00F90A11"/>
    <w:rsid w:val="00F91A36"/>
    <w:rsid w:val="00F9310E"/>
    <w:rsid w:val="00F964AA"/>
    <w:rsid w:val="00FA4D08"/>
    <w:rsid w:val="00FA5F65"/>
    <w:rsid w:val="00FB053A"/>
    <w:rsid w:val="00FB08CA"/>
    <w:rsid w:val="00FB1357"/>
    <w:rsid w:val="00FB261F"/>
    <w:rsid w:val="00FB4F9F"/>
    <w:rsid w:val="00FB6180"/>
    <w:rsid w:val="00FB6362"/>
    <w:rsid w:val="00FB6CF4"/>
    <w:rsid w:val="00FC222D"/>
    <w:rsid w:val="00FD21D0"/>
    <w:rsid w:val="00FD7739"/>
    <w:rsid w:val="00FE22C2"/>
    <w:rsid w:val="00FE4364"/>
    <w:rsid w:val="00FF3F28"/>
    <w:rsid w:val="00FF48C3"/>
    <w:rsid w:val="00FF5ECA"/>
    <w:rsid w:val="05CC1BC9"/>
    <w:rsid w:val="05F612E2"/>
    <w:rsid w:val="09168525"/>
    <w:rsid w:val="0D28ECC3"/>
    <w:rsid w:val="11FFCEDC"/>
    <w:rsid w:val="13509AE7"/>
    <w:rsid w:val="158B0377"/>
    <w:rsid w:val="1648FBF6"/>
    <w:rsid w:val="1781FA0E"/>
    <w:rsid w:val="1A765E81"/>
    <w:rsid w:val="220FBA6E"/>
    <w:rsid w:val="242ADAB5"/>
    <w:rsid w:val="2A57378A"/>
    <w:rsid w:val="2C18564B"/>
    <w:rsid w:val="2F4FF70D"/>
    <w:rsid w:val="32E72FB5"/>
    <w:rsid w:val="3EC89442"/>
    <w:rsid w:val="3F8ECF77"/>
    <w:rsid w:val="4C4F4785"/>
    <w:rsid w:val="539A2856"/>
    <w:rsid w:val="56FF40E4"/>
    <w:rsid w:val="58C5BD92"/>
    <w:rsid w:val="59E05AA3"/>
    <w:rsid w:val="59F4E00F"/>
    <w:rsid w:val="5FD7712E"/>
    <w:rsid w:val="6CDC950C"/>
    <w:rsid w:val="72395311"/>
    <w:rsid w:val="759DCBC0"/>
    <w:rsid w:val="7BD11E8C"/>
    <w:rsid w:val="7FC6D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9A218"/>
  <w15:chartTrackingRefBased/>
  <w15:docId w15:val="{CF088348-EA12-4995-AC3C-6A3DF71A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5"/>
    <w:rPr>
      <w:rFonts w:ascii="Arial" w:hAnsi="Arial"/>
      <w:kern w:val="0"/>
      <w:sz w:val="24"/>
      <w14:ligatures w14:val="none"/>
    </w:rPr>
  </w:style>
  <w:style w:type="paragraph" w:styleId="Heading1">
    <w:name w:val="heading 1"/>
    <w:basedOn w:val="Normal"/>
    <w:next w:val="Normal"/>
    <w:link w:val="Heading1Char"/>
    <w:autoRedefine/>
    <w:uiPriority w:val="9"/>
    <w:qFormat/>
    <w:rsid w:val="00DD5888"/>
    <w:pPr>
      <w:keepNext/>
      <w:keepLines/>
      <w:numPr>
        <w:numId w:val="37"/>
      </w:numPr>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DD5888"/>
    <w:pPr>
      <w:keepNext/>
      <w:keepLines/>
      <w:numPr>
        <w:ilvl w:val="1"/>
        <w:numId w:val="37"/>
      </w:numPr>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1C4EA5"/>
    <w:pPr>
      <w:keepNext/>
      <w:keepLines/>
      <w:numPr>
        <w:ilvl w:val="2"/>
        <w:numId w:val="37"/>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EA5"/>
    <w:pPr>
      <w:keepNext/>
      <w:keepLines/>
      <w:numPr>
        <w:ilvl w:val="3"/>
        <w:numId w:val="37"/>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C4EA5"/>
    <w:pPr>
      <w:keepNext/>
      <w:keepLines/>
      <w:numPr>
        <w:ilvl w:val="4"/>
        <w:numId w:val="37"/>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C4EA5"/>
    <w:pPr>
      <w:keepNext/>
      <w:keepLines/>
      <w:numPr>
        <w:ilvl w:val="5"/>
        <w:numId w:val="37"/>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C4EA5"/>
    <w:pPr>
      <w:keepNext/>
      <w:keepLines/>
      <w:numPr>
        <w:ilvl w:val="6"/>
        <w:numId w:val="37"/>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C4EA5"/>
    <w:pPr>
      <w:keepNext/>
      <w:keepLines/>
      <w:numPr>
        <w:ilvl w:val="7"/>
        <w:numId w:val="37"/>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C4EA5"/>
    <w:pPr>
      <w:keepNext/>
      <w:keepLines/>
      <w:numPr>
        <w:ilvl w:val="8"/>
        <w:numId w:val="37"/>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888"/>
    <w:rPr>
      <w:rFonts w:ascii="Times New Roman" w:eastAsiaTheme="majorEastAsia" w:hAnsi="Times New Roman" w:cstheme="majorBidi"/>
      <w:sz w:val="28"/>
      <w:szCs w:val="26"/>
    </w:rPr>
  </w:style>
  <w:style w:type="character" w:customStyle="1" w:styleId="Heading1Char">
    <w:name w:val="Heading 1 Char"/>
    <w:basedOn w:val="DefaultParagraphFont"/>
    <w:link w:val="Heading1"/>
    <w:uiPriority w:val="9"/>
    <w:rsid w:val="00DD5888"/>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autoRedefine/>
    <w:uiPriority w:val="10"/>
    <w:qFormat/>
    <w:rsid w:val="00DD5888"/>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D5888"/>
    <w:rPr>
      <w:rFonts w:ascii="Times New Roman" w:eastAsiaTheme="majorEastAsia" w:hAnsi="Times New Roman" w:cstheme="majorBidi"/>
      <w:spacing w:val="-10"/>
      <w:kern w:val="28"/>
      <w:sz w:val="40"/>
      <w:szCs w:val="56"/>
    </w:rPr>
  </w:style>
  <w:style w:type="character" w:customStyle="1" w:styleId="Heading3Char">
    <w:name w:val="Heading 3 Char"/>
    <w:basedOn w:val="DefaultParagraphFont"/>
    <w:link w:val="Heading3"/>
    <w:uiPriority w:val="9"/>
    <w:rsid w:val="001C4EA5"/>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1C4EA5"/>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1C4EA5"/>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1C4EA5"/>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1C4EA5"/>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1C4EA5"/>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1C4EA5"/>
    <w:rPr>
      <w:rFonts w:eastAsiaTheme="majorEastAsia" w:cstheme="majorBidi"/>
      <w:color w:val="272727" w:themeColor="text1" w:themeTint="D8"/>
      <w:kern w:val="0"/>
      <w:sz w:val="24"/>
      <w14:ligatures w14:val="none"/>
    </w:rPr>
  </w:style>
  <w:style w:type="paragraph" w:styleId="Subtitle">
    <w:name w:val="Subtitle"/>
    <w:basedOn w:val="Normal"/>
    <w:next w:val="Normal"/>
    <w:link w:val="SubtitleChar"/>
    <w:uiPriority w:val="11"/>
    <w:qFormat/>
    <w:rsid w:val="001C4EA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EA5"/>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C4EA5"/>
    <w:pPr>
      <w:spacing w:before="160"/>
      <w:jc w:val="center"/>
    </w:pPr>
    <w:rPr>
      <w:i/>
      <w:iCs/>
      <w:color w:val="404040" w:themeColor="text1" w:themeTint="BF"/>
    </w:rPr>
  </w:style>
  <w:style w:type="character" w:customStyle="1" w:styleId="QuoteChar">
    <w:name w:val="Quote Char"/>
    <w:basedOn w:val="DefaultParagraphFont"/>
    <w:link w:val="Quote"/>
    <w:uiPriority w:val="29"/>
    <w:rsid w:val="001C4EA5"/>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1C4EA5"/>
    <w:pPr>
      <w:ind w:left="720"/>
      <w:contextualSpacing/>
    </w:pPr>
  </w:style>
  <w:style w:type="character" w:styleId="IntenseEmphasis">
    <w:name w:val="Intense Emphasis"/>
    <w:basedOn w:val="DefaultParagraphFont"/>
    <w:uiPriority w:val="21"/>
    <w:qFormat/>
    <w:rsid w:val="001C4EA5"/>
    <w:rPr>
      <w:i/>
      <w:iCs/>
      <w:color w:val="0F4761" w:themeColor="accent1" w:themeShade="BF"/>
    </w:rPr>
  </w:style>
  <w:style w:type="paragraph" w:styleId="IntenseQuote">
    <w:name w:val="Intense Quote"/>
    <w:basedOn w:val="Normal"/>
    <w:next w:val="Normal"/>
    <w:link w:val="IntenseQuoteChar"/>
    <w:uiPriority w:val="30"/>
    <w:qFormat/>
    <w:rsid w:val="001C4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EA5"/>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1C4EA5"/>
    <w:rPr>
      <w:b/>
      <w:bCs/>
      <w:smallCaps/>
      <w:color w:val="0F4761" w:themeColor="accent1" w:themeShade="BF"/>
      <w:spacing w:val="5"/>
    </w:rPr>
  </w:style>
  <w:style w:type="paragraph" w:styleId="NoSpacing">
    <w:name w:val="No Spacing"/>
    <w:uiPriority w:val="1"/>
    <w:qFormat/>
    <w:rsid w:val="001C4EA5"/>
    <w:pPr>
      <w:spacing w:after="0" w:line="240" w:lineRule="auto"/>
    </w:pPr>
    <w:rPr>
      <w:rFonts w:ascii="Arial" w:hAnsi="Arial"/>
      <w:kern w:val="0"/>
      <w:sz w:val="24"/>
      <w14:ligatures w14:val="none"/>
    </w:rPr>
  </w:style>
  <w:style w:type="character" w:customStyle="1" w:styleId="markedcontent">
    <w:name w:val="markedcontent"/>
    <w:basedOn w:val="DefaultParagraphFont"/>
    <w:rsid w:val="001C4EA5"/>
  </w:style>
  <w:style w:type="table" w:styleId="TableGrid">
    <w:name w:val="Table Grid"/>
    <w:basedOn w:val="TableNormal"/>
    <w:uiPriority w:val="39"/>
    <w:rsid w:val="001C4EA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C4EA5"/>
    <w:pPr>
      <w:spacing w:before="100" w:beforeAutospacing="1" w:after="100" w:afterAutospacing="1" w:line="240" w:lineRule="auto"/>
    </w:pPr>
    <w:rPr>
      <w:rFonts w:ascii="Times New Roman" w:eastAsia="Times New Roman" w:hAnsi="Times New Roman" w:cs="Times New Roman"/>
      <w:szCs w:val="24"/>
      <w:lang w:bidi="si-LK"/>
    </w:rPr>
  </w:style>
  <w:style w:type="paragraph" w:styleId="Header">
    <w:name w:val="header"/>
    <w:basedOn w:val="Normal"/>
    <w:link w:val="HeaderChar"/>
    <w:uiPriority w:val="99"/>
    <w:unhideWhenUsed/>
    <w:rsid w:val="001C4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A5"/>
    <w:rPr>
      <w:rFonts w:ascii="Arial" w:hAnsi="Arial"/>
      <w:kern w:val="0"/>
      <w:sz w:val="24"/>
      <w14:ligatures w14:val="none"/>
    </w:rPr>
  </w:style>
  <w:style w:type="paragraph" w:styleId="Footer">
    <w:name w:val="footer"/>
    <w:basedOn w:val="Normal"/>
    <w:link w:val="FooterChar"/>
    <w:uiPriority w:val="99"/>
    <w:unhideWhenUsed/>
    <w:rsid w:val="001C4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A5"/>
    <w:rPr>
      <w:rFonts w:ascii="Arial" w:hAnsi="Arial"/>
      <w:kern w:val="0"/>
      <w:sz w:val="24"/>
      <w14:ligatures w14:val="none"/>
    </w:rPr>
  </w:style>
  <w:style w:type="character" w:styleId="Hyperlink">
    <w:name w:val="Hyperlink"/>
    <w:basedOn w:val="DefaultParagraphFont"/>
    <w:uiPriority w:val="99"/>
    <w:unhideWhenUsed/>
    <w:rsid w:val="004E3ED3"/>
    <w:rPr>
      <w:color w:val="0000FF"/>
      <w:u w:val="single"/>
    </w:rPr>
  </w:style>
  <w:style w:type="character" w:styleId="FollowedHyperlink">
    <w:name w:val="FollowedHyperlink"/>
    <w:basedOn w:val="DefaultParagraphFont"/>
    <w:uiPriority w:val="99"/>
    <w:semiHidden/>
    <w:unhideWhenUsed/>
    <w:rsid w:val="004E3ED3"/>
    <w:rPr>
      <w:color w:val="96607D" w:themeColor="followedHyperlink"/>
      <w:u w:val="single"/>
    </w:rPr>
  </w:style>
  <w:style w:type="paragraph" w:styleId="TOCHeading">
    <w:name w:val="TOC Heading"/>
    <w:basedOn w:val="Heading1"/>
    <w:next w:val="Normal"/>
    <w:uiPriority w:val="39"/>
    <w:unhideWhenUsed/>
    <w:qFormat/>
    <w:rsid w:val="004E3ED3"/>
    <w:pPr>
      <w:outlineLvl w:val="9"/>
    </w:pPr>
    <w:rPr>
      <w:rFonts w:asciiTheme="majorHAnsi" w:hAnsiTheme="majorHAnsi"/>
      <w:b/>
      <w:bCs/>
      <w:color w:val="0F4761" w:themeColor="accent1" w:themeShade="BF"/>
    </w:rPr>
  </w:style>
  <w:style w:type="paragraph" w:styleId="TOC1">
    <w:name w:val="toc 1"/>
    <w:basedOn w:val="Normal"/>
    <w:next w:val="Normal"/>
    <w:autoRedefine/>
    <w:uiPriority w:val="39"/>
    <w:unhideWhenUsed/>
    <w:rsid w:val="004E3ED3"/>
    <w:pPr>
      <w:spacing w:after="100"/>
    </w:pPr>
  </w:style>
  <w:style w:type="paragraph" w:styleId="Bibliography">
    <w:name w:val="Bibliography"/>
    <w:basedOn w:val="Normal"/>
    <w:next w:val="Normal"/>
    <w:uiPriority w:val="37"/>
    <w:unhideWhenUsed/>
    <w:rsid w:val="004E3ED3"/>
  </w:style>
  <w:style w:type="character" w:styleId="Strong">
    <w:name w:val="Strong"/>
    <w:basedOn w:val="DefaultParagraphFont"/>
    <w:uiPriority w:val="22"/>
    <w:qFormat/>
    <w:rsid w:val="004E3ED3"/>
    <w:rPr>
      <w:b/>
      <w:bCs/>
    </w:rPr>
  </w:style>
  <w:style w:type="paragraph" w:styleId="TOC2">
    <w:name w:val="toc 2"/>
    <w:basedOn w:val="Normal"/>
    <w:next w:val="Normal"/>
    <w:autoRedefine/>
    <w:uiPriority w:val="39"/>
    <w:unhideWhenUsed/>
    <w:rsid w:val="004E3ED3"/>
    <w:pPr>
      <w:spacing w:after="100"/>
      <w:ind w:left="240"/>
    </w:pPr>
  </w:style>
  <w:style w:type="paragraph" w:styleId="NormalWeb">
    <w:name w:val="Normal (Web)"/>
    <w:basedOn w:val="Normal"/>
    <w:uiPriority w:val="99"/>
    <w:semiHidden/>
    <w:unhideWhenUsed/>
    <w:rsid w:val="004E3ED3"/>
    <w:pPr>
      <w:spacing w:before="100" w:beforeAutospacing="1" w:after="100" w:afterAutospacing="1" w:line="240" w:lineRule="auto"/>
    </w:pPr>
    <w:rPr>
      <w:rFonts w:ascii="Times New Roman" w:eastAsia="Times New Roman" w:hAnsi="Times New Roman" w:cs="Times New Roman"/>
      <w:szCs w:val="24"/>
    </w:rPr>
  </w:style>
  <w:style w:type="character" w:customStyle="1" w:styleId="bg-secondary-subtle">
    <w:name w:val="bg-secondary-subtle"/>
    <w:basedOn w:val="DefaultParagraphFont"/>
    <w:rsid w:val="004E3ED3"/>
  </w:style>
  <w:style w:type="character" w:styleId="UnresolvedMention">
    <w:name w:val="Unresolved Mention"/>
    <w:basedOn w:val="DefaultParagraphFont"/>
    <w:uiPriority w:val="99"/>
    <w:semiHidden/>
    <w:unhideWhenUsed/>
    <w:rsid w:val="004E3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436">
      <w:bodyDiv w:val="1"/>
      <w:marLeft w:val="0"/>
      <w:marRight w:val="0"/>
      <w:marTop w:val="0"/>
      <w:marBottom w:val="0"/>
      <w:divBdr>
        <w:top w:val="none" w:sz="0" w:space="0" w:color="auto"/>
        <w:left w:val="none" w:sz="0" w:space="0" w:color="auto"/>
        <w:bottom w:val="none" w:sz="0" w:space="0" w:color="auto"/>
        <w:right w:val="none" w:sz="0" w:space="0" w:color="auto"/>
      </w:divBdr>
      <w:divsChild>
        <w:div w:id="523327177">
          <w:marLeft w:val="0"/>
          <w:marRight w:val="0"/>
          <w:marTop w:val="0"/>
          <w:marBottom w:val="0"/>
          <w:divBdr>
            <w:top w:val="none" w:sz="0" w:space="0" w:color="auto"/>
            <w:left w:val="none" w:sz="0" w:space="0" w:color="auto"/>
            <w:bottom w:val="none" w:sz="0" w:space="0" w:color="auto"/>
            <w:right w:val="none" w:sz="0" w:space="0" w:color="auto"/>
          </w:divBdr>
          <w:divsChild>
            <w:div w:id="679817961">
              <w:marLeft w:val="0"/>
              <w:marRight w:val="0"/>
              <w:marTop w:val="0"/>
              <w:marBottom w:val="0"/>
              <w:divBdr>
                <w:top w:val="none" w:sz="0" w:space="0" w:color="auto"/>
                <w:left w:val="none" w:sz="0" w:space="0" w:color="auto"/>
                <w:bottom w:val="none" w:sz="0" w:space="0" w:color="auto"/>
                <w:right w:val="none" w:sz="0" w:space="0" w:color="auto"/>
              </w:divBdr>
              <w:divsChild>
                <w:div w:id="1807966289">
                  <w:marLeft w:val="240"/>
                  <w:marRight w:val="0"/>
                  <w:marTop w:val="0"/>
                  <w:marBottom w:val="0"/>
                  <w:divBdr>
                    <w:top w:val="none" w:sz="0" w:space="0" w:color="auto"/>
                    <w:left w:val="none" w:sz="0" w:space="0" w:color="auto"/>
                    <w:bottom w:val="none" w:sz="0" w:space="0" w:color="auto"/>
                    <w:right w:val="none" w:sz="0" w:space="0" w:color="auto"/>
                  </w:divBdr>
                  <w:divsChild>
                    <w:div w:id="607201436">
                      <w:marLeft w:val="0"/>
                      <w:marRight w:val="0"/>
                      <w:marTop w:val="0"/>
                      <w:marBottom w:val="0"/>
                      <w:divBdr>
                        <w:top w:val="none" w:sz="0" w:space="0" w:color="auto"/>
                        <w:left w:val="none" w:sz="0" w:space="0" w:color="auto"/>
                        <w:bottom w:val="none" w:sz="0" w:space="0" w:color="auto"/>
                        <w:right w:val="none" w:sz="0" w:space="0" w:color="auto"/>
                      </w:divBdr>
                      <w:divsChild>
                        <w:div w:id="766509164">
                          <w:marLeft w:val="240"/>
                          <w:marRight w:val="0"/>
                          <w:marTop w:val="0"/>
                          <w:marBottom w:val="0"/>
                          <w:divBdr>
                            <w:top w:val="none" w:sz="0" w:space="0" w:color="auto"/>
                            <w:left w:val="none" w:sz="0" w:space="0" w:color="auto"/>
                            <w:bottom w:val="none" w:sz="0" w:space="0" w:color="auto"/>
                            <w:right w:val="none" w:sz="0" w:space="0" w:color="auto"/>
                          </w:divBdr>
                          <w:divsChild>
                            <w:div w:id="6311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747966">
          <w:marLeft w:val="0"/>
          <w:marRight w:val="0"/>
          <w:marTop w:val="0"/>
          <w:marBottom w:val="0"/>
          <w:divBdr>
            <w:top w:val="none" w:sz="0" w:space="0" w:color="auto"/>
            <w:left w:val="none" w:sz="0" w:space="0" w:color="auto"/>
            <w:bottom w:val="none" w:sz="0" w:space="0" w:color="auto"/>
            <w:right w:val="none" w:sz="0" w:space="0" w:color="auto"/>
          </w:divBdr>
          <w:divsChild>
            <w:div w:id="2105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316">
      <w:bodyDiv w:val="1"/>
      <w:marLeft w:val="0"/>
      <w:marRight w:val="0"/>
      <w:marTop w:val="0"/>
      <w:marBottom w:val="0"/>
      <w:divBdr>
        <w:top w:val="none" w:sz="0" w:space="0" w:color="auto"/>
        <w:left w:val="none" w:sz="0" w:space="0" w:color="auto"/>
        <w:bottom w:val="none" w:sz="0" w:space="0" w:color="auto"/>
        <w:right w:val="none" w:sz="0" w:space="0" w:color="auto"/>
      </w:divBdr>
      <w:divsChild>
        <w:div w:id="1934584529">
          <w:marLeft w:val="0"/>
          <w:marRight w:val="0"/>
          <w:marTop w:val="0"/>
          <w:marBottom w:val="0"/>
          <w:divBdr>
            <w:top w:val="none" w:sz="0" w:space="0" w:color="auto"/>
            <w:left w:val="none" w:sz="0" w:space="0" w:color="auto"/>
            <w:bottom w:val="none" w:sz="0" w:space="0" w:color="auto"/>
            <w:right w:val="none" w:sz="0" w:space="0" w:color="auto"/>
          </w:divBdr>
        </w:div>
      </w:divsChild>
    </w:div>
    <w:div w:id="17658997">
      <w:bodyDiv w:val="1"/>
      <w:marLeft w:val="0"/>
      <w:marRight w:val="0"/>
      <w:marTop w:val="0"/>
      <w:marBottom w:val="0"/>
      <w:divBdr>
        <w:top w:val="none" w:sz="0" w:space="0" w:color="auto"/>
        <w:left w:val="none" w:sz="0" w:space="0" w:color="auto"/>
        <w:bottom w:val="none" w:sz="0" w:space="0" w:color="auto"/>
        <w:right w:val="none" w:sz="0" w:space="0" w:color="auto"/>
      </w:divBdr>
    </w:div>
    <w:div w:id="49159891">
      <w:bodyDiv w:val="1"/>
      <w:marLeft w:val="0"/>
      <w:marRight w:val="0"/>
      <w:marTop w:val="0"/>
      <w:marBottom w:val="0"/>
      <w:divBdr>
        <w:top w:val="none" w:sz="0" w:space="0" w:color="auto"/>
        <w:left w:val="none" w:sz="0" w:space="0" w:color="auto"/>
        <w:bottom w:val="none" w:sz="0" w:space="0" w:color="auto"/>
        <w:right w:val="none" w:sz="0" w:space="0" w:color="auto"/>
      </w:divBdr>
    </w:div>
    <w:div w:id="51463141">
      <w:bodyDiv w:val="1"/>
      <w:marLeft w:val="0"/>
      <w:marRight w:val="0"/>
      <w:marTop w:val="0"/>
      <w:marBottom w:val="0"/>
      <w:divBdr>
        <w:top w:val="none" w:sz="0" w:space="0" w:color="auto"/>
        <w:left w:val="none" w:sz="0" w:space="0" w:color="auto"/>
        <w:bottom w:val="none" w:sz="0" w:space="0" w:color="auto"/>
        <w:right w:val="none" w:sz="0" w:space="0" w:color="auto"/>
      </w:divBdr>
    </w:div>
    <w:div w:id="52435521">
      <w:bodyDiv w:val="1"/>
      <w:marLeft w:val="0"/>
      <w:marRight w:val="0"/>
      <w:marTop w:val="0"/>
      <w:marBottom w:val="0"/>
      <w:divBdr>
        <w:top w:val="none" w:sz="0" w:space="0" w:color="auto"/>
        <w:left w:val="none" w:sz="0" w:space="0" w:color="auto"/>
        <w:bottom w:val="none" w:sz="0" w:space="0" w:color="auto"/>
        <w:right w:val="none" w:sz="0" w:space="0" w:color="auto"/>
      </w:divBdr>
    </w:div>
    <w:div w:id="66392184">
      <w:bodyDiv w:val="1"/>
      <w:marLeft w:val="0"/>
      <w:marRight w:val="0"/>
      <w:marTop w:val="0"/>
      <w:marBottom w:val="0"/>
      <w:divBdr>
        <w:top w:val="none" w:sz="0" w:space="0" w:color="auto"/>
        <w:left w:val="none" w:sz="0" w:space="0" w:color="auto"/>
        <w:bottom w:val="none" w:sz="0" w:space="0" w:color="auto"/>
        <w:right w:val="none" w:sz="0" w:space="0" w:color="auto"/>
      </w:divBdr>
    </w:div>
    <w:div w:id="76367180">
      <w:bodyDiv w:val="1"/>
      <w:marLeft w:val="0"/>
      <w:marRight w:val="0"/>
      <w:marTop w:val="0"/>
      <w:marBottom w:val="0"/>
      <w:divBdr>
        <w:top w:val="none" w:sz="0" w:space="0" w:color="auto"/>
        <w:left w:val="none" w:sz="0" w:space="0" w:color="auto"/>
        <w:bottom w:val="none" w:sz="0" w:space="0" w:color="auto"/>
        <w:right w:val="none" w:sz="0" w:space="0" w:color="auto"/>
      </w:divBdr>
    </w:div>
    <w:div w:id="79764859">
      <w:bodyDiv w:val="1"/>
      <w:marLeft w:val="0"/>
      <w:marRight w:val="0"/>
      <w:marTop w:val="0"/>
      <w:marBottom w:val="0"/>
      <w:divBdr>
        <w:top w:val="none" w:sz="0" w:space="0" w:color="auto"/>
        <w:left w:val="none" w:sz="0" w:space="0" w:color="auto"/>
        <w:bottom w:val="none" w:sz="0" w:space="0" w:color="auto"/>
        <w:right w:val="none" w:sz="0" w:space="0" w:color="auto"/>
      </w:divBdr>
    </w:div>
    <w:div w:id="93063611">
      <w:bodyDiv w:val="1"/>
      <w:marLeft w:val="0"/>
      <w:marRight w:val="0"/>
      <w:marTop w:val="0"/>
      <w:marBottom w:val="0"/>
      <w:divBdr>
        <w:top w:val="none" w:sz="0" w:space="0" w:color="auto"/>
        <w:left w:val="none" w:sz="0" w:space="0" w:color="auto"/>
        <w:bottom w:val="none" w:sz="0" w:space="0" w:color="auto"/>
        <w:right w:val="none" w:sz="0" w:space="0" w:color="auto"/>
      </w:divBdr>
    </w:div>
    <w:div w:id="116264241">
      <w:bodyDiv w:val="1"/>
      <w:marLeft w:val="0"/>
      <w:marRight w:val="0"/>
      <w:marTop w:val="0"/>
      <w:marBottom w:val="0"/>
      <w:divBdr>
        <w:top w:val="none" w:sz="0" w:space="0" w:color="auto"/>
        <w:left w:val="none" w:sz="0" w:space="0" w:color="auto"/>
        <w:bottom w:val="none" w:sz="0" w:space="0" w:color="auto"/>
        <w:right w:val="none" w:sz="0" w:space="0" w:color="auto"/>
      </w:divBdr>
    </w:div>
    <w:div w:id="135411960">
      <w:bodyDiv w:val="1"/>
      <w:marLeft w:val="0"/>
      <w:marRight w:val="0"/>
      <w:marTop w:val="0"/>
      <w:marBottom w:val="0"/>
      <w:divBdr>
        <w:top w:val="none" w:sz="0" w:space="0" w:color="auto"/>
        <w:left w:val="none" w:sz="0" w:space="0" w:color="auto"/>
        <w:bottom w:val="none" w:sz="0" w:space="0" w:color="auto"/>
        <w:right w:val="none" w:sz="0" w:space="0" w:color="auto"/>
      </w:divBdr>
    </w:div>
    <w:div w:id="179242892">
      <w:bodyDiv w:val="1"/>
      <w:marLeft w:val="0"/>
      <w:marRight w:val="0"/>
      <w:marTop w:val="0"/>
      <w:marBottom w:val="0"/>
      <w:divBdr>
        <w:top w:val="none" w:sz="0" w:space="0" w:color="auto"/>
        <w:left w:val="none" w:sz="0" w:space="0" w:color="auto"/>
        <w:bottom w:val="none" w:sz="0" w:space="0" w:color="auto"/>
        <w:right w:val="none" w:sz="0" w:space="0" w:color="auto"/>
      </w:divBdr>
    </w:div>
    <w:div w:id="205021097">
      <w:bodyDiv w:val="1"/>
      <w:marLeft w:val="0"/>
      <w:marRight w:val="0"/>
      <w:marTop w:val="0"/>
      <w:marBottom w:val="0"/>
      <w:divBdr>
        <w:top w:val="none" w:sz="0" w:space="0" w:color="auto"/>
        <w:left w:val="none" w:sz="0" w:space="0" w:color="auto"/>
        <w:bottom w:val="none" w:sz="0" w:space="0" w:color="auto"/>
        <w:right w:val="none" w:sz="0" w:space="0" w:color="auto"/>
      </w:divBdr>
    </w:div>
    <w:div w:id="208807675">
      <w:bodyDiv w:val="1"/>
      <w:marLeft w:val="0"/>
      <w:marRight w:val="0"/>
      <w:marTop w:val="0"/>
      <w:marBottom w:val="0"/>
      <w:divBdr>
        <w:top w:val="none" w:sz="0" w:space="0" w:color="auto"/>
        <w:left w:val="none" w:sz="0" w:space="0" w:color="auto"/>
        <w:bottom w:val="none" w:sz="0" w:space="0" w:color="auto"/>
        <w:right w:val="none" w:sz="0" w:space="0" w:color="auto"/>
      </w:divBdr>
    </w:div>
    <w:div w:id="244145009">
      <w:bodyDiv w:val="1"/>
      <w:marLeft w:val="0"/>
      <w:marRight w:val="0"/>
      <w:marTop w:val="0"/>
      <w:marBottom w:val="0"/>
      <w:divBdr>
        <w:top w:val="none" w:sz="0" w:space="0" w:color="auto"/>
        <w:left w:val="none" w:sz="0" w:space="0" w:color="auto"/>
        <w:bottom w:val="none" w:sz="0" w:space="0" w:color="auto"/>
        <w:right w:val="none" w:sz="0" w:space="0" w:color="auto"/>
      </w:divBdr>
    </w:div>
    <w:div w:id="281425831">
      <w:bodyDiv w:val="1"/>
      <w:marLeft w:val="0"/>
      <w:marRight w:val="0"/>
      <w:marTop w:val="0"/>
      <w:marBottom w:val="0"/>
      <w:divBdr>
        <w:top w:val="none" w:sz="0" w:space="0" w:color="auto"/>
        <w:left w:val="none" w:sz="0" w:space="0" w:color="auto"/>
        <w:bottom w:val="none" w:sz="0" w:space="0" w:color="auto"/>
        <w:right w:val="none" w:sz="0" w:space="0" w:color="auto"/>
      </w:divBdr>
    </w:div>
    <w:div w:id="282074688">
      <w:bodyDiv w:val="1"/>
      <w:marLeft w:val="0"/>
      <w:marRight w:val="0"/>
      <w:marTop w:val="0"/>
      <w:marBottom w:val="0"/>
      <w:divBdr>
        <w:top w:val="none" w:sz="0" w:space="0" w:color="auto"/>
        <w:left w:val="none" w:sz="0" w:space="0" w:color="auto"/>
        <w:bottom w:val="none" w:sz="0" w:space="0" w:color="auto"/>
        <w:right w:val="none" w:sz="0" w:space="0" w:color="auto"/>
      </w:divBdr>
    </w:div>
    <w:div w:id="289242617">
      <w:bodyDiv w:val="1"/>
      <w:marLeft w:val="0"/>
      <w:marRight w:val="0"/>
      <w:marTop w:val="0"/>
      <w:marBottom w:val="0"/>
      <w:divBdr>
        <w:top w:val="none" w:sz="0" w:space="0" w:color="auto"/>
        <w:left w:val="none" w:sz="0" w:space="0" w:color="auto"/>
        <w:bottom w:val="none" w:sz="0" w:space="0" w:color="auto"/>
        <w:right w:val="none" w:sz="0" w:space="0" w:color="auto"/>
      </w:divBdr>
    </w:div>
    <w:div w:id="295914851">
      <w:bodyDiv w:val="1"/>
      <w:marLeft w:val="0"/>
      <w:marRight w:val="0"/>
      <w:marTop w:val="0"/>
      <w:marBottom w:val="0"/>
      <w:divBdr>
        <w:top w:val="none" w:sz="0" w:space="0" w:color="auto"/>
        <w:left w:val="none" w:sz="0" w:space="0" w:color="auto"/>
        <w:bottom w:val="none" w:sz="0" w:space="0" w:color="auto"/>
        <w:right w:val="none" w:sz="0" w:space="0" w:color="auto"/>
      </w:divBdr>
    </w:div>
    <w:div w:id="303581499">
      <w:bodyDiv w:val="1"/>
      <w:marLeft w:val="0"/>
      <w:marRight w:val="0"/>
      <w:marTop w:val="0"/>
      <w:marBottom w:val="0"/>
      <w:divBdr>
        <w:top w:val="none" w:sz="0" w:space="0" w:color="auto"/>
        <w:left w:val="none" w:sz="0" w:space="0" w:color="auto"/>
        <w:bottom w:val="none" w:sz="0" w:space="0" w:color="auto"/>
        <w:right w:val="none" w:sz="0" w:space="0" w:color="auto"/>
      </w:divBdr>
    </w:div>
    <w:div w:id="314526689">
      <w:bodyDiv w:val="1"/>
      <w:marLeft w:val="0"/>
      <w:marRight w:val="0"/>
      <w:marTop w:val="0"/>
      <w:marBottom w:val="0"/>
      <w:divBdr>
        <w:top w:val="none" w:sz="0" w:space="0" w:color="auto"/>
        <w:left w:val="none" w:sz="0" w:space="0" w:color="auto"/>
        <w:bottom w:val="none" w:sz="0" w:space="0" w:color="auto"/>
        <w:right w:val="none" w:sz="0" w:space="0" w:color="auto"/>
      </w:divBdr>
    </w:div>
    <w:div w:id="319772143">
      <w:bodyDiv w:val="1"/>
      <w:marLeft w:val="0"/>
      <w:marRight w:val="0"/>
      <w:marTop w:val="0"/>
      <w:marBottom w:val="0"/>
      <w:divBdr>
        <w:top w:val="none" w:sz="0" w:space="0" w:color="auto"/>
        <w:left w:val="none" w:sz="0" w:space="0" w:color="auto"/>
        <w:bottom w:val="none" w:sz="0" w:space="0" w:color="auto"/>
        <w:right w:val="none" w:sz="0" w:space="0" w:color="auto"/>
      </w:divBdr>
    </w:div>
    <w:div w:id="332605590">
      <w:bodyDiv w:val="1"/>
      <w:marLeft w:val="0"/>
      <w:marRight w:val="0"/>
      <w:marTop w:val="0"/>
      <w:marBottom w:val="0"/>
      <w:divBdr>
        <w:top w:val="none" w:sz="0" w:space="0" w:color="auto"/>
        <w:left w:val="none" w:sz="0" w:space="0" w:color="auto"/>
        <w:bottom w:val="none" w:sz="0" w:space="0" w:color="auto"/>
        <w:right w:val="none" w:sz="0" w:space="0" w:color="auto"/>
      </w:divBdr>
    </w:div>
    <w:div w:id="342903339">
      <w:bodyDiv w:val="1"/>
      <w:marLeft w:val="0"/>
      <w:marRight w:val="0"/>
      <w:marTop w:val="0"/>
      <w:marBottom w:val="0"/>
      <w:divBdr>
        <w:top w:val="none" w:sz="0" w:space="0" w:color="auto"/>
        <w:left w:val="none" w:sz="0" w:space="0" w:color="auto"/>
        <w:bottom w:val="none" w:sz="0" w:space="0" w:color="auto"/>
        <w:right w:val="none" w:sz="0" w:space="0" w:color="auto"/>
      </w:divBdr>
    </w:div>
    <w:div w:id="380713885">
      <w:bodyDiv w:val="1"/>
      <w:marLeft w:val="0"/>
      <w:marRight w:val="0"/>
      <w:marTop w:val="0"/>
      <w:marBottom w:val="0"/>
      <w:divBdr>
        <w:top w:val="none" w:sz="0" w:space="0" w:color="auto"/>
        <w:left w:val="none" w:sz="0" w:space="0" w:color="auto"/>
        <w:bottom w:val="none" w:sz="0" w:space="0" w:color="auto"/>
        <w:right w:val="none" w:sz="0" w:space="0" w:color="auto"/>
      </w:divBdr>
    </w:div>
    <w:div w:id="396711530">
      <w:bodyDiv w:val="1"/>
      <w:marLeft w:val="0"/>
      <w:marRight w:val="0"/>
      <w:marTop w:val="0"/>
      <w:marBottom w:val="0"/>
      <w:divBdr>
        <w:top w:val="none" w:sz="0" w:space="0" w:color="auto"/>
        <w:left w:val="none" w:sz="0" w:space="0" w:color="auto"/>
        <w:bottom w:val="none" w:sz="0" w:space="0" w:color="auto"/>
        <w:right w:val="none" w:sz="0" w:space="0" w:color="auto"/>
      </w:divBdr>
    </w:div>
    <w:div w:id="442505147">
      <w:bodyDiv w:val="1"/>
      <w:marLeft w:val="0"/>
      <w:marRight w:val="0"/>
      <w:marTop w:val="0"/>
      <w:marBottom w:val="0"/>
      <w:divBdr>
        <w:top w:val="none" w:sz="0" w:space="0" w:color="auto"/>
        <w:left w:val="none" w:sz="0" w:space="0" w:color="auto"/>
        <w:bottom w:val="none" w:sz="0" w:space="0" w:color="auto"/>
        <w:right w:val="none" w:sz="0" w:space="0" w:color="auto"/>
      </w:divBdr>
    </w:div>
    <w:div w:id="447892167">
      <w:bodyDiv w:val="1"/>
      <w:marLeft w:val="0"/>
      <w:marRight w:val="0"/>
      <w:marTop w:val="0"/>
      <w:marBottom w:val="0"/>
      <w:divBdr>
        <w:top w:val="none" w:sz="0" w:space="0" w:color="auto"/>
        <w:left w:val="none" w:sz="0" w:space="0" w:color="auto"/>
        <w:bottom w:val="none" w:sz="0" w:space="0" w:color="auto"/>
        <w:right w:val="none" w:sz="0" w:space="0" w:color="auto"/>
      </w:divBdr>
    </w:div>
    <w:div w:id="456677820">
      <w:bodyDiv w:val="1"/>
      <w:marLeft w:val="0"/>
      <w:marRight w:val="0"/>
      <w:marTop w:val="0"/>
      <w:marBottom w:val="0"/>
      <w:divBdr>
        <w:top w:val="none" w:sz="0" w:space="0" w:color="auto"/>
        <w:left w:val="none" w:sz="0" w:space="0" w:color="auto"/>
        <w:bottom w:val="none" w:sz="0" w:space="0" w:color="auto"/>
        <w:right w:val="none" w:sz="0" w:space="0" w:color="auto"/>
      </w:divBdr>
    </w:div>
    <w:div w:id="468399591">
      <w:bodyDiv w:val="1"/>
      <w:marLeft w:val="0"/>
      <w:marRight w:val="0"/>
      <w:marTop w:val="0"/>
      <w:marBottom w:val="0"/>
      <w:divBdr>
        <w:top w:val="none" w:sz="0" w:space="0" w:color="auto"/>
        <w:left w:val="none" w:sz="0" w:space="0" w:color="auto"/>
        <w:bottom w:val="none" w:sz="0" w:space="0" w:color="auto"/>
        <w:right w:val="none" w:sz="0" w:space="0" w:color="auto"/>
      </w:divBdr>
    </w:div>
    <w:div w:id="492186625">
      <w:bodyDiv w:val="1"/>
      <w:marLeft w:val="0"/>
      <w:marRight w:val="0"/>
      <w:marTop w:val="0"/>
      <w:marBottom w:val="0"/>
      <w:divBdr>
        <w:top w:val="none" w:sz="0" w:space="0" w:color="auto"/>
        <w:left w:val="none" w:sz="0" w:space="0" w:color="auto"/>
        <w:bottom w:val="none" w:sz="0" w:space="0" w:color="auto"/>
        <w:right w:val="none" w:sz="0" w:space="0" w:color="auto"/>
      </w:divBdr>
    </w:div>
    <w:div w:id="525293621">
      <w:bodyDiv w:val="1"/>
      <w:marLeft w:val="0"/>
      <w:marRight w:val="0"/>
      <w:marTop w:val="0"/>
      <w:marBottom w:val="0"/>
      <w:divBdr>
        <w:top w:val="none" w:sz="0" w:space="0" w:color="auto"/>
        <w:left w:val="none" w:sz="0" w:space="0" w:color="auto"/>
        <w:bottom w:val="none" w:sz="0" w:space="0" w:color="auto"/>
        <w:right w:val="none" w:sz="0" w:space="0" w:color="auto"/>
      </w:divBdr>
    </w:div>
    <w:div w:id="532041488">
      <w:bodyDiv w:val="1"/>
      <w:marLeft w:val="0"/>
      <w:marRight w:val="0"/>
      <w:marTop w:val="0"/>
      <w:marBottom w:val="0"/>
      <w:divBdr>
        <w:top w:val="none" w:sz="0" w:space="0" w:color="auto"/>
        <w:left w:val="none" w:sz="0" w:space="0" w:color="auto"/>
        <w:bottom w:val="none" w:sz="0" w:space="0" w:color="auto"/>
        <w:right w:val="none" w:sz="0" w:space="0" w:color="auto"/>
      </w:divBdr>
    </w:div>
    <w:div w:id="563027492">
      <w:bodyDiv w:val="1"/>
      <w:marLeft w:val="0"/>
      <w:marRight w:val="0"/>
      <w:marTop w:val="0"/>
      <w:marBottom w:val="0"/>
      <w:divBdr>
        <w:top w:val="none" w:sz="0" w:space="0" w:color="auto"/>
        <w:left w:val="none" w:sz="0" w:space="0" w:color="auto"/>
        <w:bottom w:val="none" w:sz="0" w:space="0" w:color="auto"/>
        <w:right w:val="none" w:sz="0" w:space="0" w:color="auto"/>
      </w:divBdr>
      <w:divsChild>
        <w:div w:id="2052801311">
          <w:marLeft w:val="0"/>
          <w:marRight w:val="0"/>
          <w:marTop w:val="0"/>
          <w:marBottom w:val="0"/>
          <w:divBdr>
            <w:top w:val="none" w:sz="0" w:space="0" w:color="auto"/>
            <w:left w:val="none" w:sz="0" w:space="0" w:color="auto"/>
            <w:bottom w:val="none" w:sz="0" w:space="0" w:color="auto"/>
            <w:right w:val="none" w:sz="0" w:space="0" w:color="auto"/>
          </w:divBdr>
          <w:divsChild>
            <w:div w:id="1258715294">
              <w:marLeft w:val="0"/>
              <w:marRight w:val="0"/>
              <w:marTop w:val="0"/>
              <w:marBottom w:val="0"/>
              <w:divBdr>
                <w:top w:val="none" w:sz="0" w:space="0" w:color="auto"/>
                <w:left w:val="none" w:sz="0" w:space="0" w:color="auto"/>
                <w:bottom w:val="none" w:sz="0" w:space="0" w:color="auto"/>
                <w:right w:val="none" w:sz="0" w:space="0" w:color="auto"/>
              </w:divBdr>
              <w:divsChild>
                <w:div w:id="18279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89536">
      <w:bodyDiv w:val="1"/>
      <w:marLeft w:val="0"/>
      <w:marRight w:val="0"/>
      <w:marTop w:val="0"/>
      <w:marBottom w:val="0"/>
      <w:divBdr>
        <w:top w:val="none" w:sz="0" w:space="0" w:color="auto"/>
        <w:left w:val="none" w:sz="0" w:space="0" w:color="auto"/>
        <w:bottom w:val="none" w:sz="0" w:space="0" w:color="auto"/>
        <w:right w:val="none" w:sz="0" w:space="0" w:color="auto"/>
      </w:divBdr>
    </w:div>
    <w:div w:id="596327778">
      <w:bodyDiv w:val="1"/>
      <w:marLeft w:val="0"/>
      <w:marRight w:val="0"/>
      <w:marTop w:val="0"/>
      <w:marBottom w:val="0"/>
      <w:divBdr>
        <w:top w:val="none" w:sz="0" w:space="0" w:color="auto"/>
        <w:left w:val="none" w:sz="0" w:space="0" w:color="auto"/>
        <w:bottom w:val="none" w:sz="0" w:space="0" w:color="auto"/>
        <w:right w:val="none" w:sz="0" w:space="0" w:color="auto"/>
      </w:divBdr>
    </w:div>
    <w:div w:id="615912160">
      <w:bodyDiv w:val="1"/>
      <w:marLeft w:val="0"/>
      <w:marRight w:val="0"/>
      <w:marTop w:val="0"/>
      <w:marBottom w:val="0"/>
      <w:divBdr>
        <w:top w:val="none" w:sz="0" w:space="0" w:color="auto"/>
        <w:left w:val="none" w:sz="0" w:space="0" w:color="auto"/>
        <w:bottom w:val="none" w:sz="0" w:space="0" w:color="auto"/>
        <w:right w:val="none" w:sz="0" w:space="0" w:color="auto"/>
      </w:divBdr>
    </w:div>
    <w:div w:id="623773348">
      <w:bodyDiv w:val="1"/>
      <w:marLeft w:val="0"/>
      <w:marRight w:val="0"/>
      <w:marTop w:val="0"/>
      <w:marBottom w:val="0"/>
      <w:divBdr>
        <w:top w:val="none" w:sz="0" w:space="0" w:color="auto"/>
        <w:left w:val="none" w:sz="0" w:space="0" w:color="auto"/>
        <w:bottom w:val="none" w:sz="0" w:space="0" w:color="auto"/>
        <w:right w:val="none" w:sz="0" w:space="0" w:color="auto"/>
      </w:divBdr>
    </w:div>
    <w:div w:id="633754647">
      <w:bodyDiv w:val="1"/>
      <w:marLeft w:val="0"/>
      <w:marRight w:val="0"/>
      <w:marTop w:val="0"/>
      <w:marBottom w:val="0"/>
      <w:divBdr>
        <w:top w:val="none" w:sz="0" w:space="0" w:color="auto"/>
        <w:left w:val="none" w:sz="0" w:space="0" w:color="auto"/>
        <w:bottom w:val="none" w:sz="0" w:space="0" w:color="auto"/>
        <w:right w:val="none" w:sz="0" w:space="0" w:color="auto"/>
      </w:divBdr>
    </w:div>
    <w:div w:id="637229327">
      <w:bodyDiv w:val="1"/>
      <w:marLeft w:val="0"/>
      <w:marRight w:val="0"/>
      <w:marTop w:val="0"/>
      <w:marBottom w:val="0"/>
      <w:divBdr>
        <w:top w:val="none" w:sz="0" w:space="0" w:color="auto"/>
        <w:left w:val="none" w:sz="0" w:space="0" w:color="auto"/>
        <w:bottom w:val="none" w:sz="0" w:space="0" w:color="auto"/>
        <w:right w:val="none" w:sz="0" w:space="0" w:color="auto"/>
      </w:divBdr>
    </w:div>
    <w:div w:id="640812085">
      <w:bodyDiv w:val="1"/>
      <w:marLeft w:val="0"/>
      <w:marRight w:val="0"/>
      <w:marTop w:val="0"/>
      <w:marBottom w:val="0"/>
      <w:divBdr>
        <w:top w:val="none" w:sz="0" w:space="0" w:color="auto"/>
        <w:left w:val="none" w:sz="0" w:space="0" w:color="auto"/>
        <w:bottom w:val="none" w:sz="0" w:space="0" w:color="auto"/>
        <w:right w:val="none" w:sz="0" w:space="0" w:color="auto"/>
      </w:divBdr>
    </w:div>
    <w:div w:id="647629874">
      <w:bodyDiv w:val="1"/>
      <w:marLeft w:val="0"/>
      <w:marRight w:val="0"/>
      <w:marTop w:val="0"/>
      <w:marBottom w:val="0"/>
      <w:divBdr>
        <w:top w:val="none" w:sz="0" w:space="0" w:color="auto"/>
        <w:left w:val="none" w:sz="0" w:space="0" w:color="auto"/>
        <w:bottom w:val="none" w:sz="0" w:space="0" w:color="auto"/>
        <w:right w:val="none" w:sz="0" w:space="0" w:color="auto"/>
      </w:divBdr>
    </w:div>
    <w:div w:id="652484876">
      <w:bodyDiv w:val="1"/>
      <w:marLeft w:val="0"/>
      <w:marRight w:val="0"/>
      <w:marTop w:val="0"/>
      <w:marBottom w:val="0"/>
      <w:divBdr>
        <w:top w:val="none" w:sz="0" w:space="0" w:color="auto"/>
        <w:left w:val="none" w:sz="0" w:space="0" w:color="auto"/>
        <w:bottom w:val="none" w:sz="0" w:space="0" w:color="auto"/>
        <w:right w:val="none" w:sz="0" w:space="0" w:color="auto"/>
      </w:divBdr>
    </w:div>
    <w:div w:id="697514490">
      <w:bodyDiv w:val="1"/>
      <w:marLeft w:val="0"/>
      <w:marRight w:val="0"/>
      <w:marTop w:val="0"/>
      <w:marBottom w:val="0"/>
      <w:divBdr>
        <w:top w:val="none" w:sz="0" w:space="0" w:color="auto"/>
        <w:left w:val="none" w:sz="0" w:space="0" w:color="auto"/>
        <w:bottom w:val="none" w:sz="0" w:space="0" w:color="auto"/>
        <w:right w:val="none" w:sz="0" w:space="0" w:color="auto"/>
      </w:divBdr>
    </w:div>
    <w:div w:id="725110790">
      <w:bodyDiv w:val="1"/>
      <w:marLeft w:val="0"/>
      <w:marRight w:val="0"/>
      <w:marTop w:val="0"/>
      <w:marBottom w:val="0"/>
      <w:divBdr>
        <w:top w:val="none" w:sz="0" w:space="0" w:color="auto"/>
        <w:left w:val="none" w:sz="0" w:space="0" w:color="auto"/>
        <w:bottom w:val="none" w:sz="0" w:space="0" w:color="auto"/>
        <w:right w:val="none" w:sz="0" w:space="0" w:color="auto"/>
      </w:divBdr>
    </w:div>
    <w:div w:id="725496926">
      <w:bodyDiv w:val="1"/>
      <w:marLeft w:val="0"/>
      <w:marRight w:val="0"/>
      <w:marTop w:val="0"/>
      <w:marBottom w:val="0"/>
      <w:divBdr>
        <w:top w:val="none" w:sz="0" w:space="0" w:color="auto"/>
        <w:left w:val="none" w:sz="0" w:space="0" w:color="auto"/>
        <w:bottom w:val="none" w:sz="0" w:space="0" w:color="auto"/>
        <w:right w:val="none" w:sz="0" w:space="0" w:color="auto"/>
      </w:divBdr>
    </w:div>
    <w:div w:id="728194038">
      <w:bodyDiv w:val="1"/>
      <w:marLeft w:val="0"/>
      <w:marRight w:val="0"/>
      <w:marTop w:val="0"/>
      <w:marBottom w:val="0"/>
      <w:divBdr>
        <w:top w:val="none" w:sz="0" w:space="0" w:color="auto"/>
        <w:left w:val="none" w:sz="0" w:space="0" w:color="auto"/>
        <w:bottom w:val="none" w:sz="0" w:space="0" w:color="auto"/>
        <w:right w:val="none" w:sz="0" w:space="0" w:color="auto"/>
      </w:divBdr>
    </w:div>
    <w:div w:id="747193072">
      <w:bodyDiv w:val="1"/>
      <w:marLeft w:val="0"/>
      <w:marRight w:val="0"/>
      <w:marTop w:val="0"/>
      <w:marBottom w:val="0"/>
      <w:divBdr>
        <w:top w:val="none" w:sz="0" w:space="0" w:color="auto"/>
        <w:left w:val="none" w:sz="0" w:space="0" w:color="auto"/>
        <w:bottom w:val="none" w:sz="0" w:space="0" w:color="auto"/>
        <w:right w:val="none" w:sz="0" w:space="0" w:color="auto"/>
      </w:divBdr>
    </w:div>
    <w:div w:id="747700928">
      <w:bodyDiv w:val="1"/>
      <w:marLeft w:val="0"/>
      <w:marRight w:val="0"/>
      <w:marTop w:val="0"/>
      <w:marBottom w:val="0"/>
      <w:divBdr>
        <w:top w:val="none" w:sz="0" w:space="0" w:color="auto"/>
        <w:left w:val="none" w:sz="0" w:space="0" w:color="auto"/>
        <w:bottom w:val="none" w:sz="0" w:space="0" w:color="auto"/>
        <w:right w:val="none" w:sz="0" w:space="0" w:color="auto"/>
      </w:divBdr>
    </w:div>
    <w:div w:id="781848115">
      <w:bodyDiv w:val="1"/>
      <w:marLeft w:val="0"/>
      <w:marRight w:val="0"/>
      <w:marTop w:val="0"/>
      <w:marBottom w:val="0"/>
      <w:divBdr>
        <w:top w:val="none" w:sz="0" w:space="0" w:color="auto"/>
        <w:left w:val="none" w:sz="0" w:space="0" w:color="auto"/>
        <w:bottom w:val="none" w:sz="0" w:space="0" w:color="auto"/>
        <w:right w:val="none" w:sz="0" w:space="0" w:color="auto"/>
      </w:divBdr>
      <w:divsChild>
        <w:div w:id="1221359128">
          <w:marLeft w:val="0"/>
          <w:marRight w:val="0"/>
          <w:marTop w:val="0"/>
          <w:marBottom w:val="0"/>
          <w:divBdr>
            <w:top w:val="none" w:sz="0" w:space="0" w:color="auto"/>
            <w:left w:val="none" w:sz="0" w:space="0" w:color="auto"/>
            <w:bottom w:val="none" w:sz="0" w:space="0" w:color="auto"/>
            <w:right w:val="none" w:sz="0" w:space="0" w:color="auto"/>
          </w:divBdr>
          <w:divsChild>
            <w:div w:id="19357598">
              <w:marLeft w:val="0"/>
              <w:marRight w:val="0"/>
              <w:marTop w:val="0"/>
              <w:marBottom w:val="0"/>
              <w:divBdr>
                <w:top w:val="none" w:sz="0" w:space="0" w:color="auto"/>
                <w:left w:val="none" w:sz="0" w:space="0" w:color="auto"/>
                <w:bottom w:val="none" w:sz="0" w:space="0" w:color="auto"/>
                <w:right w:val="none" w:sz="0" w:space="0" w:color="auto"/>
              </w:divBdr>
              <w:divsChild>
                <w:div w:id="8057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32666">
      <w:bodyDiv w:val="1"/>
      <w:marLeft w:val="0"/>
      <w:marRight w:val="0"/>
      <w:marTop w:val="0"/>
      <w:marBottom w:val="0"/>
      <w:divBdr>
        <w:top w:val="none" w:sz="0" w:space="0" w:color="auto"/>
        <w:left w:val="none" w:sz="0" w:space="0" w:color="auto"/>
        <w:bottom w:val="none" w:sz="0" w:space="0" w:color="auto"/>
        <w:right w:val="none" w:sz="0" w:space="0" w:color="auto"/>
      </w:divBdr>
    </w:div>
    <w:div w:id="838079649">
      <w:bodyDiv w:val="1"/>
      <w:marLeft w:val="0"/>
      <w:marRight w:val="0"/>
      <w:marTop w:val="0"/>
      <w:marBottom w:val="0"/>
      <w:divBdr>
        <w:top w:val="none" w:sz="0" w:space="0" w:color="auto"/>
        <w:left w:val="none" w:sz="0" w:space="0" w:color="auto"/>
        <w:bottom w:val="none" w:sz="0" w:space="0" w:color="auto"/>
        <w:right w:val="none" w:sz="0" w:space="0" w:color="auto"/>
      </w:divBdr>
    </w:div>
    <w:div w:id="887256093">
      <w:bodyDiv w:val="1"/>
      <w:marLeft w:val="0"/>
      <w:marRight w:val="0"/>
      <w:marTop w:val="0"/>
      <w:marBottom w:val="0"/>
      <w:divBdr>
        <w:top w:val="none" w:sz="0" w:space="0" w:color="auto"/>
        <w:left w:val="none" w:sz="0" w:space="0" w:color="auto"/>
        <w:bottom w:val="none" w:sz="0" w:space="0" w:color="auto"/>
        <w:right w:val="none" w:sz="0" w:space="0" w:color="auto"/>
      </w:divBdr>
    </w:div>
    <w:div w:id="926425649">
      <w:bodyDiv w:val="1"/>
      <w:marLeft w:val="0"/>
      <w:marRight w:val="0"/>
      <w:marTop w:val="0"/>
      <w:marBottom w:val="0"/>
      <w:divBdr>
        <w:top w:val="none" w:sz="0" w:space="0" w:color="auto"/>
        <w:left w:val="none" w:sz="0" w:space="0" w:color="auto"/>
        <w:bottom w:val="none" w:sz="0" w:space="0" w:color="auto"/>
        <w:right w:val="none" w:sz="0" w:space="0" w:color="auto"/>
      </w:divBdr>
    </w:div>
    <w:div w:id="964700102">
      <w:bodyDiv w:val="1"/>
      <w:marLeft w:val="0"/>
      <w:marRight w:val="0"/>
      <w:marTop w:val="0"/>
      <w:marBottom w:val="0"/>
      <w:divBdr>
        <w:top w:val="none" w:sz="0" w:space="0" w:color="auto"/>
        <w:left w:val="none" w:sz="0" w:space="0" w:color="auto"/>
        <w:bottom w:val="none" w:sz="0" w:space="0" w:color="auto"/>
        <w:right w:val="none" w:sz="0" w:space="0" w:color="auto"/>
      </w:divBdr>
    </w:div>
    <w:div w:id="972757952">
      <w:bodyDiv w:val="1"/>
      <w:marLeft w:val="0"/>
      <w:marRight w:val="0"/>
      <w:marTop w:val="0"/>
      <w:marBottom w:val="0"/>
      <w:divBdr>
        <w:top w:val="none" w:sz="0" w:space="0" w:color="auto"/>
        <w:left w:val="none" w:sz="0" w:space="0" w:color="auto"/>
        <w:bottom w:val="none" w:sz="0" w:space="0" w:color="auto"/>
        <w:right w:val="none" w:sz="0" w:space="0" w:color="auto"/>
      </w:divBdr>
    </w:div>
    <w:div w:id="988748523">
      <w:bodyDiv w:val="1"/>
      <w:marLeft w:val="0"/>
      <w:marRight w:val="0"/>
      <w:marTop w:val="0"/>
      <w:marBottom w:val="0"/>
      <w:divBdr>
        <w:top w:val="none" w:sz="0" w:space="0" w:color="auto"/>
        <w:left w:val="none" w:sz="0" w:space="0" w:color="auto"/>
        <w:bottom w:val="none" w:sz="0" w:space="0" w:color="auto"/>
        <w:right w:val="none" w:sz="0" w:space="0" w:color="auto"/>
      </w:divBdr>
    </w:div>
    <w:div w:id="1005284406">
      <w:bodyDiv w:val="1"/>
      <w:marLeft w:val="0"/>
      <w:marRight w:val="0"/>
      <w:marTop w:val="0"/>
      <w:marBottom w:val="0"/>
      <w:divBdr>
        <w:top w:val="none" w:sz="0" w:space="0" w:color="auto"/>
        <w:left w:val="none" w:sz="0" w:space="0" w:color="auto"/>
        <w:bottom w:val="none" w:sz="0" w:space="0" w:color="auto"/>
        <w:right w:val="none" w:sz="0" w:space="0" w:color="auto"/>
      </w:divBdr>
    </w:div>
    <w:div w:id="1005784999">
      <w:bodyDiv w:val="1"/>
      <w:marLeft w:val="0"/>
      <w:marRight w:val="0"/>
      <w:marTop w:val="0"/>
      <w:marBottom w:val="0"/>
      <w:divBdr>
        <w:top w:val="none" w:sz="0" w:space="0" w:color="auto"/>
        <w:left w:val="none" w:sz="0" w:space="0" w:color="auto"/>
        <w:bottom w:val="none" w:sz="0" w:space="0" w:color="auto"/>
        <w:right w:val="none" w:sz="0" w:space="0" w:color="auto"/>
      </w:divBdr>
    </w:div>
    <w:div w:id="1030838139">
      <w:bodyDiv w:val="1"/>
      <w:marLeft w:val="0"/>
      <w:marRight w:val="0"/>
      <w:marTop w:val="0"/>
      <w:marBottom w:val="0"/>
      <w:divBdr>
        <w:top w:val="none" w:sz="0" w:space="0" w:color="auto"/>
        <w:left w:val="none" w:sz="0" w:space="0" w:color="auto"/>
        <w:bottom w:val="none" w:sz="0" w:space="0" w:color="auto"/>
        <w:right w:val="none" w:sz="0" w:space="0" w:color="auto"/>
      </w:divBdr>
    </w:div>
    <w:div w:id="1065565827">
      <w:bodyDiv w:val="1"/>
      <w:marLeft w:val="0"/>
      <w:marRight w:val="0"/>
      <w:marTop w:val="0"/>
      <w:marBottom w:val="0"/>
      <w:divBdr>
        <w:top w:val="none" w:sz="0" w:space="0" w:color="auto"/>
        <w:left w:val="none" w:sz="0" w:space="0" w:color="auto"/>
        <w:bottom w:val="none" w:sz="0" w:space="0" w:color="auto"/>
        <w:right w:val="none" w:sz="0" w:space="0" w:color="auto"/>
      </w:divBdr>
    </w:div>
    <w:div w:id="1073432137">
      <w:bodyDiv w:val="1"/>
      <w:marLeft w:val="0"/>
      <w:marRight w:val="0"/>
      <w:marTop w:val="0"/>
      <w:marBottom w:val="0"/>
      <w:divBdr>
        <w:top w:val="none" w:sz="0" w:space="0" w:color="auto"/>
        <w:left w:val="none" w:sz="0" w:space="0" w:color="auto"/>
        <w:bottom w:val="none" w:sz="0" w:space="0" w:color="auto"/>
        <w:right w:val="none" w:sz="0" w:space="0" w:color="auto"/>
      </w:divBdr>
    </w:div>
    <w:div w:id="1075785329">
      <w:bodyDiv w:val="1"/>
      <w:marLeft w:val="0"/>
      <w:marRight w:val="0"/>
      <w:marTop w:val="0"/>
      <w:marBottom w:val="0"/>
      <w:divBdr>
        <w:top w:val="none" w:sz="0" w:space="0" w:color="auto"/>
        <w:left w:val="none" w:sz="0" w:space="0" w:color="auto"/>
        <w:bottom w:val="none" w:sz="0" w:space="0" w:color="auto"/>
        <w:right w:val="none" w:sz="0" w:space="0" w:color="auto"/>
      </w:divBdr>
    </w:div>
    <w:div w:id="1076510864">
      <w:bodyDiv w:val="1"/>
      <w:marLeft w:val="0"/>
      <w:marRight w:val="0"/>
      <w:marTop w:val="0"/>
      <w:marBottom w:val="0"/>
      <w:divBdr>
        <w:top w:val="none" w:sz="0" w:space="0" w:color="auto"/>
        <w:left w:val="none" w:sz="0" w:space="0" w:color="auto"/>
        <w:bottom w:val="none" w:sz="0" w:space="0" w:color="auto"/>
        <w:right w:val="none" w:sz="0" w:space="0" w:color="auto"/>
      </w:divBdr>
    </w:div>
    <w:div w:id="1079908498">
      <w:bodyDiv w:val="1"/>
      <w:marLeft w:val="0"/>
      <w:marRight w:val="0"/>
      <w:marTop w:val="0"/>
      <w:marBottom w:val="0"/>
      <w:divBdr>
        <w:top w:val="none" w:sz="0" w:space="0" w:color="auto"/>
        <w:left w:val="none" w:sz="0" w:space="0" w:color="auto"/>
        <w:bottom w:val="none" w:sz="0" w:space="0" w:color="auto"/>
        <w:right w:val="none" w:sz="0" w:space="0" w:color="auto"/>
      </w:divBdr>
    </w:div>
    <w:div w:id="1086458769">
      <w:bodyDiv w:val="1"/>
      <w:marLeft w:val="0"/>
      <w:marRight w:val="0"/>
      <w:marTop w:val="0"/>
      <w:marBottom w:val="0"/>
      <w:divBdr>
        <w:top w:val="none" w:sz="0" w:space="0" w:color="auto"/>
        <w:left w:val="none" w:sz="0" w:space="0" w:color="auto"/>
        <w:bottom w:val="none" w:sz="0" w:space="0" w:color="auto"/>
        <w:right w:val="none" w:sz="0" w:space="0" w:color="auto"/>
      </w:divBdr>
    </w:div>
    <w:div w:id="1122577002">
      <w:bodyDiv w:val="1"/>
      <w:marLeft w:val="0"/>
      <w:marRight w:val="0"/>
      <w:marTop w:val="0"/>
      <w:marBottom w:val="0"/>
      <w:divBdr>
        <w:top w:val="none" w:sz="0" w:space="0" w:color="auto"/>
        <w:left w:val="none" w:sz="0" w:space="0" w:color="auto"/>
        <w:bottom w:val="none" w:sz="0" w:space="0" w:color="auto"/>
        <w:right w:val="none" w:sz="0" w:space="0" w:color="auto"/>
      </w:divBdr>
    </w:div>
    <w:div w:id="1128813498">
      <w:bodyDiv w:val="1"/>
      <w:marLeft w:val="0"/>
      <w:marRight w:val="0"/>
      <w:marTop w:val="0"/>
      <w:marBottom w:val="0"/>
      <w:divBdr>
        <w:top w:val="none" w:sz="0" w:space="0" w:color="auto"/>
        <w:left w:val="none" w:sz="0" w:space="0" w:color="auto"/>
        <w:bottom w:val="none" w:sz="0" w:space="0" w:color="auto"/>
        <w:right w:val="none" w:sz="0" w:space="0" w:color="auto"/>
      </w:divBdr>
    </w:div>
    <w:div w:id="1140996898">
      <w:bodyDiv w:val="1"/>
      <w:marLeft w:val="0"/>
      <w:marRight w:val="0"/>
      <w:marTop w:val="0"/>
      <w:marBottom w:val="0"/>
      <w:divBdr>
        <w:top w:val="none" w:sz="0" w:space="0" w:color="auto"/>
        <w:left w:val="none" w:sz="0" w:space="0" w:color="auto"/>
        <w:bottom w:val="none" w:sz="0" w:space="0" w:color="auto"/>
        <w:right w:val="none" w:sz="0" w:space="0" w:color="auto"/>
      </w:divBdr>
    </w:div>
    <w:div w:id="1162698979">
      <w:bodyDiv w:val="1"/>
      <w:marLeft w:val="0"/>
      <w:marRight w:val="0"/>
      <w:marTop w:val="0"/>
      <w:marBottom w:val="0"/>
      <w:divBdr>
        <w:top w:val="none" w:sz="0" w:space="0" w:color="auto"/>
        <w:left w:val="none" w:sz="0" w:space="0" w:color="auto"/>
        <w:bottom w:val="none" w:sz="0" w:space="0" w:color="auto"/>
        <w:right w:val="none" w:sz="0" w:space="0" w:color="auto"/>
      </w:divBdr>
    </w:div>
    <w:div w:id="1201941579">
      <w:bodyDiv w:val="1"/>
      <w:marLeft w:val="0"/>
      <w:marRight w:val="0"/>
      <w:marTop w:val="0"/>
      <w:marBottom w:val="0"/>
      <w:divBdr>
        <w:top w:val="none" w:sz="0" w:space="0" w:color="auto"/>
        <w:left w:val="none" w:sz="0" w:space="0" w:color="auto"/>
        <w:bottom w:val="none" w:sz="0" w:space="0" w:color="auto"/>
        <w:right w:val="none" w:sz="0" w:space="0" w:color="auto"/>
      </w:divBdr>
      <w:divsChild>
        <w:div w:id="888884111">
          <w:marLeft w:val="0"/>
          <w:marRight w:val="0"/>
          <w:marTop w:val="0"/>
          <w:marBottom w:val="0"/>
          <w:divBdr>
            <w:top w:val="none" w:sz="0" w:space="0" w:color="auto"/>
            <w:left w:val="none" w:sz="0" w:space="0" w:color="auto"/>
            <w:bottom w:val="none" w:sz="0" w:space="0" w:color="auto"/>
            <w:right w:val="none" w:sz="0" w:space="0" w:color="auto"/>
          </w:divBdr>
          <w:divsChild>
            <w:div w:id="659428021">
              <w:marLeft w:val="0"/>
              <w:marRight w:val="0"/>
              <w:marTop w:val="0"/>
              <w:marBottom w:val="0"/>
              <w:divBdr>
                <w:top w:val="none" w:sz="0" w:space="0" w:color="auto"/>
                <w:left w:val="none" w:sz="0" w:space="0" w:color="auto"/>
                <w:bottom w:val="none" w:sz="0" w:space="0" w:color="auto"/>
                <w:right w:val="none" w:sz="0" w:space="0" w:color="auto"/>
              </w:divBdr>
              <w:divsChild>
                <w:div w:id="4653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64183">
      <w:bodyDiv w:val="1"/>
      <w:marLeft w:val="0"/>
      <w:marRight w:val="0"/>
      <w:marTop w:val="0"/>
      <w:marBottom w:val="0"/>
      <w:divBdr>
        <w:top w:val="none" w:sz="0" w:space="0" w:color="auto"/>
        <w:left w:val="none" w:sz="0" w:space="0" w:color="auto"/>
        <w:bottom w:val="none" w:sz="0" w:space="0" w:color="auto"/>
        <w:right w:val="none" w:sz="0" w:space="0" w:color="auto"/>
      </w:divBdr>
    </w:div>
    <w:div w:id="1215311674">
      <w:bodyDiv w:val="1"/>
      <w:marLeft w:val="0"/>
      <w:marRight w:val="0"/>
      <w:marTop w:val="0"/>
      <w:marBottom w:val="0"/>
      <w:divBdr>
        <w:top w:val="none" w:sz="0" w:space="0" w:color="auto"/>
        <w:left w:val="none" w:sz="0" w:space="0" w:color="auto"/>
        <w:bottom w:val="none" w:sz="0" w:space="0" w:color="auto"/>
        <w:right w:val="none" w:sz="0" w:space="0" w:color="auto"/>
      </w:divBdr>
    </w:div>
    <w:div w:id="1272594551">
      <w:bodyDiv w:val="1"/>
      <w:marLeft w:val="0"/>
      <w:marRight w:val="0"/>
      <w:marTop w:val="0"/>
      <w:marBottom w:val="0"/>
      <w:divBdr>
        <w:top w:val="none" w:sz="0" w:space="0" w:color="auto"/>
        <w:left w:val="none" w:sz="0" w:space="0" w:color="auto"/>
        <w:bottom w:val="none" w:sz="0" w:space="0" w:color="auto"/>
        <w:right w:val="none" w:sz="0" w:space="0" w:color="auto"/>
      </w:divBdr>
    </w:div>
    <w:div w:id="1385132813">
      <w:bodyDiv w:val="1"/>
      <w:marLeft w:val="0"/>
      <w:marRight w:val="0"/>
      <w:marTop w:val="0"/>
      <w:marBottom w:val="0"/>
      <w:divBdr>
        <w:top w:val="none" w:sz="0" w:space="0" w:color="auto"/>
        <w:left w:val="none" w:sz="0" w:space="0" w:color="auto"/>
        <w:bottom w:val="none" w:sz="0" w:space="0" w:color="auto"/>
        <w:right w:val="none" w:sz="0" w:space="0" w:color="auto"/>
      </w:divBdr>
    </w:div>
    <w:div w:id="1435860930">
      <w:bodyDiv w:val="1"/>
      <w:marLeft w:val="0"/>
      <w:marRight w:val="0"/>
      <w:marTop w:val="0"/>
      <w:marBottom w:val="0"/>
      <w:divBdr>
        <w:top w:val="none" w:sz="0" w:space="0" w:color="auto"/>
        <w:left w:val="none" w:sz="0" w:space="0" w:color="auto"/>
        <w:bottom w:val="none" w:sz="0" w:space="0" w:color="auto"/>
        <w:right w:val="none" w:sz="0" w:space="0" w:color="auto"/>
      </w:divBdr>
    </w:div>
    <w:div w:id="1460490369">
      <w:bodyDiv w:val="1"/>
      <w:marLeft w:val="0"/>
      <w:marRight w:val="0"/>
      <w:marTop w:val="0"/>
      <w:marBottom w:val="0"/>
      <w:divBdr>
        <w:top w:val="none" w:sz="0" w:space="0" w:color="auto"/>
        <w:left w:val="none" w:sz="0" w:space="0" w:color="auto"/>
        <w:bottom w:val="none" w:sz="0" w:space="0" w:color="auto"/>
        <w:right w:val="none" w:sz="0" w:space="0" w:color="auto"/>
      </w:divBdr>
    </w:div>
    <w:div w:id="1473643102">
      <w:bodyDiv w:val="1"/>
      <w:marLeft w:val="0"/>
      <w:marRight w:val="0"/>
      <w:marTop w:val="0"/>
      <w:marBottom w:val="0"/>
      <w:divBdr>
        <w:top w:val="none" w:sz="0" w:space="0" w:color="auto"/>
        <w:left w:val="none" w:sz="0" w:space="0" w:color="auto"/>
        <w:bottom w:val="none" w:sz="0" w:space="0" w:color="auto"/>
        <w:right w:val="none" w:sz="0" w:space="0" w:color="auto"/>
      </w:divBdr>
      <w:divsChild>
        <w:div w:id="1245457447">
          <w:marLeft w:val="0"/>
          <w:marRight w:val="0"/>
          <w:marTop w:val="0"/>
          <w:marBottom w:val="0"/>
          <w:divBdr>
            <w:top w:val="none" w:sz="0" w:space="0" w:color="auto"/>
            <w:left w:val="none" w:sz="0" w:space="0" w:color="auto"/>
            <w:bottom w:val="none" w:sz="0" w:space="0" w:color="auto"/>
            <w:right w:val="none" w:sz="0" w:space="0" w:color="auto"/>
          </w:divBdr>
          <w:divsChild>
            <w:div w:id="1699310211">
              <w:marLeft w:val="0"/>
              <w:marRight w:val="0"/>
              <w:marTop w:val="0"/>
              <w:marBottom w:val="0"/>
              <w:divBdr>
                <w:top w:val="none" w:sz="0" w:space="0" w:color="auto"/>
                <w:left w:val="none" w:sz="0" w:space="0" w:color="auto"/>
                <w:bottom w:val="none" w:sz="0" w:space="0" w:color="auto"/>
                <w:right w:val="none" w:sz="0" w:space="0" w:color="auto"/>
              </w:divBdr>
              <w:divsChild>
                <w:div w:id="5400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1784">
      <w:bodyDiv w:val="1"/>
      <w:marLeft w:val="0"/>
      <w:marRight w:val="0"/>
      <w:marTop w:val="0"/>
      <w:marBottom w:val="0"/>
      <w:divBdr>
        <w:top w:val="none" w:sz="0" w:space="0" w:color="auto"/>
        <w:left w:val="none" w:sz="0" w:space="0" w:color="auto"/>
        <w:bottom w:val="none" w:sz="0" w:space="0" w:color="auto"/>
        <w:right w:val="none" w:sz="0" w:space="0" w:color="auto"/>
      </w:divBdr>
    </w:div>
    <w:div w:id="1525512185">
      <w:bodyDiv w:val="1"/>
      <w:marLeft w:val="0"/>
      <w:marRight w:val="0"/>
      <w:marTop w:val="0"/>
      <w:marBottom w:val="0"/>
      <w:divBdr>
        <w:top w:val="none" w:sz="0" w:space="0" w:color="auto"/>
        <w:left w:val="none" w:sz="0" w:space="0" w:color="auto"/>
        <w:bottom w:val="none" w:sz="0" w:space="0" w:color="auto"/>
        <w:right w:val="none" w:sz="0" w:space="0" w:color="auto"/>
      </w:divBdr>
    </w:div>
    <w:div w:id="1554653203">
      <w:bodyDiv w:val="1"/>
      <w:marLeft w:val="0"/>
      <w:marRight w:val="0"/>
      <w:marTop w:val="0"/>
      <w:marBottom w:val="0"/>
      <w:divBdr>
        <w:top w:val="none" w:sz="0" w:space="0" w:color="auto"/>
        <w:left w:val="none" w:sz="0" w:space="0" w:color="auto"/>
        <w:bottom w:val="none" w:sz="0" w:space="0" w:color="auto"/>
        <w:right w:val="none" w:sz="0" w:space="0" w:color="auto"/>
      </w:divBdr>
    </w:div>
    <w:div w:id="1568878174">
      <w:bodyDiv w:val="1"/>
      <w:marLeft w:val="0"/>
      <w:marRight w:val="0"/>
      <w:marTop w:val="0"/>
      <w:marBottom w:val="0"/>
      <w:divBdr>
        <w:top w:val="none" w:sz="0" w:space="0" w:color="auto"/>
        <w:left w:val="none" w:sz="0" w:space="0" w:color="auto"/>
        <w:bottom w:val="none" w:sz="0" w:space="0" w:color="auto"/>
        <w:right w:val="none" w:sz="0" w:space="0" w:color="auto"/>
      </w:divBdr>
    </w:div>
    <w:div w:id="1576088563">
      <w:bodyDiv w:val="1"/>
      <w:marLeft w:val="0"/>
      <w:marRight w:val="0"/>
      <w:marTop w:val="0"/>
      <w:marBottom w:val="0"/>
      <w:divBdr>
        <w:top w:val="none" w:sz="0" w:space="0" w:color="auto"/>
        <w:left w:val="none" w:sz="0" w:space="0" w:color="auto"/>
        <w:bottom w:val="none" w:sz="0" w:space="0" w:color="auto"/>
        <w:right w:val="none" w:sz="0" w:space="0" w:color="auto"/>
      </w:divBdr>
    </w:div>
    <w:div w:id="1584334283">
      <w:bodyDiv w:val="1"/>
      <w:marLeft w:val="0"/>
      <w:marRight w:val="0"/>
      <w:marTop w:val="0"/>
      <w:marBottom w:val="0"/>
      <w:divBdr>
        <w:top w:val="none" w:sz="0" w:space="0" w:color="auto"/>
        <w:left w:val="none" w:sz="0" w:space="0" w:color="auto"/>
        <w:bottom w:val="none" w:sz="0" w:space="0" w:color="auto"/>
        <w:right w:val="none" w:sz="0" w:space="0" w:color="auto"/>
      </w:divBdr>
    </w:div>
    <w:div w:id="1638294447">
      <w:bodyDiv w:val="1"/>
      <w:marLeft w:val="0"/>
      <w:marRight w:val="0"/>
      <w:marTop w:val="0"/>
      <w:marBottom w:val="0"/>
      <w:divBdr>
        <w:top w:val="none" w:sz="0" w:space="0" w:color="auto"/>
        <w:left w:val="none" w:sz="0" w:space="0" w:color="auto"/>
        <w:bottom w:val="none" w:sz="0" w:space="0" w:color="auto"/>
        <w:right w:val="none" w:sz="0" w:space="0" w:color="auto"/>
      </w:divBdr>
    </w:div>
    <w:div w:id="1638409058">
      <w:bodyDiv w:val="1"/>
      <w:marLeft w:val="0"/>
      <w:marRight w:val="0"/>
      <w:marTop w:val="0"/>
      <w:marBottom w:val="0"/>
      <w:divBdr>
        <w:top w:val="none" w:sz="0" w:space="0" w:color="auto"/>
        <w:left w:val="none" w:sz="0" w:space="0" w:color="auto"/>
        <w:bottom w:val="none" w:sz="0" w:space="0" w:color="auto"/>
        <w:right w:val="none" w:sz="0" w:space="0" w:color="auto"/>
      </w:divBdr>
    </w:div>
    <w:div w:id="1641884963">
      <w:bodyDiv w:val="1"/>
      <w:marLeft w:val="0"/>
      <w:marRight w:val="0"/>
      <w:marTop w:val="0"/>
      <w:marBottom w:val="0"/>
      <w:divBdr>
        <w:top w:val="none" w:sz="0" w:space="0" w:color="auto"/>
        <w:left w:val="none" w:sz="0" w:space="0" w:color="auto"/>
        <w:bottom w:val="none" w:sz="0" w:space="0" w:color="auto"/>
        <w:right w:val="none" w:sz="0" w:space="0" w:color="auto"/>
      </w:divBdr>
    </w:div>
    <w:div w:id="1663386868">
      <w:bodyDiv w:val="1"/>
      <w:marLeft w:val="0"/>
      <w:marRight w:val="0"/>
      <w:marTop w:val="0"/>
      <w:marBottom w:val="0"/>
      <w:divBdr>
        <w:top w:val="none" w:sz="0" w:space="0" w:color="auto"/>
        <w:left w:val="none" w:sz="0" w:space="0" w:color="auto"/>
        <w:bottom w:val="none" w:sz="0" w:space="0" w:color="auto"/>
        <w:right w:val="none" w:sz="0" w:space="0" w:color="auto"/>
      </w:divBdr>
    </w:div>
    <w:div w:id="1687055984">
      <w:bodyDiv w:val="1"/>
      <w:marLeft w:val="0"/>
      <w:marRight w:val="0"/>
      <w:marTop w:val="0"/>
      <w:marBottom w:val="0"/>
      <w:divBdr>
        <w:top w:val="none" w:sz="0" w:space="0" w:color="auto"/>
        <w:left w:val="none" w:sz="0" w:space="0" w:color="auto"/>
        <w:bottom w:val="none" w:sz="0" w:space="0" w:color="auto"/>
        <w:right w:val="none" w:sz="0" w:space="0" w:color="auto"/>
      </w:divBdr>
    </w:div>
    <w:div w:id="1713185693">
      <w:bodyDiv w:val="1"/>
      <w:marLeft w:val="0"/>
      <w:marRight w:val="0"/>
      <w:marTop w:val="0"/>
      <w:marBottom w:val="0"/>
      <w:divBdr>
        <w:top w:val="none" w:sz="0" w:space="0" w:color="auto"/>
        <w:left w:val="none" w:sz="0" w:space="0" w:color="auto"/>
        <w:bottom w:val="none" w:sz="0" w:space="0" w:color="auto"/>
        <w:right w:val="none" w:sz="0" w:space="0" w:color="auto"/>
      </w:divBdr>
    </w:div>
    <w:div w:id="1751656904">
      <w:bodyDiv w:val="1"/>
      <w:marLeft w:val="0"/>
      <w:marRight w:val="0"/>
      <w:marTop w:val="0"/>
      <w:marBottom w:val="0"/>
      <w:divBdr>
        <w:top w:val="none" w:sz="0" w:space="0" w:color="auto"/>
        <w:left w:val="none" w:sz="0" w:space="0" w:color="auto"/>
        <w:bottom w:val="none" w:sz="0" w:space="0" w:color="auto"/>
        <w:right w:val="none" w:sz="0" w:space="0" w:color="auto"/>
      </w:divBdr>
    </w:div>
    <w:div w:id="1768648368">
      <w:bodyDiv w:val="1"/>
      <w:marLeft w:val="0"/>
      <w:marRight w:val="0"/>
      <w:marTop w:val="0"/>
      <w:marBottom w:val="0"/>
      <w:divBdr>
        <w:top w:val="none" w:sz="0" w:space="0" w:color="auto"/>
        <w:left w:val="none" w:sz="0" w:space="0" w:color="auto"/>
        <w:bottom w:val="none" w:sz="0" w:space="0" w:color="auto"/>
        <w:right w:val="none" w:sz="0" w:space="0" w:color="auto"/>
      </w:divBdr>
    </w:div>
    <w:div w:id="1770854508">
      <w:bodyDiv w:val="1"/>
      <w:marLeft w:val="0"/>
      <w:marRight w:val="0"/>
      <w:marTop w:val="0"/>
      <w:marBottom w:val="0"/>
      <w:divBdr>
        <w:top w:val="none" w:sz="0" w:space="0" w:color="auto"/>
        <w:left w:val="none" w:sz="0" w:space="0" w:color="auto"/>
        <w:bottom w:val="none" w:sz="0" w:space="0" w:color="auto"/>
        <w:right w:val="none" w:sz="0" w:space="0" w:color="auto"/>
      </w:divBdr>
    </w:div>
    <w:div w:id="1773471334">
      <w:bodyDiv w:val="1"/>
      <w:marLeft w:val="0"/>
      <w:marRight w:val="0"/>
      <w:marTop w:val="0"/>
      <w:marBottom w:val="0"/>
      <w:divBdr>
        <w:top w:val="none" w:sz="0" w:space="0" w:color="auto"/>
        <w:left w:val="none" w:sz="0" w:space="0" w:color="auto"/>
        <w:bottom w:val="none" w:sz="0" w:space="0" w:color="auto"/>
        <w:right w:val="none" w:sz="0" w:space="0" w:color="auto"/>
      </w:divBdr>
    </w:div>
    <w:div w:id="1788818758">
      <w:bodyDiv w:val="1"/>
      <w:marLeft w:val="0"/>
      <w:marRight w:val="0"/>
      <w:marTop w:val="0"/>
      <w:marBottom w:val="0"/>
      <w:divBdr>
        <w:top w:val="none" w:sz="0" w:space="0" w:color="auto"/>
        <w:left w:val="none" w:sz="0" w:space="0" w:color="auto"/>
        <w:bottom w:val="none" w:sz="0" w:space="0" w:color="auto"/>
        <w:right w:val="none" w:sz="0" w:space="0" w:color="auto"/>
      </w:divBdr>
      <w:divsChild>
        <w:div w:id="78068355">
          <w:marLeft w:val="0"/>
          <w:marRight w:val="0"/>
          <w:marTop w:val="0"/>
          <w:marBottom w:val="0"/>
          <w:divBdr>
            <w:top w:val="none" w:sz="0" w:space="0" w:color="auto"/>
            <w:left w:val="none" w:sz="0" w:space="0" w:color="auto"/>
            <w:bottom w:val="none" w:sz="0" w:space="0" w:color="auto"/>
            <w:right w:val="none" w:sz="0" w:space="0" w:color="auto"/>
          </w:divBdr>
        </w:div>
        <w:div w:id="1554734533">
          <w:marLeft w:val="0"/>
          <w:marRight w:val="0"/>
          <w:marTop w:val="0"/>
          <w:marBottom w:val="0"/>
          <w:divBdr>
            <w:top w:val="none" w:sz="0" w:space="0" w:color="auto"/>
            <w:left w:val="none" w:sz="0" w:space="0" w:color="auto"/>
            <w:bottom w:val="none" w:sz="0" w:space="0" w:color="auto"/>
            <w:right w:val="none" w:sz="0" w:space="0" w:color="auto"/>
          </w:divBdr>
          <w:divsChild>
            <w:div w:id="197161883">
              <w:marLeft w:val="0"/>
              <w:marRight w:val="0"/>
              <w:marTop w:val="0"/>
              <w:marBottom w:val="0"/>
              <w:divBdr>
                <w:top w:val="none" w:sz="0" w:space="0" w:color="auto"/>
                <w:left w:val="none" w:sz="0" w:space="0" w:color="auto"/>
                <w:bottom w:val="none" w:sz="0" w:space="0" w:color="auto"/>
                <w:right w:val="none" w:sz="0" w:space="0" w:color="auto"/>
              </w:divBdr>
            </w:div>
            <w:div w:id="564296171">
              <w:marLeft w:val="0"/>
              <w:marRight w:val="0"/>
              <w:marTop w:val="0"/>
              <w:marBottom w:val="0"/>
              <w:divBdr>
                <w:top w:val="none" w:sz="0" w:space="0" w:color="auto"/>
                <w:left w:val="none" w:sz="0" w:space="0" w:color="auto"/>
                <w:bottom w:val="none" w:sz="0" w:space="0" w:color="auto"/>
                <w:right w:val="none" w:sz="0" w:space="0" w:color="auto"/>
              </w:divBdr>
            </w:div>
          </w:divsChild>
        </w:div>
        <w:div w:id="205945667">
          <w:marLeft w:val="0"/>
          <w:marRight w:val="0"/>
          <w:marTop w:val="0"/>
          <w:marBottom w:val="0"/>
          <w:divBdr>
            <w:top w:val="none" w:sz="0" w:space="0" w:color="auto"/>
            <w:left w:val="none" w:sz="0" w:space="0" w:color="auto"/>
            <w:bottom w:val="none" w:sz="0" w:space="0" w:color="auto"/>
            <w:right w:val="none" w:sz="0" w:space="0" w:color="auto"/>
          </w:divBdr>
          <w:divsChild>
            <w:div w:id="1670056541">
              <w:marLeft w:val="0"/>
              <w:marRight w:val="0"/>
              <w:marTop w:val="0"/>
              <w:marBottom w:val="0"/>
              <w:divBdr>
                <w:top w:val="none" w:sz="0" w:space="0" w:color="auto"/>
                <w:left w:val="none" w:sz="0" w:space="0" w:color="auto"/>
                <w:bottom w:val="none" w:sz="0" w:space="0" w:color="auto"/>
                <w:right w:val="none" w:sz="0" w:space="0" w:color="auto"/>
              </w:divBdr>
            </w:div>
          </w:divsChild>
        </w:div>
        <w:div w:id="1670864620">
          <w:marLeft w:val="0"/>
          <w:marRight w:val="0"/>
          <w:marTop w:val="0"/>
          <w:marBottom w:val="0"/>
          <w:divBdr>
            <w:top w:val="none" w:sz="0" w:space="0" w:color="auto"/>
            <w:left w:val="none" w:sz="0" w:space="0" w:color="auto"/>
            <w:bottom w:val="none" w:sz="0" w:space="0" w:color="auto"/>
            <w:right w:val="none" w:sz="0" w:space="0" w:color="auto"/>
          </w:divBdr>
        </w:div>
      </w:divsChild>
    </w:div>
    <w:div w:id="1789621919">
      <w:bodyDiv w:val="1"/>
      <w:marLeft w:val="0"/>
      <w:marRight w:val="0"/>
      <w:marTop w:val="0"/>
      <w:marBottom w:val="0"/>
      <w:divBdr>
        <w:top w:val="none" w:sz="0" w:space="0" w:color="auto"/>
        <w:left w:val="none" w:sz="0" w:space="0" w:color="auto"/>
        <w:bottom w:val="none" w:sz="0" w:space="0" w:color="auto"/>
        <w:right w:val="none" w:sz="0" w:space="0" w:color="auto"/>
      </w:divBdr>
    </w:div>
    <w:div w:id="1827547648">
      <w:bodyDiv w:val="1"/>
      <w:marLeft w:val="0"/>
      <w:marRight w:val="0"/>
      <w:marTop w:val="0"/>
      <w:marBottom w:val="0"/>
      <w:divBdr>
        <w:top w:val="none" w:sz="0" w:space="0" w:color="auto"/>
        <w:left w:val="none" w:sz="0" w:space="0" w:color="auto"/>
        <w:bottom w:val="none" w:sz="0" w:space="0" w:color="auto"/>
        <w:right w:val="none" w:sz="0" w:space="0" w:color="auto"/>
      </w:divBdr>
    </w:div>
    <w:div w:id="1830125461">
      <w:bodyDiv w:val="1"/>
      <w:marLeft w:val="0"/>
      <w:marRight w:val="0"/>
      <w:marTop w:val="0"/>
      <w:marBottom w:val="0"/>
      <w:divBdr>
        <w:top w:val="none" w:sz="0" w:space="0" w:color="auto"/>
        <w:left w:val="none" w:sz="0" w:space="0" w:color="auto"/>
        <w:bottom w:val="none" w:sz="0" w:space="0" w:color="auto"/>
        <w:right w:val="none" w:sz="0" w:space="0" w:color="auto"/>
      </w:divBdr>
    </w:div>
    <w:div w:id="1909263050">
      <w:bodyDiv w:val="1"/>
      <w:marLeft w:val="0"/>
      <w:marRight w:val="0"/>
      <w:marTop w:val="0"/>
      <w:marBottom w:val="0"/>
      <w:divBdr>
        <w:top w:val="none" w:sz="0" w:space="0" w:color="auto"/>
        <w:left w:val="none" w:sz="0" w:space="0" w:color="auto"/>
        <w:bottom w:val="none" w:sz="0" w:space="0" w:color="auto"/>
        <w:right w:val="none" w:sz="0" w:space="0" w:color="auto"/>
      </w:divBdr>
    </w:div>
    <w:div w:id="1936161971">
      <w:bodyDiv w:val="1"/>
      <w:marLeft w:val="0"/>
      <w:marRight w:val="0"/>
      <w:marTop w:val="0"/>
      <w:marBottom w:val="0"/>
      <w:divBdr>
        <w:top w:val="none" w:sz="0" w:space="0" w:color="auto"/>
        <w:left w:val="none" w:sz="0" w:space="0" w:color="auto"/>
        <w:bottom w:val="none" w:sz="0" w:space="0" w:color="auto"/>
        <w:right w:val="none" w:sz="0" w:space="0" w:color="auto"/>
      </w:divBdr>
    </w:div>
    <w:div w:id="1939636053">
      <w:bodyDiv w:val="1"/>
      <w:marLeft w:val="0"/>
      <w:marRight w:val="0"/>
      <w:marTop w:val="0"/>
      <w:marBottom w:val="0"/>
      <w:divBdr>
        <w:top w:val="none" w:sz="0" w:space="0" w:color="auto"/>
        <w:left w:val="none" w:sz="0" w:space="0" w:color="auto"/>
        <w:bottom w:val="none" w:sz="0" w:space="0" w:color="auto"/>
        <w:right w:val="none" w:sz="0" w:space="0" w:color="auto"/>
      </w:divBdr>
    </w:div>
    <w:div w:id="1982348098">
      <w:bodyDiv w:val="1"/>
      <w:marLeft w:val="0"/>
      <w:marRight w:val="0"/>
      <w:marTop w:val="0"/>
      <w:marBottom w:val="0"/>
      <w:divBdr>
        <w:top w:val="none" w:sz="0" w:space="0" w:color="auto"/>
        <w:left w:val="none" w:sz="0" w:space="0" w:color="auto"/>
        <w:bottom w:val="none" w:sz="0" w:space="0" w:color="auto"/>
        <w:right w:val="none" w:sz="0" w:space="0" w:color="auto"/>
      </w:divBdr>
    </w:div>
    <w:div w:id="1989549898">
      <w:bodyDiv w:val="1"/>
      <w:marLeft w:val="0"/>
      <w:marRight w:val="0"/>
      <w:marTop w:val="0"/>
      <w:marBottom w:val="0"/>
      <w:divBdr>
        <w:top w:val="none" w:sz="0" w:space="0" w:color="auto"/>
        <w:left w:val="none" w:sz="0" w:space="0" w:color="auto"/>
        <w:bottom w:val="none" w:sz="0" w:space="0" w:color="auto"/>
        <w:right w:val="none" w:sz="0" w:space="0" w:color="auto"/>
      </w:divBdr>
    </w:div>
    <w:div w:id="1992516172">
      <w:bodyDiv w:val="1"/>
      <w:marLeft w:val="0"/>
      <w:marRight w:val="0"/>
      <w:marTop w:val="0"/>
      <w:marBottom w:val="0"/>
      <w:divBdr>
        <w:top w:val="none" w:sz="0" w:space="0" w:color="auto"/>
        <w:left w:val="none" w:sz="0" w:space="0" w:color="auto"/>
        <w:bottom w:val="none" w:sz="0" w:space="0" w:color="auto"/>
        <w:right w:val="none" w:sz="0" w:space="0" w:color="auto"/>
      </w:divBdr>
    </w:div>
    <w:div w:id="2018455814">
      <w:bodyDiv w:val="1"/>
      <w:marLeft w:val="0"/>
      <w:marRight w:val="0"/>
      <w:marTop w:val="0"/>
      <w:marBottom w:val="0"/>
      <w:divBdr>
        <w:top w:val="none" w:sz="0" w:space="0" w:color="auto"/>
        <w:left w:val="none" w:sz="0" w:space="0" w:color="auto"/>
        <w:bottom w:val="none" w:sz="0" w:space="0" w:color="auto"/>
        <w:right w:val="none" w:sz="0" w:space="0" w:color="auto"/>
      </w:divBdr>
    </w:div>
    <w:div w:id="2028824065">
      <w:bodyDiv w:val="1"/>
      <w:marLeft w:val="0"/>
      <w:marRight w:val="0"/>
      <w:marTop w:val="0"/>
      <w:marBottom w:val="0"/>
      <w:divBdr>
        <w:top w:val="none" w:sz="0" w:space="0" w:color="auto"/>
        <w:left w:val="none" w:sz="0" w:space="0" w:color="auto"/>
        <w:bottom w:val="none" w:sz="0" w:space="0" w:color="auto"/>
        <w:right w:val="none" w:sz="0" w:space="0" w:color="auto"/>
      </w:divBdr>
    </w:div>
    <w:div w:id="2059278371">
      <w:bodyDiv w:val="1"/>
      <w:marLeft w:val="0"/>
      <w:marRight w:val="0"/>
      <w:marTop w:val="0"/>
      <w:marBottom w:val="0"/>
      <w:divBdr>
        <w:top w:val="none" w:sz="0" w:space="0" w:color="auto"/>
        <w:left w:val="none" w:sz="0" w:space="0" w:color="auto"/>
        <w:bottom w:val="none" w:sz="0" w:space="0" w:color="auto"/>
        <w:right w:val="none" w:sz="0" w:space="0" w:color="auto"/>
      </w:divBdr>
    </w:div>
    <w:div w:id="2062098410">
      <w:bodyDiv w:val="1"/>
      <w:marLeft w:val="0"/>
      <w:marRight w:val="0"/>
      <w:marTop w:val="0"/>
      <w:marBottom w:val="0"/>
      <w:divBdr>
        <w:top w:val="none" w:sz="0" w:space="0" w:color="auto"/>
        <w:left w:val="none" w:sz="0" w:space="0" w:color="auto"/>
        <w:bottom w:val="none" w:sz="0" w:space="0" w:color="auto"/>
        <w:right w:val="none" w:sz="0" w:space="0" w:color="auto"/>
      </w:divBdr>
    </w:div>
    <w:div w:id="2063937318">
      <w:bodyDiv w:val="1"/>
      <w:marLeft w:val="0"/>
      <w:marRight w:val="0"/>
      <w:marTop w:val="0"/>
      <w:marBottom w:val="0"/>
      <w:divBdr>
        <w:top w:val="none" w:sz="0" w:space="0" w:color="auto"/>
        <w:left w:val="none" w:sz="0" w:space="0" w:color="auto"/>
        <w:bottom w:val="none" w:sz="0" w:space="0" w:color="auto"/>
        <w:right w:val="none" w:sz="0" w:space="0" w:color="auto"/>
      </w:divBdr>
    </w:div>
    <w:div w:id="2089956457">
      <w:bodyDiv w:val="1"/>
      <w:marLeft w:val="0"/>
      <w:marRight w:val="0"/>
      <w:marTop w:val="0"/>
      <w:marBottom w:val="0"/>
      <w:divBdr>
        <w:top w:val="none" w:sz="0" w:space="0" w:color="auto"/>
        <w:left w:val="none" w:sz="0" w:space="0" w:color="auto"/>
        <w:bottom w:val="none" w:sz="0" w:space="0" w:color="auto"/>
        <w:right w:val="none" w:sz="0" w:space="0" w:color="auto"/>
      </w:divBdr>
    </w:div>
    <w:div w:id="2121411290">
      <w:bodyDiv w:val="1"/>
      <w:marLeft w:val="0"/>
      <w:marRight w:val="0"/>
      <w:marTop w:val="0"/>
      <w:marBottom w:val="0"/>
      <w:divBdr>
        <w:top w:val="none" w:sz="0" w:space="0" w:color="auto"/>
        <w:left w:val="none" w:sz="0" w:space="0" w:color="auto"/>
        <w:bottom w:val="none" w:sz="0" w:space="0" w:color="auto"/>
        <w:right w:val="none" w:sz="0" w:space="0" w:color="auto"/>
      </w:divBdr>
    </w:div>
    <w:div w:id="2134010419">
      <w:bodyDiv w:val="1"/>
      <w:marLeft w:val="0"/>
      <w:marRight w:val="0"/>
      <w:marTop w:val="0"/>
      <w:marBottom w:val="0"/>
      <w:divBdr>
        <w:top w:val="none" w:sz="0" w:space="0" w:color="auto"/>
        <w:left w:val="none" w:sz="0" w:space="0" w:color="auto"/>
        <w:bottom w:val="none" w:sz="0" w:space="0" w:color="auto"/>
        <w:right w:val="none" w:sz="0" w:space="0" w:color="auto"/>
      </w:divBdr>
    </w:div>
    <w:div w:id="2141148588">
      <w:bodyDiv w:val="1"/>
      <w:marLeft w:val="0"/>
      <w:marRight w:val="0"/>
      <w:marTop w:val="0"/>
      <w:marBottom w:val="0"/>
      <w:divBdr>
        <w:top w:val="none" w:sz="0" w:space="0" w:color="auto"/>
        <w:left w:val="none" w:sz="0" w:space="0" w:color="auto"/>
        <w:bottom w:val="none" w:sz="0" w:space="0" w:color="auto"/>
        <w:right w:val="none" w:sz="0" w:space="0" w:color="auto"/>
      </w:divBdr>
    </w:div>
    <w:div w:id="214160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Ala24</b:Tag>
    <b:SourceType>InternetSite</b:SourceType>
    <b:Guid>{9A55C4D2-D017-42A8-A7D3-AB7D5E97B357}</b:Guid>
    <b:Title>palo-alto-networks-new-firewall-vulnerability</b:Title>
    <b:Year>2024</b:Year>
    <b:Author>
      <b:Author>
        <b:NameList>
          <b:Person>
            <b:Last>Joseph</b:Last>
            <b:First>Alan</b:First>
          </b:Person>
        </b:NameList>
      </b:Author>
    </b:Author>
    <b:InternetSiteTitle>thecyberexpress</b:InternetSiteTitle>
    <b:Month>04</b:Month>
    <b:Day>15</b:Day>
    <b:URL>https://thecyberexpress.com/palo-alto-networks-new-firewall-vulnerability/</b:URL>
    <b:RefOrder>1</b:RefOrder>
  </b:Source>
  <b:Source>
    <b:Tag>Pal24</b:Tag>
    <b:SourceType>InternetSite</b:SourceType>
    <b:Guid>{FEFAA153-4D90-4DCA-9908-084C48F84D8F}</b:Guid>
    <b:Title>CVE-2024-3400</b:Title>
    <b:InternetSiteTitle>Palo Alto Networks</b:InternetSiteTitle>
    <b:Year>2024</b:Year>
    <b:Month>04</b:Month>
    <b:Day>12</b:Day>
    <b:URL>https://security.paloaltonetworks.com/CVE-2024-3400</b:URL>
    <b:RefOrder>2</b:RefOrder>
  </b:Source>
  <b:Source>
    <b:Tag>Uni24</b:Tag>
    <b:SourceType>InternetSite</b:SourceType>
    <b:Guid>{A9369519-6D87-4130-BF2A-2AF218BF8ED3}</b:Guid>
    <b:Author>
      <b:Author>
        <b:NameList>
          <b:Person>
            <b:Last>42</b:Last>
            <b:First>Unit</b:First>
          </b:Person>
        </b:NameList>
      </b:Author>
    </b:Author>
    <b:Title>cve-2024-3400</b:Title>
    <b:InternetSiteTitle>palo alto networks</b:InternetSiteTitle>
    <b:Year>2024</b:Year>
    <b:Month>04</b:Month>
    <b:Day>12</b:Day>
    <b:URL>https://unit42.paloaltonetworks.com/cve-2024-3400/</b:URL>
    <b:RefOrder>3</b:RefOrder>
  </b:Source>
  <b:Source>
    <b:Tag>cve</b:Tag>
    <b:SourceType>InternetSite</b:SourceType>
    <b:Guid>{51F96567-E548-4508-9C16-DC8FEC14235E}</b:Guid>
    <b:Title>cvedetails.com</b:Title>
    <b:URL>https://www.cvedetails.com/cve/CVE-2023-0846/</b:URL>
    <b:Author>
      <b:Author>
        <b:NameList>
          <b:Person>
            <b:Last>cvedetails.com</b:Last>
          </b:Person>
        </b:NameList>
      </b:Author>
    </b:Author>
    <b:RefOrder>4</b:RefOrder>
  </b:Source>
  <b:Source>
    <b:Tag>Div24</b:Tag>
    <b:SourceType>InternetSite</b:SourceType>
    <b:Guid>{8BA3B93D-1878-41F3-A732-C641F7E49B52}</b:Guid>
    <b:Author>
      <b:Author>
        <b:NameList>
          <b:Person>
            <b:Last>Divya</b:Last>
          </b:Person>
        </b:NameList>
      </b:Author>
    </b:Author>
    <b:Title>gbhackers.com</b:Title>
    <b:Year>2024</b:Year>
    <b:Month>March</b:Month>
    <b:Day>6</b:Day>
    <b:URL>https://gbhackers.com/opennms-xss-attackers-javascript/</b:URL>
    <b:RefOrder>5</b:RefOrder>
  </b:Source>
  <b:Source>
    <b:Tag>Ste</b:Tag>
    <b:SourceType>InternetSite</b:SourceType>
    <b:Guid>{453108A1-C15F-408C-A1F4-6E9C16C04429}</b:Guid>
    <b:Author>
      <b:Author>
        <b:NameList>
          <b:Person>
            <b:Last>Schiller</b:Last>
            <b:First>Stefan</b:First>
          </b:Person>
        </b:NameList>
      </b:Author>
    </b:Author>
    <b:Title>sonarsource.com</b:Title>
    <b:Month>Feburary</b:Month>
    <b:Day>24</b:Day>
    <b:URL>https://www.sonarsource.com/blog/opennms-vulnerabilities-securing-code-against-attackers-unexpected-ways/</b:URL>
    <b:RefOrder>6</b:RefOrder>
  </b:Source>
  <b:Source>
    <b:Tag>Edu</b:Tag>
    <b:SourceType>InternetSite</b:SourceType>
    <b:Guid>{BB67CE87-FAFA-4D18-8EFC-D5A22C331BDE}</b:Guid>
    <b:Author>
      <b:Author>
        <b:NameList>
          <b:Person>
            <b:Last>Kovacas</b:Last>
            <b:First>Eduard</b:First>
          </b:Person>
        </b:NameList>
      </b:Author>
    </b:Author>
    <b:Title>securityweek.com</b:Title>
    <b:URL>https://www.securityweek.com/destructive-ics-malware-fuxnet-used-by-ukraine-against-russian-infrastructure/</b:URL>
    <b:RefOrder>7</b:RefOrder>
  </b:Source>
  <b:Source>
    <b:Tag>Tea</b:Tag>
    <b:SourceType>InternetSite</b:SourceType>
    <b:Guid>{A8C3D8C1-7FD0-40F3-A11F-0D85EB0E6EF1}</b:Guid>
    <b:Author>
      <b:Author>
        <b:NameList>
          <b:Person>
            <b:Last>Team82</b:Last>
          </b:Person>
        </b:NameList>
      </b:Author>
    </b:Author>
    <b:Title>Claroty.com</b:Title>
    <b:URL>https://claroty.com/team82/research/unpacking-the-blackjack-groups-fuxnet-malware</b:URL>
    <b:RefOrder>8</b:RefOrder>
  </b:Source>
  <b:Source>
    <b:Tag>Esw24</b:Tag>
    <b:SourceType>InternetSite</b:SourceType>
    <b:Guid>{DA04BDC6-B40C-44A5-9824-34B69E50F25E}</b:Guid>
    <b:Author>
      <b:Author>
        <b:NameList>
          <b:Person>
            <b:Last>Eswar</b:Last>
          </b:Person>
        </b:NameList>
      </b:Author>
    </b:Author>
    <b:Title>cybersecuritynews.com</b:Title>
    <b:Year>2024</b:Year>
    <b:Month>4</b:Month>
    <b:Day>4</b:Day>
    <b:URL>https://cybersecuritynews.com/d-link-nas-command-injection-impact/</b:URL>
    <b:RefOrder>9</b:RefOrder>
  </b:Source>
  <b:Source>
    <b:Tag>net24</b:Tag>
    <b:SourceType>InternetSite</b:SourceType>
    <b:Guid>{6AB0E661-CEDF-4C3B-A1AC-4085342CB5D7}</b:Guid>
    <b:Author>
      <b:Author>
        <b:NameList>
          <b:Person>
            <b:Last>netsecfish</b:Last>
          </b:Person>
        </b:NameList>
      </b:Author>
    </b:Author>
    <b:Title>github</b:Title>
    <b:Year>2024</b:Year>
    <b:Month>3</b:Month>
    <b:Day>26</b:Day>
    <b:URL>https://github.com/netsecfish/dlink?tab=readme-ov-file#fix-recommendation</b:URL>
    <b:RefOrder>10</b:RefOrder>
  </b:Source>
  <b:Source>
    <b:Tag>Liv24</b:Tag>
    <b:SourceType>InternetSite</b:SourceType>
    <b:Guid>{877EDA37-613D-4B48-A3DE-6FC0BA2CFF9D}</b:Guid>
    <b:Author>
      <b:Author>
        <b:NameList>
          <b:Person>
            <b:Last>Gyongyoși</b:Last>
            <b:First>Livia</b:First>
          </b:Person>
        </b:NameList>
      </b:Author>
    </b:Author>
    <b:Title>heimdalsecurity.com</b:Title>
    <b:Year>2024</b:Year>
    <b:Month>4</b:Month>
    <b:Day>10</b:Day>
    <b:URL>https://heimdalsecurity.com/blog/d-link-nas-devices-vulnerable/</b:URL>
    <b:RefOrder>11</b:RefOrder>
  </b:Source>
  <b:Source>
    <b:Tag>Jun</b:Tag>
    <b:SourceType>InternetSite</b:SourceType>
    <b:Guid>{09F0AD7C-CEDC-4AA4-BE56-316097622C5C}</b:Guid>
    <b:Author>
      <b:Author>
        <b:NameList>
          <b:Person>
            <b:Last>Juniper Networks</b:Last>
            <b:First>Inc.</b:First>
          </b:Person>
        </b:NameList>
      </b:Author>
    </b:Author>
    <b:Title>nvd.nist.gov</b:Title>
    <b:URL>https://nvd.nist.gov/vuln/detail/CVE-2024-30407</b:URL>
    <b:RefOrder>12</b:RefOrder>
  </b:Source>
  <b:Source>
    <b:Tag>Com</b:Tag>
    <b:SourceType>InternetSite</b:SourceType>
    <b:Guid>{1CFFF3DE-EE6D-4F2F-A85F-30F9F54A87D3}</b:Guid>
    <b:Author>
      <b:Author>
        <b:NameList>
          <b:Person>
            <b:Last>Enumeration</b:Last>
            <b:First>Common</b:First>
            <b:Middle>Weakness</b:Middle>
          </b:Person>
        </b:NameList>
      </b:Author>
    </b:Author>
    <b:Title>cwe.mitre.org</b:Title>
    <b:URL>https://cwe.mitre.org/data/definitions/321.html</b:URL>
    <b:RefOrder>13</b:RefOrder>
  </b:Source>
</b:Sources>
</file>

<file path=customXml/itemProps1.xml><?xml version="1.0" encoding="utf-8"?>
<ds:datastoreItem xmlns:ds="http://schemas.openxmlformats.org/officeDocument/2006/customXml" ds:itemID="{E560FE53-C615-F14B-9E12-E4D4801F1EB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Nanayakkara Y.D.T.D. it21826368</dc:creator>
  <cp:keywords/>
  <dc:description/>
  <cp:lastModifiedBy>Kavindu Weerasinghe</cp:lastModifiedBy>
  <cp:revision>6</cp:revision>
  <cp:lastPrinted>2024-03-29T08:09:00Z</cp:lastPrinted>
  <dcterms:created xsi:type="dcterms:W3CDTF">2024-03-29T07:55:00Z</dcterms:created>
  <dcterms:modified xsi:type="dcterms:W3CDTF">2024-04-26T13:52:00Z</dcterms:modified>
</cp:coreProperties>
</file>