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F0BA" w14:textId="77777777" w:rsidR="000A28A1" w:rsidRPr="00E95B2F" w:rsidRDefault="00000000">
      <w:pPr>
        <w:pStyle w:val="Heading1"/>
        <w:rPr>
          <w:rFonts w:ascii="Arial" w:hAnsi="Arial" w:cs="Arial"/>
        </w:rPr>
      </w:pPr>
      <w:r w:rsidRPr="00E95B2F">
        <w:rPr>
          <w:rFonts w:ascii="Arial" w:hAnsi="Arial" w:cs="Arial"/>
        </w:rPr>
        <w:t>Internal Communications Editorial Calendar Template</w:t>
      </w:r>
    </w:p>
    <w:p w14:paraId="40D5DA80" w14:textId="77777777" w:rsidR="000A28A1" w:rsidRPr="00E95B2F" w:rsidRDefault="00000000">
      <w:pPr>
        <w:rPr>
          <w:rFonts w:ascii="Arial" w:hAnsi="Arial" w:cs="Arial"/>
        </w:rPr>
      </w:pPr>
      <w:r w:rsidRPr="00E95B2F">
        <w:rPr>
          <w:rFonts w:ascii="Arial" w:hAnsi="Arial" w:cs="Arial"/>
        </w:rPr>
        <w:t>Created by Tomoko Murakami – Culture &amp; Communications Specialist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422"/>
        <w:gridCol w:w="1855"/>
        <w:gridCol w:w="1388"/>
        <w:gridCol w:w="1421"/>
        <w:gridCol w:w="1409"/>
      </w:tblGrid>
      <w:tr w:rsidR="000A28A1" w:rsidRPr="00E95B2F" w14:paraId="5AD44E53" w14:textId="77777777" w:rsidTr="00E95B2F">
        <w:tc>
          <w:tcPr>
            <w:tcW w:w="1440" w:type="dxa"/>
            <w:vAlign w:val="center"/>
          </w:tcPr>
          <w:p w14:paraId="672C2C8D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Week of</w:t>
            </w:r>
          </w:p>
        </w:tc>
        <w:tc>
          <w:tcPr>
            <w:tcW w:w="1440" w:type="dxa"/>
            <w:vAlign w:val="center"/>
          </w:tcPr>
          <w:p w14:paraId="24B60513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Channel(s)</w:t>
            </w:r>
          </w:p>
        </w:tc>
        <w:tc>
          <w:tcPr>
            <w:tcW w:w="1440" w:type="dxa"/>
            <w:vAlign w:val="center"/>
          </w:tcPr>
          <w:p w14:paraId="75ED7A4C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Message/Theme</w:t>
            </w:r>
          </w:p>
        </w:tc>
        <w:tc>
          <w:tcPr>
            <w:tcW w:w="1440" w:type="dxa"/>
            <w:vAlign w:val="center"/>
          </w:tcPr>
          <w:p w14:paraId="3279B1FE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Owner</w:t>
            </w:r>
          </w:p>
        </w:tc>
        <w:tc>
          <w:tcPr>
            <w:tcW w:w="1440" w:type="dxa"/>
            <w:vAlign w:val="center"/>
          </w:tcPr>
          <w:p w14:paraId="01AE24D6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Target Audience</w:t>
            </w:r>
          </w:p>
        </w:tc>
        <w:tc>
          <w:tcPr>
            <w:tcW w:w="1440" w:type="dxa"/>
            <w:vAlign w:val="center"/>
          </w:tcPr>
          <w:p w14:paraId="10C7C4C4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Notes</w:t>
            </w:r>
          </w:p>
        </w:tc>
      </w:tr>
      <w:tr w:rsidR="000A28A1" w:rsidRPr="00E95B2F" w14:paraId="77DDBB58" w14:textId="77777777" w:rsidTr="00E95B2F">
        <w:tc>
          <w:tcPr>
            <w:tcW w:w="1440" w:type="dxa"/>
            <w:vAlign w:val="center"/>
          </w:tcPr>
          <w:p w14:paraId="1DCD9CB2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Jan 1</w:t>
            </w:r>
          </w:p>
        </w:tc>
        <w:tc>
          <w:tcPr>
            <w:tcW w:w="1440" w:type="dxa"/>
            <w:vAlign w:val="center"/>
          </w:tcPr>
          <w:p w14:paraId="74012AA2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Email / Slack</w:t>
            </w:r>
          </w:p>
        </w:tc>
        <w:tc>
          <w:tcPr>
            <w:tcW w:w="1440" w:type="dxa"/>
            <w:vAlign w:val="center"/>
          </w:tcPr>
          <w:p w14:paraId="6BCD7E1D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Welcome back message + goal reminders</w:t>
            </w:r>
          </w:p>
        </w:tc>
        <w:tc>
          <w:tcPr>
            <w:tcW w:w="1440" w:type="dxa"/>
            <w:vAlign w:val="center"/>
          </w:tcPr>
          <w:p w14:paraId="456C02B7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Tomoko</w:t>
            </w:r>
          </w:p>
        </w:tc>
        <w:tc>
          <w:tcPr>
            <w:tcW w:w="1440" w:type="dxa"/>
            <w:vAlign w:val="center"/>
          </w:tcPr>
          <w:p w14:paraId="5BB0FAC6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All employees</w:t>
            </w:r>
          </w:p>
        </w:tc>
        <w:tc>
          <w:tcPr>
            <w:tcW w:w="1440" w:type="dxa"/>
            <w:vAlign w:val="center"/>
          </w:tcPr>
          <w:p w14:paraId="2F916508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Link to digital wellness resources</w:t>
            </w:r>
          </w:p>
        </w:tc>
      </w:tr>
      <w:tr w:rsidR="000A28A1" w:rsidRPr="00E95B2F" w14:paraId="31391189" w14:textId="77777777" w:rsidTr="00E95B2F">
        <w:tc>
          <w:tcPr>
            <w:tcW w:w="1440" w:type="dxa"/>
            <w:vAlign w:val="center"/>
          </w:tcPr>
          <w:p w14:paraId="10691E33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Jan 8</w:t>
            </w:r>
          </w:p>
        </w:tc>
        <w:tc>
          <w:tcPr>
            <w:tcW w:w="1440" w:type="dxa"/>
            <w:vAlign w:val="center"/>
          </w:tcPr>
          <w:p w14:paraId="2BB84E57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Intranet</w:t>
            </w:r>
          </w:p>
        </w:tc>
        <w:tc>
          <w:tcPr>
            <w:tcW w:w="1440" w:type="dxa"/>
            <w:vAlign w:val="center"/>
          </w:tcPr>
          <w:p w14:paraId="58A221D7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“Meet the Team” feature</w:t>
            </w:r>
          </w:p>
        </w:tc>
        <w:tc>
          <w:tcPr>
            <w:tcW w:w="1440" w:type="dxa"/>
            <w:vAlign w:val="center"/>
          </w:tcPr>
          <w:p w14:paraId="5EF924D2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HR</w:t>
            </w:r>
          </w:p>
        </w:tc>
        <w:tc>
          <w:tcPr>
            <w:tcW w:w="1440" w:type="dxa"/>
            <w:vAlign w:val="center"/>
          </w:tcPr>
          <w:p w14:paraId="170685D3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New hires</w:t>
            </w:r>
          </w:p>
        </w:tc>
        <w:tc>
          <w:tcPr>
            <w:tcW w:w="1440" w:type="dxa"/>
            <w:vAlign w:val="center"/>
          </w:tcPr>
          <w:p w14:paraId="7048BAF4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First post of spotlight series</w:t>
            </w:r>
          </w:p>
        </w:tc>
      </w:tr>
      <w:tr w:rsidR="000A28A1" w:rsidRPr="00E95B2F" w14:paraId="4E3BA7E3" w14:textId="77777777" w:rsidTr="00E95B2F">
        <w:tc>
          <w:tcPr>
            <w:tcW w:w="1440" w:type="dxa"/>
            <w:vAlign w:val="center"/>
          </w:tcPr>
          <w:p w14:paraId="75628803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Jan 15</w:t>
            </w:r>
          </w:p>
        </w:tc>
        <w:tc>
          <w:tcPr>
            <w:tcW w:w="1440" w:type="dxa"/>
            <w:vAlign w:val="center"/>
          </w:tcPr>
          <w:p w14:paraId="6008D3B9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Slack / Video</w:t>
            </w:r>
          </w:p>
        </w:tc>
        <w:tc>
          <w:tcPr>
            <w:tcW w:w="1440" w:type="dxa"/>
            <w:vAlign w:val="center"/>
          </w:tcPr>
          <w:p w14:paraId="4DAF4AFB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Quick async video update from leadership</w:t>
            </w:r>
          </w:p>
        </w:tc>
        <w:tc>
          <w:tcPr>
            <w:tcW w:w="1440" w:type="dxa"/>
            <w:vAlign w:val="center"/>
          </w:tcPr>
          <w:p w14:paraId="58DC52CD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VP of Ops</w:t>
            </w:r>
          </w:p>
        </w:tc>
        <w:tc>
          <w:tcPr>
            <w:tcW w:w="1440" w:type="dxa"/>
            <w:vAlign w:val="center"/>
          </w:tcPr>
          <w:p w14:paraId="17617797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All staff</w:t>
            </w:r>
          </w:p>
        </w:tc>
        <w:tc>
          <w:tcPr>
            <w:tcW w:w="1440" w:type="dxa"/>
            <w:vAlign w:val="center"/>
          </w:tcPr>
          <w:p w14:paraId="11358BAA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Focus on Q1 priorities</w:t>
            </w:r>
          </w:p>
        </w:tc>
      </w:tr>
      <w:tr w:rsidR="000A28A1" w:rsidRPr="00E95B2F" w14:paraId="03361AA6" w14:textId="77777777" w:rsidTr="00E95B2F">
        <w:tc>
          <w:tcPr>
            <w:tcW w:w="1440" w:type="dxa"/>
            <w:vAlign w:val="center"/>
          </w:tcPr>
          <w:p w14:paraId="61A492F8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Jan 22</w:t>
            </w:r>
          </w:p>
        </w:tc>
        <w:tc>
          <w:tcPr>
            <w:tcW w:w="1440" w:type="dxa"/>
            <w:vAlign w:val="center"/>
          </w:tcPr>
          <w:p w14:paraId="01A71654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Newsletter</w:t>
            </w:r>
          </w:p>
        </w:tc>
        <w:tc>
          <w:tcPr>
            <w:tcW w:w="1440" w:type="dxa"/>
            <w:vAlign w:val="center"/>
          </w:tcPr>
          <w:p w14:paraId="02104D04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Culture + recognition roundup</w:t>
            </w:r>
          </w:p>
        </w:tc>
        <w:tc>
          <w:tcPr>
            <w:tcW w:w="1440" w:type="dxa"/>
            <w:vAlign w:val="center"/>
          </w:tcPr>
          <w:p w14:paraId="46674448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Comms</w:t>
            </w:r>
          </w:p>
        </w:tc>
        <w:tc>
          <w:tcPr>
            <w:tcW w:w="1440" w:type="dxa"/>
            <w:vAlign w:val="center"/>
          </w:tcPr>
          <w:p w14:paraId="02B35B7B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Entire org</w:t>
            </w:r>
          </w:p>
        </w:tc>
        <w:tc>
          <w:tcPr>
            <w:tcW w:w="1440" w:type="dxa"/>
            <w:vAlign w:val="center"/>
          </w:tcPr>
          <w:p w14:paraId="35C93655" w14:textId="77777777" w:rsidR="000A28A1" w:rsidRPr="00E95B2F" w:rsidRDefault="00000000" w:rsidP="00E95B2F">
            <w:pPr>
              <w:jc w:val="center"/>
              <w:rPr>
                <w:rFonts w:ascii="Arial" w:hAnsi="Arial" w:cs="Arial"/>
              </w:rPr>
            </w:pPr>
            <w:r w:rsidRPr="00E95B2F">
              <w:rPr>
                <w:rFonts w:ascii="Arial" w:hAnsi="Arial" w:cs="Arial"/>
              </w:rPr>
              <w:t>Include All-In award winners</w:t>
            </w:r>
          </w:p>
        </w:tc>
      </w:tr>
    </w:tbl>
    <w:p w14:paraId="4DA90C86" w14:textId="77777777" w:rsidR="009B28FF" w:rsidRDefault="009B28FF"/>
    <w:sectPr w:rsidR="009B2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954146">
    <w:abstractNumId w:val="8"/>
  </w:num>
  <w:num w:numId="2" w16cid:durableId="2054041410">
    <w:abstractNumId w:val="6"/>
  </w:num>
  <w:num w:numId="3" w16cid:durableId="1748261201">
    <w:abstractNumId w:val="5"/>
  </w:num>
  <w:num w:numId="4" w16cid:durableId="1943417048">
    <w:abstractNumId w:val="4"/>
  </w:num>
  <w:num w:numId="5" w16cid:durableId="355664740">
    <w:abstractNumId w:val="7"/>
  </w:num>
  <w:num w:numId="6" w16cid:durableId="2000183605">
    <w:abstractNumId w:val="3"/>
  </w:num>
  <w:num w:numId="7" w16cid:durableId="22098709">
    <w:abstractNumId w:val="2"/>
  </w:num>
  <w:num w:numId="8" w16cid:durableId="1053580693">
    <w:abstractNumId w:val="1"/>
  </w:num>
  <w:num w:numId="9" w16cid:durableId="88409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8A1"/>
    <w:rsid w:val="0015074B"/>
    <w:rsid w:val="0029639D"/>
    <w:rsid w:val="00326F90"/>
    <w:rsid w:val="008733BB"/>
    <w:rsid w:val="009B28FF"/>
    <w:rsid w:val="00AA1D8D"/>
    <w:rsid w:val="00B47730"/>
    <w:rsid w:val="00CB0664"/>
    <w:rsid w:val="00E95B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D430E"/>
  <w14:defaultImageDpi w14:val="300"/>
  <w15:docId w15:val="{11E95BE3-51C6-B048-8AF1-B94433B4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Tomoko Murakami</cp:lastModifiedBy>
  <cp:revision>2</cp:revision>
  <dcterms:created xsi:type="dcterms:W3CDTF">2013-12-23T23:15:00Z</dcterms:created>
  <dcterms:modified xsi:type="dcterms:W3CDTF">2025-06-09T01:57:00Z</dcterms:modified>
  <cp:category/>
</cp:coreProperties>
</file>