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DE26" w14:textId="77777777" w:rsidR="002D4907" w:rsidRDefault="00EF3C5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0" distR="114300" simplePos="0" relativeHeight="2" behindDoc="1" locked="0" layoutInCell="1" allowOverlap="1" wp14:anchorId="0D64DE4F" wp14:editId="71B127D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2515" cy="915035"/>
                <wp:effectExtent l="0" t="0" r="762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555D0D" w14:textId="77777777" w:rsidR="002D4907" w:rsidRDefault="00EF3C56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br/>
                            </w:r>
                            <w:r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t>Принципи софтверског инжењерства</w:t>
                            </w:r>
                          </w:p>
                          <w:p w14:paraId="14DFBA81" w14:textId="77777777" w:rsidR="002D4907" w:rsidRDefault="002D490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4DE4F" id="Text Box 2" o:spid="_x0000_s1026" style="position:absolute;left:0;text-align:left;margin-left:0;margin-top:0;width:284.45pt;height:72.05pt;z-index:-503316478;visibility:visible;mso-wrap-style:square;mso-wrap-distance-left:0;mso-wrap-distance-top:3.6pt;mso-wrap-distance-right:9pt;mso-wrap-distance-bottom:3.6pt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" stroked="f" strokeweight=".26mm">
                <v:textbox>
                  <w:txbxContent>
                    <w:p w14:paraId="7B555D0D" w14:textId="77777777" w:rsidR="002D4907" w:rsidRDefault="00EF3C56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t>Универзитет у Београду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br/>
                      </w:r>
                      <w:r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t>Принципи софтверског инжењерства</w:t>
                      </w:r>
                    </w:p>
                    <w:p w14:paraId="14DFBA81" w14:textId="77777777" w:rsidR="002D4907" w:rsidRDefault="002D4907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5192E63" w14:textId="77777777" w:rsidR="002D4907" w:rsidRDefault="00EF3C5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3" behindDoc="1" locked="0" layoutInCell="1" allowOverlap="1" wp14:anchorId="3452EE60" wp14:editId="6C8FAF6A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9395" cy="374015"/>
                <wp:effectExtent l="0" t="0" r="0" b="762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7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D63709" w14:textId="77777777" w:rsidR="002D4907" w:rsidRDefault="00EF3C56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t>Београд, 2020.</w:t>
                            </w:r>
                          </w:p>
                          <w:p w14:paraId="4B0A1B60" w14:textId="77777777" w:rsidR="002D4907" w:rsidRDefault="002D490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2EE60" id="_x0000_s1027" style="position:absolute;left:0;text-align:left;margin-left:166.3pt;margin-top:707.3pt;width:118.85pt;height:29.45pt;z-index:-503316477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" stroked="f" strokeweight=".26mm">
                <v:textbox>
                  <w:txbxContent>
                    <w:p w14:paraId="0ED63709" w14:textId="77777777" w:rsidR="002D4907" w:rsidRDefault="00EF3C56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t>Београд, 2020.</w:t>
                      </w:r>
                    </w:p>
                    <w:p w14:paraId="4B0A1B60" w14:textId="77777777" w:rsidR="002D4907" w:rsidRDefault="002D4907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5F496DD7" wp14:editId="1F07C685">
                <wp:simplePos x="0" y="0"/>
                <wp:positionH relativeFrom="margin">
                  <wp:posOffset>615950</wp:posOffset>
                </wp:positionH>
                <wp:positionV relativeFrom="paragraph">
                  <wp:posOffset>2306955</wp:posOffset>
                </wp:positionV>
                <wp:extent cx="4375150" cy="1518285"/>
                <wp:effectExtent l="0" t="0" r="0" b="9525"/>
                <wp:wrapSquare wrapText="bothSides"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360" cy="151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FE0432" w14:textId="77777777" w:rsidR="002D4907" w:rsidRDefault="00EF3C5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lang/>
                              </w:rPr>
                              <w:t xml:space="preserve">Спецификација базе података за пројекат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ECFDE52" wp14:editId="5790A25D">
                                  <wp:extent cx="1049655" cy="451485"/>
                                  <wp:effectExtent l="0" t="0" r="0" b="0"/>
                                  <wp:docPr id="7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55" cy="451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F496DD7" id="Text Box 3" o:spid="_x0000_s1028" style="position:absolute;left:0;text-align:left;margin-left:48.5pt;margin-top:181.65pt;width:344.5pt;height:119.55pt;z-index:5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" filled="f" stroked="f">
                <v:textbox style="mso-fit-shape-to-text:t">
                  <w:txbxContent>
                    <w:p w14:paraId="06FE0432" w14:textId="77777777" w:rsidR="002D4907" w:rsidRDefault="00EF3C56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  <w:lang/>
                        </w:rPr>
                        <w:t xml:space="preserve">Спецификација базе података за пројекат </w:t>
                      </w: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0ECFDE52" wp14:editId="5790A25D">
                            <wp:extent cx="1049655" cy="451485"/>
                            <wp:effectExtent l="0" t="0" r="0" b="0"/>
                            <wp:docPr id="7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55" cy="451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4" behindDoc="0" locked="0" layoutInCell="1" allowOverlap="1" wp14:anchorId="0857A7FF" wp14:editId="25D4A6A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2154E33" w14:textId="77777777" w:rsidR="002D4907" w:rsidRDefault="00EF3C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1665EA40" w14:textId="77777777" w:rsidR="002D4907" w:rsidRDefault="002D49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696" w:tblpY="2846"/>
        <w:tblW w:w="1057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5"/>
        <w:gridCol w:w="2645"/>
        <w:gridCol w:w="2645"/>
        <w:gridCol w:w="2644"/>
      </w:tblGrid>
      <w:tr w:rsidR="002D4907" w14:paraId="2C1EE8B6" w14:textId="77777777">
        <w:trPr>
          <w:trHeight w:val="2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8460E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0478C1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994CA6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292F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Аутор</w:t>
            </w:r>
          </w:p>
        </w:tc>
      </w:tr>
      <w:tr w:rsidR="002D4907" w14:paraId="42A2B3CB" w14:textId="77777777">
        <w:trPr>
          <w:trHeight w:val="239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252AD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A9867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5944A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.2020.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B1E0" w14:textId="77777777" w:rsidR="002D4907" w:rsidRDefault="00EF3C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Андрија Колић</w:t>
            </w:r>
          </w:p>
        </w:tc>
      </w:tr>
      <w:tr w:rsidR="002D4907" w14:paraId="66A64C39" w14:textId="77777777">
        <w:trPr>
          <w:trHeight w:val="2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84F48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66382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450DC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F192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2D4907" w14:paraId="652EE4E1" w14:textId="77777777">
        <w:trPr>
          <w:trHeight w:val="256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0CEA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71732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196C1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4FCA" w14:textId="77777777" w:rsidR="002D4907" w:rsidRDefault="002D49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0F662D" w14:textId="77777777" w:rsidR="002D4907" w:rsidRDefault="002D4907">
      <w:pPr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346677688"/>
        <w:docPartObj>
          <w:docPartGallery w:val="Table of Contents"/>
          <w:docPartUnique/>
        </w:docPartObj>
      </w:sdtPr>
      <w:sdtEndPr/>
      <w:sdtContent>
        <w:p w14:paraId="10CFAF68" w14:textId="77777777" w:rsidR="002D4907" w:rsidRDefault="00EF3C5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/>
            </w:rPr>
            <w:lastRenderedPageBreak/>
            <w:t>САДРЖАЈ</w:t>
          </w:r>
        </w:p>
        <w:p w14:paraId="0A88E135" w14:textId="640EEC8F" w:rsidR="002D4907" w:rsidRDefault="00EF3C56">
          <w:pPr>
            <w:pStyle w:val="TOC1"/>
            <w:rPr>
              <w:rFonts w:ascii="Times New Roman" w:eastAsiaTheme="minorEastAsia" w:hAnsi="Times New Roman" w:cs="Times New Roman"/>
              <w:lang w:eastAsia="en-GB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7767291">
            <w:r>
              <w:rPr>
                <w:rStyle w:val="IndexLink"/>
                <w:rFonts w:ascii="Times New Roman" w:hAnsi="Times New Roman" w:cs="Times New Roman"/>
                <w:webHidden/>
              </w:rPr>
              <w:t>1.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УВОД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34591D" w14:textId="42B5799E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2">
            <w:r>
              <w:rPr>
                <w:rStyle w:val="IndexLink"/>
                <w:rFonts w:ascii="Times New Roman" w:hAnsi="Times New Roman" w:cs="Times New Roman"/>
                <w:webHidden/>
              </w:rPr>
              <w:t>1.1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Намена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4B837B" w14:textId="063E75F0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3">
            <w:r>
              <w:rPr>
                <w:rStyle w:val="IndexLink"/>
                <w:rFonts w:ascii="Times New Roman" w:hAnsi="Times New Roman" w:cs="Times New Roman"/>
                <w:webHidden/>
              </w:rPr>
              <w:t>1.2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Циљне групе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</w:instrText>
            </w:r>
            <w:r>
              <w:rPr>
                <w:webHidden/>
              </w:rPr>
              <w:instrText>REF _Toc37767293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FFC645" w14:textId="04162373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4">
            <w:r>
              <w:rPr>
                <w:rStyle w:val="IndexLink"/>
                <w:rFonts w:ascii="Times New Roman" w:hAnsi="Times New Roman" w:cs="Times New Roman"/>
                <w:webHidden/>
                <w:lang/>
              </w:rPr>
              <w:t>1.3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Организација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6634EF" w14:textId="11BCD0DF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5">
            <w:r>
              <w:rPr>
                <w:rStyle w:val="IndexLink"/>
                <w:rFonts w:ascii="Times New Roman" w:hAnsi="Times New Roman" w:cs="Times New Roman"/>
                <w:webHidden/>
                <w:lang/>
              </w:rPr>
              <w:t>1.4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Речник појмова и скраћеница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099602" w14:textId="5A065655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6">
            <w:r>
              <w:rPr>
                <w:rStyle w:val="IndexLink"/>
                <w:rFonts w:ascii="Times New Roman" w:hAnsi="Times New Roman" w:cs="Times New Roman"/>
                <w:webHidden/>
                <w:lang/>
              </w:rPr>
              <w:t>1.5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Отворена питања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CC94C2" w14:textId="4AE6B233" w:rsidR="002D4907" w:rsidRDefault="00EF3C56">
          <w:pPr>
            <w:pStyle w:val="TOC1"/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7">
            <w:r>
              <w:rPr>
                <w:rStyle w:val="IndexLink"/>
                <w:rFonts w:ascii="Times New Roman" w:hAnsi="Times New Roman" w:cs="Times New Roman"/>
                <w:webHidden/>
                <w:lang/>
              </w:rPr>
              <w:t>2.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МОДЕЛ ПОДАТАКА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739BA2" w14:textId="6A0EB85B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8">
            <w:r>
              <w:rPr>
                <w:rStyle w:val="IndexLink"/>
                <w:rFonts w:ascii="Times New Roman" w:hAnsi="Times New Roman" w:cs="Times New Roman"/>
                <w:webHidden/>
                <w:lang/>
              </w:rPr>
              <w:t>2.1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Дијаграм ИЕ нотације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2688CA" w14:textId="4E0FC80E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299">
            <w:r>
              <w:rPr>
                <w:rStyle w:val="IndexLink"/>
                <w:rFonts w:ascii="Times New Roman" w:hAnsi="Times New Roman" w:cs="Times New Roman"/>
                <w:webHidden/>
                <w:lang/>
              </w:rPr>
              <w:t>2.2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Шема релационе базе података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5A9FCD" w14:textId="4ED01C34" w:rsidR="002D4907" w:rsidRDefault="00EF3C56">
          <w:pPr>
            <w:pStyle w:val="TOC1"/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300">
            <w:r>
              <w:rPr>
                <w:rStyle w:val="IndexLink"/>
                <w:rFonts w:ascii="Times New Roman" w:hAnsi="Times New Roman" w:cs="Times New Roman"/>
                <w:webHidden/>
                <w:lang/>
              </w:rPr>
              <w:t>3.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/>
              </w:rPr>
              <w:t>ТАБЕЛЕ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B13CF5" w14:textId="6BD8EA31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303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Users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7C79C4" w14:textId="599C2345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304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3.2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RUsers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582A4B" w14:textId="25EA95C3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305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3.3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Workers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5B7422" w14:textId="532CA6DB" w:rsidR="002D4907" w:rsidRDefault="00EF3C5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lang w:eastAsia="en-GB"/>
            </w:rPr>
          </w:pPr>
          <w:hyperlink w:anchor="_Toc37767306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3.4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Admins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8323FA" w14:textId="60895189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07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3.5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Cinemas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_Toc37767307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080FC0" w14:textId="091C67C2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09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6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Galleries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51221A" w14:textId="247B17BF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0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7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Countries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9601C2" w14:textId="4BDCA7D9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1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8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Cities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CE3FCC" w14:textId="49EE7CD3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2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9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Movies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1726A86" w14:textId="36A61EA7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3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0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Rooms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</w:instrText>
            </w:r>
            <w:r>
              <w:rPr>
                <w:webHidden/>
              </w:rPr>
              <w:instrText>Toc37767313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6D625B" w14:textId="03E48FDA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4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1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Technologies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863286E" w14:textId="35DBEB4B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5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2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RoomTechnologies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12E8F7" w14:textId="7E909C40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6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3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ComingSoon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801FE0" w14:textId="53C9C702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7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4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Projection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53AD8A" w14:textId="1C97FCD8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8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5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Reservations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3566D2" w14:textId="56D625D4" w:rsidR="002D4907" w:rsidRDefault="00EF3C56">
          <w:pPr>
            <w:pStyle w:val="TOC2"/>
            <w:tabs>
              <w:tab w:val="left" w:pos="880"/>
              <w:tab w:val="right" w:leader="dot" w:pos="9019"/>
            </w:tabs>
          </w:pPr>
          <w:hyperlink w:anchor="_Toc37767319">
            <w:r>
              <w:rPr>
                <w:rStyle w:val="IndexLink"/>
                <w:rFonts w:ascii="Times New Roman" w:hAnsi="Times New Roman" w:cs="Times New Roman"/>
                <w:webHidden/>
                <w:lang w:val="en-US"/>
              </w:rPr>
              <w:t>3.1</w:t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6</w:t>
            </w:r>
            <w:r>
              <w:rPr>
                <w:rStyle w:val="IndexLink"/>
                <w:rFonts w:ascii="Times New Roman" w:eastAsiaTheme="minorEastAsia" w:hAnsi="Times New Roman" w:cs="Times New Roman"/>
                <w:lang w:eastAsia="en-GB"/>
              </w:rPr>
              <w:tab/>
            </w:r>
            <w:r>
              <w:rPr>
                <w:rStyle w:val="IndexLink"/>
                <w:rFonts w:ascii="Times New Roman" w:hAnsi="Times New Roman" w:cs="Times New Roman"/>
                <w:lang w:val="en-US"/>
              </w:rPr>
              <w:t>Seats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4FEB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9B6380B" w14:textId="77777777" w:rsidR="002D4907" w:rsidRDefault="00EF3C5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E90C8D9" w14:textId="77777777" w:rsidR="002D4907" w:rsidRDefault="002D49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761848" w14:textId="77777777" w:rsidR="002D4907" w:rsidRDefault="00EF3C5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248E47EB" w14:textId="77777777" w:rsidR="002D4907" w:rsidRDefault="00EF3C56">
      <w:pPr>
        <w:pStyle w:val="Heading1"/>
        <w:numPr>
          <w:ilvl w:val="0"/>
          <w:numId w:val="1"/>
        </w:numPr>
      </w:pPr>
      <w:bookmarkStart w:id="0" w:name="_Toc37767291"/>
      <w:r>
        <w:lastRenderedPageBreak/>
        <w:t>УВОД</w:t>
      </w:r>
      <w:bookmarkEnd w:id="0"/>
    </w:p>
    <w:p w14:paraId="0169B9F9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7767292"/>
      <w:r>
        <w:rPr>
          <w:rFonts w:ascii="Times New Roman" w:hAnsi="Times New Roman" w:cs="Times New Roman"/>
          <w:lang/>
        </w:rPr>
        <w:t>Намена</w:t>
      </w:r>
      <w:bookmarkEnd w:id="1"/>
    </w:p>
    <w:p w14:paraId="50103064" w14:textId="77777777" w:rsidR="002D4907" w:rsidRDefault="00EF3C56">
      <w:pPr>
        <w:spacing w:before="1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База података за пројекат из предмета Принципи софтверског инжењерства представља флексибилан и поуздан </w:t>
      </w:r>
      <w:r>
        <w:rPr>
          <w:rFonts w:ascii="Times New Roman" w:hAnsi="Times New Roman" w:cs="Times New Roman"/>
          <w:lang/>
        </w:rPr>
        <w:t>начин чувања података и приступа истим од стране веб сервера ради генерисања веб страна.</w:t>
      </w:r>
    </w:p>
    <w:p w14:paraId="181D493E" w14:textId="77777777" w:rsidR="002D4907" w:rsidRDefault="00EF3C56">
      <w:pPr>
        <w:spacing w:before="1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У документу су дати: модел података представљен дијаграмом са ИЕ </w:t>
      </w:r>
      <w:r w:rsidRPr="008E4FEB">
        <w:rPr>
          <w:rFonts w:ascii="Times New Roman" w:hAnsi="Times New Roman" w:cs="Times New Roman"/>
          <w:lang/>
        </w:rPr>
        <w:t>(</w:t>
      </w:r>
      <w:r w:rsidRPr="008E4FEB">
        <w:rPr>
          <w:rFonts w:ascii="Times New Roman" w:hAnsi="Times New Roman" w:cs="Times New Roman"/>
          <w:i/>
          <w:iCs/>
          <w:lang/>
        </w:rPr>
        <w:t>Information Engineering</w:t>
      </w:r>
      <w:r w:rsidRPr="008E4FEB">
        <w:rPr>
          <w:rFonts w:ascii="Times New Roman" w:hAnsi="Times New Roman" w:cs="Times New Roman"/>
          <w:lang/>
        </w:rPr>
        <w:t xml:space="preserve">) </w:t>
      </w:r>
      <w:r>
        <w:rPr>
          <w:rFonts w:ascii="Times New Roman" w:hAnsi="Times New Roman" w:cs="Times New Roman"/>
          <w:lang/>
        </w:rPr>
        <w:t xml:space="preserve">нотацијом, шема релационе базе података, као и опис свих табела у бази </w:t>
      </w:r>
      <w:r>
        <w:rPr>
          <w:rFonts w:ascii="Times New Roman" w:hAnsi="Times New Roman" w:cs="Times New Roman"/>
          <w:lang/>
        </w:rPr>
        <w:t>података.</w:t>
      </w:r>
    </w:p>
    <w:p w14:paraId="368F9775" w14:textId="77777777" w:rsidR="002D4907" w:rsidRDefault="00EF3C56">
      <w:pPr>
        <w:spacing w:before="1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3DB2255E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7767293"/>
      <w:r>
        <w:rPr>
          <w:rFonts w:ascii="Times New Roman" w:hAnsi="Times New Roman" w:cs="Times New Roman"/>
          <w:lang/>
        </w:rPr>
        <w:t>Циљне групе</w:t>
      </w:r>
      <w:bookmarkEnd w:id="2"/>
    </w:p>
    <w:p w14:paraId="76505406" w14:textId="77777777" w:rsidR="002D4907" w:rsidRDefault="00EF3C56">
      <w:pPr>
        <w:spacing w:before="1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Документ је намењен вођи (</w:t>
      </w:r>
      <w:r>
        <w:rPr>
          <w:rFonts w:ascii="Times New Roman" w:hAnsi="Times New Roman" w:cs="Times New Roman"/>
          <w:lang/>
        </w:rPr>
        <w:t xml:space="preserve">тим лидеру) пројекта и члановима развојног тима. </w:t>
      </w:r>
    </w:p>
    <w:p w14:paraId="02B451F6" w14:textId="77777777" w:rsidR="002D4907" w:rsidRDefault="00EF3C56">
      <w:pPr>
        <w:spacing w:before="1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</w:t>
      </w:r>
      <w:r>
        <w:rPr>
          <w:rFonts w:ascii="Times New Roman" w:hAnsi="Times New Roman" w:cs="Times New Roman"/>
          <w:lang/>
        </w:rPr>
        <w:t>ју рада биле успешно интегрисане.</w:t>
      </w:r>
    </w:p>
    <w:p w14:paraId="5AB8ED82" w14:textId="77777777" w:rsidR="002D4907" w:rsidRDefault="00EF3C56">
      <w:pPr>
        <w:spacing w:before="12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Развојном тиму документ служи као основа за дизајн и имплементацију.</w:t>
      </w:r>
    </w:p>
    <w:p w14:paraId="037C7557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/>
        </w:rPr>
      </w:pPr>
      <w:bookmarkStart w:id="3" w:name="_Toc37767294"/>
      <w:r>
        <w:rPr>
          <w:rFonts w:ascii="Times New Roman" w:hAnsi="Times New Roman" w:cs="Times New Roman"/>
          <w:lang/>
        </w:rPr>
        <w:t>Организација документа</w:t>
      </w:r>
      <w:bookmarkEnd w:id="3"/>
    </w:p>
    <w:p w14:paraId="58AE3E4E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Остатак документа организован је у следећа поглавља:</w:t>
      </w:r>
    </w:p>
    <w:p w14:paraId="2F991CEA" w14:textId="77777777" w:rsidR="002D4907" w:rsidRDefault="00EF3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Модел података – модел података у бази и шема базе;</w:t>
      </w:r>
    </w:p>
    <w:p w14:paraId="1FF70A09" w14:textId="77777777" w:rsidR="002D4907" w:rsidRDefault="00EF3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Табеле – списак табела.</w:t>
      </w:r>
    </w:p>
    <w:p w14:paraId="6348CA9E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/>
        </w:rPr>
      </w:pPr>
      <w:bookmarkStart w:id="4" w:name="_Toc37767295"/>
      <w:r>
        <w:rPr>
          <w:rFonts w:ascii="Times New Roman" w:hAnsi="Times New Roman" w:cs="Times New Roman"/>
          <w:lang/>
        </w:rPr>
        <w:t>Р</w:t>
      </w:r>
      <w:r>
        <w:rPr>
          <w:rFonts w:ascii="Times New Roman" w:hAnsi="Times New Roman" w:cs="Times New Roman"/>
          <w:lang/>
        </w:rPr>
        <w:t>ечник појмова и скраћеница</w:t>
      </w:r>
      <w:bookmarkEnd w:id="4"/>
    </w:p>
    <w:p w14:paraId="7A91F6F2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ИЕ – </w:t>
      </w:r>
      <w:r w:rsidRPr="008E4FEB">
        <w:rPr>
          <w:rFonts w:ascii="Times New Roman" w:hAnsi="Times New Roman" w:cs="Times New Roman"/>
          <w:i/>
          <w:iCs/>
          <w:lang/>
        </w:rPr>
        <w:t>Information Engineering</w:t>
      </w:r>
      <w:r w:rsidRPr="008E4FEB">
        <w:rPr>
          <w:rFonts w:ascii="Times New Roman" w:hAnsi="Times New Roman" w:cs="Times New Roman"/>
          <w:lang/>
        </w:rPr>
        <w:t xml:space="preserve">, </w:t>
      </w:r>
      <w:r>
        <w:rPr>
          <w:rFonts w:ascii="Times New Roman" w:hAnsi="Times New Roman" w:cs="Times New Roman"/>
          <w:lang/>
        </w:rPr>
        <w:t>нотација за моделовање података;</w:t>
      </w:r>
    </w:p>
    <w:p w14:paraId="4CBBA32A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АПИ – </w:t>
      </w:r>
      <w:r w:rsidRPr="008E4FEB">
        <w:rPr>
          <w:rFonts w:ascii="Times New Roman" w:hAnsi="Times New Roman" w:cs="Times New Roman"/>
          <w:i/>
          <w:iCs/>
          <w:lang/>
        </w:rPr>
        <w:t>Application Program Interface</w:t>
      </w:r>
      <w:r w:rsidRPr="008E4FEB">
        <w:rPr>
          <w:rFonts w:ascii="Times New Roman" w:hAnsi="Times New Roman" w:cs="Times New Roman"/>
          <w:lang/>
        </w:rPr>
        <w:t xml:space="preserve">, </w:t>
      </w:r>
      <w:r>
        <w:rPr>
          <w:rFonts w:ascii="Times New Roman" w:hAnsi="Times New Roman" w:cs="Times New Roman"/>
          <w:lang/>
        </w:rPr>
        <w:t>интерфејс одређене апликације, којим се дефинише начин комуникације између компоненти;</w:t>
      </w:r>
    </w:p>
    <w:p w14:paraId="556F68D5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ИМДБ – </w:t>
      </w:r>
      <w:r w:rsidRPr="008E4FEB">
        <w:rPr>
          <w:rFonts w:ascii="Times New Roman" w:hAnsi="Times New Roman" w:cs="Times New Roman"/>
          <w:i/>
          <w:iCs/>
          <w:lang/>
        </w:rPr>
        <w:t>Internet Movie Database</w:t>
      </w:r>
      <w:r w:rsidRPr="008E4FEB">
        <w:rPr>
          <w:rFonts w:ascii="Times New Roman" w:hAnsi="Times New Roman" w:cs="Times New Roman"/>
          <w:lang/>
        </w:rPr>
        <w:t xml:space="preserve">, </w:t>
      </w:r>
      <w:r>
        <w:rPr>
          <w:rFonts w:ascii="Times New Roman" w:hAnsi="Times New Roman" w:cs="Times New Roman"/>
          <w:lang/>
        </w:rPr>
        <w:t>опште позн</w:t>
      </w:r>
      <w:r>
        <w:rPr>
          <w:rFonts w:ascii="Times New Roman" w:hAnsi="Times New Roman" w:cs="Times New Roman"/>
          <w:lang/>
        </w:rPr>
        <w:t>ата и прихваћена база података филмова.</w:t>
      </w:r>
    </w:p>
    <w:p w14:paraId="2E15A6C5" w14:textId="77777777" w:rsidR="002D4907" w:rsidRDefault="00EF3C56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/>
        </w:rPr>
      </w:pPr>
      <w:bookmarkStart w:id="5" w:name="_Toc37767296"/>
      <w:r>
        <w:rPr>
          <w:rFonts w:ascii="Times New Roman" w:hAnsi="Times New Roman" w:cs="Times New Roman"/>
          <w:lang/>
        </w:rPr>
        <w:t>Отворена питања</w:t>
      </w:r>
      <w:bookmarkEnd w:id="5"/>
    </w:p>
    <w:tbl>
      <w:tblPr>
        <w:tblStyle w:val="TableGrid"/>
        <w:tblW w:w="10558" w:type="dxa"/>
        <w:tblInd w:w="-782" w:type="dxa"/>
        <w:tblLook w:val="04A0" w:firstRow="1" w:lastRow="0" w:firstColumn="1" w:lastColumn="0" w:noHBand="0" w:noVBand="1"/>
      </w:tblPr>
      <w:tblGrid>
        <w:gridCol w:w="1345"/>
        <w:gridCol w:w="1700"/>
        <w:gridCol w:w="3686"/>
        <w:gridCol w:w="3827"/>
      </w:tblGrid>
      <w:tr w:rsidR="002D4907" w14:paraId="7F4BF0F1" w14:textId="77777777">
        <w:tc>
          <w:tcPr>
            <w:tcW w:w="1344" w:type="dxa"/>
            <w:shd w:val="clear" w:color="auto" w:fill="auto"/>
          </w:tcPr>
          <w:p w14:paraId="0FABA2EB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Редни број</w:t>
            </w:r>
          </w:p>
        </w:tc>
        <w:tc>
          <w:tcPr>
            <w:tcW w:w="1700" w:type="dxa"/>
            <w:shd w:val="clear" w:color="auto" w:fill="auto"/>
          </w:tcPr>
          <w:p w14:paraId="4695D28F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Датум</w:t>
            </w:r>
          </w:p>
        </w:tc>
        <w:tc>
          <w:tcPr>
            <w:tcW w:w="3686" w:type="dxa"/>
            <w:shd w:val="clear" w:color="auto" w:fill="auto"/>
          </w:tcPr>
          <w:p w14:paraId="7CBB92D5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Проблем</w:t>
            </w:r>
          </w:p>
        </w:tc>
        <w:tc>
          <w:tcPr>
            <w:tcW w:w="3827" w:type="dxa"/>
            <w:shd w:val="clear" w:color="auto" w:fill="auto"/>
          </w:tcPr>
          <w:p w14:paraId="42FD023F" w14:textId="77777777" w:rsidR="002D4907" w:rsidRDefault="00EF3C56">
            <w:pPr>
              <w:spacing w:line="240" w:lineRule="auto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Решење</w:t>
            </w:r>
          </w:p>
        </w:tc>
      </w:tr>
      <w:tr w:rsidR="002D4907" w14:paraId="57C48E61" w14:textId="77777777">
        <w:tc>
          <w:tcPr>
            <w:tcW w:w="1344" w:type="dxa"/>
            <w:shd w:val="clear" w:color="auto" w:fill="auto"/>
          </w:tcPr>
          <w:p w14:paraId="1F674763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1700" w:type="dxa"/>
            <w:shd w:val="clear" w:color="auto" w:fill="auto"/>
          </w:tcPr>
          <w:p w14:paraId="582A61ED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3686" w:type="dxa"/>
            <w:shd w:val="clear" w:color="auto" w:fill="auto"/>
          </w:tcPr>
          <w:p w14:paraId="6CFBAD71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3827" w:type="dxa"/>
            <w:shd w:val="clear" w:color="auto" w:fill="auto"/>
          </w:tcPr>
          <w:p w14:paraId="0E39BAEB" w14:textId="77777777" w:rsidR="002D4907" w:rsidRDefault="002D4907">
            <w:pPr>
              <w:spacing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</w:tbl>
    <w:p w14:paraId="2A97043E" w14:textId="77777777" w:rsidR="002D4907" w:rsidRDefault="002D4907">
      <w:pPr>
        <w:rPr>
          <w:rFonts w:ascii="Times New Roman" w:hAnsi="Times New Roman" w:cs="Times New Roman"/>
          <w:lang/>
        </w:rPr>
      </w:pPr>
    </w:p>
    <w:p w14:paraId="7E8A92AA" w14:textId="77777777" w:rsidR="002D4907" w:rsidRDefault="00EF3C56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2529834A" w14:textId="77777777" w:rsidR="002D4907" w:rsidRDefault="002D49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9E675A" w14:textId="77777777" w:rsidR="002D4907" w:rsidRDefault="00EF3C56">
      <w:pPr>
        <w:pStyle w:val="Heading1"/>
        <w:numPr>
          <w:ilvl w:val="0"/>
          <w:numId w:val="1"/>
        </w:numPr>
        <w:rPr>
          <w:lang/>
        </w:rPr>
      </w:pPr>
      <w:bookmarkStart w:id="6" w:name="_Toc37767297"/>
      <w:r>
        <w:rPr>
          <w:lang/>
        </w:rPr>
        <w:t>МОДЕЛ ПОДАТАКА</w:t>
      </w:r>
      <w:bookmarkEnd w:id="6"/>
    </w:p>
    <w:p w14:paraId="0BEFCDC0" w14:textId="77777777" w:rsidR="002D4907" w:rsidRDefault="00EF3C56">
      <w:pPr>
        <w:pStyle w:val="Heading2"/>
        <w:numPr>
          <w:ilvl w:val="1"/>
          <w:numId w:val="4"/>
        </w:numPr>
        <w:rPr>
          <w:rFonts w:ascii="Times New Roman" w:hAnsi="Times New Roman" w:cs="Times New Roman"/>
          <w:lang/>
        </w:rPr>
      </w:pPr>
      <w:bookmarkStart w:id="7" w:name="_Toc37767298"/>
      <w:r>
        <w:rPr>
          <w:noProof/>
        </w:rPr>
        <w:drawing>
          <wp:anchor distT="0" distB="0" distL="114300" distR="114300" simplePos="0" relativeHeight="6" behindDoc="0" locked="0" layoutInCell="1" allowOverlap="1" wp14:anchorId="6A09ECF1" wp14:editId="19D3D410">
            <wp:simplePos x="0" y="0"/>
            <wp:positionH relativeFrom="column">
              <wp:posOffset>-906145</wp:posOffset>
            </wp:positionH>
            <wp:positionV relativeFrom="paragraph">
              <wp:posOffset>520065</wp:posOffset>
            </wp:positionV>
            <wp:extent cx="7548245" cy="6442710"/>
            <wp:effectExtent l="0" t="0" r="0" b="0"/>
            <wp:wrapTopAndBottom/>
            <wp:docPr id="10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/>
        </w:rPr>
        <w:t>Дијаграм ИЕ нотације</w:t>
      </w:r>
      <w:bookmarkEnd w:id="7"/>
    </w:p>
    <w:p w14:paraId="09B5015D" w14:textId="77777777" w:rsidR="002D4907" w:rsidRDefault="00EF3C56">
      <w:pPr>
        <w:rPr>
          <w:lang/>
        </w:rPr>
      </w:pPr>
      <w:r>
        <w:br w:type="page"/>
      </w:r>
    </w:p>
    <w:p w14:paraId="0002129F" w14:textId="77777777" w:rsidR="002D4907" w:rsidRDefault="002D4907">
      <w:pPr>
        <w:rPr>
          <w:lang/>
        </w:rPr>
      </w:pPr>
    </w:p>
    <w:p w14:paraId="6A911C53" w14:textId="77777777" w:rsidR="002D4907" w:rsidRDefault="00EF3C56">
      <w:pPr>
        <w:pStyle w:val="Heading2"/>
        <w:numPr>
          <w:ilvl w:val="1"/>
          <w:numId w:val="4"/>
        </w:numPr>
        <w:rPr>
          <w:rFonts w:ascii="Times New Roman" w:hAnsi="Times New Roman" w:cs="Times New Roman"/>
          <w:lang/>
        </w:rPr>
      </w:pPr>
      <w:bookmarkStart w:id="8" w:name="_Toc37767299"/>
      <w:r>
        <w:rPr>
          <w:rFonts w:ascii="Times New Roman" w:hAnsi="Times New Roman" w:cs="Times New Roman"/>
          <w:lang/>
        </w:rPr>
        <w:t>Шема релационе базе података</w:t>
      </w:r>
      <w:bookmarkEnd w:id="8"/>
    </w:p>
    <w:p w14:paraId="5BF88FB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, password, image)</w:t>
      </w:r>
    </w:p>
    <w:p w14:paraId="69AD6472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RUsers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 xml:space="preserve">, firstName, lastName, </w:t>
      </w:r>
      <w:r>
        <w:rPr>
          <w:rFonts w:ascii="Times New Roman" w:hAnsi="Times New Roman" w:cs="Times New Roman"/>
          <w:lang w:val="en-US"/>
        </w:rPr>
        <w:t>phoneNumber, idCountry, idCity)</w:t>
      </w:r>
    </w:p>
    <w:p w14:paraId="3BF35FE0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Cinemas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, name, address, phoneNumber, description, mngFirstName, mngLastName, mngPhoneNumber, mngEmail, banner, approved, closed, idCountry, idCity)</w:t>
      </w:r>
    </w:p>
    <w:p w14:paraId="02B1F4E3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Workers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, idCinema, firstName, lastName)</w:t>
      </w:r>
    </w:p>
    <w:p w14:paraId="000C5A26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firstName, lastName)</w:t>
      </w:r>
    </w:p>
    <w:p w14:paraId="74EB0153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Verifications (</w:t>
      </w:r>
      <w:r>
        <w:rPr>
          <w:rFonts w:ascii="Times New Roman" w:hAnsi="Times New Roman" w:cs="Times New Roman"/>
          <w:u w:val="single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, code, created)</w:t>
      </w:r>
    </w:p>
    <w:p w14:paraId="769ED3B7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Galleries (</w:t>
      </w:r>
      <w:r>
        <w:rPr>
          <w:rFonts w:ascii="Times New Roman" w:hAnsi="Times New Roman" w:cs="Times New Roman"/>
          <w:u w:val="single"/>
          <w:lang w:val="en-US"/>
        </w:rPr>
        <w:t>email, name</w:t>
      </w:r>
      <w:r>
        <w:rPr>
          <w:rFonts w:ascii="Times New Roman" w:hAnsi="Times New Roman" w:cs="Times New Roman"/>
          <w:lang w:val="en-US"/>
        </w:rPr>
        <w:t>, image)</w:t>
      </w:r>
    </w:p>
    <w:p w14:paraId="462D0B7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Countries (</w:t>
      </w:r>
      <w:r>
        <w:rPr>
          <w:rFonts w:ascii="Times New Roman" w:hAnsi="Times New Roman" w:cs="Times New Roman"/>
          <w:u w:val="single"/>
          <w:lang w:val="en-US"/>
        </w:rPr>
        <w:t>idCountry</w:t>
      </w:r>
      <w:r>
        <w:rPr>
          <w:rFonts w:ascii="Times New Roman" w:hAnsi="Times New Roman" w:cs="Times New Roman"/>
          <w:lang w:val="en-US"/>
        </w:rPr>
        <w:t>, name)</w:t>
      </w:r>
    </w:p>
    <w:p w14:paraId="491CC08C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Cities (</w:t>
      </w:r>
      <w:r>
        <w:rPr>
          <w:rFonts w:ascii="Times New Roman" w:hAnsi="Times New Roman" w:cs="Times New Roman"/>
          <w:u w:val="single"/>
          <w:lang w:val="en-US"/>
        </w:rPr>
        <w:t>idCity</w:t>
      </w:r>
      <w:r>
        <w:rPr>
          <w:rFonts w:ascii="Times New Roman" w:hAnsi="Times New Roman" w:cs="Times New Roman"/>
          <w:lang w:val="en-US"/>
        </w:rPr>
        <w:t>, name, idCountry)</w:t>
      </w:r>
    </w:p>
    <w:p w14:paraId="6F13942C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Movies (</w:t>
      </w:r>
      <w:r>
        <w:rPr>
          <w:rFonts w:ascii="Times New Roman" w:hAnsi="Times New Roman" w:cs="Times New Roman"/>
          <w:u w:val="single"/>
          <w:lang w:val="en-US"/>
        </w:rPr>
        <w:t>tmdbID</w:t>
      </w:r>
      <w:r>
        <w:rPr>
          <w:rFonts w:ascii="Times New Roman" w:hAnsi="Times New Roman" w:cs="Times New Roman"/>
          <w:lang w:val="en-US"/>
        </w:rPr>
        <w:t xml:space="preserve">, title, released, runtime, genre, director, writer, actors, plot, poster, </w:t>
      </w:r>
      <w:r>
        <w:rPr>
          <w:rFonts w:ascii="Times New Roman" w:hAnsi="Times New Roman" w:cs="Times New Roman"/>
          <w:lang w:val="en-US"/>
        </w:rPr>
        <w:t>backgroundImg, imdbRating, imdbID, reviews, trailer)</w:t>
      </w:r>
    </w:p>
    <w:p w14:paraId="5D28499A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Rooms (</w:t>
      </w:r>
      <w:r>
        <w:rPr>
          <w:rFonts w:ascii="Times New Roman" w:hAnsi="Times New Roman" w:cs="Times New Roman"/>
          <w:u w:val="single"/>
          <w:lang w:val="en-US"/>
        </w:rPr>
        <w:t>name, email</w:t>
      </w:r>
      <w:r>
        <w:rPr>
          <w:rFonts w:ascii="Times New Roman" w:hAnsi="Times New Roman" w:cs="Times New Roman"/>
          <w:lang w:val="en-US"/>
        </w:rPr>
        <w:t>, numberOfRows, seatsInRow)</w:t>
      </w:r>
    </w:p>
    <w:p w14:paraId="6D9C8F4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Technologies (</w:t>
      </w:r>
      <w:r>
        <w:rPr>
          <w:rFonts w:ascii="Times New Roman" w:hAnsi="Times New Roman" w:cs="Times New Roman"/>
          <w:u w:val="single"/>
          <w:lang w:val="en-US"/>
        </w:rPr>
        <w:t>idTech</w:t>
      </w:r>
      <w:r>
        <w:rPr>
          <w:rFonts w:ascii="Times New Roman" w:hAnsi="Times New Roman" w:cs="Times New Roman"/>
          <w:lang w:val="en-US"/>
        </w:rPr>
        <w:t>, name)</w:t>
      </w:r>
    </w:p>
    <w:p w14:paraId="2A30A98D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RoomTechnologies (</w:t>
      </w:r>
      <w:r>
        <w:rPr>
          <w:rFonts w:ascii="Times New Roman" w:hAnsi="Times New Roman" w:cs="Times New Roman"/>
          <w:u w:val="single"/>
          <w:lang w:val="en-US"/>
        </w:rPr>
        <w:t>name, email, idTech</w:t>
      </w:r>
      <w:r>
        <w:rPr>
          <w:rFonts w:ascii="Times New Roman" w:hAnsi="Times New Roman" w:cs="Times New Roman"/>
          <w:lang w:val="en-US"/>
        </w:rPr>
        <w:t>)</w:t>
      </w:r>
    </w:p>
    <w:p w14:paraId="27E5404B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ComingSoon (</w:t>
      </w:r>
      <w:r>
        <w:rPr>
          <w:rFonts w:ascii="Times New Roman" w:hAnsi="Times New Roman" w:cs="Times New Roman"/>
          <w:u w:val="single"/>
          <w:lang w:val="en-US"/>
        </w:rPr>
        <w:t>tmdbID, email</w:t>
      </w:r>
      <w:r>
        <w:rPr>
          <w:rFonts w:ascii="Times New Roman" w:hAnsi="Times New Roman" w:cs="Times New Roman"/>
          <w:lang w:val="en-US"/>
        </w:rPr>
        <w:t>)</w:t>
      </w:r>
    </w:p>
    <w:p w14:paraId="20E04E52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Projections (</w:t>
      </w:r>
      <w:r>
        <w:rPr>
          <w:rFonts w:ascii="Times New Roman" w:hAnsi="Times New Roman" w:cs="Times New Roman"/>
          <w:u w:val="single"/>
          <w:lang w:val="en-US"/>
        </w:rPr>
        <w:t>idPro</w:t>
      </w:r>
      <w:r>
        <w:rPr>
          <w:rFonts w:ascii="Times New Roman" w:hAnsi="Times New Roman" w:cs="Times New Roman"/>
          <w:lang w:val="en-US"/>
        </w:rPr>
        <w:t>, roomName, email, dateTime, price, canceled,</w:t>
      </w:r>
      <w:r>
        <w:rPr>
          <w:rFonts w:ascii="Times New Roman" w:hAnsi="Times New Roman" w:cs="Times New Roman"/>
          <w:lang w:val="en-US"/>
        </w:rPr>
        <w:t xml:space="preserve"> tmdbID, idTech)</w:t>
      </w:r>
    </w:p>
    <w:p w14:paraId="582967CB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Reservations (</w:t>
      </w:r>
      <w:r>
        <w:rPr>
          <w:rFonts w:ascii="Times New Roman" w:hAnsi="Times New Roman" w:cs="Times New Roman"/>
          <w:u w:val="single"/>
          <w:lang w:val="en-US"/>
        </w:rPr>
        <w:t>idRes</w:t>
      </w:r>
      <w:r>
        <w:rPr>
          <w:rFonts w:ascii="Times New Roman" w:hAnsi="Times New Roman" w:cs="Times New Roman"/>
          <w:lang w:val="en-US"/>
        </w:rPr>
        <w:t>, confirmed, idPro, email)</w:t>
      </w:r>
    </w:p>
    <w:p w14:paraId="477FC5F1" w14:textId="77777777" w:rsidR="002D4907" w:rsidRDefault="00EF3C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Seats (</w:t>
      </w:r>
      <w:r>
        <w:rPr>
          <w:rFonts w:ascii="Times New Roman" w:hAnsi="Times New Roman" w:cs="Times New Roman"/>
          <w:u w:val="single"/>
          <w:lang w:val="en-US"/>
        </w:rPr>
        <w:t>idPro, rowNumber, seatNumber</w:t>
      </w:r>
      <w:r>
        <w:rPr>
          <w:rFonts w:ascii="Times New Roman" w:hAnsi="Times New Roman" w:cs="Times New Roman"/>
          <w:lang w:val="en-US"/>
        </w:rPr>
        <w:t>, status, idRes)</w:t>
      </w:r>
    </w:p>
    <w:p w14:paraId="0BD9774F" w14:textId="77777777" w:rsidR="002D4907" w:rsidRDefault="00EF3C56">
      <w:pPr>
        <w:rPr>
          <w:lang w:val="en-US"/>
        </w:rPr>
      </w:pPr>
      <w:r>
        <w:br w:type="page"/>
      </w:r>
    </w:p>
    <w:p w14:paraId="30C2D37D" w14:textId="77777777" w:rsidR="002D4907" w:rsidRDefault="002D4907">
      <w:pPr>
        <w:rPr>
          <w:lang w:val="en-US"/>
        </w:rPr>
      </w:pPr>
    </w:p>
    <w:p w14:paraId="3D382852" w14:textId="77777777" w:rsidR="002D4907" w:rsidRDefault="00EF3C56">
      <w:pPr>
        <w:pStyle w:val="Heading1"/>
        <w:numPr>
          <w:ilvl w:val="0"/>
          <w:numId w:val="1"/>
        </w:numPr>
        <w:rPr>
          <w:lang/>
        </w:rPr>
      </w:pPr>
      <w:bookmarkStart w:id="9" w:name="_Toc37767300"/>
      <w:r>
        <w:rPr>
          <w:lang/>
        </w:rPr>
        <w:t>ТАБЕЛЕ</w:t>
      </w:r>
      <w:bookmarkEnd w:id="9"/>
    </w:p>
    <w:p w14:paraId="2E6F9753" w14:textId="77777777" w:rsidR="002D4907" w:rsidRDefault="002D4907">
      <w:pPr>
        <w:pStyle w:val="ListParagraph"/>
        <w:keepNext/>
        <w:keepLines/>
        <w:numPr>
          <w:ilvl w:val="0"/>
          <w:numId w:val="6"/>
        </w:numPr>
        <w:spacing w:before="360" w:after="120"/>
        <w:outlineLvl w:val="1"/>
        <w:rPr>
          <w:rFonts w:ascii="Times New Roman" w:hAnsi="Times New Roman" w:cs="Times New Roman"/>
          <w:vanish/>
          <w:sz w:val="32"/>
          <w:szCs w:val="32"/>
          <w:lang/>
        </w:rPr>
      </w:pPr>
      <w:bookmarkStart w:id="10" w:name="_Toc37767301"/>
      <w:bookmarkStart w:id="11" w:name="_Toc37693917"/>
      <w:bookmarkStart w:id="12" w:name="_Toc37686864"/>
      <w:bookmarkStart w:id="13" w:name="_Toc37684094"/>
      <w:bookmarkStart w:id="14" w:name="_Toc37684057"/>
      <w:bookmarkEnd w:id="10"/>
      <w:bookmarkEnd w:id="11"/>
      <w:bookmarkEnd w:id="12"/>
      <w:bookmarkEnd w:id="13"/>
      <w:bookmarkEnd w:id="14"/>
    </w:p>
    <w:p w14:paraId="0A0D1436" w14:textId="77777777" w:rsidR="002D4907" w:rsidRDefault="002D4907">
      <w:pPr>
        <w:pStyle w:val="ListParagraph"/>
        <w:keepNext/>
        <w:keepLines/>
        <w:numPr>
          <w:ilvl w:val="0"/>
          <w:numId w:val="6"/>
        </w:numPr>
        <w:spacing w:before="360" w:after="120"/>
        <w:outlineLvl w:val="1"/>
        <w:rPr>
          <w:rFonts w:ascii="Times New Roman" w:hAnsi="Times New Roman" w:cs="Times New Roman"/>
          <w:vanish/>
          <w:sz w:val="32"/>
          <w:szCs w:val="32"/>
          <w:lang/>
        </w:rPr>
      </w:pPr>
      <w:bookmarkStart w:id="15" w:name="_Toc37767302"/>
      <w:bookmarkStart w:id="16" w:name="_Toc37693918"/>
      <w:bookmarkStart w:id="17" w:name="_Toc37686865"/>
      <w:bookmarkStart w:id="18" w:name="_Toc37684095"/>
      <w:bookmarkStart w:id="19" w:name="_Toc37684058"/>
      <w:bookmarkEnd w:id="15"/>
      <w:bookmarkEnd w:id="16"/>
      <w:bookmarkEnd w:id="17"/>
      <w:bookmarkEnd w:id="18"/>
      <w:bookmarkEnd w:id="19"/>
    </w:p>
    <w:p w14:paraId="32CD12EA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0" w:name="_Toc37767303"/>
      <w:r>
        <w:rPr>
          <w:rFonts w:ascii="Times New Roman" w:hAnsi="Times New Roman" w:cs="Times New Roman"/>
          <w:lang w:val="en-US"/>
        </w:rPr>
        <w:t>Users</w:t>
      </w:r>
      <w:bookmarkEnd w:id="20"/>
    </w:p>
    <w:p w14:paraId="005B76CD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Садржи хеширане лозинке корисника и корисничке слике. Користи се при ауторизацији корисника.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1DC66C63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4FE9372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40F5416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BDB3F8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451FC99F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6F86B47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Is </w:t>
            </w:r>
            <w:r>
              <w:rPr>
                <w:rFonts w:ascii="Times New Roman" w:hAnsi="Times New Roman" w:cs="Times New Roman"/>
                <w:bCs/>
              </w:rPr>
              <w:t>Nullable</w:t>
            </w:r>
          </w:p>
        </w:tc>
      </w:tr>
      <w:tr w:rsidR="002D4907" w14:paraId="134EE9EB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38D12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06" w:type="dxa"/>
            <w:shd w:val="clear" w:color="auto" w:fill="auto"/>
          </w:tcPr>
          <w:p w14:paraId="7EBBBD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036386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C2D3E8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EC4146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FF3232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570889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5934760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4CA193D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DB22F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7C873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ED2E973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D97553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31AC3F7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380AE1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48C7E2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CCF7BF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C52C868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1" w:name="_Toc37767304"/>
      <w:r>
        <w:rPr>
          <w:rFonts w:ascii="Times New Roman" w:hAnsi="Times New Roman" w:cs="Times New Roman"/>
          <w:lang w:val="en-US"/>
        </w:rPr>
        <w:t>RUsers</w:t>
      </w:r>
      <w:bookmarkEnd w:id="21"/>
    </w:p>
    <w:p w14:paraId="7EDEF959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Садржи податке о обичном регистрованом кориснику. Атрибути </w:t>
      </w:r>
      <w:r w:rsidRPr="008E4FEB">
        <w:rPr>
          <w:rFonts w:ascii="Times New Roman" w:hAnsi="Times New Roman" w:cs="Times New Roman"/>
          <w:i/>
          <w:iCs/>
          <w:lang/>
        </w:rPr>
        <w:t>idCountry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и </w:t>
      </w:r>
      <w:r w:rsidRPr="008E4FEB">
        <w:rPr>
          <w:rFonts w:ascii="Times New Roman" w:hAnsi="Times New Roman" w:cs="Times New Roman"/>
          <w:i/>
          <w:iCs/>
          <w:lang/>
        </w:rPr>
        <w:t>idCity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представљају земљу и град у којима се корисник налази и користе се за </w:t>
      </w:r>
      <w:r>
        <w:rPr>
          <w:rFonts w:ascii="Times New Roman" w:hAnsi="Times New Roman" w:cs="Times New Roman"/>
          <w:lang/>
        </w:rPr>
        <w:t>лакшу претрагу биоскопа.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1CEAF71D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4B10B4AE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5AF0600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52A1178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0910833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986A16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428C237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D16CF5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6F1CA1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3868EF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CAC1D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1E5A8D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A7B544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53A604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806" w:type="dxa"/>
            <w:shd w:val="clear" w:color="auto" w:fill="auto"/>
          </w:tcPr>
          <w:p w14:paraId="7B8B826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32161B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53A5E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B5AEE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7C96B3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85CE3D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806" w:type="dxa"/>
            <w:shd w:val="clear" w:color="auto" w:fill="auto"/>
          </w:tcPr>
          <w:p w14:paraId="3E9C68F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1174CE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92623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71BFD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A1D097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52313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1806" w:type="dxa"/>
            <w:shd w:val="clear" w:color="auto" w:fill="auto"/>
          </w:tcPr>
          <w:p w14:paraId="1DB3764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08CE37C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6A3E6B9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7B15BD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4435D57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701FE3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idCountry</w:t>
            </w:r>
          </w:p>
        </w:tc>
        <w:tc>
          <w:tcPr>
            <w:tcW w:w="1806" w:type="dxa"/>
            <w:shd w:val="clear" w:color="auto" w:fill="auto"/>
          </w:tcPr>
          <w:p w14:paraId="22825C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806" w:type="dxa"/>
            <w:shd w:val="clear" w:color="auto" w:fill="auto"/>
          </w:tcPr>
          <w:p w14:paraId="7E30B4C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2D949FE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9C7E1F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761589A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4C252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idCity</w:t>
            </w:r>
          </w:p>
        </w:tc>
        <w:tc>
          <w:tcPr>
            <w:tcW w:w="1806" w:type="dxa"/>
            <w:shd w:val="clear" w:color="auto" w:fill="auto"/>
          </w:tcPr>
          <w:p w14:paraId="643A35F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806" w:type="dxa"/>
            <w:shd w:val="clear" w:color="auto" w:fill="auto"/>
          </w:tcPr>
          <w:p w14:paraId="283514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76729C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BBABDF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334FF530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2" w:name="_Toc37767305"/>
      <w:r>
        <w:rPr>
          <w:rFonts w:ascii="Times New Roman" w:hAnsi="Times New Roman" w:cs="Times New Roman"/>
          <w:lang w:val="en-US"/>
        </w:rPr>
        <w:t>Workers</w:t>
      </w:r>
      <w:bookmarkEnd w:id="22"/>
    </w:p>
    <w:p w14:paraId="1D7DFA99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Садржи податке о налогу радника биоскопа.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74DDC6B9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5036FF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FEBFD6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B66012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3465A95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D0DC8D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6191ABB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B1DAE6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3CB78CC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68A0FB3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02D28B6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239E1A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3B813C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C756E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806" w:type="dxa"/>
            <w:shd w:val="clear" w:color="auto" w:fill="auto"/>
          </w:tcPr>
          <w:p w14:paraId="3012DD1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shd w:val="clear" w:color="auto" w:fill="auto"/>
          </w:tcPr>
          <w:p w14:paraId="5EB7DD3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EAF8E5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FF4218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6A7DAD5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7DBDFA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806" w:type="dxa"/>
            <w:shd w:val="clear" w:color="auto" w:fill="auto"/>
          </w:tcPr>
          <w:p w14:paraId="691F2CF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shd w:val="clear" w:color="auto" w:fill="auto"/>
          </w:tcPr>
          <w:p w14:paraId="6C0D7E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CCB8A4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7850F4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797250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082CE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idCinema</w:t>
            </w:r>
          </w:p>
        </w:tc>
        <w:tc>
          <w:tcPr>
            <w:tcW w:w="1806" w:type="dxa"/>
            <w:shd w:val="clear" w:color="auto" w:fill="auto"/>
          </w:tcPr>
          <w:p w14:paraId="752BB7E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293A53C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DAC20A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0F6D851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C73A845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3" w:name="_Toc37767306"/>
      <w:r>
        <w:rPr>
          <w:rFonts w:ascii="Times New Roman" w:hAnsi="Times New Roman" w:cs="Times New Roman"/>
          <w:lang w:val="en-US"/>
        </w:rPr>
        <w:t>Admins</w:t>
      </w:r>
      <w:bookmarkEnd w:id="23"/>
    </w:p>
    <w:p w14:paraId="7C0B6AA8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Садржи податке о </w:t>
      </w:r>
      <w:r>
        <w:rPr>
          <w:rFonts w:ascii="Times New Roman" w:hAnsi="Times New Roman" w:cs="Times New Roman"/>
          <w:lang/>
        </w:rPr>
        <w:t>администратору система.</w:t>
      </w:r>
    </w:p>
    <w:tbl>
      <w:tblPr>
        <w:tblStyle w:val="AndrijaAmenicDBTableStyle"/>
        <w:tblW w:w="9030" w:type="dxa"/>
        <w:tblLook w:val="0420" w:firstRow="1" w:lastRow="0" w:firstColumn="0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648997B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5D07982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07650A6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A4BE88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5D24733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A64B53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34FD5E7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D8EF87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40DDC5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16E1CC5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F69685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9D4D50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8BC209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71DA47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806" w:type="dxa"/>
            <w:shd w:val="clear" w:color="auto" w:fill="auto"/>
          </w:tcPr>
          <w:p w14:paraId="473A592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shd w:val="clear" w:color="auto" w:fill="auto"/>
          </w:tcPr>
          <w:p w14:paraId="247AAF0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19A013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C2DEBC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8F9FA44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43B2A2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806" w:type="dxa"/>
            <w:shd w:val="clear" w:color="auto" w:fill="auto"/>
          </w:tcPr>
          <w:p w14:paraId="3CCC15B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shd w:val="clear" w:color="auto" w:fill="auto"/>
          </w:tcPr>
          <w:p w14:paraId="7C69221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684E5A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100062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902B73A" w14:textId="77777777" w:rsidR="002D4907" w:rsidRDefault="002D4907">
      <w:pPr>
        <w:rPr>
          <w:rFonts w:ascii="Times New Roman" w:hAnsi="Times New Roman" w:cs="Times New Roman"/>
          <w:lang/>
        </w:rPr>
      </w:pPr>
    </w:p>
    <w:p w14:paraId="083C1293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4" w:name="_Toc37767307"/>
      <w:r>
        <w:rPr>
          <w:rFonts w:ascii="Times New Roman" w:hAnsi="Times New Roman" w:cs="Times New Roman"/>
          <w:lang w:val="en-US"/>
        </w:rPr>
        <w:lastRenderedPageBreak/>
        <w:t>Cinemas</w:t>
      </w:r>
      <w:bookmarkEnd w:id="24"/>
    </w:p>
    <w:p w14:paraId="03A15777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Садржи податке о биоскопу као и податке о менаџеру биоскопа (особа задужена за налог биоскопа коју администратори могу да контактирају). Атрибут </w:t>
      </w:r>
      <w:r w:rsidRPr="008E4FEB">
        <w:rPr>
          <w:rFonts w:ascii="Times New Roman" w:hAnsi="Times New Roman" w:cs="Times New Roman"/>
          <w:i/>
          <w:iCs/>
          <w:lang/>
        </w:rPr>
        <w:t>approved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означава да ли је налог биоскопа одобрен. Атрибут </w:t>
      </w:r>
      <w:r w:rsidRPr="008E4FEB">
        <w:rPr>
          <w:rFonts w:ascii="Times New Roman" w:hAnsi="Times New Roman" w:cs="Times New Roman"/>
          <w:i/>
          <w:iCs/>
          <w:lang/>
        </w:rPr>
        <w:t>closed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се поставља при гашењу налога биоскопа, како </w:t>
      </w:r>
      <w:r>
        <w:rPr>
          <w:rFonts w:ascii="Times New Roman" w:hAnsi="Times New Roman" w:cs="Times New Roman"/>
          <w:lang/>
        </w:rPr>
        <w:t>би се омогућило одложено брисање.</w:t>
      </w:r>
    </w:p>
    <w:p w14:paraId="5FA51D56" w14:textId="77777777" w:rsidR="002D4907" w:rsidRDefault="002D4907">
      <w:pPr>
        <w:rPr>
          <w:rFonts w:ascii="Times New Roman" w:hAnsi="Times New Roman" w:cs="Times New Roman"/>
          <w:lang/>
        </w:rPr>
      </w:pPr>
    </w:p>
    <w:tbl>
      <w:tblPr>
        <w:tblStyle w:val="AndrijaAmenicDBTableStyle"/>
        <w:tblW w:w="9029" w:type="dxa"/>
        <w:tblLook w:val="0420" w:firstRow="1" w:lastRow="0" w:firstColumn="0" w:lastColumn="0" w:noHBand="0" w:noVBand="1"/>
      </w:tblPr>
      <w:tblGrid>
        <w:gridCol w:w="1952"/>
        <w:gridCol w:w="1876"/>
        <w:gridCol w:w="1645"/>
        <w:gridCol w:w="1778"/>
        <w:gridCol w:w="1778"/>
      </w:tblGrid>
      <w:tr w:rsidR="002D4907" w14:paraId="1B1BC7C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952" w:type="dxa"/>
          </w:tcPr>
          <w:p w14:paraId="5C63536B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76" w:type="dxa"/>
          </w:tcPr>
          <w:p w14:paraId="69840E4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645" w:type="dxa"/>
          </w:tcPr>
          <w:p w14:paraId="0A24B4E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778" w:type="dxa"/>
          </w:tcPr>
          <w:p w14:paraId="3D3CC61A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778" w:type="dxa"/>
          </w:tcPr>
          <w:p w14:paraId="5F88B88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E4F3DDC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13CC8BC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76" w:type="dxa"/>
            <w:shd w:val="clear" w:color="auto" w:fill="auto"/>
          </w:tcPr>
          <w:p w14:paraId="291BA47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645" w:type="dxa"/>
            <w:shd w:val="clear" w:color="auto" w:fill="auto"/>
          </w:tcPr>
          <w:p w14:paraId="248057A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6AAF31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5E0CDB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6A526B9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104FD0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6" w:type="dxa"/>
            <w:shd w:val="clear" w:color="auto" w:fill="auto"/>
          </w:tcPr>
          <w:p w14:paraId="276B18A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645" w:type="dxa"/>
            <w:shd w:val="clear" w:color="auto" w:fill="auto"/>
          </w:tcPr>
          <w:p w14:paraId="529CCFB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4D8DF7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F02B9F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3B0620E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18CB79E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76" w:type="dxa"/>
            <w:shd w:val="clear" w:color="auto" w:fill="auto"/>
          </w:tcPr>
          <w:p w14:paraId="511130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645" w:type="dxa"/>
            <w:shd w:val="clear" w:color="auto" w:fill="auto"/>
          </w:tcPr>
          <w:p w14:paraId="1B6EEF0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09D384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1281AC0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6F9DD50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70AE75B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1876" w:type="dxa"/>
            <w:shd w:val="clear" w:color="auto" w:fill="auto"/>
          </w:tcPr>
          <w:p w14:paraId="6FE619D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645" w:type="dxa"/>
            <w:shd w:val="clear" w:color="auto" w:fill="auto"/>
          </w:tcPr>
          <w:p w14:paraId="697AF1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C9D057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1EE6CAA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6A70268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0AABFBB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76" w:type="dxa"/>
            <w:shd w:val="clear" w:color="auto" w:fill="auto"/>
          </w:tcPr>
          <w:p w14:paraId="02E451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45" w:type="dxa"/>
            <w:shd w:val="clear" w:color="auto" w:fill="auto"/>
          </w:tcPr>
          <w:p w14:paraId="0C065B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AE0012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E9A0B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28A75A5F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014465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mngFirstName</w:t>
            </w:r>
          </w:p>
        </w:tc>
        <w:tc>
          <w:tcPr>
            <w:tcW w:w="1876" w:type="dxa"/>
            <w:shd w:val="clear" w:color="auto" w:fill="auto"/>
          </w:tcPr>
          <w:p w14:paraId="14DA78E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645" w:type="dxa"/>
            <w:shd w:val="clear" w:color="auto" w:fill="auto"/>
          </w:tcPr>
          <w:p w14:paraId="1C5D09D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384F415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38B78D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8EC1CD8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742C3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mngLastName</w:t>
            </w:r>
          </w:p>
        </w:tc>
        <w:tc>
          <w:tcPr>
            <w:tcW w:w="1876" w:type="dxa"/>
            <w:shd w:val="clear" w:color="auto" w:fill="auto"/>
          </w:tcPr>
          <w:p w14:paraId="17635E0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645" w:type="dxa"/>
            <w:shd w:val="clear" w:color="auto" w:fill="auto"/>
          </w:tcPr>
          <w:p w14:paraId="5A19E5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E98F96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3DA473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8013897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451B6FE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mngPhoneNumber</w:t>
            </w:r>
          </w:p>
        </w:tc>
        <w:tc>
          <w:tcPr>
            <w:tcW w:w="1876" w:type="dxa"/>
            <w:shd w:val="clear" w:color="auto" w:fill="auto"/>
          </w:tcPr>
          <w:p w14:paraId="48A1885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645" w:type="dxa"/>
            <w:shd w:val="clear" w:color="auto" w:fill="auto"/>
          </w:tcPr>
          <w:p w14:paraId="77F7BEF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7665789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DCF62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7D6A907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1E4A5A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mngEmail</w:t>
            </w:r>
          </w:p>
        </w:tc>
        <w:tc>
          <w:tcPr>
            <w:tcW w:w="1876" w:type="dxa"/>
            <w:shd w:val="clear" w:color="auto" w:fill="auto"/>
          </w:tcPr>
          <w:p w14:paraId="2BB436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645" w:type="dxa"/>
            <w:shd w:val="clear" w:color="auto" w:fill="auto"/>
          </w:tcPr>
          <w:p w14:paraId="3B8ACC5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6CE1F3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3C90534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BA21558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511F1EC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banner</w:t>
            </w:r>
          </w:p>
        </w:tc>
        <w:tc>
          <w:tcPr>
            <w:tcW w:w="1876" w:type="dxa"/>
            <w:shd w:val="clear" w:color="auto" w:fill="auto"/>
          </w:tcPr>
          <w:p w14:paraId="31ED6D3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645" w:type="dxa"/>
            <w:shd w:val="clear" w:color="auto" w:fill="auto"/>
          </w:tcPr>
          <w:p w14:paraId="7C83F9D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E15DBD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7A0B73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7C328BD0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2419B2A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1876" w:type="dxa"/>
            <w:shd w:val="clear" w:color="auto" w:fill="auto"/>
          </w:tcPr>
          <w:p w14:paraId="08E86B4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45" w:type="dxa"/>
            <w:shd w:val="clear" w:color="auto" w:fill="auto"/>
          </w:tcPr>
          <w:p w14:paraId="5768EAE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F092E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4E5A607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6413951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3A2AB6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1876" w:type="dxa"/>
            <w:shd w:val="clear" w:color="auto" w:fill="auto"/>
          </w:tcPr>
          <w:p w14:paraId="13AEFE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45" w:type="dxa"/>
            <w:shd w:val="clear" w:color="auto" w:fill="auto"/>
          </w:tcPr>
          <w:p w14:paraId="3B64D91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26EA557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06DCF8C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3B3E116A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6F40D3C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idCountry</w:t>
            </w:r>
          </w:p>
        </w:tc>
        <w:tc>
          <w:tcPr>
            <w:tcW w:w="1876" w:type="dxa"/>
            <w:shd w:val="clear" w:color="auto" w:fill="auto"/>
          </w:tcPr>
          <w:p w14:paraId="2508929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45" w:type="dxa"/>
            <w:shd w:val="clear" w:color="auto" w:fill="auto"/>
          </w:tcPr>
          <w:p w14:paraId="54EB9D7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6E04C1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477DAC0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2704ACA1" w14:textId="77777777" w:rsidTr="002D4907">
        <w:trPr>
          <w:trHeight w:val="288"/>
        </w:trPr>
        <w:tc>
          <w:tcPr>
            <w:tcW w:w="1952" w:type="dxa"/>
            <w:shd w:val="clear" w:color="auto" w:fill="auto"/>
          </w:tcPr>
          <w:p w14:paraId="572EED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idCity</w:t>
            </w:r>
          </w:p>
        </w:tc>
        <w:tc>
          <w:tcPr>
            <w:tcW w:w="1876" w:type="dxa"/>
            <w:shd w:val="clear" w:color="auto" w:fill="auto"/>
          </w:tcPr>
          <w:p w14:paraId="3E4D666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45" w:type="dxa"/>
            <w:shd w:val="clear" w:color="auto" w:fill="auto"/>
          </w:tcPr>
          <w:p w14:paraId="3A5E912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78" w:type="dxa"/>
            <w:shd w:val="clear" w:color="auto" w:fill="auto"/>
          </w:tcPr>
          <w:p w14:paraId="58F44C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78" w:type="dxa"/>
            <w:shd w:val="clear" w:color="auto" w:fill="auto"/>
          </w:tcPr>
          <w:p w14:paraId="2F2E872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95F69D0" w14:textId="77777777" w:rsidR="002D4907" w:rsidRDefault="00EF3C56">
      <w:pPr>
        <w:pStyle w:val="Heading2"/>
        <w:numPr>
          <w:ilvl w:val="1"/>
          <w:numId w:val="6"/>
        </w:numPr>
      </w:pPr>
      <w:bookmarkStart w:id="25" w:name="_Toc37767309"/>
      <w:r>
        <w:rPr>
          <w:rFonts w:ascii="Times New Roman" w:hAnsi="Times New Roman" w:cs="Times New Roman"/>
          <w:lang w:val="en-US"/>
        </w:rPr>
        <w:t>Galleries</w:t>
      </w:r>
      <w:bookmarkEnd w:id="25"/>
    </w:p>
    <w:p w14:paraId="5C6B3BC9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Садржи појединачне слике из галерије биоскопа.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3375430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18E1652A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19F2B94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0FB9A08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5F50DB9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C05540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0C15FAC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499E72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0F46453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15DA651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7663E9F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21433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430248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24364C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2E7D61F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6" w:type="dxa"/>
            <w:shd w:val="clear" w:color="auto" w:fill="auto"/>
          </w:tcPr>
          <w:p w14:paraId="1B23DB0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996926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07A703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2A36AAD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5F554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4FCA258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190DBD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3F2C9A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2D3375B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0E43F184" w14:textId="77777777" w:rsidR="002D4907" w:rsidRDefault="00EF3C56">
      <w:pPr>
        <w:rPr>
          <w:rFonts w:ascii="Times New Roman" w:hAnsi="Times New Roman" w:cs="Times New Roman"/>
          <w:lang/>
        </w:rPr>
      </w:pPr>
      <w:r>
        <w:br w:type="page"/>
      </w:r>
    </w:p>
    <w:p w14:paraId="5F950368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6" w:name="_Toc37767310"/>
      <w:r>
        <w:rPr>
          <w:rFonts w:ascii="Times New Roman" w:hAnsi="Times New Roman" w:cs="Times New Roman"/>
          <w:lang w:val="en-US"/>
        </w:rPr>
        <w:lastRenderedPageBreak/>
        <w:t>Countries</w:t>
      </w:r>
      <w:bookmarkEnd w:id="26"/>
    </w:p>
    <w:p w14:paraId="72B09E4B" w14:textId="77777777" w:rsidR="002D4907" w:rsidRDefault="00EF3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/>
        </w:rPr>
        <w:t>Садржи податке о државама.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Атрибут </w:t>
      </w:r>
      <w:r>
        <w:rPr>
          <w:rFonts w:ascii="Times New Roman" w:hAnsi="Times New Roman" w:cs="Times New Roman"/>
          <w:i/>
          <w:iCs/>
          <w:lang w:val="en-US"/>
        </w:rPr>
        <w:t>idCountry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је самоувећавајући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6F3D4D43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7CB5AA9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05D585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7811D49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5F15BBC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5FD0FB15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3D768F8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DC9EE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idCountry</w:t>
            </w:r>
          </w:p>
        </w:tc>
        <w:tc>
          <w:tcPr>
            <w:tcW w:w="1806" w:type="dxa"/>
            <w:shd w:val="clear" w:color="auto" w:fill="auto"/>
          </w:tcPr>
          <w:p w14:paraId="66C0A23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071C87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C79B53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429D4D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2327804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9E2A74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2738C0B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shd w:val="clear" w:color="auto" w:fill="auto"/>
          </w:tcPr>
          <w:p w14:paraId="4746D9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425BC1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6AE926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533170E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7" w:name="_Toc37767311"/>
      <w:r>
        <w:rPr>
          <w:rFonts w:ascii="Times New Roman" w:hAnsi="Times New Roman" w:cs="Times New Roman"/>
          <w:lang w:val="en-US"/>
        </w:rPr>
        <w:t>Cities</w:t>
      </w:r>
      <w:bookmarkEnd w:id="27"/>
    </w:p>
    <w:p w14:paraId="5408599D" w14:textId="77777777" w:rsidR="002D4907" w:rsidRDefault="00EF3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/>
        </w:rPr>
        <w:t>Садржи податке о градовима.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Атрибут </w:t>
      </w:r>
      <w:r>
        <w:rPr>
          <w:rFonts w:ascii="Times New Roman" w:hAnsi="Times New Roman" w:cs="Times New Roman"/>
          <w:i/>
          <w:iCs/>
          <w:lang w:val="en-US"/>
        </w:rPr>
        <w:t>idCity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је самоувећавајући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78B94C7B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5F62BA9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99D3BE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500FC8D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089985C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04ACEAD3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Is </w:t>
            </w:r>
            <w:r>
              <w:rPr>
                <w:rFonts w:ascii="Times New Roman" w:hAnsi="Times New Roman" w:cs="Times New Roman"/>
                <w:bCs/>
              </w:rPr>
              <w:t>Nullable</w:t>
            </w:r>
          </w:p>
        </w:tc>
      </w:tr>
      <w:tr w:rsidR="002D4907" w14:paraId="72BA39C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7B814D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idCity</w:t>
            </w:r>
          </w:p>
        </w:tc>
        <w:tc>
          <w:tcPr>
            <w:tcW w:w="1806" w:type="dxa"/>
            <w:shd w:val="clear" w:color="auto" w:fill="auto"/>
          </w:tcPr>
          <w:p w14:paraId="6C04C6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0E50B3A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490854F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FAFB4D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7AC90E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D4884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1211101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806" w:type="dxa"/>
            <w:shd w:val="clear" w:color="auto" w:fill="auto"/>
          </w:tcPr>
          <w:p w14:paraId="33A28B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DCBF5B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49D756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77062C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23FF47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idCountry</w:t>
            </w:r>
          </w:p>
        </w:tc>
        <w:tc>
          <w:tcPr>
            <w:tcW w:w="1806" w:type="dxa"/>
            <w:shd w:val="clear" w:color="auto" w:fill="auto"/>
          </w:tcPr>
          <w:p w14:paraId="5A9341F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5E558EE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358BB7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E1BB15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D894667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8" w:name="_Toc37767312"/>
      <w:r>
        <w:rPr>
          <w:rFonts w:ascii="Times New Roman" w:hAnsi="Times New Roman" w:cs="Times New Roman"/>
          <w:lang w:val="en-US"/>
        </w:rPr>
        <w:t>Movies</w:t>
      </w:r>
      <w:bookmarkEnd w:id="28"/>
    </w:p>
    <w:p w14:paraId="265EB16A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Садржи податке о филмовима. Подаци о филмовима се добијају од стране екстерног АПИ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сервиса, и у овој табели се чувају локалне копије потребних података, са циљем смањења комуникације са АПИ сервисом, као и смањења зависности од истог. Примарни кључ, </w:t>
      </w:r>
      <w:r w:rsidRPr="008E4FEB">
        <w:rPr>
          <w:rFonts w:ascii="Times New Roman" w:hAnsi="Times New Roman" w:cs="Times New Roman"/>
          <w:i/>
          <w:iCs/>
          <w:lang/>
        </w:rPr>
        <w:t>tmdbID</w:t>
      </w:r>
      <w:r w:rsidRPr="008E4FEB">
        <w:rPr>
          <w:rFonts w:ascii="Times New Roman" w:hAnsi="Times New Roman" w:cs="Times New Roman"/>
          <w:lang/>
        </w:rPr>
        <w:t xml:space="preserve">, </w:t>
      </w:r>
      <w:r>
        <w:rPr>
          <w:rFonts w:ascii="Times New Roman" w:hAnsi="Times New Roman" w:cs="Times New Roman"/>
          <w:lang/>
        </w:rPr>
        <w:t>представља кључ који се користи за приступ одређеном филму у поменутом сервису. А</w:t>
      </w:r>
      <w:r>
        <w:rPr>
          <w:rFonts w:ascii="Times New Roman" w:hAnsi="Times New Roman" w:cs="Times New Roman"/>
          <w:lang/>
        </w:rPr>
        <w:t xml:space="preserve">трибути </w:t>
      </w:r>
      <w:r w:rsidRPr="008E4FEB">
        <w:rPr>
          <w:rFonts w:ascii="Times New Roman" w:hAnsi="Times New Roman" w:cs="Times New Roman"/>
          <w:i/>
          <w:iCs/>
          <w:lang/>
        </w:rPr>
        <w:t>poster</w:t>
      </w:r>
      <w:r w:rsidRPr="008E4FEB">
        <w:rPr>
          <w:rFonts w:ascii="Times New Roman" w:hAnsi="Times New Roman" w:cs="Times New Roman"/>
          <w:lang/>
        </w:rPr>
        <w:t xml:space="preserve">, </w:t>
      </w:r>
      <w:r w:rsidRPr="008E4FEB">
        <w:rPr>
          <w:rFonts w:ascii="Times New Roman" w:hAnsi="Times New Roman" w:cs="Times New Roman"/>
          <w:i/>
          <w:iCs/>
          <w:lang/>
        </w:rPr>
        <w:t>backgroundImg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и </w:t>
      </w:r>
      <w:r w:rsidRPr="008E4FEB">
        <w:rPr>
          <w:rFonts w:ascii="Times New Roman" w:hAnsi="Times New Roman" w:cs="Times New Roman"/>
          <w:i/>
          <w:iCs/>
          <w:lang/>
        </w:rPr>
        <w:t>trailer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представљају линкове ка одговарајућим ресурсима који се налазе на интернету. Атрибут </w:t>
      </w:r>
      <w:r w:rsidRPr="008E4FEB">
        <w:rPr>
          <w:rFonts w:ascii="Times New Roman" w:hAnsi="Times New Roman" w:cs="Times New Roman"/>
          <w:i/>
          <w:iCs/>
          <w:lang/>
        </w:rPr>
        <w:t>imdbID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>представља јединствени кључ помоћу кога се приступа филму на ИМДБ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>систему.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2CF001A5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19C8FAB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4E47E63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3757F013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43A1DAC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353B26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4DC1875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E7BE3D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tmdbID</w:t>
            </w:r>
          </w:p>
        </w:tc>
        <w:tc>
          <w:tcPr>
            <w:tcW w:w="1806" w:type="dxa"/>
            <w:shd w:val="clear" w:color="auto" w:fill="auto"/>
          </w:tcPr>
          <w:p w14:paraId="41DFB0B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3D8AB2D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0CFAFC6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3B2CF2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118982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472310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806" w:type="dxa"/>
            <w:shd w:val="clear" w:color="auto" w:fill="auto"/>
          </w:tcPr>
          <w:p w14:paraId="7BD0CA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13E6A72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2A878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4197E8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2F290E7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791DB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released</w:t>
            </w:r>
          </w:p>
        </w:tc>
        <w:tc>
          <w:tcPr>
            <w:tcW w:w="1806" w:type="dxa"/>
            <w:shd w:val="clear" w:color="auto" w:fill="auto"/>
          </w:tcPr>
          <w:p w14:paraId="618F1A2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06" w:type="dxa"/>
            <w:shd w:val="clear" w:color="auto" w:fill="auto"/>
          </w:tcPr>
          <w:p w14:paraId="49EA723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22C054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DD3BDE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E77B58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51D23B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806" w:type="dxa"/>
            <w:shd w:val="clear" w:color="auto" w:fill="auto"/>
          </w:tcPr>
          <w:p w14:paraId="59EF91D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56BBFDE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508D50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3EE1FB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B23487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17AEA1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1806" w:type="dxa"/>
            <w:shd w:val="clear" w:color="auto" w:fill="auto"/>
          </w:tcPr>
          <w:p w14:paraId="737307C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1EFD9F6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2D90B1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B8A13B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F41A9D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39F1CA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1806" w:type="dxa"/>
            <w:shd w:val="clear" w:color="auto" w:fill="auto"/>
          </w:tcPr>
          <w:p w14:paraId="3A1AE0F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3435943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0682C63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1FAD8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09A41E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51DD77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writer</w:t>
            </w:r>
          </w:p>
        </w:tc>
        <w:tc>
          <w:tcPr>
            <w:tcW w:w="1806" w:type="dxa"/>
            <w:shd w:val="clear" w:color="auto" w:fill="auto"/>
          </w:tcPr>
          <w:p w14:paraId="24DF4D1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259D3D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C5D8D6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C05ABB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75C53F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8DF4FB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1806" w:type="dxa"/>
            <w:shd w:val="clear" w:color="auto" w:fill="auto"/>
          </w:tcPr>
          <w:p w14:paraId="7A02625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48849B2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2240C2F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984667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D00D615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C0E68C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1806" w:type="dxa"/>
            <w:shd w:val="clear" w:color="auto" w:fill="auto"/>
          </w:tcPr>
          <w:p w14:paraId="1FD559C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56E2F55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BEA41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4E1943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423F23A4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421A90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poster</w:t>
            </w:r>
          </w:p>
        </w:tc>
        <w:tc>
          <w:tcPr>
            <w:tcW w:w="1806" w:type="dxa"/>
            <w:shd w:val="clear" w:color="auto" w:fill="auto"/>
          </w:tcPr>
          <w:p w14:paraId="5A5DB99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58A4FBF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C6227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C9599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0B21E8F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B471EE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backgroundImg</w:t>
            </w:r>
          </w:p>
        </w:tc>
        <w:tc>
          <w:tcPr>
            <w:tcW w:w="1806" w:type="dxa"/>
            <w:shd w:val="clear" w:color="auto" w:fill="auto"/>
          </w:tcPr>
          <w:p w14:paraId="427838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190D87F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7265AB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571D5B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128A565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EF3FB4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imdbRating</w:t>
            </w:r>
          </w:p>
        </w:tc>
        <w:tc>
          <w:tcPr>
            <w:tcW w:w="1806" w:type="dxa"/>
            <w:shd w:val="clear" w:color="auto" w:fill="auto"/>
          </w:tcPr>
          <w:p w14:paraId="60FB32D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DECIMAL(2)</w:t>
            </w:r>
          </w:p>
        </w:tc>
        <w:tc>
          <w:tcPr>
            <w:tcW w:w="1806" w:type="dxa"/>
            <w:shd w:val="clear" w:color="auto" w:fill="auto"/>
          </w:tcPr>
          <w:p w14:paraId="1FDB86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3CA89B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C13114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01FAE44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1F0C0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imdbID</w:t>
            </w:r>
          </w:p>
        </w:tc>
        <w:tc>
          <w:tcPr>
            <w:tcW w:w="1806" w:type="dxa"/>
            <w:shd w:val="clear" w:color="auto" w:fill="auto"/>
          </w:tcPr>
          <w:p w14:paraId="221CC91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455AACA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29E58D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FC2DF3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239ED47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115403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reviews</w:t>
            </w:r>
          </w:p>
        </w:tc>
        <w:tc>
          <w:tcPr>
            <w:tcW w:w="1806" w:type="dxa"/>
            <w:shd w:val="clear" w:color="auto" w:fill="auto"/>
          </w:tcPr>
          <w:p w14:paraId="774CE9C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06" w:type="dxa"/>
            <w:shd w:val="clear" w:color="auto" w:fill="auto"/>
          </w:tcPr>
          <w:p w14:paraId="5CB059F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47761A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2EAC54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2D4907" w14:paraId="7D857E2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F4A92E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trailer</w:t>
            </w:r>
          </w:p>
        </w:tc>
        <w:tc>
          <w:tcPr>
            <w:tcW w:w="1806" w:type="dxa"/>
            <w:shd w:val="clear" w:color="auto" w:fill="auto"/>
          </w:tcPr>
          <w:p w14:paraId="0AF1A8E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73E9F76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1C5989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47CA9A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05457C22" w14:textId="77777777" w:rsidR="002D4907" w:rsidRDefault="002D4907">
      <w:pPr>
        <w:rPr>
          <w:rFonts w:ascii="Times New Roman" w:hAnsi="Times New Roman" w:cs="Times New Roman"/>
          <w:lang/>
        </w:rPr>
      </w:pPr>
    </w:p>
    <w:p w14:paraId="55B7CF6F" w14:textId="77777777" w:rsidR="002D4907" w:rsidRDefault="00EF3C56">
      <w:pPr>
        <w:rPr>
          <w:rFonts w:ascii="Times New Roman" w:hAnsi="Times New Roman" w:cs="Times New Roman"/>
          <w:lang/>
        </w:rPr>
      </w:pPr>
      <w:r>
        <w:br w:type="page"/>
      </w:r>
    </w:p>
    <w:p w14:paraId="079DC02D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29" w:name="_Toc37767313"/>
      <w:r>
        <w:rPr>
          <w:rFonts w:ascii="Times New Roman" w:hAnsi="Times New Roman" w:cs="Times New Roman"/>
          <w:lang w:val="en-US"/>
        </w:rPr>
        <w:lastRenderedPageBreak/>
        <w:t>Rooms</w:t>
      </w:r>
      <w:bookmarkEnd w:id="29"/>
    </w:p>
    <w:p w14:paraId="49E23293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Садржи податке о биоскопским салама.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5D60AB2D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5BAFC0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7163957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4692EC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2334AC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24C96627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16C8BD8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93C25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numberOfRows</w:t>
            </w:r>
          </w:p>
        </w:tc>
        <w:tc>
          <w:tcPr>
            <w:tcW w:w="1806" w:type="dxa"/>
            <w:shd w:val="clear" w:color="auto" w:fill="auto"/>
          </w:tcPr>
          <w:p w14:paraId="1F93CA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3D9734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827FDC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13E86D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3C52516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E1AC2F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53B5A9E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7B43397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5D0149F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57ECB8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C5C8C67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D0AD7E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seatsInRow</w:t>
            </w:r>
          </w:p>
        </w:tc>
        <w:tc>
          <w:tcPr>
            <w:tcW w:w="1806" w:type="dxa"/>
            <w:shd w:val="clear" w:color="auto" w:fill="auto"/>
          </w:tcPr>
          <w:p w14:paraId="640A9FA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69C7E0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C9A8AC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FCB111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58E4CD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58349D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18B3E79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48C9423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BFDD2B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038A23D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1F25D9FA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0" w:name="_Toc37767314"/>
      <w:r>
        <w:rPr>
          <w:rFonts w:ascii="Times New Roman" w:hAnsi="Times New Roman" w:cs="Times New Roman"/>
          <w:lang w:val="en-US"/>
        </w:rPr>
        <w:t>Technologies</w:t>
      </w:r>
      <w:bookmarkEnd w:id="30"/>
    </w:p>
    <w:p w14:paraId="0A27FC74" w14:textId="77777777" w:rsidR="002D4907" w:rsidRDefault="00EF3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/>
        </w:rPr>
        <w:t>Садржи технологије које се користе за приказивање филмова.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Атрибут </w:t>
      </w:r>
      <w:r>
        <w:rPr>
          <w:rFonts w:ascii="Times New Roman" w:hAnsi="Times New Roman" w:cs="Times New Roman"/>
          <w:i/>
          <w:iCs/>
          <w:lang w:val="en-US"/>
        </w:rPr>
        <w:t>idTech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>је самоувећавајући 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731D0494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3B0C9D3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DF763B3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6B8B06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365357E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65EEFA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8480AB8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B4587F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idTech</w:t>
            </w:r>
          </w:p>
        </w:tc>
        <w:tc>
          <w:tcPr>
            <w:tcW w:w="1806" w:type="dxa"/>
            <w:shd w:val="clear" w:color="auto" w:fill="auto"/>
          </w:tcPr>
          <w:p w14:paraId="757E05A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7EAB48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0C0A6F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75A24F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B56A39E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ECFEE2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39F0996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5E38C2B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293450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6CB966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5CFE44C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1" w:name="_Toc37767315"/>
      <w:r>
        <w:rPr>
          <w:rFonts w:ascii="Times New Roman" w:hAnsi="Times New Roman" w:cs="Times New Roman"/>
          <w:lang w:val="en-US"/>
        </w:rPr>
        <w:t>RoomTechnologies</w:t>
      </w:r>
      <w:bookmarkEnd w:id="31"/>
    </w:p>
    <w:p w14:paraId="43763A36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Садржи податке о подржаним технологијама одговарајућих биоскопских сала.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39C5C37C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29A3F42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11DB0B9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B57430B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7DB3CB8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759394F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D5DF2E6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2E92F1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  <w:shd w:val="clear" w:color="auto" w:fill="auto"/>
          </w:tcPr>
          <w:p w14:paraId="76C10E7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6754447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6D4733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F54A58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79D18475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083C1B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04F3FA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1EE120D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3DB685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1E3F349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A18346B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5D3632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idTech</w:t>
            </w:r>
          </w:p>
        </w:tc>
        <w:tc>
          <w:tcPr>
            <w:tcW w:w="1806" w:type="dxa"/>
            <w:shd w:val="clear" w:color="auto" w:fill="auto"/>
          </w:tcPr>
          <w:p w14:paraId="498FC9A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2C38CB1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19D3F1A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72EA1A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2D9FAE6F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2" w:name="_Toc37767316"/>
      <w:r>
        <w:rPr>
          <w:rFonts w:ascii="Times New Roman" w:hAnsi="Times New Roman" w:cs="Times New Roman"/>
          <w:lang w:val="en-US"/>
        </w:rPr>
        <w:t>ComingSoon</w:t>
      </w:r>
      <w:bookmarkEnd w:id="32"/>
    </w:p>
    <w:p w14:paraId="61F3AFB0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Садржи податке о филмовима који ускоро долазе у биоскоп.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6786C93F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5CA7EB3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30F6CB7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06E82FBC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147BE5D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702C1DF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4EE437EC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8E3766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tmdbID</w:t>
            </w:r>
          </w:p>
        </w:tc>
        <w:tc>
          <w:tcPr>
            <w:tcW w:w="1806" w:type="dxa"/>
            <w:shd w:val="clear" w:color="auto" w:fill="auto"/>
          </w:tcPr>
          <w:p w14:paraId="0941A18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35DDE77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1D06C2D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276E55F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C316EF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442411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1CC8A9F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592E081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55F8D7C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67BF34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2F7A0691" w14:textId="77777777" w:rsidR="002D4907" w:rsidRDefault="002D4907">
      <w:pPr>
        <w:rPr>
          <w:rFonts w:ascii="Times New Roman" w:hAnsi="Times New Roman" w:cs="Times New Roman"/>
          <w:lang/>
        </w:rPr>
      </w:pPr>
    </w:p>
    <w:p w14:paraId="775ABB8B" w14:textId="77777777" w:rsidR="002D4907" w:rsidRDefault="00EF3C56">
      <w:pPr>
        <w:rPr>
          <w:rFonts w:ascii="Times New Roman" w:hAnsi="Times New Roman" w:cs="Times New Roman"/>
          <w:lang/>
        </w:rPr>
      </w:pPr>
      <w:r>
        <w:br w:type="page"/>
      </w:r>
    </w:p>
    <w:p w14:paraId="6ED9BFA6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3" w:name="_Toc37767317"/>
      <w:r>
        <w:rPr>
          <w:rFonts w:ascii="Times New Roman" w:hAnsi="Times New Roman" w:cs="Times New Roman"/>
          <w:lang w:val="en-US"/>
        </w:rPr>
        <w:lastRenderedPageBreak/>
        <w:t>Projections</w:t>
      </w:r>
      <w:bookmarkEnd w:id="33"/>
    </w:p>
    <w:p w14:paraId="329A42C2" w14:textId="77777777" w:rsidR="002D4907" w:rsidRPr="008E4FEB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Садржи податке о пројекцијама филмова. Атрибут </w:t>
      </w:r>
      <w:r w:rsidRPr="008E4FEB">
        <w:rPr>
          <w:rFonts w:ascii="Times New Roman" w:hAnsi="Times New Roman" w:cs="Times New Roman"/>
          <w:i/>
          <w:iCs/>
          <w:lang/>
        </w:rPr>
        <w:t>price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представља цену једне карте за ту пројекцију. Атрибут </w:t>
      </w:r>
      <w:r w:rsidRPr="008E4FEB">
        <w:rPr>
          <w:rFonts w:ascii="Times New Roman" w:hAnsi="Times New Roman" w:cs="Times New Roman"/>
          <w:i/>
          <w:iCs/>
          <w:lang/>
        </w:rPr>
        <w:t>canceled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>означава да ли је пројекција отказана.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Атрибут </w:t>
      </w:r>
      <w:r w:rsidRPr="008E4FEB">
        <w:rPr>
          <w:rFonts w:ascii="Times New Roman" w:hAnsi="Times New Roman" w:cs="Times New Roman"/>
          <w:i/>
          <w:iCs/>
          <w:lang/>
        </w:rPr>
        <w:t>idPro</w:t>
      </w:r>
      <w:r w:rsidRPr="008E4FEB"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  <w:lang/>
        </w:rPr>
        <w:t xml:space="preserve">је самоувећавајући </w:t>
      </w:r>
      <w:r w:rsidRPr="008E4FEB">
        <w:rPr>
          <w:rFonts w:ascii="Times New Roman" w:hAnsi="Times New Roman" w:cs="Times New Roman"/>
          <w:lang/>
        </w:rPr>
        <w:t>(</w:t>
      </w:r>
      <w:r w:rsidRPr="008E4FEB">
        <w:rPr>
          <w:rFonts w:ascii="Times New Roman" w:hAnsi="Times New Roman" w:cs="Times New Roman"/>
          <w:i/>
          <w:iCs/>
          <w:lang/>
        </w:rPr>
        <w:t>AUTO-INCREMENT</w:t>
      </w:r>
      <w:r w:rsidRPr="008E4FEB">
        <w:rPr>
          <w:rFonts w:ascii="Times New Roman" w:hAnsi="Times New Roman" w:cs="Times New Roman"/>
          <w:lang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17DE014E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62FFE54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0E0B44E9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615F6500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3B2A058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16BE26AA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12A48782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AE4D3F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idPro</w:t>
            </w:r>
          </w:p>
        </w:tc>
        <w:tc>
          <w:tcPr>
            <w:tcW w:w="1806" w:type="dxa"/>
            <w:shd w:val="clear" w:color="auto" w:fill="auto"/>
          </w:tcPr>
          <w:p w14:paraId="77A59C2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2763643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B07B3A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6183A6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75B586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CEF544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06" w:type="dxa"/>
            <w:shd w:val="clear" w:color="auto" w:fill="auto"/>
          </w:tcPr>
          <w:p w14:paraId="1481F22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DATETIME DAY TO MINUTE</w:t>
            </w:r>
          </w:p>
        </w:tc>
        <w:tc>
          <w:tcPr>
            <w:tcW w:w="1806" w:type="dxa"/>
            <w:shd w:val="clear" w:color="auto" w:fill="auto"/>
          </w:tcPr>
          <w:p w14:paraId="5833966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E1D341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51647EA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A23CA0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65C61A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06" w:type="dxa"/>
            <w:shd w:val="clear" w:color="auto" w:fill="auto"/>
          </w:tcPr>
          <w:p w14:paraId="411B40E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1806" w:type="dxa"/>
            <w:shd w:val="clear" w:color="auto" w:fill="auto"/>
          </w:tcPr>
          <w:p w14:paraId="4D9498D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8B8EE5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99C3E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7A0E60F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A091A3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canceled</w:t>
            </w:r>
          </w:p>
        </w:tc>
        <w:tc>
          <w:tcPr>
            <w:tcW w:w="1806" w:type="dxa"/>
            <w:shd w:val="clear" w:color="auto" w:fill="auto"/>
          </w:tcPr>
          <w:p w14:paraId="6A3ED2D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806" w:type="dxa"/>
            <w:shd w:val="clear" w:color="auto" w:fill="auto"/>
          </w:tcPr>
          <w:p w14:paraId="072B8AC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2C77B3C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0737ED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3661EF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2A68AE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tmdbID</w:t>
            </w:r>
          </w:p>
        </w:tc>
        <w:tc>
          <w:tcPr>
            <w:tcW w:w="1806" w:type="dxa"/>
            <w:shd w:val="clear" w:color="auto" w:fill="auto"/>
          </w:tcPr>
          <w:p w14:paraId="0A2B249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3426C36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E23933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5D2CF4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6F4D2CD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FBF03E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roomName</w:t>
            </w:r>
          </w:p>
        </w:tc>
        <w:tc>
          <w:tcPr>
            <w:tcW w:w="1806" w:type="dxa"/>
            <w:shd w:val="clear" w:color="auto" w:fill="auto"/>
          </w:tcPr>
          <w:p w14:paraId="1E06BA9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0332349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8183BA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14B460D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F34D87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947FE7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39FA7FC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5A0435D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6E91E59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6E22FC4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6A7EE089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961B27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idTech</w:t>
            </w:r>
          </w:p>
        </w:tc>
        <w:tc>
          <w:tcPr>
            <w:tcW w:w="1806" w:type="dxa"/>
            <w:shd w:val="clear" w:color="auto" w:fill="auto"/>
          </w:tcPr>
          <w:p w14:paraId="74073EA9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54FBE0A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5DE5C82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533D1C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2078E880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4" w:name="_Toc37767318"/>
      <w:r>
        <w:rPr>
          <w:rFonts w:ascii="Times New Roman" w:hAnsi="Times New Roman" w:cs="Times New Roman"/>
          <w:lang w:val="en-US"/>
        </w:rPr>
        <w:t>Reservations</w:t>
      </w:r>
      <w:bookmarkEnd w:id="34"/>
    </w:p>
    <w:p w14:paraId="597C2C39" w14:textId="77777777" w:rsidR="002D4907" w:rsidRDefault="00EF3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/>
        </w:rPr>
        <w:t xml:space="preserve">Садржи податке о резервацијама. Атрибут </w:t>
      </w:r>
      <w:r>
        <w:rPr>
          <w:rFonts w:ascii="Times New Roman" w:hAnsi="Times New Roman" w:cs="Times New Roman"/>
          <w:i/>
          <w:iCs/>
          <w:lang w:val="en-US"/>
        </w:rPr>
        <w:t>confirmed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>означава да ли је резервација испуњена и поставља се при продаји резервисаних карата.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Атрибут </w:t>
      </w:r>
      <w:r>
        <w:rPr>
          <w:rFonts w:ascii="Times New Roman" w:hAnsi="Times New Roman" w:cs="Times New Roman"/>
          <w:i/>
          <w:iCs/>
          <w:lang w:val="en-US"/>
        </w:rPr>
        <w:t>idRes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је самоувећавајући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AUTO-INCREMENT</w:t>
      </w:r>
      <w:r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3E5EC64B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BB9699E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63157CE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4A64C39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16AF66DF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620A40A4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2B791AF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4EA089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idRes</w:t>
            </w:r>
          </w:p>
        </w:tc>
        <w:tc>
          <w:tcPr>
            <w:tcW w:w="1806" w:type="dxa"/>
            <w:shd w:val="clear" w:color="auto" w:fill="auto"/>
          </w:tcPr>
          <w:p w14:paraId="3159089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3FAB3A0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26DD3E9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0B5DA0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D567F71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600CAEA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confirmed</w:t>
            </w:r>
          </w:p>
        </w:tc>
        <w:tc>
          <w:tcPr>
            <w:tcW w:w="1806" w:type="dxa"/>
            <w:shd w:val="clear" w:color="auto" w:fill="auto"/>
          </w:tcPr>
          <w:p w14:paraId="619521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806" w:type="dxa"/>
            <w:shd w:val="clear" w:color="auto" w:fill="auto"/>
          </w:tcPr>
          <w:p w14:paraId="3136B7C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1B346AC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44F09A2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C06611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5A63F182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idPro</w:t>
            </w:r>
          </w:p>
        </w:tc>
        <w:tc>
          <w:tcPr>
            <w:tcW w:w="1806" w:type="dxa"/>
            <w:shd w:val="clear" w:color="auto" w:fill="auto"/>
          </w:tcPr>
          <w:p w14:paraId="4734F1C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552D1CB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EB2764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5F6FB88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506D7A6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7BC69D1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6" w:type="dxa"/>
            <w:shd w:val="clear" w:color="auto" w:fill="auto"/>
          </w:tcPr>
          <w:p w14:paraId="0D858C5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1806" w:type="dxa"/>
            <w:shd w:val="clear" w:color="auto" w:fill="auto"/>
          </w:tcPr>
          <w:p w14:paraId="5765D1B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782BAA8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E39F4B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12FC9EAD" w14:textId="77777777" w:rsidR="002D4907" w:rsidRDefault="00EF3C56"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5" w:name="_Toc37767319"/>
      <w:r>
        <w:rPr>
          <w:rFonts w:ascii="Times New Roman" w:hAnsi="Times New Roman" w:cs="Times New Roman"/>
          <w:lang w:val="en-US"/>
        </w:rPr>
        <w:t>Seats</w:t>
      </w:r>
      <w:bookmarkEnd w:id="35"/>
    </w:p>
    <w:p w14:paraId="0060189C" w14:textId="77777777" w:rsidR="002D4907" w:rsidRDefault="00EF3C56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Садржи податке о слободним, резервисаним и продатим местима за пројекцију. Атрибут </w:t>
      </w:r>
      <w:r>
        <w:rPr>
          <w:rFonts w:ascii="Times New Roman" w:hAnsi="Times New Roman" w:cs="Times New Roman"/>
          <w:i/>
          <w:iCs/>
          <w:lang w:val="en-US"/>
        </w:rPr>
        <w:t>status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има једну од три вредности: </w:t>
      </w:r>
      <w:r>
        <w:rPr>
          <w:rFonts w:ascii="Times New Roman" w:hAnsi="Times New Roman" w:cs="Times New Roman"/>
          <w:i/>
          <w:iCs/>
          <w:lang w:val="en-US"/>
        </w:rPr>
        <w:t>free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lang w:val="en-US"/>
        </w:rPr>
        <w:t>reserved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/>
        </w:rPr>
        <w:t xml:space="preserve">и </w:t>
      </w:r>
      <w:r>
        <w:rPr>
          <w:rFonts w:ascii="Times New Roman" w:hAnsi="Times New Roman" w:cs="Times New Roman"/>
          <w:i/>
          <w:iCs/>
          <w:lang w:val="en-US"/>
        </w:rPr>
        <w:t>sold</w:t>
      </w:r>
      <w:r>
        <w:rPr>
          <w:rFonts w:ascii="Times New Roman" w:hAnsi="Times New Roman" w:cs="Times New Roman"/>
          <w:lang w:val="en-US"/>
        </w:rPr>
        <w:t xml:space="preserve">; </w:t>
      </w:r>
      <w:r>
        <w:rPr>
          <w:rFonts w:ascii="Times New Roman" w:hAnsi="Times New Roman" w:cs="Times New Roman"/>
          <w:lang/>
        </w:rPr>
        <w:t xml:space="preserve">које означавају да је </w:t>
      </w:r>
      <w:r>
        <w:rPr>
          <w:rFonts w:ascii="Times New Roman" w:hAnsi="Times New Roman" w:cs="Times New Roman"/>
          <w:lang/>
        </w:rPr>
        <w:t>место слободно, резервисано или продато, редом.</w:t>
      </w:r>
    </w:p>
    <w:tbl>
      <w:tblPr>
        <w:tblStyle w:val="AndrijaAmenicDBTableStyle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2D4907" w14:paraId="2CBBFF50" w14:textId="77777777" w:rsidTr="002D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</w:tcPr>
          <w:p w14:paraId="019CD04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06" w:type="dxa"/>
          </w:tcPr>
          <w:p w14:paraId="77EEB85D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Datatype</w:t>
            </w:r>
          </w:p>
        </w:tc>
        <w:tc>
          <w:tcPr>
            <w:tcW w:w="1806" w:type="dxa"/>
          </w:tcPr>
          <w:p w14:paraId="1C23B312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PK</w:t>
            </w:r>
          </w:p>
        </w:tc>
        <w:tc>
          <w:tcPr>
            <w:tcW w:w="1807" w:type="dxa"/>
          </w:tcPr>
          <w:p w14:paraId="20998C56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FK</w:t>
            </w:r>
          </w:p>
        </w:tc>
        <w:tc>
          <w:tcPr>
            <w:tcW w:w="1806" w:type="dxa"/>
          </w:tcPr>
          <w:p w14:paraId="3DA98E11" w14:textId="77777777" w:rsidR="002D4907" w:rsidRDefault="00EF3C56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Is Nullable</w:t>
            </w:r>
          </w:p>
        </w:tc>
      </w:tr>
      <w:tr w:rsidR="002D4907" w14:paraId="0C96EB7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33E716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rowNumber</w:t>
            </w:r>
          </w:p>
        </w:tc>
        <w:tc>
          <w:tcPr>
            <w:tcW w:w="1806" w:type="dxa"/>
            <w:shd w:val="clear" w:color="auto" w:fill="auto"/>
          </w:tcPr>
          <w:p w14:paraId="4D92933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B26109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4E57AE33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14C2B498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1E4DD5AB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14D2CE5A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seatNumber</w:t>
            </w:r>
          </w:p>
        </w:tc>
        <w:tc>
          <w:tcPr>
            <w:tcW w:w="1806" w:type="dxa"/>
            <w:shd w:val="clear" w:color="auto" w:fill="auto"/>
          </w:tcPr>
          <w:p w14:paraId="7643220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  <w:shd w:val="clear" w:color="auto" w:fill="auto"/>
          </w:tcPr>
          <w:p w14:paraId="087DE78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6128C0E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737D05A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0ADFBB6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2B0AD56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806" w:type="dxa"/>
            <w:shd w:val="clear" w:color="auto" w:fill="auto"/>
          </w:tcPr>
          <w:p w14:paraId="59AA2A9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VARCHAR(64)</w:t>
            </w:r>
          </w:p>
        </w:tc>
        <w:tc>
          <w:tcPr>
            <w:tcW w:w="1806" w:type="dxa"/>
            <w:shd w:val="clear" w:color="auto" w:fill="auto"/>
          </w:tcPr>
          <w:p w14:paraId="70317A1C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352683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  <w:shd w:val="clear" w:color="auto" w:fill="auto"/>
          </w:tcPr>
          <w:p w14:paraId="218BCA61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8031D2A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4425929F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idPro</w:t>
            </w:r>
          </w:p>
        </w:tc>
        <w:tc>
          <w:tcPr>
            <w:tcW w:w="1806" w:type="dxa"/>
            <w:shd w:val="clear" w:color="auto" w:fill="auto"/>
          </w:tcPr>
          <w:p w14:paraId="7076B1AE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148B4AD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  <w:shd w:val="clear" w:color="auto" w:fill="auto"/>
          </w:tcPr>
          <w:p w14:paraId="3EC2B980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4F534176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2D4907" w14:paraId="46903550" w14:textId="77777777" w:rsidTr="002D4907">
        <w:trPr>
          <w:trHeight w:val="288"/>
        </w:trPr>
        <w:tc>
          <w:tcPr>
            <w:tcW w:w="1805" w:type="dxa"/>
            <w:shd w:val="clear" w:color="auto" w:fill="auto"/>
          </w:tcPr>
          <w:p w14:paraId="3A82B12B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idRes</w:t>
            </w:r>
          </w:p>
        </w:tc>
        <w:tc>
          <w:tcPr>
            <w:tcW w:w="1806" w:type="dxa"/>
            <w:shd w:val="clear" w:color="auto" w:fill="auto"/>
          </w:tcPr>
          <w:p w14:paraId="42D3A174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HUGE</w:t>
            </w:r>
          </w:p>
        </w:tc>
        <w:tc>
          <w:tcPr>
            <w:tcW w:w="1806" w:type="dxa"/>
            <w:shd w:val="clear" w:color="auto" w:fill="auto"/>
          </w:tcPr>
          <w:p w14:paraId="4BE5A905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  <w:shd w:val="clear" w:color="auto" w:fill="auto"/>
          </w:tcPr>
          <w:p w14:paraId="44920267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  <w:shd w:val="clear" w:color="auto" w:fill="auto"/>
          </w:tcPr>
          <w:p w14:paraId="3072FE3D" w14:textId="77777777" w:rsidR="002D4907" w:rsidRDefault="00EF3C56">
            <w:pPr>
              <w:spacing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55A1F06" w14:textId="77777777" w:rsidR="002D4907" w:rsidRDefault="002D4907"/>
    <w:sectPr w:rsidR="002D490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C02AB" w14:textId="77777777" w:rsidR="00EF3C56" w:rsidRDefault="00EF3C56">
      <w:pPr>
        <w:spacing w:line="240" w:lineRule="auto"/>
      </w:pPr>
      <w:r>
        <w:separator/>
      </w:r>
    </w:p>
  </w:endnote>
  <w:endnote w:type="continuationSeparator" w:id="0">
    <w:p w14:paraId="6D524BF4" w14:textId="77777777" w:rsidR="00EF3C56" w:rsidRDefault="00EF3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E50EF" w14:textId="77777777" w:rsidR="002D4907" w:rsidRDefault="00EF3C56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sz w:val="24"/>
        <w:szCs w:val="24"/>
      </w:rPr>
      <w:t>10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22C8A" w14:textId="77777777" w:rsidR="00EF3C56" w:rsidRDefault="00EF3C56">
      <w:pPr>
        <w:spacing w:line="240" w:lineRule="auto"/>
      </w:pPr>
      <w:r>
        <w:separator/>
      </w:r>
    </w:p>
  </w:footnote>
  <w:footnote w:type="continuationSeparator" w:id="0">
    <w:p w14:paraId="60189C1A" w14:textId="77777777" w:rsidR="00EF3C56" w:rsidRDefault="00EF3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94BF1" w14:textId="77777777" w:rsidR="002D4907" w:rsidRDefault="00EF3C56">
    <w:pPr>
      <w:rPr>
        <w:rFonts w:ascii="Ubuntu" w:eastAsia="Ubuntu" w:hAnsi="Ubuntu" w:cs="Ubuntu"/>
      </w:rPr>
    </w:pPr>
    <w:r>
      <w:rPr>
        <w:noProof/>
      </w:rPr>
      <w:drawing>
        <wp:inline distT="0" distB="0" distL="0" distR="0" wp14:anchorId="555BF48E" wp14:editId="43C1C2A7">
          <wp:extent cx="921385" cy="281940"/>
          <wp:effectExtent l="0" t="0" r="0" b="0"/>
          <wp:docPr id="11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A picture containing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2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045F"/>
    <w:multiLevelType w:val="multilevel"/>
    <w:tmpl w:val="D9C04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25FA1"/>
    <w:multiLevelType w:val="multilevel"/>
    <w:tmpl w:val="BB008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81FD8"/>
    <w:multiLevelType w:val="multilevel"/>
    <w:tmpl w:val="B8647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675D2A"/>
    <w:multiLevelType w:val="multilevel"/>
    <w:tmpl w:val="D14869AC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2BF0237"/>
    <w:multiLevelType w:val="multilevel"/>
    <w:tmpl w:val="553EA7C0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F014FC2"/>
    <w:multiLevelType w:val="multilevel"/>
    <w:tmpl w:val="F200B504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47912FA"/>
    <w:multiLevelType w:val="multilevel"/>
    <w:tmpl w:val="5A8C0B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07"/>
    <w:rsid w:val="002D4907"/>
    <w:rsid w:val="008E4FEB"/>
    <w:rsid w:val="00E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FA93"/>
  <w15:docId w15:val="{E631366F-B129-4370-B5E8-F3694A96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qFormat/>
    <w:rsid w:val="00040406"/>
  </w:style>
  <w:style w:type="character" w:customStyle="1" w:styleId="HeaderChar">
    <w:name w:val="Header Char"/>
    <w:basedOn w:val="DefaultParagraphFont"/>
    <w:link w:val="Header"/>
    <w:uiPriority w:val="99"/>
    <w:qFormat/>
    <w:rsid w:val="00040406"/>
  </w:style>
  <w:style w:type="character" w:customStyle="1" w:styleId="FooterChar">
    <w:name w:val="Footer Char"/>
    <w:basedOn w:val="DefaultParagraphFont"/>
    <w:link w:val="Footer"/>
    <w:uiPriority w:val="99"/>
    <w:qFormat/>
    <w:rsid w:val="00040406"/>
  </w:style>
  <w:style w:type="character" w:customStyle="1" w:styleId="InternetLink">
    <w:name w:val="Internet 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6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07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07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AndrijaAmenicDBTableStyle">
    <w:name w:val="AndrijaAmenicDBTableStyle"/>
    <w:basedOn w:val="TableNormal"/>
    <w:uiPriority w:val="99"/>
    <w:rsid w:val="00260E08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shd w:val="clear" w:color="auto" w:fill="C6D9F1" w:themeFill="text2" w:themeFillTint="33"/>
      </w:tcPr>
    </w:tblStylePr>
  </w:style>
  <w:style w:type="table" w:customStyle="1" w:styleId="PleaseSaveThis">
    <w:name w:val="PleaseSaveThis"/>
    <w:basedOn w:val="TableNormal"/>
    <w:uiPriority w:val="99"/>
    <w:rsid w:val="00260E08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110D-EEB6-4B7D-A835-DE6599F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Андрија Колић</dc:creator>
  <dc:description/>
  <cp:lastModifiedBy>Милош Живковић</cp:lastModifiedBy>
  <cp:revision>80</cp:revision>
  <cp:lastPrinted>2020-06-09T13:12:00Z</cp:lastPrinted>
  <dcterms:created xsi:type="dcterms:W3CDTF">2020-02-22T12:13:00Z</dcterms:created>
  <dcterms:modified xsi:type="dcterms:W3CDTF">2020-06-09T13:12:00Z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