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jpeg" ContentType="image/jpeg"/>
  <Override PartName="/word/media/image4.png" ContentType="image/png"/>
  <Override PartName="/word/media/image1.png" ContentType="image/pn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96"/>
          <w:szCs w:val="96"/>
        </w:rPr>
      </w:pPr>
      <w:r>
        <w:rPr>
          <w:rFonts w:eastAsia="Times New Roman" w:cs="Times New Roman" w:ascii="Times New Roman" w:hAnsi="Times New Roman"/>
          <w:sz w:val="96"/>
          <w:szCs w:val="96"/>
        </w:rPr>
        <mc:AlternateContent>
          <mc:Choice Requires="wps">
            <w:drawing>
              <wp:anchor behindDoc="1" distT="45720" distB="45720" distL="0" distR="114300" simplePos="0" locked="0" layoutInCell="1" allowOverlap="1" relativeHeight="2" wp14:anchorId="2E31B68F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2515" cy="915035"/>
                <wp:effectExtent l="0" t="0" r="762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R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sr-RS"/>
                              </w:rPr>
                              <w:t>Универзитет у Београду</w:t>
                              <w:br/>
                              <w:t>Електротехнички факултет</w:t>
                              <w:br/>
                            </w:r>
                            <w:r>
                              <w:rPr>
                                <w:rStyle w:val="5yl5"/>
                                <w:rFonts w:cs="Times New Roman" w:ascii="Times New Roman" w:hAnsi="Times New Roman"/>
                                <w:sz w:val="28"/>
                                <w:szCs w:val="28"/>
                                <w:lang w:val="sr-RS"/>
                              </w:rPr>
                              <w:t>Принципи софтверског инжењерства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0pt;margin-top:3.6pt;width:284.35pt;height:71.95pt;mso-position-horizontal:left;mso-position-horizontal-relative:margin;mso-position-vertical:top;mso-position-vertical-relative:margin" wp14:anchorId="2E31B68F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R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  <w:lang w:val="sr-RS"/>
                        </w:rPr>
                        <w:t>Универзитет у Београду</w:t>
                        <w:br/>
                        <w:t>Електротехнички факултет</w:t>
                        <w:br/>
                      </w:r>
                      <w:r>
                        <w:rPr>
                          <w:rStyle w:val="5yl5"/>
                          <w:rFonts w:cs="Times New Roman" w:ascii="Times New Roman" w:hAnsi="Times New Roman"/>
                          <w:sz w:val="28"/>
                          <w:szCs w:val="28"/>
                          <w:lang w:val="sr-RS"/>
                        </w:rPr>
                        <w:t>Принципи софтверског инжењерства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mc:AlternateContent>
          <mc:Choice Requires="wps">
            <w:drawing>
              <wp:anchor behindDoc="1" distT="45720" distB="45720" distL="114300" distR="114300" simplePos="0" locked="0" layoutInCell="1" allowOverlap="1" relativeHeight="3" wp14:anchorId="6EA23AB7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9395" cy="374015"/>
                <wp:effectExtent l="0" t="0" r="0" b="7620"/>
                <wp:wrapSquare wrapText="bothSides"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7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R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  <w:lang w:val="sr-RS"/>
                              </w:rPr>
                              <w:t>Београд, 2020.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166.3pt;margin-top:707.3pt;width:118.75pt;height:29.35pt;mso-position-horizontal-relative:margin;mso-position-vertical-relative:margin" wp14:anchorId="6EA23AB7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R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  <w:lang w:val="sr-RS"/>
                        </w:rPr>
                        <w:t>Београд, 2020.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" wp14:anchorId="0A4B0E07">
                <wp:simplePos x="0" y="0"/>
                <wp:positionH relativeFrom="margin">
                  <wp:posOffset>615950</wp:posOffset>
                </wp:positionH>
                <wp:positionV relativeFrom="paragraph">
                  <wp:posOffset>2306955</wp:posOffset>
                </wp:positionV>
                <wp:extent cx="4375150" cy="1518285"/>
                <wp:effectExtent l="0" t="0" r="0" b="9525"/>
                <wp:wrapSquare wrapText="bothSides"/>
                <wp:docPr id="5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360" cy="151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lang w:val="sr-RS"/>
                              </w:rPr>
                              <w:t xml:space="preserve">Спецификација базе података за пројекат </w:t>
                            </w: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049655" cy="451485"/>
                                  <wp:effectExtent l="0" t="0" r="0" b="0"/>
                                  <wp:docPr id="7" name="Picture 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655" cy="451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3" stroked="f" style="position:absolute;margin-left:48.5pt;margin-top:181.65pt;width:344.4pt;height:119.45pt;mso-position-horizontal-relative:margin" wp14:anchorId="0A4B0E0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52"/>
                          <w:szCs w:val="52"/>
                          <w:lang w:val="sr-RS"/>
                        </w:rPr>
                        <w:t xml:space="preserve">Спецификација базе података за пројекат </w:t>
                      </w: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049655" cy="451485"/>
                            <wp:effectExtent l="0" t="0" r="0" b="0"/>
                            <wp:docPr id="8" name="Picture 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9655" cy="451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0" b="0"/>
            <wp:wrapSquare wrapText="bothSides"/>
            <wp:docPr id="9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ВЕРЗИЈЕ ДОКУМЕНТА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a"/>
        <w:tblpPr w:bottomFromText="0" w:horzAnchor="page" w:leftFromText="180" w:rightFromText="180" w:tblpX="696" w:tblpY="2846" w:topFromText="0" w:vertAnchor="page"/>
        <w:tblW w:w="1057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644"/>
        <w:gridCol w:w="2645"/>
        <w:gridCol w:w="2645"/>
        <w:gridCol w:w="2644"/>
      </w:tblGrid>
      <w:tr>
        <w:trPr>
          <w:trHeight w:val="256" w:hRule="atLeast"/>
        </w:trPr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Број верзије</w:t>
            </w: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Опис измене</w:t>
            </w: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Датум измене</w:t>
            </w: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sr-RS"/>
              </w:rPr>
              <w:t>Аутор</w:t>
            </w:r>
          </w:p>
        </w:tc>
      </w:tr>
      <w:tr>
        <w:trPr>
          <w:trHeight w:val="239" w:hRule="atLeast"/>
        </w:trPr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Основна верзија</w:t>
            </w: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sr-RS"/>
              </w:rPr>
              <w:t>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sr-RS"/>
              </w:rPr>
              <w:t>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.2020.</w:t>
            </w: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sr-RS"/>
              </w:rPr>
              <w:t>Андрија Колић</w:t>
            </w:r>
          </w:p>
        </w:tc>
      </w:tr>
      <w:tr>
        <w:trPr>
          <w:trHeight w:val="256" w:hRule="atLeast"/>
        </w:trPr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sr-RS"/>
              </w:rPr>
            </w: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sr-RS"/>
              </w:rPr>
            </w: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sr-RS"/>
              </w:rPr>
            </w: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sr-RS"/>
              </w:rPr>
            </w:r>
          </w:p>
        </w:tc>
      </w:tr>
      <w:tr>
        <w:trPr>
          <w:trHeight w:val="256" w:hRule="atLeast"/>
        </w:trPr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b/>
              <w:b/>
              <w:bCs/>
              <w:color w:val="auto"/>
              <w:sz w:val="28"/>
              <w:szCs w:val="28"/>
              <w:lang w:val="sr-RS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  <w:sz w:val="28"/>
              <w:szCs w:val="28"/>
              <w:lang w:val="sr-RS"/>
            </w:rPr>
            <w:t>САДРЖАЈ</w:t>
          </w:r>
        </w:p>
        <w:p>
          <w:pPr>
            <w:pStyle w:val="Contents1"/>
            <w:rPr>
              <w:rFonts w:ascii="Times New Roman" w:hAnsi="Times New Roman" w:eastAsia="" w:cs="Times New Roman" w:eastAsiaTheme="minorEastAsia"/>
              <w:lang w:eastAsia="en-GB"/>
            </w:rPr>
          </w:pPr>
          <w:r>
            <w:fldChar w:fldCharType="begin"/>
          </w:r>
          <w:r>
            <w:rPr>
              <w:webHidden/>
              <w:rStyle w:val="IndexLink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rFonts w:cs="Times New Roman" w:ascii="Times New Roman" w:hAnsi="Times New Roman"/>
            </w:rPr>
            <w:fldChar w:fldCharType="separate"/>
          </w:r>
          <w:hyperlink w:anchor="_Toc37767291">
            <w:r>
              <w:rPr>
                <w:webHidden/>
                <w:rStyle w:val="IndexLink"/>
                <w:rFonts w:cs="Times New Roman" w:ascii="Times New Roman" w:hAnsi="Times New Roman"/>
              </w:rPr>
              <w:t>1.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УВОД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_Toc37767291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9" w:leader="dot"/>
            </w:tabs>
            <w:rPr>
              <w:rFonts w:ascii="Times New Roman" w:hAnsi="Times New Roman" w:eastAsia="" w:cs="Times New Roman" w:eastAsiaTheme="minorEastAsia"/>
              <w:lang w:eastAsia="en-GB"/>
            </w:rPr>
          </w:pPr>
          <w:hyperlink w:anchor="_Toc37767292">
            <w:r>
              <w:rPr>
                <w:webHidden/>
                <w:rStyle w:val="IndexLink"/>
                <w:rFonts w:cs="Times New Roman" w:ascii="Times New Roman" w:hAnsi="Times New Roman"/>
              </w:rPr>
              <w:t>1.1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sr-RS"/>
              </w:rPr>
              <w:t>Намена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_Toc37767292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9" w:leader="dot"/>
            </w:tabs>
            <w:rPr>
              <w:rFonts w:ascii="Times New Roman" w:hAnsi="Times New Roman" w:eastAsia="" w:cs="Times New Roman" w:eastAsiaTheme="minorEastAsia"/>
              <w:lang w:eastAsia="en-GB"/>
            </w:rPr>
          </w:pPr>
          <w:hyperlink w:anchor="_Toc37767293">
            <w:r>
              <w:rPr>
                <w:webHidden/>
                <w:rStyle w:val="IndexLink"/>
                <w:rFonts w:cs="Times New Roman" w:ascii="Times New Roman" w:hAnsi="Times New Roman"/>
              </w:rPr>
              <w:t>1.2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sr-RS"/>
              </w:rPr>
              <w:t>Циљне групе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_Toc37767293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9" w:leader="dot"/>
            </w:tabs>
            <w:rPr>
              <w:rFonts w:ascii="Times New Roman" w:hAnsi="Times New Roman" w:eastAsia="" w:cs="Times New Roman" w:eastAsiaTheme="minorEastAsia"/>
              <w:lang w:eastAsia="en-GB"/>
            </w:rPr>
          </w:pPr>
          <w:hyperlink w:anchor="_Toc37767294">
            <w:r>
              <w:rPr>
                <w:webHidden/>
                <w:rStyle w:val="IndexLink"/>
                <w:rFonts w:cs="Times New Roman" w:ascii="Times New Roman" w:hAnsi="Times New Roman"/>
                <w:lang w:val="sr-RS"/>
              </w:rPr>
              <w:t>1.3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sr-RS"/>
              </w:rPr>
              <w:t>Организација документа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_Toc37767294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9" w:leader="dot"/>
            </w:tabs>
            <w:rPr>
              <w:rFonts w:ascii="Times New Roman" w:hAnsi="Times New Roman" w:eastAsia="" w:cs="Times New Roman" w:eastAsiaTheme="minorEastAsia"/>
              <w:lang w:eastAsia="en-GB"/>
            </w:rPr>
          </w:pPr>
          <w:hyperlink w:anchor="_Toc37767295">
            <w:r>
              <w:rPr>
                <w:webHidden/>
                <w:rStyle w:val="IndexLink"/>
                <w:rFonts w:cs="Times New Roman" w:ascii="Times New Roman" w:hAnsi="Times New Roman"/>
                <w:lang w:val="sr-RS"/>
              </w:rPr>
              <w:t>1.4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sr-RS"/>
              </w:rPr>
              <w:t>Речник појмова и скраћеница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_Toc37767295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9" w:leader="dot"/>
            </w:tabs>
            <w:rPr>
              <w:rFonts w:ascii="Times New Roman" w:hAnsi="Times New Roman" w:eastAsia="" w:cs="Times New Roman" w:eastAsiaTheme="minorEastAsia"/>
              <w:lang w:eastAsia="en-GB"/>
            </w:rPr>
          </w:pPr>
          <w:hyperlink w:anchor="_Toc37767296">
            <w:r>
              <w:rPr>
                <w:webHidden/>
                <w:rStyle w:val="IndexLink"/>
                <w:rFonts w:cs="Times New Roman" w:ascii="Times New Roman" w:hAnsi="Times New Roman"/>
                <w:lang w:val="sr-RS"/>
              </w:rPr>
              <w:t>1.5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sr-RS"/>
              </w:rPr>
              <w:t>Отворена питања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_Toc37767296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imes New Roman" w:hAnsi="Times New Roman" w:eastAsia="" w:cs="Times New Roman" w:eastAsiaTheme="minorEastAsia"/>
              <w:lang w:eastAsia="en-GB"/>
            </w:rPr>
          </w:pPr>
          <w:hyperlink w:anchor="_Toc37767297">
            <w:r>
              <w:rPr>
                <w:webHidden/>
                <w:rStyle w:val="IndexLink"/>
                <w:rFonts w:cs="Times New Roman" w:ascii="Times New Roman" w:hAnsi="Times New Roman"/>
                <w:lang w:val="sr-RS"/>
              </w:rPr>
              <w:t>2.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sr-RS"/>
              </w:rPr>
              <w:t>МОДЕЛ ПОДАТАКА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_Toc37767297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9" w:leader="dot"/>
            </w:tabs>
            <w:rPr>
              <w:rFonts w:ascii="Times New Roman" w:hAnsi="Times New Roman" w:eastAsia="" w:cs="Times New Roman" w:eastAsiaTheme="minorEastAsia"/>
              <w:lang w:eastAsia="en-GB"/>
            </w:rPr>
          </w:pPr>
          <w:hyperlink w:anchor="_Toc37767298">
            <w:r>
              <w:rPr>
                <w:webHidden/>
                <w:rStyle w:val="IndexLink"/>
                <w:rFonts w:cs="Times New Roman" w:ascii="Times New Roman" w:hAnsi="Times New Roman"/>
                <w:lang w:val="sr-RS"/>
              </w:rPr>
              <w:t>2.1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sr-RS"/>
              </w:rPr>
              <w:t>Дијаграм ИЕ нотације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_Toc37767298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9" w:leader="dot"/>
            </w:tabs>
            <w:rPr>
              <w:rFonts w:ascii="Times New Roman" w:hAnsi="Times New Roman" w:eastAsia="" w:cs="Times New Roman" w:eastAsiaTheme="minorEastAsia"/>
              <w:lang w:eastAsia="en-GB"/>
            </w:rPr>
          </w:pPr>
          <w:hyperlink w:anchor="_Toc37767299">
            <w:r>
              <w:rPr>
                <w:webHidden/>
                <w:rStyle w:val="IndexLink"/>
                <w:rFonts w:cs="Times New Roman" w:ascii="Times New Roman" w:hAnsi="Times New Roman"/>
                <w:lang w:val="sr-RS"/>
              </w:rPr>
              <w:t>2.2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sr-RS"/>
              </w:rPr>
              <w:t>Шема релационе базе података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_Toc37767299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imes New Roman" w:hAnsi="Times New Roman" w:eastAsia="" w:cs="Times New Roman" w:eastAsiaTheme="minorEastAsia"/>
              <w:lang w:eastAsia="en-GB"/>
            </w:rPr>
          </w:pPr>
          <w:hyperlink w:anchor="_Toc37767300">
            <w:r>
              <w:rPr>
                <w:webHidden/>
                <w:rStyle w:val="IndexLink"/>
                <w:rFonts w:cs="Times New Roman" w:ascii="Times New Roman" w:hAnsi="Times New Roman"/>
                <w:lang w:val="sr-RS"/>
              </w:rPr>
              <w:t>3.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sr-RS"/>
              </w:rPr>
              <w:t>ТАБЕЛЕ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9" w:leader="dot"/>
            </w:tabs>
            <w:rPr>
              <w:rFonts w:ascii="Times New Roman" w:hAnsi="Times New Roman" w:eastAsia="" w:cs="Times New Roman" w:eastAsiaTheme="minorEastAsia"/>
              <w:lang w:eastAsia="en-GB"/>
            </w:rPr>
          </w:pPr>
          <w:hyperlink w:anchor="_Toc37767303">
            <w:r>
              <w:rPr>
                <w:webHidden/>
                <w:rStyle w:val="IndexLink"/>
                <w:rFonts w:cs="Times New Roman" w:ascii="Times New Roman" w:hAnsi="Times New Roman"/>
                <w:lang w:val="en-US"/>
              </w:rPr>
              <w:t>3.1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Users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9" w:leader="dot"/>
            </w:tabs>
            <w:rPr>
              <w:rFonts w:ascii="Times New Roman" w:hAnsi="Times New Roman" w:eastAsia="" w:cs="Times New Roman" w:eastAsiaTheme="minorEastAsia"/>
              <w:lang w:eastAsia="en-GB"/>
            </w:rPr>
          </w:pPr>
          <w:hyperlink w:anchor="_Toc37767304">
            <w:r>
              <w:rPr>
                <w:webHidden/>
                <w:rStyle w:val="IndexLink"/>
                <w:rFonts w:cs="Times New Roman" w:ascii="Times New Roman" w:hAnsi="Times New Roman"/>
                <w:lang w:val="en-US"/>
              </w:rPr>
              <w:t>3.2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RUsers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9" w:leader="dot"/>
            </w:tabs>
            <w:rPr>
              <w:rFonts w:ascii="Times New Roman" w:hAnsi="Times New Roman" w:eastAsia="" w:cs="Times New Roman" w:eastAsiaTheme="minorEastAsia"/>
              <w:lang w:eastAsia="en-GB"/>
            </w:rPr>
          </w:pPr>
          <w:hyperlink w:anchor="_Toc37767305">
            <w:r>
              <w:rPr>
                <w:webHidden/>
                <w:rStyle w:val="IndexLink"/>
                <w:rFonts w:cs="Times New Roman" w:ascii="Times New Roman" w:hAnsi="Times New Roman"/>
                <w:lang w:val="en-US"/>
              </w:rPr>
              <w:t>3.3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Workers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9" w:leader="dot"/>
            </w:tabs>
            <w:rPr>
              <w:rFonts w:ascii="Times New Roman" w:hAnsi="Times New Roman" w:eastAsia="" w:cs="Times New Roman" w:eastAsiaTheme="minorEastAsia"/>
              <w:lang w:eastAsia="en-GB"/>
            </w:rPr>
          </w:pPr>
          <w:hyperlink w:anchor="_Toc37767306">
            <w:r>
              <w:rPr>
                <w:webHidden/>
                <w:rStyle w:val="IndexLink"/>
                <w:rFonts w:cs="Times New Roman" w:ascii="Times New Roman" w:hAnsi="Times New Roman"/>
                <w:lang w:val="en-US"/>
              </w:rPr>
              <w:t>3.4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Admins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9" w:leader="dot"/>
            </w:tabs>
            <w:rPr/>
          </w:pPr>
          <w:hyperlink w:anchor="_Toc37767307">
            <w:r>
              <w:rPr>
                <w:webHidden/>
                <w:rStyle w:val="IndexLink"/>
                <w:rFonts w:cs="Times New Roman" w:ascii="Times New Roman" w:hAnsi="Times New Roman"/>
                <w:lang w:val="en-US"/>
              </w:rPr>
              <w:t>3.5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Cinemas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9" w:leader="dot"/>
            </w:tabs>
            <w:rPr/>
          </w:pPr>
          <w:hyperlink w:anchor="_Toc37767309">
            <w:r>
              <w:rPr>
                <w:webHidden/>
                <w:rStyle w:val="IndexLink"/>
                <w:rFonts w:cs="Times New Roman" w:ascii="Times New Roman" w:hAnsi="Times New Roman"/>
                <w:lang w:val="en-US"/>
              </w:rPr>
              <w:t>3.</w:t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6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Galleries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9" w:leader="dot"/>
            </w:tabs>
            <w:rPr/>
          </w:pPr>
          <w:hyperlink w:anchor="_Toc37767310">
            <w:r>
              <w:rPr>
                <w:webHidden/>
                <w:rStyle w:val="IndexLink"/>
                <w:rFonts w:cs="Times New Roman" w:ascii="Times New Roman" w:hAnsi="Times New Roman"/>
                <w:lang w:val="en-US"/>
              </w:rPr>
              <w:t>3.</w:t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7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Countries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9" w:leader="dot"/>
            </w:tabs>
            <w:rPr/>
          </w:pPr>
          <w:hyperlink w:anchor="_Toc37767311">
            <w:r>
              <w:rPr>
                <w:webHidden/>
                <w:rStyle w:val="IndexLink"/>
                <w:rFonts w:cs="Times New Roman" w:ascii="Times New Roman" w:hAnsi="Times New Roman"/>
                <w:lang w:val="en-US"/>
              </w:rPr>
              <w:t>3.</w:t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8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Cities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9" w:leader="dot"/>
            </w:tabs>
            <w:rPr/>
          </w:pPr>
          <w:hyperlink w:anchor="_Toc37767312">
            <w:r>
              <w:rPr>
                <w:webHidden/>
                <w:rStyle w:val="IndexLink"/>
                <w:rFonts w:cs="Times New Roman" w:ascii="Times New Roman" w:hAnsi="Times New Roman"/>
                <w:lang w:val="en-US"/>
              </w:rPr>
              <w:t>3.</w:t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9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Movies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9" w:leader="dot"/>
            </w:tabs>
            <w:rPr/>
          </w:pPr>
          <w:hyperlink w:anchor="_Toc37767313">
            <w:r>
              <w:rPr>
                <w:webHidden/>
                <w:rStyle w:val="IndexLink"/>
                <w:rFonts w:cs="Times New Roman" w:ascii="Times New Roman" w:hAnsi="Times New Roman"/>
                <w:lang w:val="en-US"/>
              </w:rPr>
              <w:t>3.1</w:t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0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Rooms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9" w:leader="dot"/>
            </w:tabs>
            <w:rPr/>
          </w:pPr>
          <w:hyperlink w:anchor="_Toc37767314">
            <w:r>
              <w:rPr>
                <w:webHidden/>
                <w:rStyle w:val="IndexLink"/>
                <w:rFonts w:cs="Times New Roman" w:ascii="Times New Roman" w:hAnsi="Times New Roman"/>
                <w:lang w:val="en-US"/>
              </w:rPr>
              <w:t>3.1</w:t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1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Technologies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9" w:leader="dot"/>
            </w:tabs>
            <w:rPr/>
          </w:pPr>
          <w:hyperlink w:anchor="_Toc37767315">
            <w:r>
              <w:rPr>
                <w:webHidden/>
                <w:rStyle w:val="IndexLink"/>
                <w:rFonts w:cs="Times New Roman" w:ascii="Times New Roman" w:hAnsi="Times New Roman"/>
                <w:lang w:val="en-US"/>
              </w:rPr>
              <w:t>3.1</w:t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2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RoomTechnologies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9" w:leader="dot"/>
            </w:tabs>
            <w:rPr/>
          </w:pPr>
          <w:hyperlink w:anchor="_Toc37767316">
            <w:r>
              <w:rPr>
                <w:webHidden/>
                <w:rStyle w:val="IndexLink"/>
                <w:rFonts w:cs="Times New Roman" w:ascii="Times New Roman" w:hAnsi="Times New Roman"/>
                <w:lang w:val="en-US"/>
              </w:rPr>
              <w:t>3.1</w:t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3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ComingSoon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9" w:leader="dot"/>
            </w:tabs>
            <w:rPr/>
          </w:pPr>
          <w:hyperlink w:anchor="_Toc37767317">
            <w:r>
              <w:rPr>
                <w:webHidden/>
                <w:rStyle w:val="IndexLink"/>
                <w:rFonts w:cs="Times New Roman" w:ascii="Times New Roman" w:hAnsi="Times New Roman"/>
                <w:lang w:val="en-US"/>
              </w:rPr>
              <w:t>3.1</w:t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4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Projections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9" w:leader="dot"/>
            </w:tabs>
            <w:rPr/>
          </w:pPr>
          <w:hyperlink w:anchor="_Toc37767318">
            <w:r>
              <w:rPr>
                <w:webHidden/>
                <w:rStyle w:val="IndexLink"/>
                <w:rFonts w:cs="Times New Roman" w:ascii="Times New Roman" w:hAnsi="Times New Roman"/>
                <w:lang w:val="en-US"/>
              </w:rPr>
              <w:t>3.1</w:t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5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Reservations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9" w:leader="dot"/>
            </w:tabs>
            <w:rPr/>
          </w:pPr>
          <w:hyperlink w:anchor="_Toc37767319">
            <w:r>
              <w:rPr>
                <w:webHidden/>
                <w:rStyle w:val="IndexLink"/>
                <w:rFonts w:cs="Times New Roman" w:ascii="Times New Roman" w:hAnsi="Times New Roman"/>
                <w:lang w:val="en-US"/>
              </w:rPr>
              <w:t>3.1</w:t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6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lang w:eastAsia="en-GB"/>
              </w:rPr>
              <w:tab/>
            </w:r>
            <w:r>
              <w:rPr>
                <w:rStyle w:val="IndexLink"/>
                <w:rFonts w:cs="Times New Roman" w:ascii="Times New Roman" w:hAnsi="Times New Roman"/>
                <w:lang w:val="en-US"/>
              </w:rPr>
              <w:t>Seats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_Toc37767319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  <w:r>
            <w:rPr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0" w:name="_Toc37767291"/>
      <w:r>
        <w:rPr/>
        <w:t>УВОД</w:t>
      </w:r>
      <w:bookmarkEnd w:id="0"/>
    </w:p>
    <w:p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" w:name="_Toc37767292"/>
      <w:r>
        <w:rPr>
          <w:rFonts w:cs="Times New Roman" w:ascii="Times New Roman" w:hAnsi="Times New Roman"/>
          <w:lang w:val="sr-RS"/>
        </w:rPr>
        <w:t>Намена</w:t>
      </w:r>
      <w:bookmarkEnd w:id="1"/>
    </w:p>
    <w:p>
      <w:pPr>
        <w:pStyle w:val="Normal"/>
        <w:spacing w:before="120" w:after="0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  <w:t>База података за пројекат из предмета Принципи софтверског инжењерства представља флексибилан и поуздан начин чувања података и приступа истим од стране веб сервера ради генерисања веб страна.</w:t>
      </w:r>
    </w:p>
    <w:p>
      <w:pPr>
        <w:pStyle w:val="Normal"/>
        <w:spacing w:before="120" w:after="0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  <w:t xml:space="preserve">У документу су дати: модел података представљен дијаграмом са ИЕ </w:t>
      </w:r>
      <w:r>
        <w:rPr>
          <w:rFonts w:cs="Times New Roman" w:ascii="Times New Roman" w:hAnsi="Times New Roman"/>
          <w:lang w:val="en-US"/>
        </w:rPr>
        <w:t>(</w:t>
      </w:r>
      <w:r>
        <w:rPr>
          <w:rFonts w:cs="Times New Roman" w:ascii="Times New Roman" w:hAnsi="Times New Roman"/>
          <w:i/>
          <w:iCs/>
          <w:lang w:val="en-US"/>
        </w:rPr>
        <w:t>Information Engineering</w:t>
      </w:r>
      <w:r>
        <w:rPr>
          <w:rFonts w:cs="Times New Roman" w:ascii="Times New Roman" w:hAnsi="Times New Roman"/>
          <w:lang w:val="en-US"/>
        </w:rPr>
        <w:t xml:space="preserve">) </w:t>
      </w:r>
      <w:r>
        <w:rPr>
          <w:rFonts w:cs="Times New Roman" w:ascii="Times New Roman" w:hAnsi="Times New Roman"/>
          <w:lang w:val="sr-RS"/>
        </w:rPr>
        <w:t>нотацијом, шема релационе базе података, као и опис свих табела у бази података.</w:t>
      </w:r>
    </w:p>
    <w:p>
      <w:pPr>
        <w:pStyle w:val="Normal"/>
        <w:spacing w:before="120" w:after="0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  <w:t>Овај документ служи као основа за развој детаљне пројектне спецификације посматраног подсистема, имплементацију и тестирање. Сви подаци које је потребно чувати су добијени у фази анализе корисничких захтева.</w:t>
      </w:r>
    </w:p>
    <w:p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37767293"/>
      <w:r>
        <w:rPr>
          <w:rFonts w:cs="Times New Roman" w:ascii="Times New Roman" w:hAnsi="Times New Roman"/>
          <w:lang w:val="sr-RS"/>
        </w:rPr>
        <w:t>Циљне групе</w:t>
      </w:r>
      <w:bookmarkEnd w:id="2"/>
    </w:p>
    <w:p>
      <w:pPr>
        <w:pStyle w:val="Normal"/>
        <w:spacing w:before="120" w:after="0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  <w:t xml:space="preserve">Документ је намењен вођи (тим лидеру) пројекта и члановима развојног тима. </w:t>
      </w:r>
    </w:p>
    <w:p>
      <w:pPr>
        <w:pStyle w:val="Normal"/>
        <w:spacing w:before="120" w:after="0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  <w:t>Тим лидеру овај документ служи за планирање развојних активности и спецификацију имена табела и имена поља у бази, како би независне целине, имплементиране од стране различитих делова развојног тима, на крају рада биле успешно интегрисане.</w:t>
      </w:r>
    </w:p>
    <w:p>
      <w:pPr>
        <w:pStyle w:val="Normal"/>
        <w:spacing w:before="120" w:after="0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  <w:t>Развојном тиму документ служи као основа за дизајн и имплементацију.</w:t>
      </w:r>
    </w:p>
    <w:p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 w:val="sr-RS"/>
        </w:rPr>
      </w:pPr>
      <w:bookmarkStart w:id="3" w:name="_Toc37767294"/>
      <w:r>
        <w:rPr>
          <w:rFonts w:cs="Times New Roman" w:ascii="Times New Roman" w:hAnsi="Times New Roman"/>
          <w:lang w:val="sr-RS"/>
        </w:rPr>
        <w:t>Организација документа</w:t>
      </w:r>
      <w:bookmarkEnd w:id="3"/>
    </w:p>
    <w:p>
      <w:pPr>
        <w:pStyle w:val="Normal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  <w:t>Остатак документа организован је у следећа поглавља: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  <w:t>Модел података – модел података у бази и шема базе;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  <w:t>Табеле – списак табела.</w:t>
      </w:r>
    </w:p>
    <w:p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 w:val="sr-RS"/>
        </w:rPr>
      </w:pPr>
      <w:bookmarkStart w:id="4" w:name="_Toc37767295"/>
      <w:r>
        <w:rPr>
          <w:rFonts w:cs="Times New Roman" w:ascii="Times New Roman" w:hAnsi="Times New Roman"/>
          <w:lang w:val="sr-RS"/>
        </w:rPr>
        <w:t>Речник појмова и скраћеница</w:t>
      </w:r>
      <w:bookmarkEnd w:id="4"/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  <w:t xml:space="preserve">ИЕ – </w:t>
      </w:r>
      <w:r>
        <w:rPr>
          <w:rFonts w:cs="Times New Roman" w:ascii="Times New Roman" w:hAnsi="Times New Roman"/>
          <w:i/>
          <w:iCs/>
          <w:lang w:val="en-US"/>
        </w:rPr>
        <w:t>Information Engineering</w:t>
      </w:r>
      <w:r>
        <w:rPr>
          <w:rFonts w:cs="Times New Roman" w:ascii="Times New Roman" w:hAnsi="Times New Roman"/>
          <w:lang w:val="en-US"/>
        </w:rPr>
        <w:t xml:space="preserve">, </w:t>
      </w:r>
      <w:r>
        <w:rPr>
          <w:rFonts w:cs="Times New Roman" w:ascii="Times New Roman" w:hAnsi="Times New Roman"/>
          <w:lang w:val="sr-RS"/>
        </w:rPr>
        <w:t>нотација за моделовање података;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  <w:t xml:space="preserve">АПИ – </w:t>
      </w:r>
      <w:r>
        <w:rPr>
          <w:rFonts w:cs="Times New Roman" w:ascii="Times New Roman" w:hAnsi="Times New Roman"/>
          <w:i/>
          <w:iCs/>
          <w:lang w:val="en-US"/>
        </w:rPr>
        <w:t>Application Program Interface</w:t>
      </w:r>
      <w:r>
        <w:rPr>
          <w:rFonts w:cs="Times New Roman" w:ascii="Times New Roman" w:hAnsi="Times New Roman"/>
          <w:lang w:val="en-US"/>
        </w:rPr>
        <w:t xml:space="preserve">, </w:t>
      </w:r>
      <w:r>
        <w:rPr>
          <w:rFonts w:cs="Times New Roman" w:ascii="Times New Roman" w:hAnsi="Times New Roman"/>
          <w:lang w:val="sr-RS"/>
        </w:rPr>
        <w:t>интерфејс одређене апликације, којим се дефинише начин комуникације између компоненти;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  <w:t xml:space="preserve">ИМДБ – </w:t>
      </w:r>
      <w:r>
        <w:rPr>
          <w:rFonts w:cs="Times New Roman" w:ascii="Times New Roman" w:hAnsi="Times New Roman"/>
          <w:i/>
          <w:iCs/>
          <w:lang w:val="en-US"/>
        </w:rPr>
        <w:t>Internet Movie Database</w:t>
      </w:r>
      <w:r>
        <w:rPr>
          <w:rFonts w:cs="Times New Roman" w:ascii="Times New Roman" w:hAnsi="Times New Roman"/>
          <w:lang w:val="en-US"/>
        </w:rPr>
        <w:t xml:space="preserve">, </w:t>
      </w:r>
      <w:r>
        <w:rPr>
          <w:rFonts w:cs="Times New Roman" w:ascii="Times New Roman" w:hAnsi="Times New Roman"/>
          <w:lang w:val="sr-RS"/>
        </w:rPr>
        <w:t>опште позната и прихваћена база података филмова.</w:t>
      </w:r>
    </w:p>
    <w:p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 w:val="sr-RS"/>
        </w:rPr>
      </w:pPr>
      <w:bookmarkStart w:id="5" w:name="_Toc37767296"/>
      <w:r>
        <w:rPr>
          <w:rFonts w:cs="Times New Roman" w:ascii="Times New Roman" w:hAnsi="Times New Roman"/>
          <w:lang w:val="sr-RS"/>
        </w:rPr>
        <w:t>Отворена питања</w:t>
      </w:r>
      <w:bookmarkEnd w:id="5"/>
    </w:p>
    <w:tbl>
      <w:tblPr>
        <w:tblStyle w:val="TableGrid"/>
        <w:tblW w:w="10558" w:type="dxa"/>
        <w:jc w:val="left"/>
        <w:tblInd w:w="-78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4"/>
        <w:gridCol w:w="1700"/>
        <w:gridCol w:w="3686"/>
        <w:gridCol w:w="3827"/>
      </w:tblGrid>
      <w:tr>
        <w:trPr/>
        <w:tc>
          <w:tcPr>
            <w:tcW w:w="1344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b/>
                <w:b/>
                <w:bCs/>
                <w:lang w:val="sr-RS"/>
              </w:rPr>
            </w:pPr>
            <w:r>
              <w:rPr>
                <w:rFonts w:cs="Times New Roman" w:ascii="Times New Roman" w:hAnsi="Times New Roman"/>
                <w:b/>
                <w:bCs/>
                <w:lang w:val="sr-RS"/>
              </w:rPr>
              <w:t>Редни број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b/>
                <w:b/>
                <w:bCs/>
                <w:lang w:val="sr-RS"/>
              </w:rPr>
            </w:pPr>
            <w:r>
              <w:rPr>
                <w:rFonts w:cs="Times New Roman" w:ascii="Times New Roman" w:hAnsi="Times New Roman"/>
                <w:b/>
                <w:bCs/>
                <w:lang w:val="sr-RS"/>
              </w:rPr>
              <w:t>Датум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b/>
                <w:b/>
                <w:bCs/>
                <w:lang w:val="sr-RS"/>
              </w:rPr>
            </w:pPr>
            <w:r>
              <w:rPr>
                <w:rFonts w:cs="Times New Roman" w:ascii="Times New Roman" w:hAnsi="Times New Roman"/>
                <w:b/>
                <w:bCs/>
                <w:lang w:val="sr-RS"/>
              </w:rPr>
              <w:t>Проблем</w:t>
            </w:r>
          </w:p>
        </w:tc>
        <w:tc>
          <w:tcPr>
            <w:tcW w:w="382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b/>
                <w:b/>
                <w:bCs/>
                <w:lang w:val="sr-RS"/>
              </w:rPr>
            </w:pPr>
            <w:r>
              <w:rPr>
                <w:rFonts w:cs="Times New Roman" w:ascii="Times New Roman" w:hAnsi="Times New Roman"/>
                <w:b/>
                <w:bCs/>
                <w:lang w:val="sr-RS"/>
              </w:rPr>
              <w:t>Решење</w:t>
            </w:r>
          </w:p>
        </w:tc>
      </w:tr>
      <w:tr>
        <w:trPr/>
        <w:tc>
          <w:tcPr>
            <w:tcW w:w="1344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lang w:val="sr-RS"/>
              </w:rPr>
            </w:pPr>
            <w:r>
              <w:rPr>
                <w:rFonts w:cs="Times New Roman" w:ascii="Times New Roman" w:hAnsi="Times New Roman"/>
                <w:lang w:val="sr-RS"/>
              </w:rPr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lang w:val="sr-RS"/>
              </w:rPr>
            </w:pPr>
            <w:r>
              <w:rPr>
                <w:rFonts w:cs="Times New Roman" w:ascii="Times New Roman" w:hAnsi="Times New Roman"/>
                <w:lang w:val="sr-RS"/>
              </w:rPr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lang w:val="sr-RS"/>
              </w:rPr>
            </w:pPr>
            <w:r>
              <w:rPr>
                <w:rFonts w:cs="Times New Roman" w:ascii="Times New Roman" w:hAnsi="Times New Roman"/>
                <w:lang w:val="sr-RS"/>
              </w:rPr>
            </w:r>
          </w:p>
        </w:tc>
        <w:tc>
          <w:tcPr>
            <w:tcW w:w="382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lang w:val="sr-RS"/>
              </w:rPr>
            </w:pPr>
            <w:r>
              <w:rPr>
                <w:rFonts w:cs="Times New Roman" w:ascii="Times New Roman" w:hAnsi="Times New Roman"/>
                <w:lang w:val="sr-RS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Heading1"/>
        <w:numPr>
          <w:ilvl w:val="0"/>
          <w:numId w:val="1"/>
        </w:numPr>
        <w:rPr>
          <w:lang w:val="sr-RS"/>
        </w:rPr>
      </w:pPr>
      <w:bookmarkStart w:id="6" w:name="_Toc37767297"/>
      <w:r>
        <w:rPr>
          <w:lang w:val="sr-RS"/>
        </w:rPr>
        <w:t>МОДЕЛ ПОДАТАКА</w:t>
      </w:r>
      <w:bookmarkEnd w:id="6"/>
    </w:p>
    <w:p>
      <w:pPr>
        <w:pStyle w:val="Heading2"/>
        <w:numPr>
          <w:ilvl w:val="1"/>
          <w:numId w:val="4"/>
        </w:numPr>
        <w:rPr>
          <w:rFonts w:ascii="Times New Roman" w:hAnsi="Times New Roman" w:cs="Times New Roman"/>
          <w:lang w:val="sr-RS"/>
        </w:rPr>
      </w:pPr>
      <w:bookmarkStart w:id="7" w:name="_Toc37767298"/>
      <w:r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-906145</wp:posOffset>
            </wp:positionH>
            <wp:positionV relativeFrom="paragraph">
              <wp:posOffset>520065</wp:posOffset>
            </wp:positionV>
            <wp:extent cx="7548245" cy="6442710"/>
            <wp:effectExtent l="0" t="0" r="0" b="0"/>
            <wp:wrapTopAndBottom/>
            <wp:docPr id="10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245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lang w:val="sr-RS"/>
        </w:rPr>
        <w:t>Д</w:t>
      </w:r>
      <w:r>
        <w:rPr>
          <w:rFonts w:cs="Times New Roman" w:ascii="Times New Roman" w:hAnsi="Times New Roman"/>
          <w:lang w:val="sr-RS"/>
        </w:rPr>
        <w:t>ијаграм ИЕ нотације</w:t>
      </w:r>
      <w:bookmarkEnd w:id="7"/>
    </w:p>
    <w:p>
      <w:pPr>
        <w:pStyle w:val="Normal"/>
        <w:rPr>
          <w:lang w:val="sr-RS"/>
        </w:rPr>
      </w:pPr>
      <w:r>
        <w:rPr>
          <w:lang w:val="sr-RS"/>
        </w:rPr>
      </w:r>
      <w:r>
        <w:br w:type="page"/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Heading2"/>
        <w:numPr>
          <w:ilvl w:val="1"/>
          <w:numId w:val="4"/>
        </w:numPr>
        <w:rPr>
          <w:rFonts w:ascii="Times New Roman" w:hAnsi="Times New Roman" w:cs="Times New Roman"/>
          <w:lang w:val="sr-RS"/>
        </w:rPr>
      </w:pPr>
      <w:bookmarkStart w:id="8" w:name="_Toc37767299"/>
      <w:r>
        <w:rPr>
          <w:rFonts w:cs="Times New Roman" w:ascii="Times New Roman" w:hAnsi="Times New Roman"/>
          <w:lang w:val="sr-RS"/>
        </w:rPr>
        <w:t>Шема релационе базе података</w:t>
      </w:r>
      <w:bookmarkEnd w:id="8"/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Users (</w:t>
      </w:r>
      <w:r>
        <w:rPr>
          <w:rFonts w:cs="Times New Roman" w:ascii="Times New Roman" w:hAnsi="Times New Roman"/>
          <w:u w:val="single"/>
          <w:lang w:val="en-US"/>
        </w:rPr>
        <w:t>email</w:t>
      </w:r>
      <w:r>
        <w:rPr>
          <w:rFonts w:cs="Times New Roman" w:ascii="Times New Roman" w:hAnsi="Times New Roman"/>
          <w:lang w:val="en-US"/>
        </w:rPr>
        <w:t>, password, image)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RUsers (</w:t>
      </w:r>
      <w:r>
        <w:rPr>
          <w:rFonts w:cs="Times New Roman" w:ascii="Times New Roman" w:hAnsi="Times New Roman"/>
          <w:u w:val="single"/>
          <w:lang w:val="en-US"/>
        </w:rPr>
        <w:t>email</w:t>
      </w:r>
      <w:r>
        <w:rPr>
          <w:rFonts w:cs="Times New Roman" w:ascii="Times New Roman" w:hAnsi="Times New Roman"/>
          <w:lang w:val="en-US"/>
        </w:rPr>
        <w:t>, firstName, lastName, phoneNumber, idCountry, idCity)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Cinemas (</w:t>
      </w:r>
      <w:r>
        <w:rPr>
          <w:rFonts w:cs="Times New Roman" w:ascii="Times New Roman" w:hAnsi="Times New Roman"/>
          <w:u w:val="single"/>
          <w:lang w:val="en-US"/>
        </w:rPr>
        <w:t>email</w:t>
      </w:r>
      <w:r>
        <w:rPr>
          <w:rFonts w:cs="Times New Roman" w:ascii="Times New Roman" w:hAnsi="Times New Roman"/>
          <w:lang w:val="en-US"/>
        </w:rPr>
        <w:t>, name, address, phoneNumber, description, mngFirstName, mngLastName, mngPhoneNumber, mngEmail, banner, approved, closed, idCountry, idCity)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Workers (</w:t>
      </w:r>
      <w:r>
        <w:rPr>
          <w:rFonts w:cs="Times New Roman" w:ascii="Times New Roman" w:hAnsi="Times New Roman"/>
          <w:u w:val="single"/>
          <w:lang w:val="en-US"/>
        </w:rPr>
        <w:t>email</w:t>
      </w:r>
      <w:r>
        <w:rPr>
          <w:rFonts w:cs="Times New Roman" w:ascii="Times New Roman" w:hAnsi="Times New Roman"/>
          <w:lang w:val="en-US"/>
        </w:rPr>
        <w:t>, idCinema, firstName, lastName)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Admins (</w:t>
      </w:r>
      <w:r>
        <w:rPr>
          <w:rFonts w:cs="Times New Roman" w:ascii="Times New Roman" w:hAnsi="Times New Roman"/>
          <w:u w:val="single"/>
          <w:lang w:val="en-US"/>
        </w:rPr>
        <w:t>email</w:t>
      </w:r>
      <w:r>
        <w:rPr>
          <w:rFonts w:cs="Times New Roman" w:ascii="Times New Roman" w:hAnsi="Times New Roman"/>
          <w:lang w:val="en-US"/>
        </w:rPr>
        <w:t>, firstName, lastName)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Verifications (</w:t>
      </w:r>
      <w:r>
        <w:rPr>
          <w:rFonts w:cs="Times New Roman" w:ascii="Times New Roman" w:hAnsi="Times New Roman"/>
          <w:u w:val="single"/>
          <w:lang w:val="en-US"/>
        </w:rPr>
        <w:t>email</w:t>
      </w:r>
      <w:r>
        <w:rPr>
          <w:rFonts w:cs="Times New Roman" w:ascii="Times New Roman" w:hAnsi="Times New Roman"/>
          <w:lang w:val="en-US"/>
        </w:rPr>
        <w:t>, code, created)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Galleries (</w:t>
      </w:r>
      <w:r>
        <w:rPr>
          <w:rFonts w:cs="Times New Roman" w:ascii="Times New Roman" w:hAnsi="Times New Roman"/>
          <w:u w:val="single"/>
          <w:lang w:val="en-US"/>
        </w:rPr>
        <w:t>email, name</w:t>
      </w:r>
      <w:r>
        <w:rPr>
          <w:rFonts w:cs="Times New Roman" w:ascii="Times New Roman" w:hAnsi="Times New Roman"/>
          <w:lang w:val="en-US"/>
        </w:rPr>
        <w:t>, image)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Countries (</w:t>
      </w:r>
      <w:r>
        <w:rPr>
          <w:rFonts w:cs="Times New Roman" w:ascii="Times New Roman" w:hAnsi="Times New Roman"/>
          <w:u w:val="single"/>
          <w:lang w:val="en-US"/>
        </w:rPr>
        <w:t>idCountry</w:t>
      </w:r>
      <w:r>
        <w:rPr>
          <w:rFonts w:cs="Times New Roman" w:ascii="Times New Roman" w:hAnsi="Times New Roman"/>
          <w:lang w:val="en-US"/>
        </w:rPr>
        <w:t>, name)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Cities (</w:t>
      </w:r>
      <w:r>
        <w:rPr>
          <w:rFonts w:cs="Times New Roman" w:ascii="Times New Roman" w:hAnsi="Times New Roman"/>
          <w:u w:val="single"/>
          <w:lang w:val="en-US"/>
        </w:rPr>
        <w:t>idCity</w:t>
      </w:r>
      <w:r>
        <w:rPr>
          <w:rFonts w:cs="Times New Roman" w:ascii="Times New Roman" w:hAnsi="Times New Roman"/>
          <w:lang w:val="en-US"/>
        </w:rPr>
        <w:t>, name, idCountry)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Movies (</w:t>
      </w:r>
      <w:r>
        <w:rPr>
          <w:rFonts w:cs="Times New Roman" w:ascii="Times New Roman" w:hAnsi="Times New Roman"/>
          <w:u w:val="single"/>
          <w:lang w:val="en-US"/>
        </w:rPr>
        <w:t>tmdbID</w:t>
      </w:r>
      <w:r>
        <w:rPr>
          <w:rFonts w:cs="Times New Roman" w:ascii="Times New Roman" w:hAnsi="Times New Roman"/>
          <w:lang w:val="en-US"/>
        </w:rPr>
        <w:t>, title, released, runtime, genre, director, writer, actors, plot, poster, backgroundImg, imdbRating, imdbID, reviews, trailer)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Rooms (</w:t>
      </w:r>
      <w:r>
        <w:rPr>
          <w:rFonts w:cs="Times New Roman" w:ascii="Times New Roman" w:hAnsi="Times New Roman"/>
          <w:u w:val="single"/>
          <w:lang w:val="en-US"/>
        </w:rPr>
        <w:t>name, email</w:t>
      </w:r>
      <w:r>
        <w:rPr>
          <w:rFonts w:cs="Times New Roman" w:ascii="Times New Roman" w:hAnsi="Times New Roman"/>
          <w:lang w:val="en-US"/>
        </w:rPr>
        <w:t>, numberOfRows, seatsInRow)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Technologies (</w:t>
      </w:r>
      <w:r>
        <w:rPr>
          <w:rFonts w:cs="Times New Roman" w:ascii="Times New Roman" w:hAnsi="Times New Roman"/>
          <w:u w:val="single"/>
          <w:lang w:val="en-US"/>
        </w:rPr>
        <w:t>idTech</w:t>
      </w:r>
      <w:r>
        <w:rPr>
          <w:rFonts w:cs="Times New Roman" w:ascii="Times New Roman" w:hAnsi="Times New Roman"/>
          <w:lang w:val="en-US"/>
        </w:rPr>
        <w:t>, name)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RoomTechnologies (</w:t>
      </w:r>
      <w:r>
        <w:rPr>
          <w:rFonts w:cs="Times New Roman" w:ascii="Times New Roman" w:hAnsi="Times New Roman"/>
          <w:u w:val="single"/>
          <w:lang w:val="en-US"/>
        </w:rPr>
        <w:t>name, email, idTech</w:t>
      </w:r>
      <w:r>
        <w:rPr>
          <w:rFonts w:cs="Times New Roman" w:ascii="Times New Roman" w:hAnsi="Times New Roman"/>
          <w:lang w:val="en-US"/>
        </w:rPr>
        <w:t>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ComingSoon (</w:t>
      </w:r>
      <w:r>
        <w:rPr>
          <w:rFonts w:cs="Times New Roman" w:ascii="Times New Roman" w:hAnsi="Times New Roman"/>
          <w:u w:val="single"/>
          <w:lang w:val="en-US"/>
        </w:rPr>
        <w:t>tmdbID, email</w:t>
      </w:r>
      <w:r>
        <w:rPr>
          <w:rFonts w:cs="Times New Roman" w:ascii="Times New Roman" w:hAnsi="Times New Roman"/>
          <w:lang w:val="en-US"/>
        </w:rPr>
        <w:t>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Projections (</w:t>
      </w:r>
      <w:r>
        <w:rPr>
          <w:rFonts w:cs="Times New Roman" w:ascii="Times New Roman" w:hAnsi="Times New Roman"/>
          <w:u w:val="single"/>
          <w:lang w:val="en-US"/>
        </w:rPr>
        <w:t>idPro</w:t>
      </w:r>
      <w:r>
        <w:rPr>
          <w:rFonts w:cs="Times New Roman" w:ascii="Times New Roman" w:hAnsi="Times New Roman"/>
          <w:lang w:val="en-US"/>
        </w:rPr>
        <w:t>, roomName, email, dateTime, price, canceled, tmdbID, idTech)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Reservations (</w:t>
      </w:r>
      <w:r>
        <w:rPr>
          <w:rFonts w:cs="Times New Roman" w:ascii="Times New Roman" w:hAnsi="Times New Roman"/>
          <w:u w:val="single"/>
          <w:lang w:val="en-US"/>
        </w:rPr>
        <w:t>idRes</w:t>
      </w:r>
      <w:r>
        <w:rPr>
          <w:rFonts w:cs="Times New Roman" w:ascii="Times New Roman" w:hAnsi="Times New Roman"/>
          <w:lang w:val="en-US"/>
        </w:rPr>
        <w:t>, confirmed, idPro, email)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Seats (</w:t>
      </w:r>
      <w:r>
        <w:rPr>
          <w:rFonts w:cs="Times New Roman" w:ascii="Times New Roman" w:hAnsi="Times New Roman"/>
          <w:u w:val="single"/>
          <w:lang w:val="en-US"/>
        </w:rPr>
        <w:t>idPro, rowNumber, seatNumber</w:t>
      </w:r>
      <w:r>
        <w:rPr>
          <w:rFonts w:cs="Times New Roman" w:ascii="Times New Roman" w:hAnsi="Times New Roman"/>
          <w:lang w:val="en-US"/>
        </w:rPr>
        <w:t>, status, idRes)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1"/>
        </w:numPr>
        <w:rPr>
          <w:lang w:val="sr-RS"/>
        </w:rPr>
      </w:pPr>
      <w:bookmarkStart w:id="9" w:name="_Toc37767300"/>
      <w:r>
        <w:rPr>
          <w:lang w:val="sr-RS"/>
        </w:rPr>
        <w:t>ТАБЕЛЕ</w:t>
      </w:r>
      <w:bookmarkEnd w:id="9"/>
    </w:p>
    <w:p>
      <w:pPr>
        <w:pStyle w:val="ListParagraph"/>
        <w:keepNext w:val="true"/>
        <w:keepLines/>
        <w:numPr>
          <w:ilvl w:val="0"/>
          <w:numId w:val="6"/>
        </w:numPr>
        <w:spacing w:before="360" w:after="120"/>
        <w:outlineLvl w:val="1"/>
        <w:rPr>
          <w:rFonts w:ascii="Times New Roman" w:hAnsi="Times New Roman" w:cs="Times New Roman"/>
          <w:vanish/>
          <w:sz w:val="32"/>
          <w:szCs w:val="32"/>
          <w:lang w:val="sr-RS"/>
        </w:rPr>
      </w:pPr>
      <w:r>
        <w:rPr>
          <w:rFonts w:cs="Times New Roman" w:ascii="Times New Roman" w:hAnsi="Times New Roman"/>
          <w:vanish/>
          <w:sz w:val="32"/>
          <w:szCs w:val="32"/>
          <w:lang w:val="sr-RS"/>
        </w:rPr>
      </w:r>
      <w:bookmarkStart w:id="10" w:name="_Toc37767301"/>
      <w:bookmarkStart w:id="11" w:name="_Toc37693917"/>
      <w:bookmarkStart w:id="12" w:name="_Toc37686864"/>
      <w:bookmarkStart w:id="13" w:name="_Toc37684094"/>
      <w:bookmarkStart w:id="14" w:name="_Toc37684057"/>
      <w:bookmarkStart w:id="15" w:name="_Toc37767301"/>
      <w:bookmarkStart w:id="16" w:name="_Toc37693917"/>
      <w:bookmarkStart w:id="17" w:name="_Toc37686864"/>
      <w:bookmarkStart w:id="18" w:name="_Toc37684094"/>
      <w:bookmarkStart w:id="19" w:name="_Toc37684057"/>
      <w:bookmarkEnd w:id="15"/>
      <w:bookmarkEnd w:id="16"/>
      <w:bookmarkEnd w:id="17"/>
      <w:bookmarkEnd w:id="18"/>
      <w:bookmarkEnd w:id="19"/>
    </w:p>
    <w:p>
      <w:pPr>
        <w:pStyle w:val="ListParagraph"/>
        <w:keepNext w:val="true"/>
        <w:keepLines/>
        <w:numPr>
          <w:ilvl w:val="0"/>
          <w:numId w:val="6"/>
        </w:numPr>
        <w:spacing w:before="360" w:after="120"/>
        <w:outlineLvl w:val="1"/>
        <w:rPr>
          <w:rFonts w:ascii="Times New Roman" w:hAnsi="Times New Roman" w:cs="Times New Roman"/>
          <w:vanish/>
          <w:sz w:val="32"/>
          <w:szCs w:val="32"/>
          <w:lang w:val="sr-RS"/>
        </w:rPr>
      </w:pPr>
      <w:r>
        <w:rPr>
          <w:rFonts w:cs="Times New Roman" w:ascii="Times New Roman" w:hAnsi="Times New Roman"/>
          <w:vanish/>
          <w:sz w:val="32"/>
          <w:szCs w:val="32"/>
          <w:lang w:val="sr-RS"/>
        </w:rPr>
      </w:r>
      <w:bookmarkStart w:id="20" w:name="_Toc37767302"/>
      <w:bookmarkStart w:id="21" w:name="_Toc37693918"/>
      <w:bookmarkStart w:id="22" w:name="_Toc37686865"/>
      <w:bookmarkStart w:id="23" w:name="_Toc37684095"/>
      <w:bookmarkStart w:id="24" w:name="_Toc37684058"/>
      <w:bookmarkStart w:id="25" w:name="_Toc37767302"/>
      <w:bookmarkStart w:id="26" w:name="_Toc37693918"/>
      <w:bookmarkStart w:id="27" w:name="_Toc37686865"/>
      <w:bookmarkStart w:id="28" w:name="_Toc37684095"/>
      <w:bookmarkStart w:id="29" w:name="_Toc37684058"/>
      <w:bookmarkEnd w:id="25"/>
      <w:bookmarkEnd w:id="26"/>
      <w:bookmarkEnd w:id="27"/>
      <w:bookmarkEnd w:id="28"/>
      <w:bookmarkEnd w:id="29"/>
    </w:p>
    <w:p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0" w:name="_Toc37767303"/>
      <w:r>
        <w:rPr>
          <w:rFonts w:cs="Times New Roman" w:ascii="Times New Roman" w:hAnsi="Times New Roman"/>
          <w:lang w:val="en-US"/>
        </w:rPr>
        <w:t>Users</w:t>
      </w:r>
      <w:bookmarkEnd w:id="30"/>
    </w:p>
    <w:p>
      <w:pPr>
        <w:pStyle w:val="Normal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  <w:t>Садржи хеширане лозинке корисника и корисничке слике. Користи се при ауторизацији корисника.</w:t>
      </w:r>
    </w:p>
    <w:tbl>
      <w:tblPr>
        <w:tblStyle w:val="AndrijaAmenicDBTableStyle"/>
        <w:tblW w:w="9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5"/>
        <w:gridCol w:w="1806"/>
        <w:gridCol w:w="1806"/>
        <w:gridCol w:w="1807"/>
        <w:gridCol w:w="1806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5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Name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Datatype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PK</w:t>
            </w:r>
          </w:p>
        </w:tc>
        <w:tc>
          <w:tcPr>
            <w:tcW w:w="1807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FK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Nullable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password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VARCHAR(255)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email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VARCHAR(255)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image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IMAGE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</w:tr>
    </w:tbl>
    <w:p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1" w:name="_Toc37767304"/>
      <w:r>
        <w:rPr>
          <w:rFonts w:cs="Times New Roman" w:ascii="Times New Roman" w:hAnsi="Times New Roman"/>
          <w:lang w:val="en-US"/>
        </w:rPr>
        <w:t>RUsers</w:t>
      </w:r>
      <w:bookmarkEnd w:id="31"/>
    </w:p>
    <w:p>
      <w:pPr>
        <w:pStyle w:val="Normal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  <w:t xml:space="preserve">Садржи податке о обичном регистрованом кориснику. Атрибути </w:t>
      </w:r>
      <w:r>
        <w:rPr>
          <w:rFonts w:cs="Times New Roman" w:ascii="Times New Roman" w:hAnsi="Times New Roman"/>
          <w:i/>
          <w:iCs/>
          <w:lang w:val="en-US"/>
        </w:rPr>
        <w:t>idCountry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 xml:space="preserve">и </w:t>
      </w:r>
      <w:r>
        <w:rPr>
          <w:rFonts w:cs="Times New Roman" w:ascii="Times New Roman" w:hAnsi="Times New Roman"/>
          <w:i/>
          <w:iCs/>
          <w:lang w:val="en-US"/>
        </w:rPr>
        <w:t>idCity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>представљају земљу и град у којима се корисник налази и користе се за лакшу претрагу биоскопа.</w:t>
      </w:r>
    </w:p>
    <w:tbl>
      <w:tblPr>
        <w:tblStyle w:val="AndrijaAmenicDBTableStyle"/>
        <w:tblW w:w="9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5"/>
        <w:gridCol w:w="1806"/>
        <w:gridCol w:w="1806"/>
        <w:gridCol w:w="1807"/>
        <w:gridCol w:w="1806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5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Name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Datatype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PK</w:t>
            </w:r>
          </w:p>
        </w:tc>
        <w:tc>
          <w:tcPr>
            <w:tcW w:w="1807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FK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Nullable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email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VARCHAR(255)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firstName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VARCHAR(64)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lastName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VARCHAR(64)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phoneNumber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VARCHAR(64)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idCountry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LONG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idCity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LONG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</w:tr>
    </w:tbl>
    <w:p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2" w:name="_Toc37767305"/>
      <w:r>
        <w:rPr>
          <w:rFonts w:cs="Times New Roman" w:ascii="Times New Roman" w:hAnsi="Times New Roman"/>
          <w:lang w:val="en-US"/>
        </w:rPr>
        <w:t>Workers</w:t>
      </w:r>
      <w:bookmarkEnd w:id="32"/>
    </w:p>
    <w:p>
      <w:pPr>
        <w:pStyle w:val="Normal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  <w:t>Садржи податке о налогу радника биоскопа.</w:t>
      </w:r>
    </w:p>
    <w:tbl>
      <w:tblPr>
        <w:tblStyle w:val="AndrijaAmenicDBTableStyle"/>
        <w:tblW w:w="9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5"/>
        <w:gridCol w:w="1806"/>
        <w:gridCol w:w="1806"/>
        <w:gridCol w:w="1807"/>
        <w:gridCol w:w="1806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5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Name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Datatype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PK</w:t>
            </w:r>
          </w:p>
        </w:tc>
        <w:tc>
          <w:tcPr>
            <w:tcW w:w="1807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FK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Nullable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email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VARCHAR(255)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firstName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VARCHAR(50)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lastName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VARCHAR(50)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idCinema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VARCHAR(255)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</w:tbl>
    <w:p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3" w:name="_Toc37767306"/>
      <w:r>
        <w:rPr>
          <w:rFonts w:cs="Times New Roman" w:ascii="Times New Roman" w:hAnsi="Times New Roman"/>
          <w:lang w:val="en-US"/>
        </w:rPr>
        <w:t>Admins</w:t>
      </w:r>
      <w:bookmarkEnd w:id="33"/>
    </w:p>
    <w:p>
      <w:pPr>
        <w:pStyle w:val="Normal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  <w:t>Садржи податке о администратору система.</w:t>
      </w:r>
    </w:p>
    <w:tbl>
      <w:tblPr>
        <w:tblStyle w:val="AndrijaAmenicDBTableStyle"/>
        <w:tblW w:w="9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1805"/>
        <w:gridCol w:w="1806"/>
        <w:gridCol w:w="1806"/>
        <w:gridCol w:w="1807"/>
        <w:gridCol w:w="1806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5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Name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Datatype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PK</w:t>
            </w:r>
          </w:p>
        </w:tc>
        <w:tc>
          <w:tcPr>
            <w:tcW w:w="1807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FK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Nullable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email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VARCHAR(255)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firstName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VARCHAR(50)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lastName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VARCHAR(50)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</w:r>
    </w:p>
    <w:p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4" w:name="_Toc37767307"/>
      <w:r>
        <w:rPr>
          <w:rFonts w:cs="Times New Roman" w:ascii="Times New Roman" w:hAnsi="Times New Roman"/>
          <w:lang w:val="en-US"/>
        </w:rPr>
        <w:t>Cinemas</w:t>
      </w:r>
      <w:bookmarkEnd w:id="34"/>
    </w:p>
    <w:p>
      <w:pPr>
        <w:pStyle w:val="Normal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  <w:t xml:space="preserve">Садржи податке о биоскопу као и податке о менаџеру биоскопа (особа задужена за налог биоскопа коју администратори могу да контактирају). Атрибут </w:t>
      </w:r>
      <w:r>
        <w:rPr>
          <w:rFonts w:cs="Times New Roman" w:ascii="Times New Roman" w:hAnsi="Times New Roman"/>
          <w:i/>
          <w:iCs/>
          <w:lang w:val="en-US"/>
        </w:rPr>
        <w:t>approved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 xml:space="preserve">означава да ли је налог биоскопа одобрен. Атрибут </w:t>
      </w:r>
      <w:r>
        <w:rPr>
          <w:rFonts w:cs="Times New Roman" w:ascii="Times New Roman" w:hAnsi="Times New Roman"/>
          <w:i/>
          <w:iCs/>
          <w:lang w:val="en-US"/>
        </w:rPr>
        <w:t>closed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>се поставља при гашењу налога биоскопа, како би се омогућило одложено брисање.</w:t>
      </w:r>
    </w:p>
    <w:p>
      <w:pPr>
        <w:pStyle w:val="Normal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</w:r>
    </w:p>
    <w:tbl>
      <w:tblPr>
        <w:tblStyle w:val="AndrijaAmenicDBTableStyle"/>
        <w:tblW w:w="90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20" w:noVBand="1" w:noHBand="0" w:lastColumn="0" w:firstColumn="0" w:lastRow="0" w:firstRow="1"/>
      </w:tblPr>
      <w:tblGrid>
        <w:gridCol w:w="1952"/>
        <w:gridCol w:w="1876"/>
        <w:gridCol w:w="1645"/>
        <w:gridCol w:w="1778"/>
        <w:gridCol w:w="1778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52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Name</w:t>
            </w:r>
          </w:p>
        </w:tc>
        <w:tc>
          <w:tcPr>
            <w:tcW w:w="187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Datatype</w:t>
            </w:r>
          </w:p>
        </w:tc>
        <w:tc>
          <w:tcPr>
            <w:tcW w:w="1645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PK</w:t>
            </w:r>
          </w:p>
        </w:tc>
        <w:tc>
          <w:tcPr>
            <w:tcW w:w="1778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FK</w:t>
            </w:r>
          </w:p>
        </w:tc>
        <w:tc>
          <w:tcPr>
            <w:tcW w:w="1778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Nullable</w:t>
            </w:r>
          </w:p>
        </w:tc>
      </w:tr>
      <w:tr>
        <w:trPr>
          <w:trHeight w:val="288" w:hRule="atLeast"/>
        </w:trPr>
        <w:tc>
          <w:tcPr>
            <w:tcW w:w="195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email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VARCHAR(255)</w:t>
            </w:r>
          </w:p>
        </w:tc>
        <w:tc>
          <w:tcPr>
            <w:tcW w:w="164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5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name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VARCHAR(64)</w:t>
            </w:r>
          </w:p>
        </w:tc>
        <w:tc>
          <w:tcPr>
            <w:tcW w:w="164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5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address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VARCHAR(64)</w:t>
            </w:r>
          </w:p>
        </w:tc>
        <w:tc>
          <w:tcPr>
            <w:tcW w:w="164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5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phoneNumber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VARCHAR(64)</w:t>
            </w:r>
          </w:p>
        </w:tc>
        <w:tc>
          <w:tcPr>
            <w:tcW w:w="164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5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description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TEXT</w:t>
            </w:r>
          </w:p>
        </w:tc>
        <w:tc>
          <w:tcPr>
            <w:tcW w:w="164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5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mngFirstName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VARCHAR(64)</w:t>
            </w:r>
          </w:p>
        </w:tc>
        <w:tc>
          <w:tcPr>
            <w:tcW w:w="164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5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mngLastName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VARCHAR(64)</w:t>
            </w:r>
          </w:p>
        </w:tc>
        <w:tc>
          <w:tcPr>
            <w:tcW w:w="164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5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mngPhoneNumber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VARCHAR(64)</w:t>
            </w:r>
          </w:p>
        </w:tc>
        <w:tc>
          <w:tcPr>
            <w:tcW w:w="164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5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mngEmail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VARCHAR(255)</w:t>
            </w:r>
          </w:p>
        </w:tc>
        <w:tc>
          <w:tcPr>
            <w:tcW w:w="164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5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banner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IMAGE</w:t>
            </w:r>
          </w:p>
        </w:tc>
        <w:tc>
          <w:tcPr>
            <w:tcW w:w="164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5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approved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BOOLEAN</w:t>
            </w:r>
          </w:p>
        </w:tc>
        <w:tc>
          <w:tcPr>
            <w:tcW w:w="164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5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closed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BOOLEAN</w:t>
            </w:r>
          </w:p>
        </w:tc>
        <w:tc>
          <w:tcPr>
            <w:tcW w:w="164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5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idCountry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LONG</w:t>
            </w:r>
          </w:p>
        </w:tc>
        <w:tc>
          <w:tcPr>
            <w:tcW w:w="164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5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idCity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LONG</w:t>
            </w:r>
          </w:p>
        </w:tc>
        <w:tc>
          <w:tcPr>
            <w:tcW w:w="164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778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</w:tr>
    </w:tbl>
    <w:p>
      <w:pPr>
        <w:pStyle w:val="Heading2"/>
        <w:numPr>
          <w:ilvl w:val="1"/>
          <w:numId w:val="6"/>
        </w:numPr>
        <w:rPr/>
      </w:pPr>
      <w:bookmarkStart w:id="35" w:name="_Toc37767309"/>
      <w:r>
        <w:rPr>
          <w:rFonts w:cs="Times New Roman" w:ascii="Times New Roman" w:hAnsi="Times New Roman"/>
          <w:lang w:val="en-US"/>
        </w:rPr>
        <w:t>Galleries</w:t>
      </w:r>
      <w:bookmarkEnd w:id="35"/>
    </w:p>
    <w:p>
      <w:pPr>
        <w:pStyle w:val="Normal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  <w:t>Садржи појединачне слике из галерије биоскопа.</w:t>
      </w:r>
    </w:p>
    <w:tbl>
      <w:tblPr>
        <w:tblStyle w:val="AndrijaAmenicDBTableStyle"/>
        <w:tblW w:w="9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5"/>
        <w:gridCol w:w="1806"/>
        <w:gridCol w:w="1806"/>
        <w:gridCol w:w="1807"/>
        <w:gridCol w:w="1806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5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Name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Datatype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PK</w:t>
            </w:r>
          </w:p>
        </w:tc>
        <w:tc>
          <w:tcPr>
            <w:tcW w:w="1807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FK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Nullable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name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VARCHAR(64)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image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IMAGE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email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VARCHAR(255)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</w:r>
      <w:r>
        <w:br w:type="page"/>
      </w:r>
    </w:p>
    <w:p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6" w:name="_Toc37767310"/>
      <w:r>
        <w:rPr>
          <w:rFonts w:cs="Times New Roman" w:ascii="Times New Roman" w:hAnsi="Times New Roman"/>
          <w:lang w:val="en-US"/>
        </w:rPr>
        <w:t>Countries</w:t>
      </w:r>
      <w:bookmarkEnd w:id="36"/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sr-RS"/>
        </w:rPr>
        <w:t>Садржи податке о државама.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 xml:space="preserve">Атрибут </w:t>
      </w:r>
      <w:r>
        <w:rPr>
          <w:rFonts w:cs="Times New Roman" w:ascii="Times New Roman" w:hAnsi="Times New Roman"/>
          <w:i/>
          <w:iCs/>
          <w:lang w:val="en-US"/>
        </w:rPr>
        <w:t>idCountry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 xml:space="preserve">је самоувећавајући </w:t>
      </w:r>
      <w:r>
        <w:rPr>
          <w:rFonts w:cs="Times New Roman" w:ascii="Times New Roman" w:hAnsi="Times New Roman"/>
          <w:lang w:val="en-US"/>
        </w:rPr>
        <w:t>(</w:t>
      </w:r>
      <w:r>
        <w:rPr>
          <w:rFonts w:cs="Times New Roman" w:ascii="Times New Roman" w:hAnsi="Times New Roman"/>
          <w:i/>
          <w:iCs/>
          <w:lang w:val="en-US"/>
        </w:rPr>
        <w:t>AUTO-INCREMENT</w:t>
      </w:r>
      <w:r>
        <w:rPr>
          <w:rFonts w:cs="Times New Roman" w:ascii="Times New Roman" w:hAnsi="Times New Roman"/>
          <w:lang w:val="en-US"/>
        </w:rPr>
        <w:t>).</w:t>
      </w:r>
    </w:p>
    <w:tbl>
      <w:tblPr>
        <w:tblStyle w:val="AndrijaAmenicDBTableStyle"/>
        <w:tblW w:w="9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5"/>
        <w:gridCol w:w="1806"/>
        <w:gridCol w:w="1806"/>
        <w:gridCol w:w="1807"/>
        <w:gridCol w:w="1806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5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Name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Datatype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PK</w:t>
            </w:r>
          </w:p>
        </w:tc>
        <w:tc>
          <w:tcPr>
            <w:tcW w:w="1807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FK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Nullable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idCountry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HUGE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name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VARCHAR(50)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</w:tbl>
    <w:p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7" w:name="_Toc37767311"/>
      <w:r>
        <w:rPr>
          <w:rFonts w:cs="Times New Roman" w:ascii="Times New Roman" w:hAnsi="Times New Roman"/>
          <w:lang w:val="en-US"/>
        </w:rPr>
        <w:t>Cities</w:t>
      </w:r>
      <w:bookmarkEnd w:id="37"/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sr-RS"/>
        </w:rPr>
        <w:t>Садржи податке о градовима.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 xml:space="preserve">Атрибут </w:t>
      </w:r>
      <w:r>
        <w:rPr>
          <w:rFonts w:cs="Times New Roman" w:ascii="Times New Roman" w:hAnsi="Times New Roman"/>
          <w:i/>
          <w:iCs/>
          <w:lang w:val="en-US"/>
        </w:rPr>
        <w:t>idCity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 xml:space="preserve">је самоувећавајући </w:t>
      </w:r>
      <w:r>
        <w:rPr>
          <w:rFonts w:cs="Times New Roman" w:ascii="Times New Roman" w:hAnsi="Times New Roman"/>
          <w:lang w:val="en-US"/>
        </w:rPr>
        <w:t>(</w:t>
      </w:r>
      <w:r>
        <w:rPr>
          <w:rFonts w:cs="Times New Roman" w:ascii="Times New Roman" w:hAnsi="Times New Roman"/>
          <w:i/>
          <w:iCs/>
          <w:lang w:val="en-US"/>
        </w:rPr>
        <w:t>AUTO-INCREMENT</w:t>
      </w:r>
      <w:r>
        <w:rPr>
          <w:rFonts w:cs="Times New Roman" w:ascii="Times New Roman" w:hAnsi="Times New Roman"/>
          <w:lang w:val="en-US"/>
        </w:rPr>
        <w:t>).</w:t>
      </w:r>
    </w:p>
    <w:tbl>
      <w:tblPr>
        <w:tblStyle w:val="AndrijaAmenicDBTableStyle"/>
        <w:tblW w:w="9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5"/>
        <w:gridCol w:w="1806"/>
        <w:gridCol w:w="1806"/>
        <w:gridCol w:w="1807"/>
        <w:gridCol w:w="1806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5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Name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Datatype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PK</w:t>
            </w:r>
          </w:p>
        </w:tc>
        <w:tc>
          <w:tcPr>
            <w:tcW w:w="1807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FK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Nullable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idCity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HUGE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name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VARCHAR(50)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idCountry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HUGE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</w:tbl>
    <w:p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8" w:name="_Toc37767312"/>
      <w:r>
        <w:rPr>
          <w:rFonts w:cs="Times New Roman" w:ascii="Times New Roman" w:hAnsi="Times New Roman"/>
          <w:lang w:val="en-US"/>
        </w:rPr>
        <w:t>Movies</w:t>
      </w:r>
      <w:bookmarkEnd w:id="38"/>
    </w:p>
    <w:p>
      <w:pPr>
        <w:pStyle w:val="Normal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  <w:t>Садржи податке о филмовима. Подаци о филмовима се добијају од стране екстерног АПИ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 xml:space="preserve">сервиса, и у овој табели се чувају локалне копије потребних података, са циљем смањења комуникације са АПИ сервисом, као и смањења зависности од истог. Примарни кључ, </w:t>
      </w:r>
      <w:r>
        <w:rPr>
          <w:rFonts w:cs="Times New Roman" w:ascii="Times New Roman" w:hAnsi="Times New Roman"/>
          <w:i/>
          <w:iCs/>
          <w:lang w:val="en-US"/>
        </w:rPr>
        <w:t>tmdbID</w:t>
      </w:r>
      <w:r>
        <w:rPr>
          <w:rFonts w:cs="Times New Roman" w:ascii="Times New Roman" w:hAnsi="Times New Roman"/>
          <w:lang w:val="en-US"/>
        </w:rPr>
        <w:t xml:space="preserve">, </w:t>
      </w:r>
      <w:r>
        <w:rPr>
          <w:rFonts w:cs="Times New Roman" w:ascii="Times New Roman" w:hAnsi="Times New Roman"/>
          <w:lang w:val="sr-RS"/>
        </w:rPr>
        <w:t xml:space="preserve">представља кључ који се користи за приступ одређеном филму у поменутом сервису. Атрибути </w:t>
      </w:r>
      <w:r>
        <w:rPr>
          <w:rFonts w:cs="Times New Roman" w:ascii="Times New Roman" w:hAnsi="Times New Roman"/>
          <w:i/>
          <w:iCs/>
          <w:lang w:val="en-US"/>
        </w:rPr>
        <w:t>poster</w:t>
      </w:r>
      <w:r>
        <w:rPr>
          <w:rFonts w:cs="Times New Roman" w:ascii="Times New Roman" w:hAnsi="Times New Roman"/>
          <w:lang w:val="en-US"/>
        </w:rPr>
        <w:t xml:space="preserve">, </w:t>
      </w:r>
      <w:r>
        <w:rPr>
          <w:rFonts w:cs="Times New Roman" w:ascii="Times New Roman" w:hAnsi="Times New Roman"/>
          <w:i/>
          <w:iCs/>
          <w:lang w:val="en-US"/>
        </w:rPr>
        <w:t>backgroundImg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 xml:space="preserve">и </w:t>
      </w:r>
      <w:r>
        <w:rPr>
          <w:rFonts w:cs="Times New Roman" w:ascii="Times New Roman" w:hAnsi="Times New Roman"/>
          <w:i/>
          <w:iCs/>
          <w:lang w:val="en-US"/>
        </w:rPr>
        <w:t>trailer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 xml:space="preserve">представљају линкове ка одговарајућим ресурсима који се налазе на интернету. Атрибут </w:t>
      </w:r>
      <w:r>
        <w:rPr>
          <w:rFonts w:cs="Times New Roman" w:ascii="Times New Roman" w:hAnsi="Times New Roman"/>
          <w:i/>
          <w:iCs/>
          <w:lang w:val="en-US"/>
        </w:rPr>
        <w:t>imdbID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>представља јединствени кључ помоћу кога се приступа филму на ИМДБ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>систему.</w:t>
      </w:r>
    </w:p>
    <w:tbl>
      <w:tblPr>
        <w:tblStyle w:val="AndrijaAmenicDBTableStyle"/>
        <w:tblW w:w="9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5"/>
        <w:gridCol w:w="1806"/>
        <w:gridCol w:w="1806"/>
        <w:gridCol w:w="1807"/>
        <w:gridCol w:w="1806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5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Name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Datatype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PK</w:t>
            </w:r>
          </w:p>
        </w:tc>
        <w:tc>
          <w:tcPr>
            <w:tcW w:w="1807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FK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Nullable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tmdbID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VARCHAR(64)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title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VARCHAR(64)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released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DATE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runtime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INTEGER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genre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TEXT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director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TEXT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writer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TEXT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actors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TEXT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plot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TEXT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poster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VARCHAR(255)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backgroundImg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VARCHAR(255)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imdbRating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DECIMAL(2)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imdbID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VARCHAR(64)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reviews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TEXT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trailer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VARCHAR(255)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</w:r>
    </w:p>
    <w:p>
      <w:pPr>
        <w:pStyle w:val="Normal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</w:r>
      <w:r>
        <w:br w:type="page"/>
      </w:r>
    </w:p>
    <w:p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39" w:name="_Toc37767313"/>
      <w:r>
        <w:rPr>
          <w:rFonts w:cs="Times New Roman" w:ascii="Times New Roman" w:hAnsi="Times New Roman"/>
          <w:lang w:val="en-US"/>
        </w:rPr>
        <w:t>Rooms</w:t>
      </w:r>
      <w:bookmarkEnd w:id="39"/>
    </w:p>
    <w:p>
      <w:pPr>
        <w:pStyle w:val="Normal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  <w:t>Садржи податке о биоскопским салама.</w:t>
      </w:r>
    </w:p>
    <w:tbl>
      <w:tblPr>
        <w:tblStyle w:val="AndrijaAmenicDBTableStyle"/>
        <w:tblW w:w="9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5"/>
        <w:gridCol w:w="1806"/>
        <w:gridCol w:w="1806"/>
        <w:gridCol w:w="1807"/>
        <w:gridCol w:w="1806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5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Name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Datatype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PK</w:t>
            </w:r>
          </w:p>
        </w:tc>
        <w:tc>
          <w:tcPr>
            <w:tcW w:w="1807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FK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Nullable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numberOfRows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INTEGER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name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VARCHAR(64)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seatsInRow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INTEGER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email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VARCHAR(255)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</w:tbl>
    <w:p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40" w:name="_Toc37767314"/>
      <w:r>
        <w:rPr>
          <w:rFonts w:cs="Times New Roman" w:ascii="Times New Roman" w:hAnsi="Times New Roman"/>
          <w:lang w:val="en-US"/>
        </w:rPr>
        <w:t>Technologies</w:t>
      </w:r>
      <w:bookmarkEnd w:id="40"/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sr-RS"/>
        </w:rPr>
        <w:t>Садржи технологије које се користе за приказивање филмова.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 xml:space="preserve">Атрибут </w:t>
      </w:r>
      <w:r>
        <w:rPr>
          <w:rFonts w:cs="Times New Roman" w:ascii="Times New Roman" w:hAnsi="Times New Roman"/>
          <w:i/>
          <w:iCs/>
          <w:lang w:val="en-US"/>
        </w:rPr>
        <w:t>idTech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>је самоувећавајући (</w:t>
      </w:r>
      <w:r>
        <w:rPr>
          <w:rFonts w:cs="Times New Roman" w:ascii="Times New Roman" w:hAnsi="Times New Roman"/>
          <w:i/>
          <w:iCs/>
          <w:lang w:val="en-US"/>
        </w:rPr>
        <w:t>AUTO-INCREMENT</w:t>
      </w:r>
      <w:r>
        <w:rPr>
          <w:rFonts w:cs="Times New Roman" w:ascii="Times New Roman" w:hAnsi="Times New Roman"/>
          <w:lang w:val="en-US"/>
        </w:rPr>
        <w:t>).</w:t>
      </w:r>
    </w:p>
    <w:tbl>
      <w:tblPr>
        <w:tblStyle w:val="AndrijaAmenicDBTableStyle"/>
        <w:tblW w:w="9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5"/>
        <w:gridCol w:w="1806"/>
        <w:gridCol w:w="1806"/>
        <w:gridCol w:w="1807"/>
        <w:gridCol w:w="1806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5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Name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Datatype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PK</w:t>
            </w:r>
          </w:p>
        </w:tc>
        <w:tc>
          <w:tcPr>
            <w:tcW w:w="1807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FK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Nullable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idTech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INTEGER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name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VARCHAR(64)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</w:tbl>
    <w:p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41" w:name="_Toc37767315"/>
      <w:r>
        <w:rPr>
          <w:rFonts w:cs="Times New Roman" w:ascii="Times New Roman" w:hAnsi="Times New Roman"/>
          <w:lang w:val="en-US"/>
        </w:rPr>
        <w:t>RoomTechnologies</w:t>
      </w:r>
      <w:bookmarkEnd w:id="41"/>
    </w:p>
    <w:p>
      <w:pPr>
        <w:pStyle w:val="Normal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  <w:t>Садржи податке о подржаним технологијама одговарајућих биоскопских сала.</w:t>
      </w:r>
    </w:p>
    <w:tbl>
      <w:tblPr>
        <w:tblStyle w:val="AndrijaAmenicDBTableStyle"/>
        <w:tblW w:w="9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5"/>
        <w:gridCol w:w="1806"/>
        <w:gridCol w:w="1806"/>
        <w:gridCol w:w="1807"/>
        <w:gridCol w:w="1806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5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Name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Datatype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PK</w:t>
            </w:r>
          </w:p>
        </w:tc>
        <w:tc>
          <w:tcPr>
            <w:tcW w:w="1807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FK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Nullable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name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VARCHAR(64)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email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VARCHAR(255)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idTech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INTEGER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</w:tbl>
    <w:p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42" w:name="_Toc37767316"/>
      <w:r>
        <w:rPr>
          <w:rFonts w:cs="Times New Roman" w:ascii="Times New Roman" w:hAnsi="Times New Roman"/>
          <w:lang w:val="en-US"/>
        </w:rPr>
        <w:t>ComingSoon</w:t>
      </w:r>
      <w:bookmarkEnd w:id="42"/>
    </w:p>
    <w:p>
      <w:pPr>
        <w:pStyle w:val="Normal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  <w:t>Садржи податке о филмовима који ускоро долазе у биоскоп.</w:t>
      </w:r>
    </w:p>
    <w:tbl>
      <w:tblPr>
        <w:tblStyle w:val="AndrijaAmenicDBTableStyle"/>
        <w:tblW w:w="9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5"/>
        <w:gridCol w:w="1806"/>
        <w:gridCol w:w="1806"/>
        <w:gridCol w:w="1807"/>
        <w:gridCol w:w="1806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5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Name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Datatype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PK</w:t>
            </w:r>
          </w:p>
        </w:tc>
        <w:tc>
          <w:tcPr>
            <w:tcW w:w="1807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FK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Nullable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tmdbID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VARCHAR(64)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email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VARCHAR(255)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</w:r>
    </w:p>
    <w:p>
      <w:pPr>
        <w:pStyle w:val="Normal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</w:r>
      <w:r>
        <w:br w:type="page"/>
      </w:r>
    </w:p>
    <w:p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43" w:name="_Toc37767317"/>
      <w:r>
        <w:rPr>
          <w:rFonts w:cs="Times New Roman" w:ascii="Times New Roman" w:hAnsi="Times New Roman"/>
          <w:lang w:val="en-US"/>
        </w:rPr>
        <w:t>Projections</w:t>
      </w:r>
      <w:bookmarkEnd w:id="43"/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sr-RS"/>
        </w:rPr>
        <w:t xml:space="preserve">Садржи податке о пројекцијама филмова. Атрибут </w:t>
      </w:r>
      <w:r>
        <w:rPr>
          <w:rFonts w:cs="Times New Roman" w:ascii="Times New Roman" w:hAnsi="Times New Roman"/>
          <w:i/>
          <w:iCs/>
          <w:lang w:val="en-US"/>
        </w:rPr>
        <w:t>price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 xml:space="preserve">представља цену једне карте за ту пројекцију. Атрибут </w:t>
      </w:r>
      <w:r>
        <w:rPr>
          <w:rFonts w:cs="Times New Roman" w:ascii="Times New Roman" w:hAnsi="Times New Roman"/>
          <w:i/>
          <w:iCs/>
          <w:lang w:val="en-US"/>
        </w:rPr>
        <w:t>canceled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>означава да ли је пројекција отказана.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 xml:space="preserve">Атрибут </w:t>
      </w:r>
      <w:r>
        <w:rPr>
          <w:rFonts w:cs="Times New Roman" w:ascii="Times New Roman" w:hAnsi="Times New Roman"/>
          <w:i/>
          <w:iCs/>
          <w:lang w:val="en-US"/>
        </w:rPr>
        <w:t>idPro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 xml:space="preserve">је самоувећавајући </w:t>
      </w:r>
      <w:r>
        <w:rPr>
          <w:rFonts w:cs="Times New Roman" w:ascii="Times New Roman" w:hAnsi="Times New Roman"/>
          <w:lang w:val="en-US"/>
        </w:rPr>
        <w:t>(</w:t>
      </w:r>
      <w:r>
        <w:rPr>
          <w:rFonts w:cs="Times New Roman" w:ascii="Times New Roman" w:hAnsi="Times New Roman"/>
          <w:i/>
          <w:iCs/>
          <w:lang w:val="en-US"/>
        </w:rPr>
        <w:t>AUTO-INCREMENT</w:t>
      </w:r>
      <w:r>
        <w:rPr>
          <w:rFonts w:cs="Times New Roman" w:ascii="Times New Roman" w:hAnsi="Times New Roman"/>
          <w:lang w:val="en-US"/>
        </w:rPr>
        <w:t>).</w:t>
      </w:r>
    </w:p>
    <w:tbl>
      <w:tblPr>
        <w:tblStyle w:val="AndrijaAmenicDBTableStyle"/>
        <w:tblW w:w="9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5"/>
        <w:gridCol w:w="1806"/>
        <w:gridCol w:w="1806"/>
        <w:gridCol w:w="1807"/>
        <w:gridCol w:w="1806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5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Name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Datatype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PK</w:t>
            </w:r>
          </w:p>
        </w:tc>
        <w:tc>
          <w:tcPr>
            <w:tcW w:w="1807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FK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Nullable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idPro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HUGE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dateTime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DATETIME DAY TO MINUTE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price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MONEY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canceled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BOOLEAN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tmdbID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VARCHAR(64)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roomName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VARCHAR(64)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email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VARCHAR(255)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idTech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INTEGER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</w:tbl>
    <w:p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44" w:name="_Toc37767318"/>
      <w:r>
        <w:rPr>
          <w:rFonts w:cs="Times New Roman" w:ascii="Times New Roman" w:hAnsi="Times New Roman"/>
          <w:lang w:val="en-US"/>
        </w:rPr>
        <w:t>Reservations</w:t>
      </w:r>
      <w:bookmarkEnd w:id="44"/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sr-RS"/>
        </w:rPr>
        <w:t xml:space="preserve">Садржи податке о резервацијама. Атрибут </w:t>
      </w:r>
      <w:r>
        <w:rPr>
          <w:rFonts w:cs="Times New Roman" w:ascii="Times New Roman" w:hAnsi="Times New Roman"/>
          <w:i/>
          <w:iCs/>
          <w:lang w:val="en-US"/>
        </w:rPr>
        <w:t>confirmed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>означава да ли је резервација испуњена и поставља се при продаји резервисаних карата.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 xml:space="preserve">Атрибут </w:t>
      </w:r>
      <w:r>
        <w:rPr>
          <w:rFonts w:cs="Times New Roman" w:ascii="Times New Roman" w:hAnsi="Times New Roman"/>
          <w:i/>
          <w:iCs/>
          <w:lang w:val="en-US"/>
        </w:rPr>
        <w:t>idRes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 xml:space="preserve">је самоувећавајући </w:t>
      </w:r>
      <w:r>
        <w:rPr>
          <w:rFonts w:cs="Times New Roman" w:ascii="Times New Roman" w:hAnsi="Times New Roman"/>
          <w:lang w:val="en-US"/>
        </w:rPr>
        <w:t>(</w:t>
      </w:r>
      <w:r>
        <w:rPr>
          <w:rFonts w:cs="Times New Roman" w:ascii="Times New Roman" w:hAnsi="Times New Roman"/>
          <w:i/>
          <w:iCs/>
          <w:lang w:val="en-US"/>
        </w:rPr>
        <w:t>AUTO-INCREMENT</w:t>
      </w:r>
      <w:r>
        <w:rPr>
          <w:rFonts w:cs="Times New Roman" w:ascii="Times New Roman" w:hAnsi="Times New Roman"/>
          <w:lang w:val="en-US"/>
        </w:rPr>
        <w:t>).</w:t>
      </w:r>
    </w:p>
    <w:tbl>
      <w:tblPr>
        <w:tblStyle w:val="AndrijaAmenicDBTableStyle"/>
        <w:tblW w:w="9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5"/>
        <w:gridCol w:w="1806"/>
        <w:gridCol w:w="1806"/>
        <w:gridCol w:w="1807"/>
        <w:gridCol w:w="1806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5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Name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Datatype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PK</w:t>
            </w:r>
          </w:p>
        </w:tc>
        <w:tc>
          <w:tcPr>
            <w:tcW w:w="1807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FK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Nullable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idRes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HUGE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confirmed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BOOLEAN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idPro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HUGE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email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VARCHAR(255)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</w:tbl>
    <w:p>
      <w:pPr>
        <w:pStyle w:val="Heading2"/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bookmarkStart w:id="45" w:name="_Toc37767319"/>
      <w:r>
        <w:rPr>
          <w:rFonts w:cs="Times New Roman" w:ascii="Times New Roman" w:hAnsi="Times New Roman"/>
          <w:lang w:val="en-US"/>
        </w:rPr>
        <w:t>Seats</w:t>
      </w:r>
      <w:bookmarkEnd w:id="45"/>
    </w:p>
    <w:p>
      <w:pPr>
        <w:pStyle w:val="Normal"/>
        <w:rPr>
          <w:rFonts w:ascii="Times New Roman" w:hAnsi="Times New Roman" w:cs="Times New Roman"/>
          <w:lang w:val="sr-RS"/>
        </w:rPr>
      </w:pPr>
      <w:r>
        <w:rPr>
          <w:rFonts w:cs="Times New Roman" w:ascii="Times New Roman" w:hAnsi="Times New Roman"/>
          <w:lang w:val="sr-RS"/>
        </w:rPr>
        <w:t xml:space="preserve">Садржи податке о слободним, резервисаним и продатим местима за пројекцију. Атрибут </w:t>
      </w:r>
      <w:r>
        <w:rPr>
          <w:rFonts w:cs="Times New Roman" w:ascii="Times New Roman" w:hAnsi="Times New Roman"/>
          <w:i/>
          <w:iCs/>
          <w:lang w:val="en-US"/>
        </w:rPr>
        <w:t>status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 xml:space="preserve">има једну од три вредности: </w:t>
      </w:r>
      <w:r>
        <w:rPr>
          <w:rFonts w:cs="Times New Roman" w:ascii="Times New Roman" w:hAnsi="Times New Roman"/>
          <w:i/>
          <w:iCs/>
          <w:lang w:val="en-US"/>
        </w:rPr>
        <w:t>free</w:t>
      </w:r>
      <w:r>
        <w:rPr>
          <w:rFonts w:cs="Times New Roman" w:ascii="Times New Roman" w:hAnsi="Times New Roman"/>
          <w:lang w:val="en-US"/>
        </w:rPr>
        <w:t xml:space="preserve">, </w:t>
      </w:r>
      <w:r>
        <w:rPr>
          <w:rFonts w:cs="Times New Roman" w:ascii="Times New Roman" w:hAnsi="Times New Roman"/>
          <w:i/>
          <w:iCs/>
          <w:lang w:val="en-US"/>
        </w:rPr>
        <w:t>reserved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sr-RS"/>
        </w:rPr>
        <w:t xml:space="preserve">и </w:t>
      </w:r>
      <w:r>
        <w:rPr>
          <w:rFonts w:cs="Times New Roman" w:ascii="Times New Roman" w:hAnsi="Times New Roman"/>
          <w:i/>
          <w:iCs/>
          <w:lang w:val="en-US"/>
        </w:rPr>
        <w:t>sold</w:t>
      </w:r>
      <w:r>
        <w:rPr>
          <w:rFonts w:cs="Times New Roman" w:ascii="Times New Roman" w:hAnsi="Times New Roman"/>
          <w:lang w:val="en-US"/>
        </w:rPr>
        <w:t xml:space="preserve">; </w:t>
      </w:r>
      <w:r>
        <w:rPr>
          <w:rFonts w:cs="Times New Roman" w:ascii="Times New Roman" w:hAnsi="Times New Roman"/>
          <w:lang w:val="sr-RS"/>
        </w:rPr>
        <w:t>које означавају да је место слободно, резервисано или продато, редом.</w:t>
      </w:r>
    </w:p>
    <w:tbl>
      <w:tblPr>
        <w:tblStyle w:val="AndrijaAmenicDBTableStyle"/>
        <w:tblW w:w="9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5"/>
        <w:gridCol w:w="1806"/>
        <w:gridCol w:w="1806"/>
        <w:gridCol w:w="1807"/>
        <w:gridCol w:w="1806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5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Name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Datatype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PK</w:t>
            </w:r>
          </w:p>
        </w:tc>
        <w:tc>
          <w:tcPr>
            <w:tcW w:w="1807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FK</w:t>
            </w:r>
          </w:p>
        </w:tc>
        <w:tc>
          <w:tcPr>
            <w:tcW w:w="1806" w:type="dxa"/>
            <w:tcBorders/>
            <w:shd w:color="auto" w:fill="C6D9F1" w:themeFill="text2" w:themeFillTint="33" w:val="clear"/>
          </w:tcPr>
          <w:p>
            <w:pPr>
              <w:pStyle w:val="Normal"/>
              <w:spacing w:lineRule="auto" w:line="240"/>
              <w:rPr>
                <w:rFonts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 Nullable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rowNumber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INTEGER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seatNumber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INTEGER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status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VARCHAR(64)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idPro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HUGE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805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idRes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HUGE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No</w:t>
            </w:r>
          </w:p>
        </w:tc>
        <w:tc>
          <w:tcPr>
            <w:tcW w:w="180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Times New Roman"/>
              </w:rPr>
            </w:pPr>
            <w:r>
              <w:rPr>
                <w:rFonts w:cs="Times New Roman" w:ascii="Times New Roman" w:hAnsi="Times New Roman"/>
              </w:rPr>
              <w:t>Yes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40" w:right="1440" w:header="72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4" w:leader="none"/>
        <w:tab w:val="left" w:pos="6324" w:leader="none"/>
      </w:tabs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ab/>
    </w:r>
    <w:r>
      <w:rPr>
        <w:rFonts w:eastAsia="Times New Roman" w:cs="Times New Roman" w:ascii="Times New Roman" w:hAnsi="Times New Roman"/>
        <w:sz w:val="24"/>
        <w:szCs w:val="24"/>
      </w:rPr>
      <w:fldChar w:fldCharType="begin"/>
    </w:r>
    <w:r>
      <w:rPr>
        <w:sz w:val="24"/>
        <w:szCs w:val="24"/>
        <w:rFonts w:eastAsia="Times New Roman" w:cs="Times New Roman" w:ascii="Times New Roman" w:hAnsi="Times New Roman"/>
      </w:rPr>
      <w:instrText> PAGE </w:instrText>
    </w:r>
    <w:r>
      <w:rPr>
        <w:sz w:val="24"/>
        <w:szCs w:val="24"/>
        <w:rFonts w:eastAsia="Times New Roman" w:cs="Times New Roman" w:ascii="Times New Roman" w:hAnsi="Times New Roman"/>
      </w:rPr>
      <w:fldChar w:fldCharType="separate"/>
    </w:r>
    <w:r>
      <w:rPr>
        <w:sz w:val="24"/>
        <w:szCs w:val="24"/>
        <w:rFonts w:eastAsia="Times New Roman" w:cs="Times New Roman" w:ascii="Times New Roman" w:hAnsi="Times New Roman"/>
      </w:rPr>
      <w:t>10</w:t>
    </w:r>
    <w:r>
      <w:rPr>
        <w:sz w:val="24"/>
        <w:szCs w:val="24"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4"/>
        <w:szCs w:val="24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Ubuntu" w:hAnsi="Ubuntu" w:eastAsia="Ubuntu" w:cs="Ubuntu"/>
      </w:rPr>
    </w:pPr>
    <w:r>
      <w:rPr/>
      <w:drawing>
        <wp:inline distT="0" distB="0" distL="0" distR="0">
          <wp:extent cx="921385" cy="281940"/>
          <wp:effectExtent l="0" t="0" r="0" b="0"/>
          <wp:docPr id="11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6" descr="A picture containing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1385" cy="281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28" w:hanging="528"/>
      </w:pPr>
    </w:lvl>
    <w:lvl w:ilvl="1">
      <w:start w:val="1"/>
      <w:numFmt w:val="decimal"/>
      <w:lvlText w:val="%1.%2"/>
      <w:lvlJc w:val="left"/>
      <w:pPr>
        <w:ind w:left="528" w:hanging="52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645" w:hanging="64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645" w:hanging="64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ind w:left="720" w:hanging="360"/>
      <w:jc w:val="center"/>
      <w:outlineLvl w:val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b23e6"/>
    <w:rPr>
      <w:rFonts w:ascii="Segoe UI" w:hAnsi="Segoe UI" w:cs="Segoe UI"/>
      <w:sz w:val="18"/>
      <w:szCs w:val="18"/>
    </w:rPr>
  </w:style>
  <w:style w:type="character" w:styleId="5yl5" w:customStyle="1">
    <w:name w:val="_5yl5"/>
    <w:basedOn w:val="DefaultParagraphFont"/>
    <w:qFormat/>
    <w:rsid w:val="00040406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4040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40406"/>
    <w:rPr/>
  </w:style>
  <w:style w:type="character" w:styleId="InternetLink">
    <w:name w:val="Internet 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b23e6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lineRule="auto" w:line="259" w:before="240" w:after="0"/>
      <w:ind w:left="0" w:hanging="0"/>
      <w:jc w:val="left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811e12"/>
    <w:pPr>
      <w:tabs>
        <w:tab w:val="clear" w:pos="720"/>
        <w:tab w:val="left" w:pos="440" w:leader="none"/>
        <w:tab w:val="right" w:pos="9019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d441b3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d441b3"/>
    <w:pPr>
      <w:spacing w:before="0" w:after="0"/>
      <w:ind w:left="720" w:hanging="0"/>
      <w:contextualSpacing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811e12"/>
    <w:pPr>
      <w:spacing w:before="0" w:after="100"/>
      <w:ind w:left="44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9107d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107da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customStyle="1" w:styleId="AndrijaAmenicDBTableStyle">
    <w:name w:val="AndrijaAmenicDBTableStyle"/>
    <w:basedOn w:val="TableNormal"/>
    <w:uiPriority w:val="99"/>
    <w:rsid w:val="00260e08"/>
    <w:pPr>
      <w:spacing w:line="240" w:lineRule="auto"/>
    </w:pPr>
    <w:rPr/>
    <w:tblPr>
      <w:tblBorders>
        <w:top w:val="single" w:color="auto" w:sz="4" w:space="0"/>
        <w:bottom w:val="single" w:color="auto" w:sz="4" w:space="0"/>
        <w:insideH w:val="single" w:color="auto" w:sz="4" w:space="0"/>
      </w:tblBorders>
    </w:tblPr>
    <w:tblStylePr w:type="firstRow">
      <w:rPr>
        <w:b/>
      </w:rPr>
      <w:tblPr/>
      <w:tcPr>
        <w:shd w:val="clear" w:color="auto" w:fill="C6D9F1" w:themeFill="text2" w:themeFillTint="33"/>
      </w:tcPr>
    </w:tblStylePr>
  </w:style>
  <w:style w:type="table" w:customStyle="1" w:styleId="PleaseSaveThis">
    <w:name w:val="PleaseSaveThis"/>
    <w:basedOn w:val="TableNormal"/>
    <w:uiPriority w:val="99"/>
    <w:rsid w:val="00260e08"/>
    <w:pPr>
      <w:spacing w:line="240" w:lineRule="auto"/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2110D-EEB6-4B7D-A835-DE6599FB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Application>LibreOffice/6.3.5.2$Linux_X86_64 LibreOffice_project/30$Build-2</Application>
  <Pages>12</Pages>
  <Words>1350</Words>
  <Characters>7258</Characters>
  <CharactersWithSpaces>7969</CharactersWithSpaces>
  <Paragraphs>601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2020-02-22T12:13:00Z</dcterms:created>
  <dc:creator>Андрија Колић</dc:creator>
  <dc:description/>
  <dc:language>en-US</dc:language>
  <cp:lastModifiedBy/>
  <cp:lastPrinted>2020-04-14T12:40:00Z</cp:lastPrinted>
  <dcterms:modified xsi:type="dcterms:W3CDTF">2020-06-09T14:57:14Z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