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FB25A9" w:rsidRPr="00671214" w:rsidRDefault="00A72E7A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  <w:r w:rsidRPr="00671214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7621</wp:posOffset>
                </wp:positionV>
                <wp:extent cx="3621405" cy="923925"/>
                <wp:effectExtent l="0" t="0" r="0" b="0"/>
                <wp:wrapSquare wrapText="bothSides" distT="45720" distB="45720" distL="114300" distR="114300"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0060" y="3322800"/>
                          <a:ext cx="36118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B25A9" w:rsidRDefault="00A72E7A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Универзитет у Београду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br/>
                              <w:t>Електротехнички факултет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br/>
                              <w:t>Принципи софтверског инжењерства</w:t>
                            </w:r>
                          </w:p>
                          <w:p w:rsidR="00FB25A9" w:rsidRDefault="00FB25A9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9" o:spid="_x0000_s1026" style="position:absolute;left:0;text-align:left;margin-left:0;margin-top:.6pt;width:285.15pt;height:72.7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2QK4wEAAK0DAAAOAAAAZHJzL2Uyb0RvYy54bWysU9uO0zAUfEfiHyy/01y2XbpR0xXaVRHS&#10;CioWPsBxnMSSbxy7Tfr3HDtht8Abog/uOfZ0PDM+3d1PWpGzAC+tqWmxyikRhttWmr6m378d3m0p&#10;8YGZlilrRE0vwtP7/ds3u9FVorSDVa0AgiTGV6Or6RCCq7LM80Fo5lfWCYOHnQXNArbQZy2wEdm1&#10;yso8v81GC60Dy4X3uPs4H9J94u86wcOXrvMiEFVT1BbSCmlt4prtd6zqgblB8kUG+wcVmkmDl75Q&#10;PbLAyAnkX1RacrDedmHFrc5s10kukgd0U+R/uHkemBPJC4bj3UtM/v/R8s/nIxDZ1rQs7igxTOMj&#10;fcXYmOmVIHETIxqdrxD57I6wdB7L6HfqQMdvdEKmmt5s1vgoGPQF65uy3OZLxGIKhEfAbVFstwjg&#10;iLgr1giPF2SvTA58+CisJrGoKaCWlCw7P/kwQ39B4sXeKtkepFKpgb55UEDODJ/7kD4L+28wZSLY&#10;2PizmTHuZNHl7CtWYWqmxWxj2wum5B0/SBT1xHw4MsA5KSgZcXZq6n+cGAhK1CeDj4O+yg0OW2rW&#10;m/fokcD1SXN9wgwfLI5koGQuH0Ia0Fnjh1OwnUzGo6pZyiIWZyJFt8xvHLrrPqFe/2X7nwAAAP//&#10;AwBQSwMEFAAGAAgAAAAhAEpbUXTbAAAABgEAAA8AAABkcnMvZG93bnJldi54bWxMj81OwzAQhO9I&#10;vIO1SNyoTemf0jgVqsQNCRFA9OjESxLVXkexk4a3ZznBcXZWM9/kh9k7MeEQu0Aa7hcKBFIdbEeN&#10;hve3p7sdiJgMWeMCoYZvjHAorq9yk9lwoVecytQIDqGYGQ1tSn0mZaxb9CYuQo/E3lcYvEksh0ba&#10;wVw43Du5VGojvemIG1rT47HF+lyOXoOb1Orjs1qfdmXX4PN5no5hfNH69mZ+3INIOKe/Z/jFZ3Qo&#10;mKkKI9konAYekvi6BMHmeqseQFSsV5styCKX//GLHwAAAP//AwBQSwECLQAUAAYACAAAACEAtoM4&#10;kv4AAADhAQAAEwAAAAAAAAAAAAAAAAAAAAAAW0NvbnRlbnRfVHlwZXNdLnhtbFBLAQItABQABgAI&#10;AAAAIQA4/SH/1gAAAJQBAAALAAAAAAAAAAAAAAAAAC8BAABfcmVscy8ucmVsc1BLAQItABQABgAI&#10;AAAAIQD2h2QK4wEAAK0DAAAOAAAAAAAAAAAAAAAAAC4CAABkcnMvZTJvRG9jLnhtbFBLAQItABQA&#10;BgAIAAAAIQBKW1F02wAAAAYBAAAPAAAAAAAAAAAAAAAAAD0EAABkcnMvZG93bnJldi54bWxQSwUG&#10;AAAAAAQABADzAAAARQUAAAAA&#10;" stroked="f">
                <v:textbox inset="2.53958mm,1.2694mm,2.53958mm,1.2694mm">
                  <w:txbxContent>
                    <w:p w:rsidR="00FB25A9" w:rsidRDefault="00A72E7A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Универзитет у Београду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br/>
                        <w:t>Електротехнички факултет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br/>
                        <w:t>Принципи софтверског инжењерства</w:t>
                      </w:r>
                    </w:p>
                    <w:p w:rsidR="00FB25A9" w:rsidRDefault="00FB25A9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FB25A9" w:rsidRPr="00671214" w:rsidRDefault="006712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1214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542AC4A2" wp14:editId="07C652BF">
                <wp:simplePos x="0" y="0"/>
                <wp:positionH relativeFrom="margin">
                  <wp:posOffset>676275</wp:posOffset>
                </wp:positionH>
                <wp:positionV relativeFrom="paragraph">
                  <wp:posOffset>2670810</wp:posOffset>
                </wp:positionV>
                <wp:extent cx="4384040" cy="1543050"/>
                <wp:effectExtent l="0" t="0" r="0" b="0"/>
                <wp:wrapSquare wrapText="bothSides" distT="45720" distB="45720" distL="114300" distR="114300"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04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25A9" w:rsidRPr="009E4B6E" w:rsidRDefault="00A72E7A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E4B6E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52"/>
                              </w:rPr>
                              <w:t>Спецификација сценарија употребе функционалности претраживања биоскопа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AC4A2" id="Rectangle 221" o:spid="_x0000_s1027" style="position:absolute;left:0;text-align:left;margin-left:53.25pt;margin-top:210.3pt;width:345.2pt;height:121.5pt;z-index:251661312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dS+yQEAAIADAAAOAAAAZHJzL2Uyb0RvYy54bWysU9uO0zAQfUfiHyy/01w2hSVqukKsipBW&#10;ULHwAVPHbiz5hu026d8zdrrdwr6teHHn1plzzkxWd5NW5Mh9kNZ0tFqUlHDDbC/NvqO/fm7e3VIS&#10;IpgelDW8oyce6N367ZvV6Fpe28GqnnuCTUxoR9fRIUbXFkVgA9cQFtZxg0lhvYaIrt8XvYcRu2tV&#10;1GX5vhit7523jIeA0fs5Sde5vxCcxe9CBB6J6ihii/n1+d2lt1ivoN17cINkZxjwChQapMGhl1b3&#10;EIEcvHzRSkvmbbAiLpjVhRVCMp45IJuq/IfN4wCOZy4oTnAXmcL/a8u+HbeeyL6jdV1RYkDjkn6g&#10;bGD2ipMURIlGF1qsfHRbf/YCmonvJLxOv8iETFnW00VWPkXCMNjc3DZlg+ozzFXL5qZcZuGL5787&#10;H+IXbjVJRkc9AshywvEhRByJpU8laZqxG6lU3p0yfwWwMEWKhHjGmKw47aZM8sJmZ/sTEg+ObSSO&#10;fIAQt+Bx9SjCiOfQ0fD7AJ5Tor4a1Ptj1dRLvJ/sNMsPJdLx15nddQYMGyxeWaRkNj/HfHMz1E+H&#10;aIXMtBK4GcoZM645sz2fZLqjaz9XPX846z8AAAD//wMAUEsDBBQABgAIAAAAIQBvgSEd3QAAAAsB&#10;AAAPAAAAZHJzL2Rvd25yZXYueG1sTI8xT8MwEIV3JP6DdUhs1G5pDQ1xKoRgYCTtwOjGRxJhn6PY&#10;adN/zzHB+HSf3vuu3M3BixOOqY9kYLlQIJCa6HpqDRz2b3ePIFK25KyPhAYumGBXXV+VtnDxTB94&#10;qnMruIRSYQ10OQ+FlKnpMNi0iAMS377iGGzmOLbSjfbM5cHLlVJaBtsTL3R2wJcOm+96CgYG9G7y&#10;61p9NvJ1pKV+38vLxpjbm/n5CUTGOf/B8KvP6lCx0zFO5JLwnJXeMGpgvVIaBBMPW70FcTSg9b0G&#10;WZXy/w/VDwAAAP//AwBQSwECLQAUAAYACAAAACEAtoM4kv4AAADhAQAAEwAAAAAAAAAAAAAAAAAA&#10;AAAAW0NvbnRlbnRfVHlwZXNdLnhtbFBLAQItABQABgAIAAAAIQA4/SH/1gAAAJQBAAALAAAAAAAA&#10;AAAAAAAAAC8BAABfcmVscy8ucmVsc1BLAQItABQABgAIAAAAIQAtidS+yQEAAIADAAAOAAAAAAAA&#10;AAAAAAAAAC4CAABkcnMvZTJvRG9jLnhtbFBLAQItABQABgAIAAAAIQBvgSEd3QAAAAsBAAAPAAAA&#10;AAAAAAAAAAAAACMEAABkcnMvZG93bnJldi54bWxQSwUGAAAAAAQABADzAAAALQUAAAAA&#10;" filled="f" stroked="f">
                <v:textbox inset="2.53958mm,1.2694mm,2.53958mm,1.2694mm">
                  <w:txbxContent>
                    <w:p w:rsidR="00FB25A9" w:rsidRPr="009E4B6E" w:rsidRDefault="00A72E7A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9E4B6E">
                        <w:rPr>
                          <w:rFonts w:ascii="Times New Roman" w:hAnsi="Times New Roman" w:cs="Times New Roman"/>
                          <w:b/>
                          <w:color w:val="000000"/>
                          <w:sz w:val="52"/>
                        </w:rPr>
                        <w:t>Спецификација сценарија употребе функционалности претраживања биоскопа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671214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7ED7E23D" wp14:editId="3B0F2FF0">
                <wp:simplePos x="0" y="0"/>
                <wp:positionH relativeFrom="margin">
                  <wp:align>center</wp:align>
                </wp:positionH>
                <wp:positionV relativeFrom="paragraph">
                  <wp:posOffset>693420</wp:posOffset>
                </wp:positionV>
                <wp:extent cx="2854325" cy="572135"/>
                <wp:effectExtent l="0" t="0" r="3175" b="0"/>
                <wp:wrapSquare wrapText="bothSides" distT="45720" distB="45720" distL="114300" distR="114300"/>
                <wp:docPr id="218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325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E12" w:rsidRPr="00661C3E" w:rsidRDefault="00A72E7A" w:rsidP="00811E12">
                            <w:pPr>
                              <w:jc w:val="center"/>
                              <w:rPr>
                                <w:rFonts w:ascii="Dancing Script" w:hAnsi="Dancing Scrip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39EF055" wp14:editId="2376C2D3">
                                  <wp:extent cx="1049572" cy="451597"/>
                                  <wp:effectExtent l="0" t="0" r="0" b="571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7517" cy="4765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D7E23D" id="_x0000_t202" coordsize="21600,21600" o:spt="202" path="m,l,21600r21600,l21600,xe">
                <v:stroke joinstyle="miter"/>
                <v:path gradientshapeok="t" o:connecttype="rect"/>
              </v:shapetype>
              <v:shape id="Text Box 218" o:spid="_x0000_s1028" type="#_x0000_t202" style="position:absolute;left:0;text-align:left;margin-left:0;margin-top:54.6pt;width:224.75pt;height:45.05pt;z-index:251662336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XFtIwIAACYEAAAOAAAAZHJzL2Uyb0RvYy54bWysU9tu2zAMfR+wfxD0vjhOky014hRdugwD&#10;ugvQ7gNoWY6FSaInKbGzry8lp2m2vQ3TgyCK5NHhIbW6GYxmB+m8QlvyfDLlTFqBtbK7kn9/3L5Z&#10;cuYD2Bo0Wlnyo/T8Zv361arvCjnDFnUtHSMQ64u+K3kbQldkmRetNOAn2ElLzgadgUCm22W1g57Q&#10;jc5m0+nbrEdXdw6F9J5u70YnXyf8ppEifG0aLwPTJSduIe0u7VXcs/UKip2DrlXiRAP+gYUBZenR&#10;M9QdBGB7p/6CMko49NiEiUCTYdMoIVMNVE0+/aOahxY6mWohcXx3lsn/P1jx5fDNMVWXfJZTqywY&#10;atKjHAJ7jwOLd6RQ3/mCAh86Cg0DOajTqVrf3aP44ZnFTQt2J2+dw76VUBPDPGZmF6kjjo8gVf8Z&#10;a3oI9gET0NA4E+UjQRihU6eO5+5EMoIuZ8vF/Gq24EyQb/Full8t0hNQPGd3zoePEg2Lh5I76n5C&#10;h8O9D5ENFM8h8TGPWtVbpXUy3K7aaMcOQJOyTeuE/luYtqwv+fWCeMQsizE/DZFRgSZZK1Py5TSu&#10;mA5FVOODrdM5gNLjmZhoe5InKjJqE4ZqGHsRc6N0FdZH0svhOLj00ejQovvFWU9DW3L/cw9OcqY/&#10;WdL8Op/P45QnY04akeEuPdWlB6wgqJIHzsbjJqSfMRZ2S71pVJLthcmJMg1jUvP0ceK0X9op6uV7&#10;r58AAAD//wMAUEsDBBQABgAIAAAAIQCfVg1Q3AAAAAgBAAAPAAAAZHJzL2Rvd25yZXYueG1sTI/B&#10;TsMwEETvSPyDtUhcEHUoaYtDnAqQQFxb+gGbZJtExOsodpv071lOcNyZ0eybfDu7Xp1pDJ1nCw+L&#10;BBRx5euOGwuHr/f7J1AhItfYeyYLFwqwLa6vcsxqP/GOzvvYKCnhkKGFNsYh0zpULTkMCz8Qi3f0&#10;o8Mo59joesRJyl2vl0my1g47lg8tDvTWUvW9PzkLx8/pbmWm8iMeNrt0/YrdpvQXa29v5pdnUJHm&#10;+BeGX3xBh0KYSn/iOqjeggyJoiZmCUrsNDUrUKUoxjyCLnL9f0DxAwAA//8DAFBLAQItABQABgAI&#10;AAAAIQC2gziS/gAAAOEBAAATAAAAAAAAAAAAAAAAAAAAAABbQ29udGVudF9UeXBlc10ueG1sUEsB&#10;Ai0AFAAGAAgAAAAhADj9If/WAAAAlAEAAAsAAAAAAAAAAAAAAAAALwEAAF9yZWxzLy5yZWxzUEsB&#10;Ai0AFAAGAAgAAAAhAIdNcW0jAgAAJgQAAA4AAAAAAAAAAAAAAAAALgIAAGRycy9lMm9Eb2MueG1s&#10;UEsBAi0AFAAGAAgAAAAhAJ9WDVDcAAAACAEAAA8AAAAAAAAAAAAAAAAAfQQAAGRycy9kb3ducmV2&#10;LnhtbFBLBQYAAAAABAAEAPMAAACGBQAAAAA=&#10;" stroked="f">
                <v:textbox>
                  <w:txbxContent>
                    <w:p w:rsidR="00811E12" w:rsidRPr="00661C3E" w:rsidRDefault="00A72E7A" w:rsidP="00811E12">
                      <w:pPr>
                        <w:jc w:val="center"/>
                        <w:rPr>
                          <w:rFonts w:ascii="Dancing Script" w:hAnsi="Dancing Scrip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39EF055" wp14:editId="2376C2D3">
                            <wp:extent cx="1049572" cy="451597"/>
                            <wp:effectExtent l="0" t="0" r="0" b="571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7517" cy="4765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2E7A" w:rsidRPr="00671214">
        <w:rPr>
          <w:rFonts w:ascii="Times New Roman" w:hAnsi="Times New Roman" w:cs="Times New Roman"/>
        </w:rPr>
        <w:br w:type="page"/>
      </w:r>
      <w:r w:rsidR="00A72E7A" w:rsidRPr="00671214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50AED963" wp14:editId="5ED68494">
                <wp:simplePos x="0" y="0"/>
                <wp:positionH relativeFrom="column">
                  <wp:posOffset>2095500</wp:posOffset>
                </wp:positionH>
                <wp:positionV relativeFrom="paragraph">
                  <wp:posOffset>8973820</wp:posOffset>
                </wp:positionV>
                <wp:extent cx="1518285" cy="382905"/>
                <wp:effectExtent l="0" t="0" r="0" b="0"/>
                <wp:wrapSquare wrapText="bothSides" distT="45720" distB="45720" distL="114300" distR="114300"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1620" y="3593310"/>
                          <a:ext cx="15087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B25A9" w:rsidRDefault="00A72E7A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Београд, 2020.</w:t>
                            </w:r>
                          </w:p>
                          <w:p w:rsidR="00FB25A9" w:rsidRDefault="00FB25A9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ED963" id="Rectangle 220" o:spid="_x0000_s1029" style="position:absolute;left:0;text-align:left;margin-left:165pt;margin-top:706.6pt;width:119.55pt;height:30.1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syM6gEAALQDAAAOAAAAZHJzL2Uyb0RvYy54bWysU8tu2zAQvBfoPxC813r5KVgOigQuCgSt&#10;0TQfQFOURYAi2SVtyX/fJaUkbnsrogO1yx0tZ4ar7d3QKXIR4KTRFc1mKSVCc1NLfaro88/9pzUl&#10;zjNdM2W0qOhVOHq3+/hh29tS5KY1qhZAsIl2ZW8r2npvyyRxvBUdczNjhcZiY6BjHlM4JTWwHrt3&#10;KsnTdJn0BmoLhgvncPdhLNJd7N80gvvvTeOEJ6qiyM3HFeJ6DGuy27LyBMy2kk802H+w6JjUeOhr&#10;qwfmGTmD/KdVJzkYZxo/46ZLTNNILqIGVJOlf6l5apkVUQua4+yrTe792vJvlwMQWVc0z9EfzTq8&#10;pB9oG9MnJUjYRIt660pEPtkDTJnDMOgdGujCG5WQoaLzxSZbhkbXihaLTVFkk8Vi8IQjIFuk69US&#10;ATwgVkWxjoDkrZMF578I05EQVBSQS3SWXR6dx9MR+gIJBzujZL2XSsUETsd7BeTC8Lr38Qn08ZM/&#10;YEoHsDbhs7EcdpKgctQVIj8ch2hM8eLA0dRXNMtZvpfI7ZE5f2CA45JR0uMIVdT9OjMQlKivGu9o&#10;k83zBc5cTOaLVYqy4bZyvK0wzVuDk+kpGcN7H+d0pPr57E0jo/5AbqQyccbRiBqnMQ6zd5tH1NvP&#10;tvsNAAD//wMAUEsDBBQABgAIAAAAIQC2O3XI4QAAAA0BAAAPAAAAZHJzL2Rvd25yZXYueG1sTI/N&#10;TsMwEITvSLyDtUjcqJ2mKSXEqVAlbkiIAIKjEy9JVP9EsZOGt2d7osedGc1+U+wXa9iMY+i9k5Cs&#10;BDB0jde9ayV8vD/f7YCFqJxWxjuU8IsB9uX1VaFy7U/uDecqtoxKXMiVhC7GIec8NB1aFVZ+QEfe&#10;jx+tinSOLdejOlG5NXwtxJZb1Tv60KkBDx02x2qyEswsNp9fdfa9q/oWX47LfPDTq5S3N8vTI7CI&#10;S/wPwxmf0KEkptpPTgdmJKSpoC2RjE2SroFRJNs+JMDqs3SfZsDLgl+uKP8AAAD//wMAUEsBAi0A&#10;FAAGAAgAAAAhALaDOJL+AAAA4QEAABMAAAAAAAAAAAAAAAAAAAAAAFtDb250ZW50X1R5cGVzXS54&#10;bWxQSwECLQAUAAYACAAAACEAOP0h/9YAAACUAQAACwAAAAAAAAAAAAAAAAAvAQAAX3JlbHMvLnJl&#10;bHNQSwECLQAUAAYACAAAACEAcSrMjOoBAAC0AwAADgAAAAAAAAAAAAAAAAAuAgAAZHJzL2Uyb0Rv&#10;Yy54bWxQSwECLQAUAAYACAAAACEAtjt1yOEAAAANAQAADwAAAAAAAAAAAAAAAABEBAAAZHJzL2Rv&#10;d25yZXYueG1sUEsFBgAAAAAEAAQA8wAAAFIFAAAAAA==&#10;" stroked="f">
                <v:textbox inset="2.53958mm,1.2694mm,2.53958mm,1.2694mm">
                  <w:txbxContent>
                    <w:p w:rsidR="00FB25A9" w:rsidRDefault="00A72E7A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Београд,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2020.</w:t>
                      </w:r>
                    </w:p>
                    <w:p w:rsidR="00FB25A9" w:rsidRDefault="00FB25A9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A72E7A" w:rsidRPr="00671214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0" locked="0" layoutInCell="1" hidden="0" allowOverlap="1" wp14:anchorId="66A904E5" wp14:editId="7D2DAAF1">
            <wp:simplePos x="0" y="0"/>
            <wp:positionH relativeFrom="column">
              <wp:posOffset>91441</wp:posOffset>
            </wp:positionH>
            <wp:positionV relativeFrom="paragraph">
              <wp:posOffset>6577330</wp:posOffset>
            </wp:positionV>
            <wp:extent cx="1424940" cy="434975"/>
            <wp:effectExtent l="0" t="0" r="0" b="0"/>
            <wp:wrapSquare wrapText="bothSides" distT="0" distB="0" distL="114300" distR="114300"/>
            <wp:docPr id="22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43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B25A9" w:rsidRPr="00671214" w:rsidRDefault="00A72E7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121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ВЕРЗИЈЕ ДОКУМЕНТА</w:t>
      </w:r>
    </w:p>
    <w:p w:rsidR="00FB25A9" w:rsidRPr="00671214" w:rsidRDefault="00FB25A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pPr w:leftFromText="180" w:rightFromText="180" w:vertAnchor="page" w:horzAnchor="page" w:tblpX="696" w:tblpY="2846"/>
        <w:tblW w:w="105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4"/>
        <w:gridCol w:w="2645"/>
        <w:gridCol w:w="2645"/>
        <w:gridCol w:w="2645"/>
      </w:tblGrid>
      <w:tr w:rsidR="00671214" w:rsidRPr="00671214" w:rsidTr="00E03DAD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214" w:rsidRPr="00671214" w:rsidRDefault="00671214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heading=h.gjdgxs" w:colFirst="0" w:colLast="0"/>
            <w:bookmarkEnd w:id="1"/>
            <w:r w:rsidRPr="00671214">
              <w:rPr>
                <w:rFonts w:ascii="Times New Roman" w:eastAsia="Times New Roman" w:hAnsi="Times New Roman" w:cs="Times New Roman"/>
                <w:sz w:val="24"/>
                <w:szCs w:val="24"/>
              </w:rPr>
              <w:t>Број верзије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214" w:rsidRPr="00671214" w:rsidRDefault="00671214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214">
              <w:rPr>
                <w:rFonts w:ascii="Times New Roman" w:eastAsia="Times New Roman" w:hAnsi="Times New Roman" w:cs="Times New Roman"/>
                <w:sz w:val="24"/>
                <w:szCs w:val="24"/>
              </w:rPr>
              <w:t>Опис измене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214" w:rsidRPr="00671214" w:rsidRDefault="00671214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214">
              <w:rPr>
                <w:rFonts w:ascii="Times New Roman" w:eastAsia="Times New Roman" w:hAnsi="Times New Roman" w:cs="Times New Roman"/>
                <w:sz w:val="24"/>
                <w:szCs w:val="24"/>
              </w:rPr>
              <w:t>Датум измене</w:t>
            </w:r>
          </w:p>
        </w:tc>
        <w:tc>
          <w:tcPr>
            <w:tcW w:w="2645" w:type="dxa"/>
          </w:tcPr>
          <w:p w:rsidR="00671214" w:rsidRPr="00671214" w:rsidRDefault="00671214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214">
              <w:rPr>
                <w:rFonts w:ascii="Times New Roman" w:eastAsia="Times New Roman" w:hAnsi="Times New Roman" w:cs="Times New Roman"/>
                <w:sz w:val="24"/>
                <w:szCs w:val="24"/>
              </w:rPr>
              <w:t>Аутор</w:t>
            </w:r>
          </w:p>
        </w:tc>
      </w:tr>
      <w:tr w:rsidR="00671214" w:rsidRPr="00671214" w:rsidTr="00E03DAD">
        <w:trPr>
          <w:trHeight w:val="239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214" w:rsidRPr="00671214" w:rsidRDefault="00671214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214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214" w:rsidRPr="00671214" w:rsidRDefault="00671214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214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Основна верзија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214" w:rsidRPr="00671214" w:rsidRDefault="00671214" w:rsidP="00671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214">
              <w:rPr>
                <w:rFonts w:ascii="Times New Roman" w:eastAsia="Times New Roman" w:hAnsi="Times New Roman" w:cs="Times New Roman"/>
                <w:sz w:val="24"/>
                <w:szCs w:val="24"/>
              </w:rPr>
              <w:t>03.03.2020.</w:t>
            </w:r>
          </w:p>
        </w:tc>
        <w:tc>
          <w:tcPr>
            <w:tcW w:w="2645" w:type="dxa"/>
          </w:tcPr>
          <w:p w:rsidR="00671214" w:rsidRPr="00671214" w:rsidRDefault="00671214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1214">
              <w:rPr>
                <w:rFonts w:ascii="Times New Roman" w:eastAsia="Times New Roman" w:hAnsi="Times New Roman" w:cs="Times New Roman"/>
                <w:sz w:val="24"/>
                <w:szCs w:val="24"/>
              </w:rPr>
              <w:t>Мартин Митровић</w:t>
            </w:r>
          </w:p>
        </w:tc>
      </w:tr>
      <w:tr w:rsidR="00671214" w:rsidRPr="00671214" w:rsidTr="00E03DAD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214" w:rsidRPr="00671214" w:rsidRDefault="00671214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214" w:rsidRPr="00671214" w:rsidRDefault="00671214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214" w:rsidRPr="00671214" w:rsidRDefault="00671214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</w:tcPr>
          <w:p w:rsidR="00671214" w:rsidRPr="00671214" w:rsidRDefault="00671214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1214" w:rsidRPr="00671214" w:rsidTr="00E03DAD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214" w:rsidRPr="00671214" w:rsidRDefault="00671214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214" w:rsidRPr="00671214" w:rsidRDefault="00671214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214" w:rsidRPr="00671214" w:rsidRDefault="00671214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</w:tcPr>
          <w:p w:rsidR="00671214" w:rsidRPr="00671214" w:rsidRDefault="00671214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B25A9" w:rsidRPr="00671214" w:rsidRDefault="00A72E7A" w:rsidP="00671214">
      <w:pPr>
        <w:rPr>
          <w:rFonts w:ascii="Times New Roman" w:eastAsia="Times New Roman" w:hAnsi="Times New Roman" w:cs="Times New Roman"/>
          <w:sz w:val="26"/>
          <w:szCs w:val="26"/>
        </w:rPr>
      </w:pPr>
      <w:r w:rsidRPr="00671214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en-GB"/>
        </w:rPr>
        <w:id w:val="1009252716"/>
        <w:docPartObj>
          <w:docPartGallery w:val="Table of Contents"/>
          <w:docPartUnique/>
        </w:docPartObj>
      </w:sdtPr>
      <w:sdtEndPr>
        <w:rPr>
          <w:b/>
          <w:bCs/>
          <w:noProof/>
          <w:lang w:val="sr-Cyrl-RS"/>
        </w:rPr>
      </w:sdtEndPr>
      <w:sdtContent>
        <w:p w:rsidR="00671214" w:rsidRPr="00671214" w:rsidRDefault="00671214" w:rsidP="00671214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</w:pPr>
          <w:r w:rsidRPr="0067121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  <w:t>САДРЖАЈ</w:t>
          </w:r>
        </w:p>
        <w:p w:rsidR="00671214" w:rsidRPr="00671214" w:rsidRDefault="00671214">
          <w:pPr>
            <w:pStyle w:val="TOC1"/>
            <w:rPr>
              <w:rFonts w:ascii="Times New Roman" w:eastAsiaTheme="minorEastAsia" w:hAnsi="Times New Roman" w:cs="Times New Roman"/>
              <w:noProof/>
              <w:lang w:val="en-US"/>
            </w:rPr>
          </w:pPr>
          <w:r w:rsidRPr="0067121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7121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7121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4426915" w:history="1">
            <w:r w:rsidRPr="00671214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Pr="00671214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671214">
              <w:rPr>
                <w:rStyle w:val="Hyperlink"/>
                <w:rFonts w:ascii="Times New Roman" w:hAnsi="Times New Roman" w:cs="Times New Roman"/>
                <w:noProof/>
              </w:rPr>
              <w:t>УВОД</w:t>
            </w:r>
            <w:r w:rsidRPr="0067121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7121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71214">
              <w:rPr>
                <w:rFonts w:ascii="Times New Roman" w:hAnsi="Times New Roman" w:cs="Times New Roman"/>
                <w:noProof/>
                <w:webHidden/>
              </w:rPr>
              <w:instrText xml:space="preserve"> PAGEREF _Toc34426915 \h </w:instrText>
            </w:r>
            <w:r w:rsidRPr="00671214">
              <w:rPr>
                <w:rFonts w:ascii="Times New Roman" w:hAnsi="Times New Roman" w:cs="Times New Roman"/>
                <w:noProof/>
                <w:webHidden/>
              </w:rPr>
            </w:r>
            <w:r w:rsidRPr="0067121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7616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67121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71214" w:rsidRPr="00671214" w:rsidRDefault="00187975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6916" w:history="1">
            <w:r w:rsidR="00671214" w:rsidRPr="00671214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671214" w:rsidRPr="00671214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671214" w:rsidRPr="00671214">
              <w:rPr>
                <w:rStyle w:val="Hyperlink"/>
                <w:rFonts w:ascii="Times New Roman" w:hAnsi="Times New Roman" w:cs="Times New Roman"/>
                <w:noProof/>
              </w:rPr>
              <w:t>Резиме</w:t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instrText xml:space="preserve"> PAGEREF _Toc34426916 \h </w:instrText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7616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71214" w:rsidRPr="00671214" w:rsidRDefault="00187975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6917" w:history="1">
            <w:r w:rsidR="00671214" w:rsidRPr="00671214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671214" w:rsidRPr="00671214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671214" w:rsidRPr="00671214">
              <w:rPr>
                <w:rStyle w:val="Hyperlink"/>
                <w:rFonts w:ascii="Times New Roman" w:hAnsi="Times New Roman" w:cs="Times New Roman"/>
                <w:noProof/>
              </w:rPr>
              <w:t>Намена документа и циљне групе</w:t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instrText xml:space="preserve"> PAGEREF _Toc34426917 \h </w:instrText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7616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71214" w:rsidRPr="00671214" w:rsidRDefault="00187975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6918" w:history="1">
            <w:r w:rsidR="00671214" w:rsidRPr="00671214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671214" w:rsidRPr="00671214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671214" w:rsidRPr="00671214">
              <w:rPr>
                <w:rStyle w:val="Hyperlink"/>
                <w:rFonts w:ascii="Times New Roman" w:hAnsi="Times New Roman" w:cs="Times New Roman"/>
                <w:noProof/>
              </w:rPr>
              <w:t>Референце</w:t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instrText xml:space="preserve"> PAGEREF _Toc34426918 \h </w:instrText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7616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71214" w:rsidRPr="00671214" w:rsidRDefault="00187975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6919" w:history="1">
            <w:r w:rsidR="00671214" w:rsidRPr="00671214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 w:rsidR="00671214" w:rsidRPr="00671214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671214" w:rsidRPr="00671214">
              <w:rPr>
                <w:rStyle w:val="Hyperlink"/>
                <w:rFonts w:ascii="Times New Roman" w:hAnsi="Times New Roman" w:cs="Times New Roman"/>
                <w:noProof/>
              </w:rPr>
              <w:t>Отворена питања</w:t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instrText xml:space="preserve"> PAGEREF _Toc34426919 \h </w:instrText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7616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71214" w:rsidRPr="00671214" w:rsidRDefault="00187975">
          <w:pPr>
            <w:pStyle w:val="TOC1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6920" w:history="1">
            <w:r w:rsidR="00671214" w:rsidRPr="00671214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671214" w:rsidRPr="00671214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671214" w:rsidRPr="00671214">
              <w:rPr>
                <w:rStyle w:val="Hyperlink"/>
                <w:rFonts w:ascii="Times New Roman" w:hAnsi="Times New Roman" w:cs="Times New Roman"/>
                <w:noProof/>
              </w:rPr>
              <w:t>СЦЕНАРИО ПРЕТРАЖИВАЊА БИОСКОПА</w:t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instrText xml:space="preserve"> PAGEREF _Toc34426920 \h </w:instrText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7616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71214" w:rsidRPr="00671214" w:rsidRDefault="00187975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6921" w:history="1">
            <w:r w:rsidR="00671214" w:rsidRPr="00671214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671214" w:rsidRPr="00671214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671214" w:rsidRPr="00671214">
              <w:rPr>
                <w:rStyle w:val="Hyperlink"/>
                <w:rFonts w:ascii="Times New Roman" w:hAnsi="Times New Roman" w:cs="Times New Roman"/>
                <w:noProof/>
              </w:rPr>
              <w:t>Кратак опис</w:t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instrText xml:space="preserve"> PAGEREF _Toc34426921 \h </w:instrText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7616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71214" w:rsidRPr="00671214" w:rsidRDefault="00187975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6922" w:history="1">
            <w:r w:rsidR="00671214" w:rsidRPr="00671214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671214" w:rsidRPr="00671214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671214" w:rsidRPr="00671214">
              <w:rPr>
                <w:rStyle w:val="Hyperlink"/>
                <w:rFonts w:ascii="Times New Roman" w:hAnsi="Times New Roman" w:cs="Times New Roman"/>
                <w:noProof/>
              </w:rPr>
              <w:t>Ток догађаја</w:t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instrText xml:space="preserve"> PAGEREF _Toc34426922 \h </w:instrText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7616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71214" w:rsidRPr="00671214" w:rsidRDefault="00187975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6923" w:history="1">
            <w:r w:rsidR="00671214" w:rsidRPr="00671214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 w:rsidR="00671214" w:rsidRPr="00671214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671214" w:rsidRPr="00671214">
              <w:rPr>
                <w:rStyle w:val="Hyperlink"/>
                <w:rFonts w:ascii="Times New Roman" w:hAnsi="Times New Roman" w:cs="Times New Roman"/>
                <w:noProof/>
              </w:rPr>
              <w:t>Успешна претрага биоскопа</w:t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instrText xml:space="preserve"> PAGEREF _Toc34426923 \h </w:instrText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7616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71214" w:rsidRPr="00671214" w:rsidRDefault="00187975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6924" w:history="1">
            <w:r w:rsidR="00671214" w:rsidRPr="00671214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 w:rsidR="00671214" w:rsidRPr="00671214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671214" w:rsidRPr="00671214">
              <w:rPr>
                <w:rStyle w:val="Hyperlink"/>
                <w:rFonts w:ascii="Times New Roman" w:hAnsi="Times New Roman" w:cs="Times New Roman"/>
                <w:noProof/>
              </w:rPr>
              <w:t>Корисник бира град</w:t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instrText xml:space="preserve"> PAGEREF _Toc34426924 \h </w:instrText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7616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71214" w:rsidRPr="00671214" w:rsidRDefault="00187975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6925" w:history="1">
            <w:r w:rsidR="00671214" w:rsidRPr="00671214">
              <w:rPr>
                <w:rStyle w:val="Hyperlink"/>
                <w:rFonts w:ascii="Times New Roman" w:hAnsi="Times New Roman" w:cs="Times New Roman"/>
                <w:noProof/>
              </w:rPr>
              <w:t>2.2.3</w:t>
            </w:r>
            <w:r w:rsidR="00671214" w:rsidRPr="00671214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671214" w:rsidRPr="00671214">
              <w:rPr>
                <w:rStyle w:val="Hyperlink"/>
                <w:rFonts w:ascii="Times New Roman" w:hAnsi="Times New Roman" w:cs="Times New Roman"/>
                <w:noProof/>
              </w:rPr>
              <w:t>Корисник бира државу</w:t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instrText xml:space="preserve"> PAGEREF _Toc34426925 \h </w:instrText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7616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71214" w:rsidRPr="00671214" w:rsidRDefault="00187975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6926" w:history="1">
            <w:r w:rsidR="00671214" w:rsidRPr="00671214">
              <w:rPr>
                <w:rStyle w:val="Hyperlink"/>
                <w:rFonts w:ascii="Times New Roman" w:hAnsi="Times New Roman" w:cs="Times New Roman"/>
                <w:noProof/>
              </w:rPr>
              <w:t>2.2.4</w:t>
            </w:r>
            <w:r w:rsidR="00671214" w:rsidRPr="00671214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671214" w:rsidRPr="00671214">
              <w:rPr>
                <w:rStyle w:val="Hyperlink"/>
                <w:rFonts w:ascii="Times New Roman" w:hAnsi="Times New Roman" w:cs="Times New Roman"/>
                <w:noProof/>
              </w:rPr>
              <w:t>Корисник отвара профил биоскопа</w:t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instrText xml:space="preserve"> PAGEREF _Toc34426926 \h </w:instrText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7616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71214" w:rsidRPr="00671214" w:rsidRDefault="00187975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6927" w:history="1">
            <w:r w:rsidR="00671214" w:rsidRPr="00671214">
              <w:rPr>
                <w:rStyle w:val="Hyperlink"/>
                <w:rFonts w:ascii="Times New Roman" w:hAnsi="Times New Roman" w:cs="Times New Roman"/>
                <w:noProof/>
              </w:rPr>
              <w:t>2.2.5</w:t>
            </w:r>
            <w:r w:rsidR="00671214" w:rsidRPr="00671214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671214" w:rsidRPr="00671214">
              <w:rPr>
                <w:rStyle w:val="Hyperlink"/>
                <w:rFonts w:ascii="Times New Roman" w:hAnsi="Times New Roman" w:cs="Times New Roman"/>
                <w:noProof/>
              </w:rPr>
              <w:t>Корисник одустаје од претраге</w:t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instrText xml:space="preserve"> PAGEREF _Toc34426927 \h </w:instrText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7616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71214" w:rsidRPr="00671214" w:rsidRDefault="00187975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6928" w:history="1">
            <w:r w:rsidR="00671214" w:rsidRPr="00671214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671214" w:rsidRPr="00671214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671214" w:rsidRPr="00671214">
              <w:rPr>
                <w:rStyle w:val="Hyperlink"/>
                <w:rFonts w:ascii="Times New Roman" w:hAnsi="Times New Roman" w:cs="Times New Roman"/>
                <w:noProof/>
              </w:rPr>
              <w:t>Посебни захтеви</w:t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instrText xml:space="preserve"> PAGEREF _Toc34426928 \h </w:instrText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7616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71214" w:rsidRPr="00671214" w:rsidRDefault="00187975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6929" w:history="1">
            <w:r w:rsidR="00671214" w:rsidRPr="00671214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 w:rsidR="00671214" w:rsidRPr="00671214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671214" w:rsidRPr="00671214">
              <w:rPr>
                <w:rStyle w:val="Hyperlink"/>
                <w:rFonts w:ascii="Times New Roman" w:hAnsi="Times New Roman" w:cs="Times New Roman"/>
                <w:noProof/>
              </w:rPr>
              <w:t>Предуслови</w:t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instrText xml:space="preserve"> PAGEREF _Toc34426929 \h </w:instrText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7616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71214" w:rsidRPr="00671214" w:rsidRDefault="00187975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6930" w:history="1">
            <w:r w:rsidR="00671214" w:rsidRPr="00671214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 w:rsidR="00671214" w:rsidRPr="00671214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671214" w:rsidRPr="00671214">
              <w:rPr>
                <w:rStyle w:val="Hyperlink"/>
                <w:rFonts w:ascii="Times New Roman" w:hAnsi="Times New Roman" w:cs="Times New Roman"/>
                <w:noProof/>
              </w:rPr>
              <w:t>Последице</w:t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instrText xml:space="preserve"> PAGEREF _Toc34426930 \h </w:instrText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7616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671214" w:rsidRPr="0067121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71214" w:rsidRPr="00671214" w:rsidRDefault="00671214" w:rsidP="00671214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67121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FB25A9" w:rsidRPr="00671214" w:rsidRDefault="00FB25A9">
      <w:pPr>
        <w:tabs>
          <w:tab w:val="right" w:pos="9030"/>
        </w:tabs>
        <w:spacing w:before="60" w:after="80" w:line="240" w:lineRule="auto"/>
        <w:rPr>
          <w:rFonts w:ascii="Times New Roman" w:hAnsi="Times New Roman" w:cs="Times New Roman"/>
        </w:rPr>
      </w:pPr>
    </w:p>
    <w:p w:rsidR="00FB25A9" w:rsidRPr="00671214" w:rsidRDefault="00FB25A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FB25A9" w:rsidRPr="00671214" w:rsidRDefault="00FB25A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FB25A9" w:rsidRPr="00671214" w:rsidRDefault="00A72E7A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671214">
        <w:rPr>
          <w:rFonts w:ascii="Times New Roman" w:hAnsi="Times New Roman" w:cs="Times New Roman"/>
        </w:rPr>
        <w:br w:type="page"/>
      </w:r>
    </w:p>
    <w:p w:rsidR="00FB25A9" w:rsidRPr="00671214" w:rsidRDefault="00A72E7A">
      <w:pPr>
        <w:pStyle w:val="Heading1"/>
        <w:numPr>
          <w:ilvl w:val="0"/>
          <w:numId w:val="4"/>
        </w:numPr>
      </w:pPr>
      <w:bookmarkStart w:id="2" w:name="_heading=h.30j0zll" w:colFirst="0" w:colLast="0"/>
      <w:bookmarkStart w:id="3" w:name="_Toc34426915"/>
      <w:bookmarkEnd w:id="2"/>
      <w:r w:rsidRPr="00671214">
        <w:lastRenderedPageBreak/>
        <w:t>УВОД</w:t>
      </w:r>
      <w:bookmarkEnd w:id="3"/>
    </w:p>
    <w:p w:rsidR="00FB25A9" w:rsidRPr="00671214" w:rsidRDefault="00A72E7A">
      <w:pPr>
        <w:pStyle w:val="Heading2"/>
        <w:numPr>
          <w:ilvl w:val="1"/>
          <w:numId w:val="8"/>
        </w:numPr>
        <w:rPr>
          <w:rFonts w:ascii="Times New Roman" w:hAnsi="Times New Roman" w:cs="Times New Roman"/>
        </w:rPr>
      </w:pPr>
      <w:bookmarkStart w:id="4" w:name="_heading=h.1fob9te" w:colFirst="0" w:colLast="0"/>
      <w:bookmarkStart w:id="5" w:name="_Toc34426916"/>
      <w:bookmarkEnd w:id="4"/>
      <w:r w:rsidRPr="00671214">
        <w:rPr>
          <w:rFonts w:ascii="Times New Roman" w:hAnsi="Times New Roman" w:cs="Times New Roman"/>
        </w:rPr>
        <w:t>Резиме</w:t>
      </w:r>
      <w:bookmarkEnd w:id="5"/>
    </w:p>
    <w:p w:rsidR="00FB25A9" w:rsidRPr="00671214" w:rsidRDefault="00A72E7A" w:rsidP="00671214">
      <w:pPr>
        <w:rPr>
          <w:rFonts w:ascii="Times New Roman" w:hAnsi="Times New Roman" w:cs="Times New Roman"/>
        </w:rPr>
      </w:pPr>
      <w:r w:rsidRPr="00671214">
        <w:rPr>
          <w:rFonts w:ascii="Times New Roman" w:hAnsi="Times New Roman" w:cs="Times New Roman"/>
        </w:rPr>
        <w:t>Дефинисање сценарија употребе при претраживању биоскопа.</w:t>
      </w:r>
    </w:p>
    <w:p w:rsidR="00FB25A9" w:rsidRPr="00671214" w:rsidRDefault="00A72E7A">
      <w:pPr>
        <w:pStyle w:val="Heading2"/>
        <w:numPr>
          <w:ilvl w:val="1"/>
          <w:numId w:val="8"/>
        </w:numPr>
        <w:rPr>
          <w:rFonts w:ascii="Times New Roman" w:hAnsi="Times New Roman" w:cs="Times New Roman"/>
        </w:rPr>
      </w:pPr>
      <w:bookmarkStart w:id="6" w:name="_heading=h.3znysh7" w:colFirst="0" w:colLast="0"/>
      <w:bookmarkStart w:id="7" w:name="_Toc34426917"/>
      <w:bookmarkEnd w:id="6"/>
      <w:r w:rsidRPr="00671214">
        <w:rPr>
          <w:rFonts w:ascii="Times New Roman" w:hAnsi="Times New Roman" w:cs="Times New Roman"/>
        </w:rPr>
        <w:t>Намена документа и циљне групе</w:t>
      </w:r>
      <w:bookmarkEnd w:id="7"/>
    </w:p>
    <w:p w:rsidR="00FB25A9" w:rsidRPr="00671214" w:rsidRDefault="00A72E7A" w:rsidP="00671214">
      <w:pPr>
        <w:rPr>
          <w:rFonts w:ascii="Times New Roman" w:hAnsi="Times New Roman" w:cs="Times New Roman"/>
        </w:rPr>
      </w:pPr>
      <w:r w:rsidRPr="00671214">
        <w:rPr>
          <w:rFonts w:ascii="Times New Roman" w:hAnsi="Times New Roman" w:cs="Times New Roman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:rsidR="00FB25A9" w:rsidRPr="00671214" w:rsidRDefault="00FB25A9">
      <w:pPr>
        <w:rPr>
          <w:rFonts w:ascii="Times New Roman" w:hAnsi="Times New Roman" w:cs="Times New Roman"/>
        </w:rPr>
      </w:pPr>
    </w:p>
    <w:p w:rsidR="00FB25A9" w:rsidRPr="00671214" w:rsidRDefault="00A72E7A">
      <w:pPr>
        <w:pStyle w:val="Heading2"/>
        <w:numPr>
          <w:ilvl w:val="1"/>
          <w:numId w:val="8"/>
        </w:numPr>
        <w:rPr>
          <w:rFonts w:ascii="Times New Roman" w:hAnsi="Times New Roman" w:cs="Times New Roman"/>
        </w:rPr>
      </w:pPr>
      <w:bookmarkStart w:id="8" w:name="_heading=h.2et92p0" w:colFirst="0" w:colLast="0"/>
      <w:bookmarkStart w:id="9" w:name="_Toc34426918"/>
      <w:bookmarkEnd w:id="8"/>
      <w:r w:rsidRPr="00671214">
        <w:rPr>
          <w:rFonts w:ascii="Times New Roman" w:hAnsi="Times New Roman" w:cs="Times New Roman"/>
        </w:rPr>
        <w:t>Референце</w:t>
      </w:r>
      <w:bookmarkEnd w:id="9"/>
    </w:p>
    <w:p w:rsidR="00FB25A9" w:rsidRPr="00671214" w:rsidRDefault="00A72E7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671214">
        <w:rPr>
          <w:rFonts w:ascii="Times New Roman" w:hAnsi="Times New Roman" w:cs="Times New Roman"/>
          <w:color w:val="000000"/>
        </w:rPr>
        <w:t>Пројектни задатак</w:t>
      </w:r>
    </w:p>
    <w:p w:rsidR="00FB25A9" w:rsidRPr="00671214" w:rsidRDefault="00A72E7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671214">
        <w:rPr>
          <w:rFonts w:ascii="Times New Roman" w:hAnsi="Times New Roman" w:cs="Times New Roman"/>
          <w:color w:val="000000"/>
        </w:rPr>
        <w:t>Упутство за писање спецификације сценарија употребе функционалности</w:t>
      </w:r>
    </w:p>
    <w:p w:rsidR="00FB25A9" w:rsidRPr="00671214" w:rsidRDefault="00FB25A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FB25A9" w:rsidRPr="00671214" w:rsidRDefault="00A72E7A">
      <w:pPr>
        <w:pStyle w:val="Heading2"/>
        <w:numPr>
          <w:ilvl w:val="1"/>
          <w:numId w:val="8"/>
        </w:numPr>
        <w:rPr>
          <w:rFonts w:ascii="Times New Roman" w:hAnsi="Times New Roman" w:cs="Times New Roman"/>
        </w:rPr>
      </w:pPr>
      <w:bookmarkStart w:id="10" w:name="_heading=h.tyjcwt" w:colFirst="0" w:colLast="0"/>
      <w:bookmarkStart w:id="11" w:name="_Toc34426919"/>
      <w:bookmarkEnd w:id="10"/>
      <w:r w:rsidRPr="00671214">
        <w:rPr>
          <w:rFonts w:ascii="Times New Roman" w:hAnsi="Times New Roman" w:cs="Times New Roman"/>
        </w:rPr>
        <w:t>Отворена питања</w:t>
      </w:r>
      <w:bookmarkEnd w:id="11"/>
    </w:p>
    <w:tbl>
      <w:tblPr>
        <w:tblStyle w:val="a2"/>
        <w:tblW w:w="10587" w:type="dxa"/>
        <w:tblInd w:w="-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5"/>
        <w:gridCol w:w="4832"/>
        <w:gridCol w:w="4410"/>
      </w:tblGrid>
      <w:tr w:rsidR="00FB25A9" w:rsidRPr="00671214">
        <w:tc>
          <w:tcPr>
            <w:tcW w:w="1345" w:type="dxa"/>
          </w:tcPr>
          <w:p w:rsidR="00FB25A9" w:rsidRPr="00671214" w:rsidRDefault="00A72E7A">
            <w:pPr>
              <w:rPr>
                <w:rFonts w:ascii="Times New Roman" w:hAnsi="Times New Roman" w:cs="Times New Roman"/>
              </w:rPr>
            </w:pPr>
            <w:r w:rsidRPr="00671214">
              <w:rPr>
                <w:rFonts w:ascii="Times New Roman" w:hAnsi="Times New Roman" w:cs="Times New Roman"/>
              </w:rPr>
              <w:t>Редни број</w:t>
            </w:r>
          </w:p>
        </w:tc>
        <w:tc>
          <w:tcPr>
            <w:tcW w:w="4832" w:type="dxa"/>
          </w:tcPr>
          <w:p w:rsidR="00FB25A9" w:rsidRPr="00671214" w:rsidRDefault="00A72E7A">
            <w:pPr>
              <w:rPr>
                <w:rFonts w:ascii="Times New Roman" w:hAnsi="Times New Roman" w:cs="Times New Roman"/>
              </w:rPr>
            </w:pPr>
            <w:r w:rsidRPr="00671214">
              <w:rPr>
                <w:rFonts w:ascii="Times New Roman" w:hAnsi="Times New Roman" w:cs="Times New Roman"/>
              </w:rPr>
              <w:t>Опис</w:t>
            </w:r>
          </w:p>
        </w:tc>
        <w:tc>
          <w:tcPr>
            <w:tcW w:w="4410" w:type="dxa"/>
          </w:tcPr>
          <w:p w:rsidR="00FB25A9" w:rsidRPr="00671214" w:rsidRDefault="00A72E7A">
            <w:pPr>
              <w:rPr>
                <w:rFonts w:ascii="Times New Roman" w:hAnsi="Times New Roman" w:cs="Times New Roman"/>
              </w:rPr>
            </w:pPr>
            <w:r w:rsidRPr="00671214">
              <w:rPr>
                <w:rFonts w:ascii="Times New Roman" w:hAnsi="Times New Roman" w:cs="Times New Roman"/>
              </w:rPr>
              <w:t>Решење</w:t>
            </w:r>
          </w:p>
        </w:tc>
      </w:tr>
      <w:tr w:rsidR="00FB25A9" w:rsidRPr="00671214">
        <w:tc>
          <w:tcPr>
            <w:tcW w:w="1345" w:type="dxa"/>
          </w:tcPr>
          <w:p w:rsidR="00FB25A9" w:rsidRPr="00671214" w:rsidRDefault="00FB25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32" w:type="dxa"/>
          </w:tcPr>
          <w:p w:rsidR="00FB25A9" w:rsidRPr="00671214" w:rsidRDefault="00FB25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</w:tcPr>
          <w:p w:rsidR="00FB25A9" w:rsidRPr="00671214" w:rsidRDefault="00FB25A9">
            <w:pPr>
              <w:rPr>
                <w:rFonts w:ascii="Times New Roman" w:hAnsi="Times New Roman" w:cs="Times New Roman"/>
              </w:rPr>
            </w:pPr>
          </w:p>
        </w:tc>
      </w:tr>
    </w:tbl>
    <w:p w:rsidR="00FB25A9" w:rsidRPr="00671214" w:rsidRDefault="00FB25A9">
      <w:pPr>
        <w:rPr>
          <w:rFonts w:ascii="Times New Roman" w:hAnsi="Times New Roman" w:cs="Times New Roman"/>
        </w:rPr>
      </w:pPr>
    </w:p>
    <w:p w:rsidR="00FB25A9" w:rsidRPr="00671214" w:rsidRDefault="00A72E7A">
      <w:pPr>
        <w:rPr>
          <w:rFonts w:ascii="Times New Roman" w:eastAsia="Times New Roman" w:hAnsi="Times New Roman" w:cs="Times New Roman"/>
          <w:sz w:val="26"/>
          <w:szCs w:val="26"/>
        </w:rPr>
      </w:pPr>
      <w:r w:rsidRPr="00671214">
        <w:rPr>
          <w:rFonts w:ascii="Times New Roman" w:hAnsi="Times New Roman" w:cs="Times New Roman"/>
        </w:rPr>
        <w:br w:type="page"/>
      </w:r>
    </w:p>
    <w:p w:rsidR="00FB25A9" w:rsidRPr="00671214" w:rsidRDefault="00FB25A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FB25A9" w:rsidRPr="00671214" w:rsidRDefault="00A72E7A">
      <w:pPr>
        <w:pStyle w:val="Heading1"/>
        <w:numPr>
          <w:ilvl w:val="0"/>
          <w:numId w:val="4"/>
        </w:numPr>
      </w:pPr>
      <w:bookmarkStart w:id="12" w:name="_heading=h.3dy6vkm" w:colFirst="0" w:colLast="0"/>
      <w:bookmarkStart w:id="13" w:name="_Toc34426920"/>
      <w:bookmarkEnd w:id="12"/>
      <w:r w:rsidRPr="00671214">
        <w:t>СЦЕНАРИО ПРЕТРАЖИВАЊА БИОСКОПА</w:t>
      </w:r>
      <w:bookmarkEnd w:id="13"/>
    </w:p>
    <w:p w:rsidR="00FB25A9" w:rsidRPr="00671214" w:rsidRDefault="00A72E7A">
      <w:pPr>
        <w:pStyle w:val="Heading2"/>
        <w:numPr>
          <w:ilvl w:val="1"/>
          <w:numId w:val="6"/>
        </w:numPr>
        <w:rPr>
          <w:rFonts w:ascii="Times New Roman" w:hAnsi="Times New Roman" w:cs="Times New Roman"/>
        </w:rPr>
      </w:pPr>
      <w:bookmarkStart w:id="14" w:name="_heading=h.1t3h5sf" w:colFirst="0" w:colLast="0"/>
      <w:bookmarkStart w:id="15" w:name="_Toc34426921"/>
      <w:bookmarkEnd w:id="14"/>
      <w:r w:rsidRPr="00671214">
        <w:rPr>
          <w:rFonts w:ascii="Times New Roman" w:hAnsi="Times New Roman" w:cs="Times New Roman"/>
        </w:rPr>
        <w:t>Кратак опис</w:t>
      </w:r>
      <w:bookmarkEnd w:id="15"/>
    </w:p>
    <w:p w:rsidR="00FB25A9" w:rsidRPr="00671214" w:rsidRDefault="00A72E7A" w:rsidP="00671214">
      <w:pPr>
        <w:rPr>
          <w:rFonts w:ascii="Times New Roman" w:hAnsi="Times New Roman" w:cs="Times New Roman"/>
        </w:rPr>
      </w:pPr>
      <w:r w:rsidRPr="00671214">
        <w:rPr>
          <w:rFonts w:ascii="Times New Roman" w:hAnsi="Times New Roman" w:cs="Times New Roman"/>
        </w:rPr>
        <w:t>Свим корисницима је омогућена претрага већ регистрованих биоскопа. Претрага се врши искључиво по имену биоскопа. Корисник добија листу биоскопа који у свом имену садрже оно што је клијент унео или празну листу. Додатно је могуће филтрирати резултате помоћу два филтера. Један филтер се односи на град у коме се налазе биоскопи, а други на државу. Корисник може да бира град или државу из листе већ постојећих локација, за које је регистрован барем један биоскоп.</w:t>
      </w:r>
    </w:p>
    <w:p w:rsidR="00FB25A9" w:rsidRPr="00671214" w:rsidRDefault="00A72E7A">
      <w:pPr>
        <w:pStyle w:val="Heading2"/>
        <w:numPr>
          <w:ilvl w:val="1"/>
          <w:numId w:val="6"/>
        </w:numPr>
        <w:rPr>
          <w:rFonts w:ascii="Times New Roman" w:hAnsi="Times New Roman" w:cs="Times New Roman"/>
        </w:rPr>
      </w:pPr>
      <w:bookmarkStart w:id="16" w:name="_heading=h.4d34og8" w:colFirst="0" w:colLast="0"/>
      <w:bookmarkStart w:id="17" w:name="_Toc34426922"/>
      <w:bookmarkEnd w:id="16"/>
      <w:r w:rsidRPr="00671214">
        <w:rPr>
          <w:rFonts w:ascii="Times New Roman" w:hAnsi="Times New Roman" w:cs="Times New Roman"/>
        </w:rPr>
        <w:t>Ток догађаја</w:t>
      </w:r>
      <w:bookmarkEnd w:id="17"/>
    </w:p>
    <w:p w:rsidR="00FB25A9" w:rsidRPr="00671214" w:rsidRDefault="00A72E7A">
      <w:pPr>
        <w:pStyle w:val="Heading3"/>
        <w:numPr>
          <w:ilvl w:val="2"/>
          <w:numId w:val="7"/>
        </w:numPr>
        <w:rPr>
          <w:rFonts w:ascii="Times New Roman" w:hAnsi="Times New Roman" w:cs="Times New Roman"/>
        </w:rPr>
      </w:pPr>
      <w:bookmarkStart w:id="18" w:name="_heading=h.2s8eyo1" w:colFirst="0" w:colLast="0"/>
      <w:bookmarkStart w:id="19" w:name="_Toc34426923"/>
      <w:bookmarkEnd w:id="18"/>
      <w:r w:rsidRPr="00671214">
        <w:rPr>
          <w:rFonts w:ascii="Times New Roman" w:hAnsi="Times New Roman" w:cs="Times New Roman"/>
        </w:rPr>
        <w:t>Успешна претрага биоскопа</w:t>
      </w:r>
      <w:bookmarkEnd w:id="19"/>
    </w:p>
    <w:p w:rsidR="00FB25A9" w:rsidRPr="00671214" w:rsidRDefault="00A72E7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671214">
        <w:rPr>
          <w:rFonts w:ascii="Times New Roman" w:hAnsi="Times New Roman" w:cs="Times New Roman"/>
          <w:color w:val="000000"/>
        </w:rPr>
        <w:t xml:space="preserve">Корисник бира опцију </w:t>
      </w:r>
      <w:r w:rsidRPr="00671214">
        <w:rPr>
          <w:rFonts w:ascii="Times New Roman" w:hAnsi="Times New Roman" w:cs="Times New Roman"/>
        </w:rPr>
        <w:t>претраге биоскопа</w:t>
      </w:r>
      <w:r w:rsidRPr="00671214">
        <w:rPr>
          <w:rFonts w:ascii="Times New Roman" w:hAnsi="Times New Roman" w:cs="Times New Roman"/>
          <w:color w:val="000000"/>
        </w:rPr>
        <w:t>, која је присутна на свакој страници.</w:t>
      </w:r>
    </w:p>
    <w:p w:rsidR="00FB25A9" w:rsidRPr="00671214" w:rsidRDefault="00A72E7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671214">
        <w:rPr>
          <w:rFonts w:ascii="Times New Roman" w:hAnsi="Times New Roman" w:cs="Times New Roman"/>
          <w:color w:val="000000"/>
        </w:rPr>
        <w:t xml:space="preserve">Систем приказује </w:t>
      </w:r>
      <w:r w:rsidRPr="00671214">
        <w:rPr>
          <w:rFonts w:ascii="Times New Roman" w:hAnsi="Times New Roman" w:cs="Times New Roman"/>
        </w:rPr>
        <w:t>страницу за претраживање биоскопа</w:t>
      </w:r>
      <w:r w:rsidRPr="00671214">
        <w:rPr>
          <w:rFonts w:ascii="Times New Roman" w:hAnsi="Times New Roman" w:cs="Times New Roman"/>
          <w:color w:val="000000"/>
        </w:rPr>
        <w:t xml:space="preserve">. Ту </w:t>
      </w:r>
      <w:r w:rsidRPr="00671214">
        <w:rPr>
          <w:rFonts w:ascii="Times New Roman" w:hAnsi="Times New Roman" w:cs="Times New Roman"/>
        </w:rPr>
        <w:t>је тренутно приказана листа свих биоскопа, као и поље за претрагу и два избора за град и државу.</w:t>
      </w:r>
    </w:p>
    <w:p w:rsidR="00FB25A9" w:rsidRPr="00671214" w:rsidRDefault="00A72E7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671214">
        <w:rPr>
          <w:rFonts w:ascii="Times New Roman" w:hAnsi="Times New Roman" w:cs="Times New Roman"/>
          <w:color w:val="000000"/>
        </w:rPr>
        <w:t xml:space="preserve">Корисник </w:t>
      </w:r>
      <w:r w:rsidRPr="00671214">
        <w:rPr>
          <w:rFonts w:ascii="Times New Roman" w:hAnsi="Times New Roman" w:cs="Times New Roman"/>
        </w:rPr>
        <w:t>уноси назив биоскопа, или део назива.</w:t>
      </w:r>
    </w:p>
    <w:p w:rsidR="00FB25A9" w:rsidRPr="00671214" w:rsidRDefault="00A72E7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671214">
        <w:rPr>
          <w:rFonts w:ascii="Times New Roman" w:hAnsi="Times New Roman" w:cs="Times New Roman"/>
        </w:rPr>
        <w:t>Кориснику се исписује листа биоскопа који испуњавају задати критеријум.</w:t>
      </w:r>
    </w:p>
    <w:p w:rsidR="00FB25A9" w:rsidRPr="00671214" w:rsidRDefault="00A72E7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671214">
        <w:rPr>
          <w:rFonts w:ascii="Times New Roman" w:hAnsi="Times New Roman" w:cs="Times New Roman"/>
        </w:rPr>
        <w:t>Корисник се враћа на 3. корак случаја употребе</w:t>
      </w:r>
    </w:p>
    <w:p w:rsidR="00FB25A9" w:rsidRPr="00671214" w:rsidRDefault="00A72E7A">
      <w:pPr>
        <w:pStyle w:val="Heading3"/>
        <w:numPr>
          <w:ilvl w:val="2"/>
          <w:numId w:val="3"/>
        </w:numPr>
        <w:rPr>
          <w:rFonts w:ascii="Times New Roman" w:hAnsi="Times New Roman" w:cs="Times New Roman"/>
        </w:rPr>
      </w:pPr>
      <w:bookmarkStart w:id="20" w:name="_heading=h.26in1rg" w:colFirst="0" w:colLast="0"/>
      <w:bookmarkStart w:id="21" w:name="_Toc34426924"/>
      <w:bookmarkEnd w:id="20"/>
      <w:r w:rsidRPr="00671214">
        <w:rPr>
          <w:rFonts w:ascii="Times New Roman" w:hAnsi="Times New Roman" w:cs="Times New Roman"/>
        </w:rPr>
        <w:t>Корисник бира град</w:t>
      </w:r>
      <w:bookmarkEnd w:id="21"/>
      <w:r w:rsidRPr="00671214">
        <w:rPr>
          <w:rFonts w:ascii="Times New Roman" w:hAnsi="Times New Roman" w:cs="Times New Roman"/>
        </w:rPr>
        <w:t xml:space="preserve"> </w:t>
      </w:r>
    </w:p>
    <w:p w:rsidR="00FB25A9" w:rsidRPr="00671214" w:rsidRDefault="00A72E7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671214">
        <w:rPr>
          <w:rFonts w:ascii="Times New Roman" w:hAnsi="Times New Roman" w:cs="Times New Roman"/>
        </w:rPr>
        <w:t>Кликом на листу “City” кориснику се приказује падајућа листа свих доступних градова.</w:t>
      </w:r>
    </w:p>
    <w:p w:rsidR="00FB25A9" w:rsidRPr="00671214" w:rsidRDefault="00A72E7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671214">
        <w:rPr>
          <w:rFonts w:ascii="Times New Roman" w:hAnsi="Times New Roman" w:cs="Times New Roman"/>
        </w:rPr>
        <w:t xml:space="preserve">Корисник кликом на жељени град поставља критеријум. </w:t>
      </w:r>
    </w:p>
    <w:p w:rsidR="00FB25A9" w:rsidRPr="00671214" w:rsidRDefault="00A72E7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671214">
        <w:rPr>
          <w:rFonts w:ascii="Times New Roman" w:hAnsi="Times New Roman" w:cs="Times New Roman"/>
        </w:rPr>
        <w:t>Наставља се случај употребе од корака 4.</w:t>
      </w:r>
    </w:p>
    <w:p w:rsidR="00FB25A9" w:rsidRPr="00671214" w:rsidRDefault="00A72E7A">
      <w:pPr>
        <w:pStyle w:val="Heading3"/>
        <w:numPr>
          <w:ilvl w:val="2"/>
          <w:numId w:val="3"/>
        </w:numPr>
        <w:rPr>
          <w:rFonts w:ascii="Times New Roman" w:hAnsi="Times New Roman" w:cs="Times New Roman"/>
        </w:rPr>
      </w:pPr>
      <w:bookmarkStart w:id="22" w:name="_heading=h.lnxbz9" w:colFirst="0" w:colLast="0"/>
      <w:bookmarkStart w:id="23" w:name="_Toc34426925"/>
      <w:bookmarkEnd w:id="22"/>
      <w:r w:rsidRPr="00671214">
        <w:rPr>
          <w:rFonts w:ascii="Times New Roman" w:hAnsi="Times New Roman" w:cs="Times New Roman"/>
        </w:rPr>
        <w:t>Корисник бира државу</w:t>
      </w:r>
      <w:bookmarkEnd w:id="23"/>
    </w:p>
    <w:p w:rsidR="00FB25A9" w:rsidRPr="00671214" w:rsidRDefault="00A72E7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71214">
        <w:rPr>
          <w:rFonts w:ascii="Times New Roman" w:hAnsi="Times New Roman" w:cs="Times New Roman"/>
        </w:rPr>
        <w:t>Кликом на листу “Country” кориснику се приказује падајућа листа свих доступних држава.</w:t>
      </w:r>
    </w:p>
    <w:p w:rsidR="00FB25A9" w:rsidRPr="00671214" w:rsidRDefault="00A72E7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71214">
        <w:rPr>
          <w:rFonts w:ascii="Times New Roman" w:hAnsi="Times New Roman" w:cs="Times New Roman"/>
        </w:rPr>
        <w:t xml:space="preserve">Корисник кликом на жељену државу поставља критеријум. </w:t>
      </w:r>
    </w:p>
    <w:p w:rsidR="00FB25A9" w:rsidRPr="00671214" w:rsidRDefault="00A72E7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71214">
        <w:rPr>
          <w:rFonts w:ascii="Times New Roman" w:hAnsi="Times New Roman" w:cs="Times New Roman"/>
        </w:rPr>
        <w:t>Наставља се случај употребе од корака 4.</w:t>
      </w:r>
    </w:p>
    <w:p w:rsidR="00FB25A9" w:rsidRPr="00671214" w:rsidRDefault="00A72E7A">
      <w:pPr>
        <w:pStyle w:val="Heading3"/>
        <w:numPr>
          <w:ilvl w:val="2"/>
          <w:numId w:val="3"/>
        </w:numPr>
        <w:rPr>
          <w:rFonts w:ascii="Times New Roman" w:hAnsi="Times New Roman" w:cs="Times New Roman"/>
        </w:rPr>
      </w:pPr>
      <w:bookmarkStart w:id="24" w:name="_heading=h.35nkun2" w:colFirst="0" w:colLast="0"/>
      <w:bookmarkStart w:id="25" w:name="_Toc34426926"/>
      <w:bookmarkEnd w:id="24"/>
      <w:r w:rsidRPr="00671214">
        <w:rPr>
          <w:rFonts w:ascii="Times New Roman" w:hAnsi="Times New Roman" w:cs="Times New Roman"/>
        </w:rPr>
        <w:t>Корисник отвара профил биоскопа</w:t>
      </w:r>
      <w:bookmarkEnd w:id="25"/>
    </w:p>
    <w:p w:rsidR="00FB25A9" w:rsidRPr="00671214" w:rsidRDefault="00A72E7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71214">
        <w:rPr>
          <w:rFonts w:ascii="Times New Roman" w:hAnsi="Times New Roman" w:cs="Times New Roman"/>
        </w:rPr>
        <w:t>Корисник кликом на слику или назив жељеног биоскопа прелази на страницу профила датог биоскопа.</w:t>
      </w:r>
    </w:p>
    <w:p w:rsidR="00FB25A9" w:rsidRPr="00671214" w:rsidRDefault="00A72E7A" w:rsidP="0067121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71214">
        <w:rPr>
          <w:rFonts w:ascii="Times New Roman" w:hAnsi="Times New Roman" w:cs="Times New Roman"/>
        </w:rPr>
        <w:t xml:space="preserve">Завршава се случај упоребе. </w:t>
      </w:r>
    </w:p>
    <w:p w:rsidR="00FB25A9" w:rsidRPr="00671214" w:rsidRDefault="00A72E7A">
      <w:pPr>
        <w:pStyle w:val="Heading3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26" w:name="_heading=h.ihdbz54ladqt" w:colFirst="0" w:colLast="0"/>
      <w:bookmarkStart w:id="27" w:name="_Toc34426927"/>
      <w:bookmarkEnd w:id="26"/>
      <w:r w:rsidRPr="00671214">
        <w:rPr>
          <w:rFonts w:ascii="Times New Roman" w:hAnsi="Times New Roman" w:cs="Times New Roman"/>
        </w:rPr>
        <w:t>Корисник одустаје од претраге</w:t>
      </w:r>
      <w:bookmarkEnd w:id="27"/>
      <w:r w:rsidRPr="00671214">
        <w:rPr>
          <w:rFonts w:ascii="Times New Roman" w:hAnsi="Times New Roman" w:cs="Times New Roman"/>
        </w:rPr>
        <w:t xml:space="preserve"> </w:t>
      </w:r>
    </w:p>
    <w:p w:rsidR="00FB25A9" w:rsidRPr="00671214" w:rsidRDefault="00A72E7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671214">
        <w:rPr>
          <w:rFonts w:ascii="Times New Roman" w:hAnsi="Times New Roman" w:cs="Times New Roman"/>
        </w:rPr>
        <w:t xml:space="preserve">Корисник кликом на линк ка некој другој страници, или затварањем странице, одустаје од претраге. </w:t>
      </w:r>
    </w:p>
    <w:p w:rsidR="00FB25A9" w:rsidRPr="00671214" w:rsidRDefault="00A72E7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671214">
        <w:rPr>
          <w:rFonts w:ascii="Times New Roman" w:hAnsi="Times New Roman" w:cs="Times New Roman"/>
        </w:rPr>
        <w:t>Завршава се случај употребе.</w:t>
      </w:r>
    </w:p>
    <w:p w:rsidR="00FB25A9" w:rsidRPr="00671214" w:rsidRDefault="00A72E7A">
      <w:pPr>
        <w:pStyle w:val="Heading2"/>
        <w:numPr>
          <w:ilvl w:val="1"/>
          <w:numId w:val="3"/>
        </w:numPr>
        <w:rPr>
          <w:rFonts w:ascii="Times New Roman" w:hAnsi="Times New Roman" w:cs="Times New Roman"/>
        </w:rPr>
      </w:pPr>
      <w:bookmarkStart w:id="28" w:name="_heading=h.1ksv4uv" w:colFirst="0" w:colLast="0"/>
      <w:bookmarkStart w:id="29" w:name="_Toc34426928"/>
      <w:bookmarkEnd w:id="28"/>
      <w:r w:rsidRPr="00671214">
        <w:rPr>
          <w:rFonts w:ascii="Times New Roman" w:hAnsi="Times New Roman" w:cs="Times New Roman"/>
        </w:rPr>
        <w:lastRenderedPageBreak/>
        <w:t>Посебни захтеви</w:t>
      </w:r>
      <w:bookmarkEnd w:id="29"/>
    </w:p>
    <w:p w:rsidR="00FB25A9" w:rsidRPr="00671214" w:rsidRDefault="00A72E7A">
      <w:pPr>
        <w:ind w:firstLine="720"/>
        <w:rPr>
          <w:rFonts w:ascii="Times New Roman" w:hAnsi="Times New Roman" w:cs="Times New Roman"/>
        </w:rPr>
      </w:pPr>
      <w:r w:rsidRPr="00671214">
        <w:rPr>
          <w:rFonts w:ascii="Times New Roman" w:hAnsi="Times New Roman" w:cs="Times New Roman"/>
        </w:rPr>
        <w:t>-</w:t>
      </w:r>
    </w:p>
    <w:p w:rsidR="00FB25A9" w:rsidRPr="00671214" w:rsidRDefault="00A72E7A">
      <w:pPr>
        <w:pStyle w:val="Heading2"/>
        <w:numPr>
          <w:ilvl w:val="1"/>
          <w:numId w:val="3"/>
        </w:numPr>
        <w:rPr>
          <w:rFonts w:ascii="Times New Roman" w:hAnsi="Times New Roman" w:cs="Times New Roman"/>
        </w:rPr>
      </w:pPr>
      <w:bookmarkStart w:id="30" w:name="_heading=h.44sinio" w:colFirst="0" w:colLast="0"/>
      <w:bookmarkStart w:id="31" w:name="_Toc34426929"/>
      <w:bookmarkEnd w:id="30"/>
      <w:r w:rsidRPr="00671214">
        <w:rPr>
          <w:rFonts w:ascii="Times New Roman" w:hAnsi="Times New Roman" w:cs="Times New Roman"/>
        </w:rPr>
        <w:t>Предуслови</w:t>
      </w:r>
      <w:bookmarkEnd w:id="31"/>
    </w:p>
    <w:p w:rsidR="00FB25A9" w:rsidRPr="00671214" w:rsidRDefault="00A72E7A">
      <w:pPr>
        <w:ind w:left="720"/>
        <w:rPr>
          <w:rFonts w:ascii="Times New Roman" w:hAnsi="Times New Roman" w:cs="Times New Roman"/>
        </w:rPr>
      </w:pPr>
      <w:r w:rsidRPr="00671214">
        <w:rPr>
          <w:rFonts w:ascii="Times New Roman" w:hAnsi="Times New Roman" w:cs="Times New Roman"/>
        </w:rPr>
        <w:t>-</w:t>
      </w:r>
    </w:p>
    <w:p w:rsidR="00FB25A9" w:rsidRPr="00671214" w:rsidRDefault="00A72E7A">
      <w:pPr>
        <w:pStyle w:val="Heading2"/>
        <w:numPr>
          <w:ilvl w:val="1"/>
          <w:numId w:val="3"/>
        </w:numPr>
        <w:rPr>
          <w:rFonts w:ascii="Times New Roman" w:hAnsi="Times New Roman" w:cs="Times New Roman"/>
        </w:rPr>
      </w:pPr>
      <w:bookmarkStart w:id="32" w:name="_heading=h.2jxsxqh" w:colFirst="0" w:colLast="0"/>
      <w:bookmarkStart w:id="33" w:name="_Toc34426930"/>
      <w:bookmarkEnd w:id="32"/>
      <w:r w:rsidRPr="00671214">
        <w:rPr>
          <w:rFonts w:ascii="Times New Roman" w:hAnsi="Times New Roman" w:cs="Times New Roman"/>
        </w:rPr>
        <w:t>Последице</w:t>
      </w:r>
      <w:bookmarkEnd w:id="33"/>
    </w:p>
    <w:p w:rsidR="00FB25A9" w:rsidRPr="00671214" w:rsidRDefault="00A72E7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</w:rPr>
      </w:pPr>
      <w:r w:rsidRPr="00671214">
        <w:rPr>
          <w:rFonts w:ascii="Times New Roman" w:hAnsi="Times New Roman" w:cs="Times New Roman"/>
        </w:rPr>
        <w:t>-</w:t>
      </w:r>
    </w:p>
    <w:sectPr w:rsidR="00FB25A9" w:rsidRPr="00671214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975" w:rsidRDefault="00187975">
      <w:pPr>
        <w:spacing w:line="240" w:lineRule="auto"/>
      </w:pPr>
      <w:r>
        <w:separator/>
      </w:r>
    </w:p>
  </w:endnote>
  <w:endnote w:type="continuationSeparator" w:id="0">
    <w:p w:rsidR="00187975" w:rsidRDefault="001879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ncing Script">
    <w:altName w:val="Times New Roman"/>
    <w:charset w:val="00"/>
    <w:family w:val="auto"/>
    <w:pitch w:val="variable"/>
    <w:sig w:usb0="A000007F" w:usb1="4000004B" w:usb2="00000000" w:usb3="00000000" w:csb0="00000193" w:csb1="00000000"/>
  </w:font>
  <w:font w:name="Ubuntu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5A9" w:rsidRDefault="00A72E7A">
    <w:pPr>
      <w:tabs>
        <w:tab w:val="center" w:pos="4514"/>
        <w:tab w:val="left" w:pos="6324"/>
      </w:tabs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776164">
      <w:rPr>
        <w:rFonts w:ascii="Times New Roman" w:eastAsia="Times New Roman" w:hAnsi="Times New Roman" w:cs="Times New Roman"/>
        <w:noProof/>
        <w:sz w:val="24"/>
        <w:szCs w:val="24"/>
      </w:rPr>
      <w:t>5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975" w:rsidRDefault="00187975">
      <w:pPr>
        <w:spacing w:line="240" w:lineRule="auto"/>
      </w:pPr>
      <w:r>
        <w:separator/>
      </w:r>
    </w:p>
  </w:footnote>
  <w:footnote w:type="continuationSeparator" w:id="0">
    <w:p w:rsidR="00187975" w:rsidRDefault="001879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5A9" w:rsidRDefault="00A72E7A">
    <w:pPr>
      <w:rPr>
        <w:rFonts w:ascii="Ubuntu" w:eastAsia="Ubuntu" w:hAnsi="Ubuntu" w:cs="Ubuntu"/>
      </w:rPr>
    </w:pPr>
    <w:r>
      <w:rPr>
        <w:rFonts w:ascii="Ubuntu" w:eastAsia="Ubuntu" w:hAnsi="Ubuntu" w:cs="Ubuntu"/>
        <w:noProof/>
        <w:lang w:val="en-US"/>
      </w:rPr>
      <w:drawing>
        <wp:inline distT="0" distB="0" distL="0" distR="0">
          <wp:extent cx="943262" cy="288638"/>
          <wp:effectExtent l="0" t="0" r="0" b="0"/>
          <wp:docPr id="223" name="image3.png" descr="A picture containing clipar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A picture containing clipar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3262" cy="288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05AE2"/>
    <w:multiLevelType w:val="multilevel"/>
    <w:tmpl w:val="966E93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17443"/>
    <w:multiLevelType w:val="multilevel"/>
    <w:tmpl w:val="43044994"/>
    <w:lvl w:ilvl="0">
      <w:start w:val="1"/>
      <w:numFmt w:val="decimal"/>
      <w:lvlText w:val="3.2.%1"/>
      <w:lvlJc w:val="right"/>
      <w:pPr>
        <w:ind w:left="144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rFonts w:hint="default"/>
        <w:u w:val="none"/>
      </w:rPr>
    </w:lvl>
  </w:abstractNum>
  <w:abstractNum w:abstractNumId="2" w15:restartNumberingAfterBreak="0">
    <w:nsid w:val="140B24F2"/>
    <w:multiLevelType w:val="multilevel"/>
    <w:tmpl w:val="11E85CE4"/>
    <w:lvl w:ilvl="0">
      <w:start w:val="1"/>
      <w:numFmt w:val="decimal"/>
      <w:lvlText w:val="3.4.%1"/>
      <w:lvlJc w:val="right"/>
      <w:pPr>
        <w:ind w:left="144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rFonts w:hint="default"/>
        <w:u w:val="none"/>
      </w:rPr>
    </w:lvl>
  </w:abstractNum>
  <w:abstractNum w:abstractNumId="3" w15:restartNumberingAfterBreak="0">
    <w:nsid w:val="17E0172F"/>
    <w:multiLevelType w:val="multilevel"/>
    <w:tmpl w:val="21BA41D2"/>
    <w:lvl w:ilvl="0">
      <w:start w:val="2"/>
      <w:numFmt w:val="decimal"/>
      <w:lvlText w:val="%1"/>
      <w:lvlJc w:val="left"/>
      <w:pPr>
        <w:ind w:left="645" w:hanging="645"/>
      </w:pPr>
    </w:lvl>
    <w:lvl w:ilvl="1">
      <w:start w:val="1"/>
      <w:numFmt w:val="decimal"/>
      <w:lvlText w:val="%1.%2"/>
      <w:lvlJc w:val="left"/>
      <w:pPr>
        <w:ind w:left="645" w:hanging="645"/>
      </w:p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29AD7B05"/>
    <w:multiLevelType w:val="multilevel"/>
    <w:tmpl w:val="96C69EB4"/>
    <w:lvl w:ilvl="0">
      <w:start w:val="2"/>
      <w:numFmt w:val="decimal"/>
      <w:lvlText w:val="%1"/>
      <w:lvlJc w:val="left"/>
      <w:pPr>
        <w:ind w:left="645" w:hanging="645"/>
      </w:pPr>
    </w:lvl>
    <w:lvl w:ilvl="1">
      <w:start w:val="2"/>
      <w:numFmt w:val="decimal"/>
      <w:lvlText w:val="%1.%2"/>
      <w:lvlJc w:val="left"/>
      <w:pPr>
        <w:ind w:left="645" w:hanging="645"/>
      </w:p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3D8A068D"/>
    <w:multiLevelType w:val="multilevel"/>
    <w:tmpl w:val="A2FAF130"/>
    <w:lvl w:ilvl="0">
      <w:start w:val="1"/>
      <w:numFmt w:val="decimal"/>
      <w:lvlText w:val="3.3.%1"/>
      <w:lvlJc w:val="right"/>
      <w:pPr>
        <w:ind w:left="144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rFonts w:hint="default"/>
        <w:u w:val="none"/>
      </w:rPr>
    </w:lvl>
  </w:abstractNum>
  <w:abstractNum w:abstractNumId="6" w15:restartNumberingAfterBreak="0">
    <w:nsid w:val="4CB56DDA"/>
    <w:multiLevelType w:val="multilevel"/>
    <w:tmpl w:val="230AAE36"/>
    <w:lvl w:ilvl="0">
      <w:start w:val="2"/>
      <w:numFmt w:val="decimal"/>
      <w:lvlText w:val="%1"/>
      <w:lvlJc w:val="left"/>
      <w:pPr>
        <w:ind w:left="645" w:hanging="645"/>
      </w:pPr>
    </w:lvl>
    <w:lvl w:ilvl="1">
      <w:start w:val="2"/>
      <w:numFmt w:val="decimal"/>
      <w:lvlText w:val="%1.%2"/>
      <w:lvlJc w:val="left"/>
      <w:pPr>
        <w:ind w:left="645" w:hanging="64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 w15:restartNumberingAfterBreak="0">
    <w:nsid w:val="6AB20F58"/>
    <w:multiLevelType w:val="multilevel"/>
    <w:tmpl w:val="BECE7A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BA35C1"/>
    <w:multiLevelType w:val="multilevel"/>
    <w:tmpl w:val="EBE664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C340F8"/>
    <w:multiLevelType w:val="multilevel"/>
    <w:tmpl w:val="384C11CE"/>
    <w:lvl w:ilvl="0">
      <w:start w:val="1"/>
      <w:numFmt w:val="decimal"/>
      <w:lvlText w:val="3.1.%1"/>
      <w:lvlJc w:val="right"/>
      <w:pPr>
        <w:ind w:left="144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rFonts w:hint="default"/>
        <w:u w:val="none"/>
      </w:rPr>
    </w:lvl>
  </w:abstractNum>
  <w:abstractNum w:abstractNumId="10" w15:restartNumberingAfterBreak="0">
    <w:nsid w:val="7E7A6F22"/>
    <w:multiLevelType w:val="multilevel"/>
    <w:tmpl w:val="87D8C95E"/>
    <w:lvl w:ilvl="0">
      <w:start w:val="1"/>
      <w:numFmt w:val="decimal"/>
      <w:lvlText w:val="%1."/>
      <w:lvlJc w:val="left"/>
      <w:pPr>
        <w:ind w:left="528" w:hanging="528"/>
      </w:pPr>
    </w:lvl>
    <w:lvl w:ilvl="1">
      <w:start w:val="1"/>
      <w:numFmt w:val="decimal"/>
      <w:lvlText w:val="%1.%2"/>
      <w:lvlJc w:val="left"/>
      <w:pPr>
        <w:ind w:left="528" w:hanging="528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8"/>
  </w:num>
  <w:num w:numId="5">
    <w:abstractNumId w:val="9"/>
  </w:num>
  <w:num w:numId="6">
    <w:abstractNumId w:val="3"/>
  </w:num>
  <w:num w:numId="7">
    <w:abstractNumId w:val="6"/>
  </w:num>
  <w:num w:numId="8">
    <w:abstractNumId w:val="10"/>
  </w:num>
  <w:num w:numId="9">
    <w:abstractNumId w:val="7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5A9"/>
    <w:rsid w:val="00187975"/>
    <w:rsid w:val="00671214"/>
    <w:rsid w:val="00776164"/>
    <w:rsid w:val="009E4B6E"/>
    <w:rsid w:val="00A72E7A"/>
    <w:rsid w:val="00E003D8"/>
    <w:rsid w:val="00FB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340E8C-F4CA-430B-A15D-0ACCDDB19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sr-Cyrl-R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1E12"/>
    <w:pPr>
      <w:tabs>
        <w:tab w:val="left" w:pos="440"/>
        <w:tab w:val="right" w:leader="dot" w:pos="901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F5A7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41B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441B3"/>
    <w:pPr>
      <w:ind w:left="720"/>
      <w:contextualSpacing/>
    </w:pPr>
  </w:style>
  <w:style w:type="table" w:styleId="TableGrid">
    <w:name w:val="Table Grid"/>
    <w:basedOn w:val="TableNormal"/>
    <w:uiPriority w:val="39"/>
    <w:rsid w:val="00661C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11E12"/>
    <w:pPr>
      <w:spacing w:after="100"/>
      <w:ind w:left="440"/>
    </w:p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Xx5jXQDcNz5H6MlNJmKTbxCnRA==">AMUW2mX7ItCRZ7r13EB+xHqrHhpgkAXjeJvFaPY+WS4GlDTvznPc4Xg40utc0FwPL8lp/qOdg+hLyeb0qs+BNQ2D/GQ/LOaiqkjK4sFCv1FsjaZvjwLumcT1DJ4SZgIGOlX5gB8ohXrXMJyWt3RStcP2PP4kuGnW2b6SnC4WUiilZiV/y5DpLZXq2H0u3Bmt/OfyAS+R2tqXKCOZ3o9DSLhgPUumztoFknX66qYC0goB2XifUzNdhjelIcJetkWnNhA0KLa54XCPmDssEXG+cKdXKNsLB7z9Sm5+afv0IlbHHilZqv9me2i5IdNWMhQsLfExuzk0Mr2IWtFXTB1MmJgf8ZNvmGjcR2wGdjxOMGlraRnhDckKT88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Milos</dc:creator>
  <cp:lastModifiedBy>Windows User</cp:lastModifiedBy>
  <cp:revision>5</cp:revision>
  <cp:lastPrinted>2020-03-06T22:07:00Z</cp:lastPrinted>
  <dcterms:created xsi:type="dcterms:W3CDTF">2020-02-22T12:13:00Z</dcterms:created>
  <dcterms:modified xsi:type="dcterms:W3CDTF">2020-03-06T22:09:00Z</dcterms:modified>
</cp:coreProperties>
</file>