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4889B" w14:textId="77777777" w:rsidR="00B4032E" w:rsidRPr="00796F92" w:rsidRDefault="00B33440">
      <w:pPr>
        <w:jc w:val="center"/>
        <w:rPr>
          <w:rFonts w:ascii="Times New Roman" w:eastAsia="Times New Roman" w:hAnsi="Times New Roman" w:cs="Times New Roman"/>
          <w:sz w:val="96"/>
          <w:szCs w:val="96"/>
        </w:rPr>
      </w:pPr>
      <w:r w:rsidRPr="00796F92">
        <w:rPr>
          <w:rFonts w:ascii="Times New Roman" w:hAnsi="Times New Roman" w:cs="Times New Roman"/>
          <w:noProof/>
          <w:lang w:val="en-US"/>
        </w:rPr>
        <mc:AlternateContent>
          <mc:Choice Requires="wps">
            <w:drawing>
              <wp:anchor distT="45720" distB="45720" distL="114300" distR="114300" simplePos="0" relativeHeight="251658240" behindDoc="0" locked="0" layoutInCell="1" hidden="0" allowOverlap="1" wp14:anchorId="6FC9393A" wp14:editId="15A54B87">
                <wp:simplePos x="0" y="0"/>
                <wp:positionH relativeFrom="column">
                  <wp:posOffset>1</wp:posOffset>
                </wp:positionH>
                <wp:positionV relativeFrom="paragraph">
                  <wp:posOffset>7621</wp:posOffset>
                </wp:positionV>
                <wp:extent cx="3621405" cy="92392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3540060" y="3322800"/>
                          <a:ext cx="3611880" cy="914400"/>
                        </a:xfrm>
                        <a:prstGeom prst="rect">
                          <a:avLst/>
                        </a:prstGeom>
                        <a:solidFill>
                          <a:srgbClr val="FFFFFF"/>
                        </a:solidFill>
                        <a:ln>
                          <a:noFill/>
                        </a:ln>
                      </wps:spPr>
                      <wps:txbx>
                        <w:txbxContent>
                          <w:p w14:paraId="4EC0ABDC" w14:textId="77777777" w:rsidR="00B4032E" w:rsidRDefault="00B33440">
                            <w:pPr>
                              <w:spacing w:line="275" w:lineRule="auto"/>
                              <w:textDirection w:val="btLr"/>
                            </w:pPr>
                            <w:r>
                              <w:rPr>
                                <w:rFonts w:ascii="Times New Roman" w:eastAsia="Times New Roman" w:hAnsi="Times New Roman" w:cs="Times New Roman"/>
                                <w:color w:val="000000"/>
                                <w:sz w:val="28"/>
                              </w:rPr>
                              <w:t>Универзитет у Београду</w:t>
                            </w:r>
                            <w:r>
                              <w:rPr>
                                <w:rFonts w:ascii="Times New Roman" w:eastAsia="Times New Roman" w:hAnsi="Times New Roman" w:cs="Times New Roman"/>
                                <w:color w:val="000000"/>
                                <w:sz w:val="28"/>
                              </w:rPr>
                              <w:br/>
                              <w:t>Електротехнички факултет</w:t>
                            </w:r>
                            <w:r>
                              <w:rPr>
                                <w:rFonts w:ascii="Times New Roman" w:eastAsia="Times New Roman" w:hAnsi="Times New Roman" w:cs="Times New Roman"/>
                                <w:color w:val="000000"/>
                                <w:sz w:val="28"/>
                              </w:rPr>
                              <w:br/>
                              <w:t>Принципи софтверског инжењерства</w:t>
                            </w:r>
                          </w:p>
                          <w:p w14:paraId="508E013F" w14:textId="77777777" w:rsidR="00B4032E" w:rsidRDefault="00B4032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FC9393A" id="Rectangle 219" o:spid="_x0000_s1026" style="position:absolute;left:0;text-align:left;margin-left:0;margin-top:.6pt;width:285.15pt;height:72.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" stroked="f">
                <v:textbox inset="2.53958mm,1.2694mm,2.53958mm,1.2694mm">
                  <w:txbxContent>
                    <w:p w14:paraId="4EC0ABDC" w14:textId="77777777" w:rsidR="00B4032E" w:rsidRDefault="00B33440">
                      <w:pPr>
                        <w:spacing w:line="275" w:lineRule="auto"/>
                        <w:textDirection w:val="btLr"/>
                      </w:pPr>
                      <w:r>
                        <w:rPr>
                          <w:rFonts w:ascii="Times New Roman" w:eastAsia="Times New Roman" w:hAnsi="Times New Roman" w:cs="Times New Roman"/>
                          <w:color w:val="000000"/>
                          <w:sz w:val="28"/>
                        </w:rPr>
                        <w:t>Универзитет у Београду</w:t>
                      </w:r>
                      <w:r>
                        <w:rPr>
                          <w:rFonts w:ascii="Times New Roman" w:eastAsia="Times New Roman" w:hAnsi="Times New Roman" w:cs="Times New Roman"/>
                          <w:color w:val="000000"/>
                          <w:sz w:val="28"/>
                        </w:rPr>
                        <w:br/>
                        <w:t>Електротехнички факултет</w:t>
                      </w:r>
                      <w:r>
                        <w:rPr>
                          <w:rFonts w:ascii="Times New Roman" w:eastAsia="Times New Roman" w:hAnsi="Times New Roman" w:cs="Times New Roman"/>
                          <w:color w:val="000000"/>
                          <w:sz w:val="28"/>
                        </w:rPr>
                        <w:br/>
                        <w:t>Принципи софтверског инжењерства</w:t>
                      </w:r>
                    </w:p>
                    <w:p w14:paraId="508E013F" w14:textId="77777777" w:rsidR="00B4032E" w:rsidRDefault="00B4032E">
                      <w:pPr>
                        <w:spacing w:line="275" w:lineRule="auto"/>
                        <w:textDirection w:val="btLr"/>
                      </w:pPr>
                    </w:p>
                  </w:txbxContent>
                </v:textbox>
                <w10:wrap type="square"/>
              </v:rect>
            </w:pict>
          </mc:Fallback>
        </mc:AlternateContent>
      </w:r>
    </w:p>
    <w:p w14:paraId="3E79AA9B" w14:textId="77777777" w:rsidR="00B4032E" w:rsidRPr="00796F92" w:rsidRDefault="00060BB0">
      <w:pPr>
        <w:jc w:val="center"/>
        <w:rPr>
          <w:rFonts w:ascii="Times New Roman" w:eastAsia="Times New Roman" w:hAnsi="Times New Roman" w:cs="Times New Roman"/>
          <w:sz w:val="28"/>
          <w:szCs w:val="28"/>
        </w:rPr>
      </w:pPr>
      <w:r w:rsidRPr="00796F92">
        <w:rPr>
          <w:rFonts w:ascii="Times New Roman" w:hAnsi="Times New Roman" w:cs="Times New Roman"/>
          <w:noProof/>
          <w:lang w:val="en-US"/>
        </w:rPr>
        <mc:AlternateContent>
          <mc:Choice Requires="wps">
            <w:drawing>
              <wp:anchor distT="45720" distB="45720" distL="114300" distR="114300" simplePos="0" relativeHeight="251661312" behindDoc="0" locked="0" layoutInCell="1" hidden="0" allowOverlap="1" wp14:anchorId="014F2B6D" wp14:editId="55419C9C">
                <wp:simplePos x="0" y="0"/>
                <wp:positionH relativeFrom="margin">
                  <wp:align>center</wp:align>
                </wp:positionH>
                <wp:positionV relativeFrom="paragraph">
                  <wp:posOffset>2668270</wp:posOffset>
                </wp:positionV>
                <wp:extent cx="4384040" cy="1892460"/>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384040" cy="1892460"/>
                        </a:xfrm>
                        <a:prstGeom prst="rect">
                          <a:avLst/>
                        </a:prstGeom>
                        <a:noFill/>
                        <a:ln>
                          <a:noFill/>
                        </a:ln>
                      </wps:spPr>
                      <wps:txbx>
                        <w:txbxContent>
                          <w:p w14:paraId="15068CEE" w14:textId="77777777" w:rsidR="00B4032E" w:rsidRPr="00D238DE" w:rsidRDefault="00B33440">
                            <w:pPr>
                              <w:spacing w:line="275" w:lineRule="auto"/>
                              <w:jc w:val="center"/>
                              <w:textDirection w:val="btLr"/>
                              <w:rPr>
                                <w:rFonts w:ascii="Times New Roman" w:hAnsi="Times New Roman" w:cs="Times New Roman"/>
                              </w:rPr>
                            </w:pPr>
                            <w:r w:rsidRPr="00D238DE">
                              <w:rPr>
                                <w:rFonts w:ascii="Times New Roman" w:hAnsi="Times New Roman" w:cs="Times New Roman"/>
                                <w:b/>
                                <w:color w:val="000000"/>
                                <w:sz w:val="52"/>
                              </w:rPr>
                              <w:t xml:space="preserve">Спецификација </w:t>
                            </w:r>
                            <w:r w:rsidRPr="00D238DE">
                              <w:rPr>
                                <w:rFonts w:ascii="Times New Roman" w:hAnsi="Times New Roman" w:cs="Times New Roman"/>
                                <w:b/>
                                <w:color w:val="000000"/>
                                <w:sz w:val="52"/>
                              </w:rPr>
                              <w:t>сценарија употребе функционалности претраживања филма</w:t>
                            </w:r>
                          </w:p>
                        </w:txbxContent>
                      </wps:txbx>
                      <wps:bodyPr spcFirstLastPara="1" wrap="square" lIns="91425" tIns="45700" rIns="91425" bIns="45700" anchor="t" anchorCtr="0">
                        <a:noAutofit/>
                      </wps:bodyPr>
                    </wps:wsp>
                  </a:graphicData>
                </a:graphic>
              </wp:anchor>
            </w:drawing>
          </mc:Choice>
          <mc:Fallback>
            <w:pict>
              <v:rect w14:anchorId="014F2B6D" id="Rectangle 221" o:spid="_x0000_s1027" style="position:absolute;left:0;text-align:left;margin-left:0;margin-top:210.1pt;width:345.2pt;height:149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" filled="f" stroked="f">
                <v:textbox inset="2.53958mm,1.2694mm,2.53958mm,1.2694mm">
                  <w:txbxContent>
                    <w:p w14:paraId="15068CEE" w14:textId="77777777" w:rsidR="00B4032E" w:rsidRPr="00D238DE" w:rsidRDefault="00B33440">
                      <w:pPr>
                        <w:spacing w:line="275" w:lineRule="auto"/>
                        <w:jc w:val="center"/>
                        <w:textDirection w:val="btLr"/>
                        <w:rPr>
                          <w:rFonts w:ascii="Times New Roman" w:hAnsi="Times New Roman" w:cs="Times New Roman"/>
                        </w:rPr>
                      </w:pPr>
                      <w:r w:rsidRPr="00D238DE">
                        <w:rPr>
                          <w:rFonts w:ascii="Times New Roman" w:hAnsi="Times New Roman" w:cs="Times New Roman"/>
                          <w:b/>
                          <w:color w:val="000000"/>
                          <w:sz w:val="52"/>
                        </w:rPr>
                        <w:t xml:space="preserve">Спецификација </w:t>
                      </w:r>
                      <w:r w:rsidRPr="00D238DE">
                        <w:rPr>
                          <w:rFonts w:ascii="Times New Roman" w:hAnsi="Times New Roman" w:cs="Times New Roman"/>
                          <w:b/>
                          <w:color w:val="000000"/>
                          <w:sz w:val="52"/>
                        </w:rPr>
                        <w:t>сценарија употребе функционалности претраживања филма</w:t>
                      </w:r>
                    </w:p>
                  </w:txbxContent>
                </v:textbox>
                <w10:wrap type="square" anchorx="margin"/>
              </v:rect>
            </w:pict>
          </mc:Fallback>
        </mc:AlternateContent>
      </w:r>
      <w:r w:rsidRPr="00796F92">
        <w:rPr>
          <w:rFonts w:ascii="Times New Roman" w:hAnsi="Times New Roman" w:cs="Times New Roman"/>
          <w:noProof/>
          <w:lang w:val="en-US"/>
        </w:rPr>
        <mc:AlternateContent>
          <mc:Choice Requires="wps">
            <w:drawing>
              <wp:anchor distT="45720" distB="45720" distL="114300" distR="114300" simplePos="0" relativeHeight="251662336" behindDoc="0" locked="0" layoutInCell="1" hidden="0" allowOverlap="1" wp14:anchorId="5121E65D" wp14:editId="1C8F4CFD">
                <wp:simplePos x="0" y="0"/>
                <wp:positionH relativeFrom="margin">
                  <wp:align>center</wp:align>
                </wp:positionH>
                <wp:positionV relativeFrom="paragraph">
                  <wp:posOffset>1083945</wp:posOffset>
                </wp:positionV>
                <wp:extent cx="2854325" cy="572135"/>
                <wp:effectExtent l="0" t="0" r="3175" b="0"/>
                <wp:wrapSquare wrapText="bothSides" distT="45720" distB="45720" distL="114300" distR="114300"/>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572135"/>
                        </a:xfrm>
                        <a:prstGeom prst="rect">
                          <a:avLst/>
                        </a:prstGeom>
                        <a:solidFill>
                          <a:srgbClr val="FFFFFF"/>
                        </a:solidFill>
                        <a:ln w="9525">
                          <a:noFill/>
                          <a:miter lim="800000"/>
                          <a:headEnd/>
                          <a:tailEnd/>
                        </a:ln>
                      </wps:spPr>
                      <wps:txbx>
                        <w:txbxContent>
                          <w:p w14:paraId="743047F2" w14:textId="77777777" w:rsidR="00811E12" w:rsidRPr="00661C3E" w:rsidRDefault="00B33440" w:rsidP="00811E12">
                            <w:pPr>
                              <w:jc w:val="center"/>
                              <w:rPr>
                                <w:rFonts w:ascii="Dancing Script" w:hAnsi="Dancing Script"/>
                                <w:sz w:val="44"/>
                                <w:szCs w:val="44"/>
                                <w:lang w:val="en-US"/>
                              </w:rPr>
                            </w:pPr>
                            <w:r>
                              <w:rPr>
                                <w:noProof/>
                                <w:lang w:val="en-US"/>
                              </w:rPr>
                              <w:drawing>
                                <wp:inline distT="0" distB="0" distL="0" distR="0" wp14:anchorId="004975AB" wp14:editId="1D33CA69">
                                  <wp:extent cx="1049572" cy="4515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517" cy="47652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5121E65D" id="_x0000_t202" coordsize="21600,21600" o:spt="202" path="m,l,21600r21600,l21600,xe">
                <v:stroke joinstyle="miter"/>
                <v:path gradientshapeok="t" o:connecttype="rect"/>
              </v:shapetype>
              <v:shape id="Text Box 218" o:spid="_x0000_s1028" type="#_x0000_t202" style="position:absolute;left:0;text-align:left;margin-left:0;margin-top:85.35pt;width:224.75pt;height:45.05pt;z-index:251662336;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" stroked="f">
                <v:textbox>
                  <w:txbxContent>
                    <w:p w14:paraId="743047F2" w14:textId="77777777" w:rsidR="00811E12" w:rsidRPr="00661C3E" w:rsidRDefault="00B33440" w:rsidP="00811E12">
                      <w:pPr>
                        <w:jc w:val="center"/>
                        <w:rPr>
                          <w:rFonts w:ascii="Dancing Script" w:hAnsi="Dancing Script"/>
                          <w:sz w:val="44"/>
                          <w:szCs w:val="44"/>
                          <w:lang w:val="en-US"/>
                        </w:rPr>
                      </w:pPr>
                      <w:r>
                        <w:rPr>
                          <w:noProof/>
                          <w:lang w:val="en-US"/>
                        </w:rPr>
                        <w:drawing>
                          <wp:inline distT="0" distB="0" distL="0" distR="0" wp14:anchorId="004975AB" wp14:editId="1D33CA69">
                            <wp:extent cx="1049572" cy="4515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517" cy="476529"/>
                                    </a:xfrm>
                                    <a:prstGeom prst="rect">
                                      <a:avLst/>
                                    </a:prstGeom>
                                  </pic:spPr>
                                </pic:pic>
                              </a:graphicData>
                            </a:graphic>
                          </wp:inline>
                        </w:drawing>
                      </w:r>
                    </w:p>
                  </w:txbxContent>
                </v:textbox>
                <w10:wrap type="square" anchorx="margin"/>
              </v:shape>
            </w:pict>
          </mc:Fallback>
        </mc:AlternateContent>
      </w:r>
      <w:r w:rsidR="00B33440" w:rsidRPr="00796F92">
        <w:rPr>
          <w:rFonts w:ascii="Times New Roman" w:hAnsi="Times New Roman" w:cs="Times New Roman"/>
        </w:rPr>
        <w:br w:type="page"/>
      </w:r>
      <w:r w:rsidR="00B33440" w:rsidRPr="00796F92">
        <w:rPr>
          <w:rFonts w:ascii="Times New Roman" w:hAnsi="Times New Roman" w:cs="Times New Roman"/>
          <w:noProof/>
          <w:lang w:val="en-US"/>
        </w:rPr>
        <mc:AlternateContent>
          <mc:Choice Requires="wps">
            <w:drawing>
              <wp:anchor distT="45720" distB="45720" distL="114300" distR="114300" simplePos="0" relativeHeight="251659264" behindDoc="0" locked="0" layoutInCell="1" hidden="0" allowOverlap="1" wp14:anchorId="40893929" wp14:editId="6B62BD06">
                <wp:simplePos x="0" y="0"/>
                <wp:positionH relativeFrom="column">
                  <wp:posOffset>2095500</wp:posOffset>
                </wp:positionH>
                <wp:positionV relativeFrom="paragraph">
                  <wp:posOffset>8973820</wp:posOffset>
                </wp:positionV>
                <wp:extent cx="1518285" cy="382905"/>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4591620" y="3593310"/>
                          <a:ext cx="1508760" cy="373380"/>
                        </a:xfrm>
                        <a:prstGeom prst="rect">
                          <a:avLst/>
                        </a:prstGeom>
                        <a:solidFill>
                          <a:srgbClr val="FFFFFF"/>
                        </a:solidFill>
                        <a:ln>
                          <a:noFill/>
                        </a:ln>
                      </wps:spPr>
                      <wps:txbx>
                        <w:txbxContent>
                          <w:p w14:paraId="1FBE6D8D" w14:textId="77777777" w:rsidR="00B4032E" w:rsidRDefault="00B33440">
                            <w:pPr>
                              <w:spacing w:line="275" w:lineRule="auto"/>
                              <w:textDirection w:val="btLr"/>
                            </w:pPr>
                            <w:r>
                              <w:rPr>
                                <w:rFonts w:ascii="Times New Roman" w:eastAsia="Times New Roman" w:hAnsi="Times New Roman" w:cs="Times New Roman"/>
                                <w:color w:val="000000"/>
                                <w:sz w:val="28"/>
                              </w:rPr>
                              <w:t xml:space="preserve">Београд, </w:t>
                            </w:r>
                            <w:r>
                              <w:rPr>
                                <w:rFonts w:ascii="Times New Roman" w:eastAsia="Times New Roman" w:hAnsi="Times New Roman" w:cs="Times New Roman"/>
                                <w:color w:val="000000"/>
                                <w:sz w:val="28"/>
                              </w:rPr>
                              <w:t>2020.</w:t>
                            </w:r>
                          </w:p>
                          <w:p w14:paraId="677D6CCC" w14:textId="77777777" w:rsidR="00B4032E" w:rsidRDefault="00B4032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0893929" id="Rectangle 220" o:spid="_x0000_s1029" style="position:absolute;left:0;text-align:left;margin-left:165pt;margin-top:706.6pt;width:119.55pt;height:30.1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" stroked="f">
                <v:textbox inset="2.53958mm,1.2694mm,2.53958mm,1.2694mm">
                  <w:txbxContent>
                    <w:p w14:paraId="1FBE6D8D" w14:textId="77777777" w:rsidR="00B4032E" w:rsidRDefault="00B33440">
                      <w:pPr>
                        <w:spacing w:line="275" w:lineRule="auto"/>
                        <w:textDirection w:val="btLr"/>
                      </w:pPr>
                      <w:r>
                        <w:rPr>
                          <w:rFonts w:ascii="Times New Roman" w:eastAsia="Times New Roman" w:hAnsi="Times New Roman" w:cs="Times New Roman"/>
                          <w:color w:val="000000"/>
                          <w:sz w:val="28"/>
                        </w:rPr>
                        <w:t xml:space="preserve">Београд, </w:t>
                      </w:r>
                      <w:r>
                        <w:rPr>
                          <w:rFonts w:ascii="Times New Roman" w:eastAsia="Times New Roman" w:hAnsi="Times New Roman" w:cs="Times New Roman"/>
                          <w:color w:val="000000"/>
                          <w:sz w:val="28"/>
                        </w:rPr>
                        <w:t>2020.</w:t>
                      </w:r>
                    </w:p>
                    <w:p w14:paraId="677D6CCC" w14:textId="77777777" w:rsidR="00B4032E" w:rsidRDefault="00B4032E">
                      <w:pPr>
                        <w:spacing w:line="275" w:lineRule="auto"/>
                        <w:textDirection w:val="btLr"/>
                      </w:pPr>
                    </w:p>
                  </w:txbxContent>
                </v:textbox>
                <w10:wrap type="square"/>
              </v:rect>
            </w:pict>
          </mc:Fallback>
        </mc:AlternateContent>
      </w:r>
      <w:r w:rsidR="00B33440" w:rsidRPr="00796F92">
        <w:rPr>
          <w:rFonts w:ascii="Times New Roman" w:hAnsi="Times New Roman" w:cs="Times New Roman"/>
          <w:noProof/>
          <w:lang w:val="en-US"/>
        </w:rPr>
        <w:drawing>
          <wp:anchor distT="0" distB="0" distL="114300" distR="114300" simplePos="0" relativeHeight="251660288" behindDoc="0" locked="0" layoutInCell="1" hidden="0" allowOverlap="1" wp14:anchorId="45FA74EF" wp14:editId="3464C214">
            <wp:simplePos x="0" y="0"/>
            <wp:positionH relativeFrom="column">
              <wp:posOffset>91441</wp:posOffset>
            </wp:positionH>
            <wp:positionV relativeFrom="paragraph">
              <wp:posOffset>6577330</wp:posOffset>
            </wp:positionV>
            <wp:extent cx="1424940" cy="434975"/>
            <wp:effectExtent l="0" t="0" r="0" b="0"/>
            <wp:wrapSquare wrapText="bothSides" distT="0" distB="0" distL="114300" distR="114300"/>
            <wp:docPr id="2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424940" cy="434975"/>
                    </a:xfrm>
                    <a:prstGeom prst="rect">
                      <a:avLst/>
                    </a:prstGeom>
                    <a:ln/>
                  </pic:spPr>
                </pic:pic>
              </a:graphicData>
            </a:graphic>
          </wp:anchor>
        </w:drawing>
      </w:r>
    </w:p>
    <w:p w14:paraId="5C92BF5E" w14:textId="77777777" w:rsidR="00B4032E" w:rsidRPr="00796F92" w:rsidRDefault="00B33440">
      <w:pPr>
        <w:jc w:val="center"/>
        <w:rPr>
          <w:rFonts w:ascii="Times New Roman" w:eastAsia="Times New Roman" w:hAnsi="Times New Roman" w:cs="Times New Roman"/>
          <w:b/>
          <w:sz w:val="28"/>
          <w:szCs w:val="28"/>
        </w:rPr>
      </w:pPr>
      <w:r w:rsidRPr="00796F92">
        <w:rPr>
          <w:rFonts w:ascii="Times New Roman" w:eastAsia="Times New Roman" w:hAnsi="Times New Roman" w:cs="Times New Roman"/>
          <w:b/>
          <w:sz w:val="28"/>
          <w:szCs w:val="28"/>
        </w:rPr>
        <w:lastRenderedPageBreak/>
        <w:t>ВЕРЗИЈЕ ДОКУМЕНТА</w:t>
      </w:r>
    </w:p>
    <w:p w14:paraId="04C468CC" w14:textId="77777777" w:rsidR="00B4032E" w:rsidRPr="00796F92" w:rsidRDefault="00B4032E">
      <w:pPr>
        <w:jc w:val="center"/>
        <w:rPr>
          <w:rFonts w:ascii="Times New Roman" w:eastAsia="Times New Roman" w:hAnsi="Times New Roman" w:cs="Times New Roman"/>
          <w:sz w:val="28"/>
          <w:szCs w:val="28"/>
        </w:rPr>
      </w:pPr>
    </w:p>
    <w:tbl>
      <w:tblPr>
        <w:tblStyle w:val="a"/>
        <w:tblpPr w:leftFromText="180" w:rightFromText="180" w:vertAnchor="page" w:horzAnchor="page" w:tblpX="696" w:tblpY="2846"/>
        <w:tblW w:w="10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4"/>
        <w:gridCol w:w="2645"/>
        <w:gridCol w:w="2645"/>
        <w:gridCol w:w="2645"/>
      </w:tblGrid>
      <w:tr w:rsidR="00060BB0" w:rsidRPr="00796F92" w14:paraId="6542A300" w14:textId="77777777" w:rsidTr="00E03DAD">
        <w:trPr>
          <w:trHeight w:val="256"/>
        </w:trPr>
        <w:tc>
          <w:tcPr>
            <w:tcW w:w="2644" w:type="dxa"/>
            <w:shd w:val="clear" w:color="auto" w:fill="auto"/>
            <w:tcMar>
              <w:top w:w="100" w:type="dxa"/>
              <w:left w:w="100" w:type="dxa"/>
              <w:bottom w:w="100" w:type="dxa"/>
              <w:right w:w="100" w:type="dxa"/>
            </w:tcMar>
          </w:tcPr>
          <w:p w14:paraId="7DF4FFF2"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bookmarkStart w:id="0" w:name="_heading=h.gjdgxs" w:colFirst="0" w:colLast="0"/>
            <w:bookmarkEnd w:id="0"/>
            <w:r w:rsidRPr="00796F92">
              <w:rPr>
                <w:rFonts w:ascii="Times New Roman" w:eastAsia="Times New Roman" w:hAnsi="Times New Roman" w:cs="Times New Roman"/>
                <w:sz w:val="24"/>
                <w:szCs w:val="24"/>
              </w:rPr>
              <w:t>Број верзије</w:t>
            </w:r>
          </w:p>
        </w:tc>
        <w:tc>
          <w:tcPr>
            <w:tcW w:w="2645" w:type="dxa"/>
            <w:shd w:val="clear" w:color="auto" w:fill="auto"/>
            <w:tcMar>
              <w:top w:w="100" w:type="dxa"/>
              <w:left w:w="100" w:type="dxa"/>
              <w:bottom w:w="100" w:type="dxa"/>
              <w:right w:w="100" w:type="dxa"/>
            </w:tcMar>
          </w:tcPr>
          <w:p w14:paraId="3B0BDCB4"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Опис измене</w:t>
            </w:r>
          </w:p>
        </w:tc>
        <w:tc>
          <w:tcPr>
            <w:tcW w:w="2645" w:type="dxa"/>
            <w:shd w:val="clear" w:color="auto" w:fill="auto"/>
            <w:tcMar>
              <w:top w:w="100" w:type="dxa"/>
              <w:left w:w="100" w:type="dxa"/>
              <w:bottom w:w="100" w:type="dxa"/>
              <w:right w:w="100" w:type="dxa"/>
            </w:tcMar>
          </w:tcPr>
          <w:p w14:paraId="511EAD8C"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Датум измене</w:t>
            </w:r>
          </w:p>
        </w:tc>
        <w:tc>
          <w:tcPr>
            <w:tcW w:w="2645" w:type="dxa"/>
          </w:tcPr>
          <w:p w14:paraId="20F4AAA1"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Аутор</w:t>
            </w:r>
          </w:p>
        </w:tc>
      </w:tr>
      <w:tr w:rsidR="00060BB0" w:rsidRPr="00796F92" w14:paraId="5C85A864" w14:textId="77777777" w:rsidTr="00E03DAD">
        <w:trPr>
          <w:trHeight w:val="239"/>
        </w:trPr>
        <w:tc>
          <w:tcPr>
            <w:tcW w:w="2644" w:type="dxa"/>
            <w:shd w:val="clear" w:color="auto" w:fill="auto"/>
            <w:tcMar>
              <w:top w:w="100" w:type="dxa"/>
              <w:left w:w="100" w:type="dxa"/>
              <w:bottom w:w="100" w:type="dxa"/>
              <w:right w:w="100" w:type="dxa"/>
            </w:tcMar>
          </w:tcPr>
          <w:p w14:paraId="48741FE6"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1.0</w:t>
            </w:r>
          </w:p>
        </w:tc>
        <w:tc>
          <w:tcPr>
            <w:tcW w:w="2645" w:type="dxa"/>
            <w:shd w:val="clear" w:color="auto" w:fill="auto"/>
            <w:tcMar>
              <w:top w:w="100" w:type="dxa"/>
              <w:left w:w="100" w:type="dxa"/>
              <w:bottom w:w="100" w:type="dxa"/>
              <w:right w:w="100" w:type="dxa"/>
            </w:tcMar>
          </w:tcPr>
          <w:p w14:paraId="29F89FC9"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Основна верзија</w:t>
            </w:r>
          </w:p>
        </w:tc>
        <w:tc>
          <w:tcPr>
            <w:tcW w:w="2645" w:type="dxa"/>
            <w:shd w:val="clear" w:color="auto" w:fill="auto"/>
            <w:tcMar>
              <w:top w:w="100" w:type="dxa"/>
              <w:left w:w="100" w:type="dxa"/>
              <w:bottom w:w="100" w:type="dxa"/>
              <w:right w:w="100" w:type="dxa"/>
            </w:tcMar>
          </w:tcPr>
          <w:p w14:paraId="4216A4B5" w14:textId="77777777" w:rsidR="00060BB0" w:rsidRPr="00796F92" w:rsidRDefault="00060BB0" w:rsidP="00060B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0</w:t>
            </w:r>
            <w:r w:rsidRPr="00796F92">
              <w:rPr>
                <w:rFonts w:ascii="Times New Roman" w:eastAsia="Times New Roman" w:hAnsi="Times New Roman" w:cs="Times New Roman"/>
                <w:sz w:val="24"/>
                <w:szCs w:val="24"/>
                <w:lang w:val="en-US"/>
              </w:rPr>
              <w:t>3</w:t>
            </w:r>
            <w:r w:rsidRPr="00796F92">
              <w:rPr>
                <w:rFonts w:ascii="Times New Roman" w:eastAsia="Times New Roman" w:hAnsi="Times New Roman" w:cs="Times New Roman"/>
                <w:sz w:val="24"/>
                <w:szCs w:val="24"/>
              </w:rPr>
              <w:t>.03.2020.</w:t>
            </w:r>
          </w:p>
        </w:tc>
        <w:tc>
          <w:tcPr>
            <w:tcW w:w="2645" w:type="dxa"/>
          </w:tcPr>
          <w:p w14:paraId="79B9808D"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Мартин Митровић</w:t>
            </w:r>
          </w:p>
        </w:tc>
      </w:tr>
      <w:tr w:rsidR="00060BB0" w:rsidRPr="00796F92" w14:paraId="59DAC136" w14:textId="77777777" w:rsidTr="00E03DAD">
        <w:trPr>
          <w:trHeight w:val="256"/>
        </w:trPr>
        <w:tc>
          <w:tcPr>
            <w:tcW w:w="2644" w:type="dxa"/>
            <w:shd w:val="clear" w:color="auto" w:fill="auto"/>
            <w:tcMar>
              <w:top w:w="100" w:type="dxa"/>
              <w:left w:w="100" w:type="dxa"/>
              <w:bottom w:w="100" w:type="dxa"/>
              <w:right w:w="100" w:type="dxa"/>
            </w:tcMar>
          </w:tcPr>
          <w:p w14:paraId="0E99F83F" w14:textId="77777777" w:rsidR="00060BB0" w:rsidRPr="00506407" w:rsidRDefault="00506407"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2645" w:type="dxa"/>
            <w:shd w:val="clear" w:color="auto" w:fill="auto"/>
            <w:tcMar>
              <w:top w:w="100" w:type="dxa"/>
              <w:left w:w="100" w:type="dxa"/>
              <w:bottom w:w="100" w:type="dxa"/>
              <w:right w:w="100" w:type="dxa"/>
            </w:tcMar>
          </w:tcPr>
          <w:p w14:paraId="43D53C4A" w14:textId="77777777" w:rsidR="00060BB0" w:rsidRPr="00796F92" w:rsidRDefault="00506407"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Формална инспекција</w:t>
            </w:r>
          </w:p>
        </w:tc>
        <w:tc>
          <w:tcPr>
            <w:tcW w:w="2645" w:type="dxa"/>
            <w:shd w:val="clear" w:color="auto" w:fill="auto"/>
            <w:tcMar>
              <w:top w:w="100" w:type="dxa"/>
              <w:left w:w="100" w:type="dxa"/>
              <w:bottom w:w="100" w:type="dxa"/>
              <w:right w:w="100" w:type="dxa"/>
            </w:tcMar>
          </w:tcPr>
          <w:p w14:paraId="6676AD96" w14:textId="77777777" w:rsidR="00060BB0" w:rsidRPr="00796F92" w:rsidRDefault="00506407"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28.03.2020</w:t>
            </w:r>
          </w:p>
        </w:tc>
        <w:tc>
          <w:tcPr>
            <w:tcW w:w="2645" w:type="dxa"/>
          </w:tcPr>
          <w:p w14:paraId="71EE3100" w14:textId="77777777" w:rsidR="00060BB0" w:rsidRPr="00796F92" w:rsidRDefault="00506407"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Мартин Митровић</w:t>
            </w:r>
          </w:p>
        </w:tc>
      </w:tr>
      <w:tr w:rsidR="00060BB0" w:rsidRPr="00796F92" w14:paraId="2FAD247C" w14:textId="77777777" w:rsidTr="00E03DAD">
        <w:trPr>
          <w:trHeight w:val="256"/>
        </w:trPr>
        <w:tc>
          <w:tcPr>
            <w:tcW w:w="2644" w:type="dxa"/>
            <w:shd w:val="clear" w:color="auto" w:fill="auto"/>
            <w:tcMar>
              <w:top w:w="100" w:type="dxa"/>
              <w:left w:w="100" w:type="dxa"/>
              <w:bottom w:w="100" w:type="dxa"/>
              <w:right w:w="100" w:type="dxa"/>
            </w:tcMar>
          </w:tcPr>
          <w:p w14:paraId="38332A55"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1DEBC012"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78342710"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tcPr>
          <w:p w14:paraId="03CB7752" w14:textId="77777777"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205D7C85" w14:textId="77777777" w:rsidR="00B4032E" w:rsidRPr="00796F92" w:rsidRDefault="00B33440">
      <w:pPr>
        <w:rPr>
          <w:rFonts w:ascii="Times New Roman" w:eastAsia="Times New Roman" w:hAnsi="Times New Roman" w:cs="Times New Roman"/>
          <w:sz w:val="26"/>
          <w:szCs w:val="26"/>
        </w:rPr>
      </w:pPr>
      <w:r w:rsidRPr="00796F92">
        <w:rPr>
          <w:rFonts w:ascii="Times New Roman" w:hAnsi="Times New Roman" w:cs="Times New Roman"/>
        </w:rPr>
        <w:br w:type="page"/>
      </w:r>
    </w:p>
    <w:sdt>
      <w:sdtPr>
        <w:rPr>
          <w:rFonts w:ascii="Times New Roman" w:eastAsia="Arial" w:hAnsi="Times New Roman" w:cs="Times New Roman"/>
          <w:color w:val="auto"/>
          <w:sz w:val="22"/>
          <w:szCs w:val="22"/>
          <w:lang w:val="en-GB"/>
        </w:rPr>
        <w:id w:val="1009252716"/>
        <w:docPartObj>
          <w:docPartGallery w:val="Table of Contents"/>
          <w:docPartUnique/>
        </w:docPartObj>
      </w:sdtPr>
      <w:sdtEndPr>
        <w:rPr>
          <w:b/>
          <w:bCs/>
          <w:noProof/>
          <w:lang w:val="sr-Cyrl-RS"/>
        </w:rPr>
      </w:sdtEndPr>
      <w:sdtContent>
        <w:p w14:paraId="3D7EBB21" w14:textId="77777777" w:rsidR="00060BB0" w:rsidRPr="00796F92" w:rsidRDefault="00060BB0" w:rsidP="00060BB0">
          <w:pPr>
            <w:pStyle w:val="TOCHeading"/>
            <w:jc w:val="center"/>
            <w:rPr>
              <w:rFonts w:ascii="Times New Roman" w:hAnsi="Times New Roman" w:cs="Times New Roman"/>
              <w:b/>
              <w:bCs/>
              <w:color w:val="auto"/>
              <w:sz w:val="28"/>
              <w:szCs w:val="28"/>
              <w:lang w:val="sr-Cyrl-RS"/>
            </w:rPr>
          </w:pPr>
          <w:r w:rsidRPr="00796F92">
            <w:rPr>
              <w:rFonts w:ascii="Times New Roman" w:hAnsi="Times New Roman" w:cs="Times New Roman"/>
              <w:b/>
              <w:bCs/>
              <w:color w:val="auto"/>
              <w:sz w:val="28"/>
              <w:szCs w:val="28"/>
              <w:lang w:val="sr-Cyrl-RS"/>
            </w:rPr>
            <w:t>САДРЖАЈ</w:t>
          </w:r>
        </w:p>
        <w:p w14:paraId="41DDBF66" w14:textId="77777777" w:rsidR="00BE6497" w:rsidRPr="00497835" w:rsidRDefault="00060BB0">
          <w:pPr>
            <w:pStyle w:val="TOC1"/>
            <w:rPr>
              <w:rFonts w:ascii="Times New Roman" w:eastAsiaTheme="minorEastAsia" w:hAnsi="Times New Roman" w:cs="Times New Roman"/>
              <w:noProof/>
              <w:lang w:val="en-US"/>
            </w:rPr>
          </w:pPr>
          <w:r w:rsidRPr="00497835">
            <w:rPr>
              <w:rFonts w:ascii="Times New Roman" w:hAnsi="Times New Roman" w:cs="Times New Roman"/>
              <w:sz w:val="24"/>
              <w:szCs w:val="24"/>
            </w:rPr>
            <w:fldChar w:fldCharType="begin"/>
          </w:r>
          <w:r w:rsidRPr="00497835">
            <w:rPr>
              <w:rFonts w:ascii="Times New Roman" w:hAnsi="Times New Roman" w:cs="Times New Roman"/>
              <w:sz w:val="24"/>
              <w:szCs w:val="24"/>
            </w:rPr>
            <w:instrText xml:space="preserve"> TOC \o "1-3" \h \z \u </w:instrText>
          </w:r>
          <w:r w:rsidRPr="00497835">
            <w:rPr>
              <w:rFonts w:ascii="Times New Roman" w:hAnsi="Times New Roman" w:cs="Times New Roman"/>
              <w:sz w:val="24"/>
              <w:szCs w:val="24"/>
            </w:rPr>
            <w:fldChar w:fldCharType="separate"/>
          </w:r>
          <w:hyperlink w:anchor="_Toc36316538" w:history="1">
            <w:r w:rsidR="00BE6497" w:rsidRPr="00497835">
              <w:rPr>
                <w:rStyle w:val="Hyperlink"/>
                <w:rFonts w:ascii="Times New Roman" w:hAnsi="Times New Roman" w:cs="Times New Roman"/>
                <w:noProof/>
              </w:rPr>
              <w:t>1.</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УВОД</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_Toc36316538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3</w:t>
            </w:r>
            <w:r w:rsidR="00BE6497" w:rsidRPr="00497835">
              <w:rPr>
                <w:rFonts w:ascii="Times New Roman" w:hAnsi="Times New Roman" w:cs="Times New Roman"/>
                <w:noProof/>
                <w:webHidden/>
              </w:rPr>
              <w:fldChar w:fldCharType="end"/>
            </w:r>
          </w:hyperlink>
        </w:p>
        <w:p w14:paraId="730480CC"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39" w:history="1">
            <w:r w:rsidR="00BE6497" w:rsidRPr="00497835">
              <w:rPr>
                <w:rStyle w:val="Hyperlink"/>
                <w:rFonts w:ascii="Times New Roman" w:hAnsi="Times New Roman" w:cs="Times New Roman"/>
                <w:noProof/>
              </w:rPr>
              <w:t>1.1</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Резиме</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_Toc36316539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3</w:t>
            </w:r>
            <w:r w:rsidR="00BE6497" w:rsidRPr="00497835">
              <w:rPr>
                <w:rFonts w:ascii="Times New Roman" w:hAnsi="Times New Roman" w:cs="Times New Roman"/>
                <w:noProof/>
                <w:webHidden/>
              </w:rPr>
              <w:fldChar w:fldCharType="end"/>
            </w:r>
          </w:hyperlink>
        </w:p>
        <w:p w14:paraId="0ECDFCA9"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40" w:history="1">
            <w:r w:rsidR="00BE6497" w:rsidRPr="00497835">
              <w:rPr>
                <w:rStyle w:val="Hyperlink"/>
                <w:rFonts w:ascii="Times New Roman" w:hAnsi="Times New Roman" w:cs="Times New Roman"/>
                <w:noProof/>
              </w:rPr>
              <w:t>1.2</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Намена документа и циљне групе</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_Toc36316540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3</w:t>
            </w:r>
            <w:r w:rsidR="00BE6497" w:rsidRPr="00497835">
              <w:rPr>
                <w:rFonts w:ascii="Times New Roman" w:hAnsi="Times New Roman" w:cs="Times New Roman"/>
                <w:noProof/>
                <w:webHidden/>
              </w:rPr>
              <w:fldChar w:fldCharType="end"/>
            </w:r>
          </w:hyperlink>
        </w:p>
        <w:p w14:paraId="0F629E43"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41" w:history="1">
            <w:r w:rsidR="00BE6497" w:rsidRPr="00497835">
              <w:rPr>
                <w:rStyle w:val="Hyperlink"/>
                <w:rFonts w:ascii="Times New Roman" w:hAnsi="Times New Roman" w:cs="Times New Roman"/>
                <w:noProof/>
              </w:rPr>
              <w:t>1.3</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Референце</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_Toc36316541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3</w:t>
            </w:r>
            <w:r w:rsidR="00BE6497" w:rsidRPr="00497835">
              <w:rPr>
                <w:rFonts w:ascii="Times New Roman" w:hAnsi="Times New Roman" w:cs="Times New Roman"/>
                <w:noProof/>
                <w:webHidden/>
              </w:rPr>
              <w:fldChar w:fldCharType="end"/>
            </w:r>
          </w:hyperlink>
        </w:p>
        <w:p w14:paraId="555E3306"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42" w:history="1">
            <w:r w:rsidR="00BE6497" w:rsidRPr="00497835">
              <w:rPr>
                <w:rStyle w:val="Hyperlink"/>
                <w:rFonts w:ascii="Times New Roman" w:hAnsi="Times New Roman" w:cs="Times New Roman"/>
                <w:noProof/>
              </w:rPr>
              <w:t>1.4</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Отворена питања</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_Toc36316542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3</w:t>
            </w:r>
            <w:r w:rsidR="00BE6497" w:rsidRPr="00497835">
              <w:rPr>
                <w:rFonts w:ascii="Times New Roman" w:hAnsi="Times New Roman" w:cs="Times New Roman"/>
                <w:noProof/>
                <w:webHidden/>
              </w:rPr>
              <w:fldChar w:fldCharType="end"/>
            </w:r>
          </w:hyperlink>
        </w:p>
        <w:p w14:paraId="19D86059" w14:textId="77777777" w:rsidR="00BE6497" w:rsidRPr="00497835" w:rsidRDefault="00BD39A6">
          <w:pPr>
            <w:pStyle w:val="TOC1"/>
            <w:rPr>
              <w:rFonts w:ascii="Times New Roman" w:eastAsiaTheme="minorEastAsia" w:hAnsi="Times New Roman" w:cs="Times New Roman"/>
              <w:noProof/>
              <w:lang w:val="en-US"/>
            </w:rPr>
          </w:pPr>
          <w:hyperlink w:anchor="_Toc36316543" w:history="1">
            <w:r w:rsidR="00BE6497" w:rsidRPr="00497835">
              <w:rPr>
                <w:rStyle w:val="Hyperlink"/>
                <w:rFonts w:ascii="Times New Roman" w:hAnsi="Times New Roman" w:cs="Times New Roman"/>
                <w:noProof/>
              </w:rPr>
              <w:t>2.</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СЦЕНАРИО ПРЕТРАЖИВАЊА ФИЛМА</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_Toc36316543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4</w:t>
            </w:r>
            <w:r w:rsidR="00BE6497" w:rsidRPr="00497835">
              <w:rPr>
                <w:rFonts w:ascii="Times New Roman" w:hAnsi="Times New Roman" w:cs="Times New Roman"/>
                <w:noProof/>
                <w:webHidden/>
              </w:rPr>
              <w:fldChar w:fldCharType="end"/>
            </w:r>
          </w:hyperlink>
        </w:p>
        <w:p w14:paraId="1CF4F0C7"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44" w:history="1">
            <w:r w:rsidR="00BE6497" w:rsidRPr="00497835">
              <w:rPr>
                <w:rStyle w:val="Hyperlink"/>
                <w:rFonts w:ascii="Times New Roman" w:hAnsi="Times New Roman" w:cs="Times New Roman"/>
                <w:noProof/>
              </w:rPr>
              <w:t>2.1</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Кратак опис</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_Toc36316544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4</w:t>
            </w:r>
            <w:r w:rsidR="00BE6497" w:rsidRPr="00497835">
              <w:rPr>
                <w:rFonts w:ascii="Times New Roman" w:hAnsi="Times New Roman" w:cs="Times New Roman"/>
                <w:noProof/>
                <w:webHidden/>
              </w:rPr>
              <w:fldChar w:fldCharType="end"/>
            </w:r>
          </w:hyperlink>
        </w:p>
        <w:p w14:paraId="7BC5CFD7"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45" w:history="1">
            <w:r w:rsidR="00BE6497" w:rsidRPr="00497835">
              <w:rPr>
                <w:rStyle w:val="Hyperlink"/>
                <w:rFonts w:ascii="Times New Roman" w:hAnsi="Times New Roman" w:cs="Times New Roman"/>
                <w:noProof/>
              </w:rPr>
              <w:t>2.2</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Главни ток догађаја</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_Toc36316545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4</w:t>
            </w:r>
            <w:r w:rsidR="00BE6497" w:rsidRPr="00497835">
              <w:rPr>
                <w:rFonts w:ascii="Times New Roman" w:hAnsi="Times New Roman" w:cs="Times New Roman"/>
                <w:noProof/>
                <w:webHidden/>
              </w:rPr>
              <w:fldChar w:fldCharType="end"/>
            </w:r>
          </w:hyperlink>
        </w:p>
        <w:p w14:paraId="6EC36B3B" w14:textId="77777777" w:rsidR="00BE6497" w:rsidRPr="00497835" w:rsidRDefault="00BD39A6">
          <w:pPr>
            <w:pStyle w:val="TOC3"/>
            <w:tabs>
              <w:tab w:val="left" w:pos="1320"/>
              <w:tab w:val="right" w:leader="dot" w:pos="9019"/>
            </w:tabs>
            <w:rPr>
              <w:rFonts w:ascii="Times New Roman" w:eastAsiaTheme="minorEastAsia" w:hAnsi="Times New Roman" w:cs="Times New Roman"/>
              <w:noProof/>
              <w:lang w:val="en-US"/>
            </w:rPr>
          </w:pPr>
          <w:hyperlink w:anchor="_Toc36316546" w:history="1">
            <w:r w:rsidR="00BE6497" w:rsidRPr="00497835">
              <w:rPr>
                <w:rStyle w:val="Hyperlink"/>
                <w:rFonts w:ascii="Times New Roman" w:hAnsi="Times New Roman" w:cs="Times New Roman"/>
                <w:noProof/>
              </w:rPr>
              <w:t>2.2.1</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Успешна претрага филма</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_Toc36316546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4</w:t>
            </w:r>
            <w:r w:rsidR="00BE6497" w:rsidRPr="00497835">
              <w:rPr>
                <w:rFonts w:ascii="Times New Roman" w:hAnsi="Times New Roman" w:cs="Times New Roman"/>
                <w:noProof/>
                <w:webHidden/>
              </w:rPr>
              <w:fldChar w:fldCharType="end"/>
            </w:r>
          </w:hyperlink>
        </w:p>
        <w:p w14:paraId="59F5A7A6"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47" w:history="1">
            <w:r w:rsidR="00BE6497" w:rsidRPr="00497835">
              <w:rPr>
                <w:rStyle w:val="Hyperlink"/>
                <w:rFonts w:ascii="Times New Roman" w:hAnsi="Times New Roman" w:cs="Times New Roman"/>
                <w:noProof/>
              </w:rPr>
              <w:t>2.3</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Алтернативни токови догађаја</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_Toc36316547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4</w:t>
            </w:r>
            <w:r w:rsidR="00BE6497" w:rsidRPr="00497835">
              <w:rPr>
                <w:rFonts w:ascii="Times New Roman" w:hAnsi="Times New Roman" w:cs="Times New Roman"/>
                <w:noProof/>
                <w:webHidden/>
              </w:rPr>
              <w:fldChar w:fldCharType="end"/>
            </w:r>
          </w:hyperlink>
        </w:p>
        <w:p w14:paraId="402D76D4" w14:textId="77777777" w:rsidR="00BE6497" w:rsidRPr="00497835" w:rsidRDefault="00BD39A6">
          <w:pPr>
            <w:pStyle w:val="TOC3"/>
            <w:tabs>
              <w:tab w:val="left" w:pos="1320"/>
              <w:tab w:val="right" w:leader="dot" w:pos="9019"/>
            </w:tabs>
            <w:rPr>
              <w:rFonts w:ascii="Times New Roman" w:eastAsiaTheme="minorEastAsia" w:hAnsi="Times New Roman" w:cs="Times New Roman"/>
              <w:noProof/>
              <w:lang w:val="en-US"/>
            </w:rPr>
          </w:pPr>
          <w:hyperlink w:anchor="_Toc36316548" w:history="1">
            <w:r w:rsidR="00BE6497" w:rsidRPr="00497835">
              <w:rPr>
                <w:rStyle w:val="Hyperlink"/>
                <w:rFonts w:ascii="Times New Roman" w:hAnsi="Times New Roman" w:cs="Times New Roman"/>
                <w:noProof/>
              </w:rPr>
              <w:t>2.3.1</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Не постоји филм</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_Toc36316548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4</w:t>
            </w:r>
            <w:r w:rsidR="00BE6497" w:rsidRPr="00497835">
              <w:rPr>
                <w:rFonts w:ascii="Times New Roman" w:hAnsi="Times New Roman" w:cs="Times New Roman"/>
                <w:noProof/>
                <w:webHidden/>
              </w:rPr>
              <w:fldChar w:fldCharType="end"/>
            </w:r>
          </w:hyperlink>
        </w:p>
        <w:p w14:paraId="2B346F98" w14:textId="77777777" w:rsidR="00BE6497" w:rsidRPr="00497835" w:rsidRDefault="00BD39A6">
          <w:pPr>
            <w:pStyle w:val="TOC3"/>
            <w:tabs>
              <w:tab w:val="left" w:pos="1320"/>
              <w:tab w:val="right" w:leader="dot" w:pos="9019"/>
            </w:tabs>
            <w:rPr>
              <w:rFonts w:ascii="Times New Roman" w:eastAsiaTheme="minorEastAsia" w:hAnsi="Times New Roman" w:cs="Times New Roman"/>
              <w:noProof/>
              <w:lang w:val="en-US"/>
            </w:rPr>
          </w:pPr>
          <w:hyperlink w:anchor="_Toc36316549" w:history="1">
            <w:r w:rsidR="00BE6497" w:rsidRPr="00497835">
              <w:rPr>
                <w:rStyle w:val="Hyperlink"/>
                <w:rFonts w:ascii="Times New Roman" w:hAnsi="Times New Roman" w:cs="Times New Roman"/>
                <w:noProof/>
              </w:rPr>
              <w:t>2.3.2</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Корисник отвара жељени филм</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_Toc36316549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4</w:t>
            </w:r>
            <w:r w:rsidR="00BE6497" w:rsidRPr="00497835">
              <w:rPr>
                <w:rFonts w:ascii="Times New Roman" w:hAnsi="Times New Roman" w:cs="Times New Roman"/>
                <w:noProof/>
                <w:webHidden/>
              </w:rPr>
              <w:fldChar w:fldCharType="end"/>
            </w:r>
          </w:hyperlink>
        </w:p>
        <w:p w14:paraId="15A9E620" w14:textId="77777777" w:rsidR="00BE6497" w:rsidRPr="00497835" w:rsidRDefault="00BD39A6">
          <w:pPr>
            <w:pStyle w:val="TOC3"/>
            <w:tabs>
              <w:tab w:val="left" w:pos="1320"/>
              <w:tab w:val="right" w:leader="dot" w:pos="9019"/>
            </w:tabs>
            <w:rPr>
              <w:rFonts w:ascii="Times New Roman" w:eastAsiaTheme="minorEastAsia" w:hAnsi="Times New Roman" w:cs="Times New Roman"/>
              <w:noProof/>
              <w:lang w:val="en-US"/>
            </w:rPr>
          </w:pPr>
          <w:hyperlink w:anchor="_Toc36316550" w:history="1">
            <w:r w:rsidR="00BE6497" w:rsidRPr="00497835">
              <w:rPr>
                <w:rStyle w:val="Hyperlink"/>
                <w:rFonts w:ascii="Times New Roman" w:hAnsi="Times New Roman" w:cs="Times New Roman"/>
                <w:noProof/>
              </w:rPr>
              <w:t>2.3.3</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Корисник одустаје од претраге</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_Toc36316550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4</w:t>
            </w:r>
            <w:r w:rsidR="00BE6497" w:rsidRPr="00497835">
              <w:rPr>
                <w:rFonts w:ascii="Times New Roman" w:hAnsi="Times New Roman" w:cs="Times New Roman"/>
                <w:noProof/>
                <w:webHidden/>
              </w:rPr>
              <w:fldChar w:fldCharType="end"/>
            </w:r>
          </w:hyperlink>
        </w:p>
        <w:p w14:paraId="31EE0D2D"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51" w:history="1">
            <w:r w:rsidR="00BE6497" w:rsidRPr="00497835">
              <w:rPr>
                <w:rStyle w:val="Hyperlink"/>
                <w:rFonts w:ascii="Times New Roman" w:hAnsi="Times New Roman" w:cs="Times New Roman"/>
                <w:noProof/>
              </w:rPr>
              <w:t>2.4</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Посебни захтеви</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_Toc36316551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5</w:t>
            </w:r>
            <w:r w:rsidR="00BE6497" w:rsidRPr="00497835">
              <w:rPr>
                <w:rFonts w:ascii="Times New Roman" w:hAnsi="Times New Roman" w:cs="Times New Roman"/>
                <w:noProof/>
                <w:webHidden/>
              </w:rPr>
              <w:fldChar w:fldCharType="end"/>
            </w:r>
          </w:hyperlink>
        </w:p>
        <w:p w14:paraId="147C4FFE"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52" w:history="1">
            <w:r w:rsidR="00BE6497" w:rsidRPr="00497835">
              <w:rPr>
                <w:rStyle w:val="Hyperlink"/>
                <w:rFonts w:ascii="Times New Roman" w:hAnsi="Times New Roman" w:cs="Times New Roman"/>
                <w:noProof/>
              </w:rPr>
              <w:t>2.5</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Предуслови</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_Toc36316552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5</w:t>
            </w:r>
            <w:r w:rsidR="00BE6497" w:rsidRPr="00497835">
              <w:rPr>
                <w:rFonts w:ascii="Times New Roman" w:hAnsi="Times New Roman" w:cs="Times New Roman"/>
                <w:noProof/>
                <w:webHidden/>
              </w:rPr>
              <w:fldChar w:fldCharType="end"/>
            </w:r>
          </w:hyperlink>
        </w:p>
        <w:p w14:paraId="0015722F" w14:textId="77777777" w:rsidR="00BE6497" w:rsidRPr="00497835" w:rsidRDefault="00BD39A6">
          <w:pPr>
            <w:pStyle w:val="TOC2"/>
            <w:tabs>
              <w:tab w:val="left" w:pos="880"/>
              <w:tab w:val="right" w:leader="dot" w:pos="9019"/>
            </w:tabs>
            <w:rPr>
              <w:rFonts w:ascii="Times New Roman" w:eastAsiaTheme="minorEastAsia" w:hAnsi="Times New Roman" w:cs="Times New Roman"/>
              <w:noProof/>
              <w:lang w:val="en-US"/>
            </w:rPr>
          </w:pPr>
          <w:hyperlink w:anchor="_Toc36316553" w:history="1">
            <w:r w:rsidR="00BE6497" w:rsidRPr="00497835">
              <w:rPr>
                <w:rStyle w:val="Hyperlink"/>
                <w:rFonts w:ascii="Times New Roman" w:hAnsi="Times New Roman" w:cs="Times New Roman"/>
                <w:noProof/>
              </w:rPr>
              <w:t>2.6</w:t>
            </w:r>
            <w:r w:rsidR="00BE6497" w:rsidRPr="00497835">
              <w:rPr>
                <w:rFonts w:ascii="Times New Roman" w:eastAsiaTheme="minorEastAsia" w:hAnsi="Times New Roman" w:cs="Times New Roman"/>
                <w:noProof/>
                <w:lang w:val="en-US"/>
              </w:rPr>
              <w:tab/>
            </w:r>
            <w:r w:rsidR="00BE6497" w:rsidRPr="00497835">
              <w:rPr>
                <w:rStyle w:val="Hyperlink"/>
                <w:rFonts w:ascii="Times New Roman" w:hAnsi="Times New Roman" w:cs="Times New Roman"/>
                <w:noProof/>
              </w:rPr>
              <w:t>Последице</w:t>
            </w:r>
            <w:r w:rsidR="00BE6497" w:rsidRPr="00497835">
              <w:rPr>
                <w:rFonts w:ascii="Times New Roman" w:hAnsi="Times New Roman" w:cs="Times New Roman"/>
                <w:noProof/>
                <w:webHidden/>
              </w:rPr>
              <w:tab/>
            </w:r>
            <w:r w:rsidR="00BE6497" w:rsidRPr="00497835">
              <w:rPr>
                <w:rFonts w:ascii="Times New Roman" w:hAnsi="Times New Roman" w:cs="Times New Roman"/>
                <w:noProof/>
                <w:webHidden/>
              </w:rPr>
              <w:fldChar w:fldCharType="begin"/>
            </w:r>
            <w:r w:rsidR="00BE6497" w:rsidRPr="00497835">
              <w:rPr>
                <w:rFonts w:ascii="Times New Roman" w:hAnsi="Times New Roman" w:cs="Times New Roman"/>
                <w:noProof/>
                <w:webHidden/>
              </w:rPr>
              <w:instrText xml:space="preserve"> PAGEREF _Toc36316553 \h </w:instrText>
            </w:r>
            <w:r w:rsidR="00BE6497" w:rsidRPr="00497835">
              <w:rPr>
                <w:rFonts w:ascii="Times New Roman" w:hAnsi="Times New Roman" w:cs="Times New Roman"/>
                <w:noProof/>
                <w:webHidden/>
              </w:rPr>
            </w:r>
            <w:r w:rsidR="00BE6497" w:rsidRPr="00497835">
              <w:rPr>
                <w:rFonts w:ascii="Times New Roman" w:hAnsi="Times New Roman" w:cs="Times New Roman"/>
                <w:noProof/>
                <w:webHidden/>
              </w:rPr>
              <w:fldChar w:fldCharType="separate"/>
            </w:r>
            <w:r w:rsidR="00590AC1" w:rsidRPr="00497835">
              <w:rPr>
                <w:rFonts w:ascii="Times New Roman" w:hAnsi="Times New Roman" w:cs="Times New Roman"/>
                <w:noProof/>
                <w:webHidden/>
              </w:rPr>
              <w:t>5</w:t>
            </w:r>
            <w:r w:rsidR="00BE6497" w:rsidRPr="00497835">
              <w:rPr>
                <w:rFonts w:ascii="Times New Roman" w:hAnsi="Times New Roman" w:cs="Times New Roman"/>
                <w:noProof/>
                <w:webHidden/>
              </w:rPr>
              <w:fldChar w:fldCharType="end"/>
            </w:r>
          </w:hyperlink>
        </w:p>
        <w:p w14:paraId="51CA1D4F" w14:textId="77777777" w:rsidR="00060BB0" w:rsidRPr="00497835" w:rsidRDefault="00060BB0" w:rsidP="00060BB0">
          <w:pPr>
            <w:rPr>
              <w:rFonts w:ascii="Times New Roman" w:hAnsi="Times New Roman" w:cs="Times New Roman"/>
              <w:b/>
              <w:bCs/>
              <w:noProof/>
            </w:rPr>
          </w:pPr>
          <w:r w:rsidRPr="00497835">
            <w:rPr>
              <w:rFonts w:ascii="Times New Roman" w:hAnsi="Times New Roman" w:cs="Times New Roman"/>
              <w:b/>
              <w:bCs/>
              <w:noProof/>
              <w:sz w:val="24"/>
              <w:szCs w:val="24"/>
            </w:rPr>
            <w:fldChar w:fldCharType="end"/>
          </w:r>
        </w:p>
      </w:sdtContent>
    </w:sdt>
    <w:p w14:paraId="51D34E4B" w14:textId="77777777" w:rsidR="00B4032E" w:rsidRPr="00796F92" w:rsidRDefault="00B4032E">
      <w:pPr>
        <w:tabs>
          <w:tab w:val="right" w:pos="9030"/>
        </w:tabs>
        <w:spacing w:before="60" w:after="80" w:line="240" w:lineRule="auto"/>
        <w:rPr>
          <w:rFonts w:ascii="Times New Roman" w:hAnsi="Times New Roman" w:cs="Times New Roman"/>
          <w:color w:val="000000"/>
        </w:rPr>
      </w:pPr>
    </w:p>
    <w:p w14:paraId="326F7E9F" w14:textId="77777777" w:rsidR="00B4032E" w:rsidRPr="00796F92" w:rsidRDefault="00B4032E">
      <w:pPr>
        <w:rPr>
          <w:rFonts w:ascii="Times New Roman" w:eastAsia="Times New Roman" w:hAnsi="Times New Roman" w:cs="Times New Roman"/>
          <w:sz w:val="26"/>
          <w:szCs w:val="26"/>
        </w:rPr>
      </w:pPr>
    </w:p>
    <w:p w14:paraId="7A595866" w14:textId="77777777" w:rsidR="00B4032E" w:rsidRPr="00796F92" w:rsidRDefault="00B33440">
      <w:pPr>
        <w:jc w:val="center"/>
        <w:rPr>
          <w:rFonts w:ascii="Times New Roman" w:eastAsia="Times New Roman" w:hAnsi="Times New Roman" w:cs="Times New Roman"/>
          <w:sz w:val="26"/>
          <w:szCs w:val="26"/>
        </w:rPr>
      </w:pPr>
      <w:r w:rsidRPr="00796F92">
        <w:rPr>
          <w:rFonts w:ascii="Times New Roman" w:hAnsi="Times New Roman" w:cs="Times New Roman"/>
        </w:rPr>
        <w:br w:type="page"/>
      </w:r>
    </w:p>
    <w:p w14:paraId="50A13B90" w14:textId="77777777" w:rsidR="00B4032E" w:rsidRPr="00796F92" w:rsidRDefault="00B33440">
      <w:pPr>
        <w:pStyle w:val="Heading1"/>
        <w:numPr>
          <w:ilvl w:val="0"/>
          <w:numId w:val="3"/>
        </w:numPr>
      </w:pPr>
      <w:bookmarkStart w:id="1" w:name="_heading=h.30j0zll" w:colFirst="0" w:colLast="0"/>
      <w:bookmarkStart w:id="2" w:name="_Toc36316538"/>
      <w:bookmarkEnd w:id="1"/>
      <w:r w:rsidRPr="00796F92">
        <w:lastRenderedPageBreak/>
        <w:t>УВОД</w:t>
      </w:r>
      <w:bookmarkEnd w:id="2"/>
    </w:p>
    <w:p w14:paraId="5476DC8D" w14:textId="77777777" w:rsidR="00B4032E" w:rsidRPr="00796F92" w:rsidRDefault="00B33440">
      <w:pPr>
        <w:pStyle w:val="Heading2"/>
        <w:numPr>
          <w:ilvl w:val="1"/>
          <w:numId w:val="6"/>
        </w:numPr>
        <w:rPr>
          <w:rFonts w:ascii="Times New Roman" w:hAnsi="Times New Roman" w:cs="Times New Roman"/>
        </w:rPr>
      </w:pPr>
      <w:bookmarkStart w:id="3" w:name="_heading=h.1fob9te" w:colFirst="0" w:colLast="0"/>
      <w:bookmarkStart w:id="4" w:name="_Toc36316539"/>
      <w:bookmarkEnd w:id="3"/>
      <w:r w:rsidRPr="00796F92">
        <w:rPr>
          <w:rFonts w:ascii="Times New Roman" w:hAnsi="Times New Roman" w:cs="Times New Roman"/>
        </w:rPr>
        <w:t>Резиме</w:t>
      </w:r>
      <w:bookmarkEnd w:id="4"/>
    </w:p>
    <w:p w14:paraId="6EF7F3DF" w14:textId="77777777" w:rsidR="00B4032E" w:rsidRPr="00796F92" w:rsidRDefault="00B33440">
      <w:pPr>
        <w:rPr>
          <w:rFonts w:ascii="Times New Roman" w:hAnsi="Times New Roman" w:cs="Times New Roman"/>
        </w:rPr>
      </w:pPr>
      <w:r w:rsidRPr="00796F92">
        <w:rPr>
          <w:rFonts w:ascii="Times New Roman" w:hAnsi="Times New Roman" w:cs="Times New Roman"/>
        </w:rPr>
        <w:t>Дефинисање сценарија употребе при претраживању филма.</w:t>
      </w:r>
    </w:p>
    <w:p w14:paraId="3953AC5F" w14:textId="77777777" w:rsidR="00B4032E" w:rsidRPr="00796F92" w:rsidRDefault="00B33440">
      <w:pPr>
        <w:pStyle w:val="Heading2"/>
        <w:numPr>
          <w:ilvl w:val="1"/>
          <w:numId w:val="6"/>
        </w:numPr>
        <w:rPr>
          <w:rFonts w:ascii="Times New Roman" w:hAnsi="Times New Roman" w:cs="Times New Roman"/>
        </w:rPr>
      </w:pPr>
      <w:bookmarkStart w:id="5" w:name="_heading=h.3znysh7" w:colFirst="0" w:colLast="0"/>
      <w:bookmarkStart w:id="6" w:name="_Toc36316540"/>
      <w:bookmarkEnd w:id="5"/>
      <w:r w:rsidRPr="00796F92">
        <w:rPr>
          <w:rFonts w:ascii="Times New Roman" w:hAnsi="Times New Roman" w:cs="Times New Roman"/>
        </w:rPr>
        <w:t>Намена документа и циљне групе</w:t>
      </w:r>
      <w:bookmarkEnd w:id="6"/>
    </w:p>
    <w:p w14:paraId="5A0883D0" w14:textId="77777777" w:rsidR="00B4032E" w:rsidRPr="00796F92" w:rsidRDefault="00B33440">
      <w:pPr>
        <w:rPr>
          <w:rFonts w:ascii="Times New Roman" w:hAnsi="Times New Roman" w:cs="Times New Roman"/>
        </w:rPr>
      </w:pPr>
      <w:r w:rsidRPr="00796F92">
        <w:rPr>
          <w:rFonts w:ascii="Times New Roman" w:hAnsi="Times New Roman" w:cs="Times New Roman"/>
        </w:rPr>
        <w:t>Документ ће користити сви чланови пројектног тима у развоју пројекта и тестирању, а може се користити и при писању упутства за употребу.</w:t>
      </w:r>
    </w:p>
    <w:p w14:paraId="13B5B176" w14:textId="77777777" w:rsidR="00B4032E" w:rsidRPr="00796F92" w:rsidRDefault="00B4032E">
      <w:pPr>
        <w:rPr>
          <w:rFonts w:ascii="Times New Roman" w:hAnsi="Times New Roman" w:cs="Times New Roman"/>
        </w:rPr>
      </w:pPr>
    </w:p>
    <w:p w14:paraId="3C65A8C0" w14:textId="77777777" w:rsidR="00B4032E" w:rsidRPr="00796F92" w:rsidRDefault="00B33440">
      <w:pPr>
        <w:pStyle w:val="Heading2"/>
        <w:numPr>
          <w:ilvl w:val="1"/>
          <w:numId w:val="6"/>
        </w:numPr>
        <w:rPr>
          <w:rFonts w:ascii="Times New Roman" w:hAnsi="Times New Roman" w:cs="Times New Roman"/>
        </w:rPr>
      </w:pPr>
      <w:bookmarkStart w:id="7" w:name="_heading=h.2et92p0" w:colFirst="0" w:colLast="0"/>
      <w:bookmarkStart w:id="8" w:name="_Toc36316541"/>
      <w:bookmarkEnd w:id="7"/>
      <w:r w:rsidRPr="00796F92">
        <w:rPr>
          <w:rFonts w:ascii="Times New Roman" w:hAnsi="Times New Roman" w:cs="Times New Roman"/>
        </w:rPr>
        <w:t>Референце</w:t>
      </w:r>
      <w:bookmarkEnd w:id="8"/>
    </w:p>
    <w:p w14:paraId="2307A006" w14:textId="77777777" w:rsidR="00B4032E" w:rsidRPr="00796F92" w:rsidRDefault="00B33440">
      <w:pPr>
        <w:numPr>
          <w:ilvl w:val="0"/>
          <w:numId w:val="7"/>
        </w:numPr>
        <w:pBdr>
          <w:top w:val="nil"/>
          <w:left w:val="nil"/>
          <w:bottom w:val="nil"/>
          <w:right w:val="nil"/>
          <w:between w:val="nil"/>
        </w:pBdr>
        <w:rPr>
          <w:rFonts w:ascii="Times New Roman" w:hAnsi="Times New Roman" w:cs="Times New Roman"/>
        </w:rPr>
      </w:pPr>
      <w:r w:rsidRPr="00796F92">
        <w:rPr>
          <w:rFonts w:ascii="Times New Roman" w:hAnsi="Times New Roman" w:cs="Times New Roman"/>
          <w:color w:val="000000"/>
        </w:rPr>
        <w:t>Пројектни задатак</w:t>
      </w:r>
    </w:p>
    <w:p w14:paraId="7692CA96" w14:textId="77777777" w:rsidR="00B4032E" w:rsidRPr="00796F92" w:rsidRDefault="00B33440">
      <w:pPr>
        <w:numPr>
          <w:ilvl w:val="0"/>
          <w:numId w:val="7"/>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Упутство за писање спецификације сценарија употребе функционалности</w:t>
      </w:r>
    </w:p>
    <w:p w14:paraId="7872D679" w14:textId="77777777" w:rsidR="00B4032E" w:rsidRPr="00796F92" w:rsidRDefault="00B4032E">
      <w:pPr>
        <w:rPr>
          <w:rFonts w:ascii="Times New Roman" w:eastAsia="Times New Roman" w:hAnsi="Times New Roman" w:cs="Times New Roman"/>
          <w:sz w:val="26"/>
          <w:szCs w:val="26"/>
        </w:rPr>
      </w:pPr>
    </w:p>
    <w:p w14:paraId="689AD511" w14:textId="77777777" w:rsidR="00B4032E" w:rsidRPr="00796F92" w:rsidRDefault="00B33440">
      <w:pPr>
        <w:pStyle w:val="Heading2"/>
        <w:numPr>
          <w:ilvl w:val="1"/>
          <w:numId w:val="6"/>
        </w:numPr>
        <w:rPr>
          <w:rFonts w:ascii="Times New Roman" w:hAnsi="Times New Roman" w:cs="Times New Roman"/>
        </w:rPr>
      </w:pPr>
      <w:bookmarkStart w:id="9" w:name="_heading=h.tyjcwt" w:colFirst="0" w:colLast="0"/>
      <w:bookmarkStart w:id="10" w:name="_Toc36316542"/>
      <w:bookmarkEnd w:id="9"/>
      <w:r w:rsidRPr="00796F92">
        <w:rPr>
          <w:rFonts w:ascii="Times New Roman" w:hAnsi="Times New Roman" w:cs="Times New Roman"/>
        </w:rPr>
        <w:t>Отворена питања</w:t>
      </w:r>
      <w:bookmarkEnd w:id="10"/>
    </w:p>
    <w:tbl>
      <w:tblPr>
        <w:tblStyle w:val="a2"/>
        <w:tblW w:w="10587"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4832"/>
        <w:gridCol w:w="4410"/>
      </w:tblGrid>
      <w:tr w:rsidR="00B4032E" w:rsidRPr="00796F92" w14:paraId="76E59CC2" w14:textId="77777777">
        <w:tc>
          <w:tcPr>
            <w:tcW w:w="1345" w:type="dxa"/>
          </w:tcPr>
          <w:p w14:paraId="16ECE9C9" w14:textId="77777777" w:rsidR="00B4032E" w:rsidRPr="00796F92" w:rsidRDefault="00B33440">
            <w:pPr>
              <w:rPr>
                <w:rFonts w:ascii="Times New Roman" w:hAnsi="Times New Roman" w:cs="Times New Roman"/>
              </w:rPr>
            </w:pPr>
            <w:r w:rsidRPr="00796F92">
              <w:rPr>
                <w:rFonts w:ascii="Times New Roman" w:hAnsi="Times New Roman" w:cs="Times New Roman"/>
              </w:rPr>
              <w:t>Редни број</w:t>
            </w:r>
          </w:p>
        </w:tc>
        <w:tc>
          <w:tcPr>
            <w:tcW w:w="4832" w:type="dxa"/>
          </w:tcPr>
          <w:p w14:paraId="19D17A1F" w14:textId="77777777" w:rsidR="00B4032E" w:rsidRPr="00796F92" w:rsidRDefault="00B33440">
            <w:pPr>
              <w:rPr>
                <w:rFonts w:ascii="Times New Roman" w:hAnsi="Times New Roman" w:cs="Times New Roman"/>
              </w:rPr>
            </w:pPr>
            <w:r w:rsidRPr="00796F92">
              <w:rPr>
                <w:rFonts w:ascii="Times New Roman" w:hAnsi="Times New Roman" w:cs="Times New Roman"/>
              </w:rPr>
              <w:t>Опис</w:t>
            </w:r>
          </w:p>
        </w:tc>
        <w:tc>
          <w:tcPr>
            <w:tcW w:w="4410" w:type="dxa"/>
          </w:tcPr>
          <w:p w14:paraId="1446B049" w14:textId="77777777" w:rsidR="00B4032E" w:rsidRPr="00796F92" w:rsidRDefault="00B33440">
            <w:pPr>
              <w:rPr>
                <w:rFonts w:ascii="Times New Roman" w:hAnsi="Times New Roman" w:cs="Times New Roman"/>
              </w:rPr>
            </w:pPr>
            <w:r w:rsidRPr="00796F92">
              <w:rPr>
                <w:rFonts w:ascii="Times New Roman" w:hAnsi="Times New Roman" w:cs="Times New Roman"/>
              </w:rPr>
              <w:t>Решење</w:t>
            </w:r>
          </w:p>
        </w:tc>
      </w:tr>
      <w:tr w:rsidR="00B4032E" w:rsidRPr="00796F92" w14:paraId="6D769318" w14:textId="77777777">
        <w:tc>
          <w:tcPr>
            <w:tcW w:w="1345" w:type="dxa"/>
          </w:tcPr>
          <w:p w14:paraId="61BBC02D" w14:textId="77777777" w:rsidR="00B4032E" w:rsidRPr="00796F92" w:rsidRDefault="00B33440">
            <w:pPr>
              <w:rPr>
                <w:rFonts w:ascii="Times New Roman" w:hAnsi="Times New Roman" w:cs="Times New Roman"/>
              </w:rPr>
            </w:pPr>
            <w:r w:rsidRPr="00796F92">
              <w:rPr>
                <w:rFonts w:ascii="Times New Roman" w:hAnsi="Times New Roman" w:cs="Times New Roman"/>
              </w:rPr>
              <w:t>1.</w:t>
            </w:r>
          </w:p>
        </w:tc>
        <w:tc>
          <w:tcPr>
            <w:tcW w:w="4832" w:type="dxa"/>
          </w:tcPr>
          <w:p w14:paraId="7AC8685E" w14:textId="77777777" w:rsidR="00B4032E" w:rsidRPr="00796F92" w:rsidRDefault="00B33440">
            <w:pPr>
              <w:rPr>
                <w:rFonts w:ascii="Times New Roman" w:hAnsi="Times New Roman" w:cs="Times New Roman"/>
              </w:rPr>
            </w:pPr>
            <w:r w:rsidRPr="00796F92">
              <w:rPr>
                <w:rFonts w:ascii="Times New Roman" w:hAnsi="Times New Roman" w:cs="Times New Roman"/>
              </w:rPr>
              <w:t>Да ли је потребно направити претрагу по кључној речи у кратком опису филма?</w:t>
            </w:r>
          </w:p>
        </w:tc>
        <w:tc>
          <w:tcPr>
            <w:tcW w:w="4410" w:type="dxa"/>
          </w:tcPr>
          <w:p w14:paraId="7558DF2C" w14:textId="77777777" w:rsidR="00B4032E" w:rsidRPr="00796F92" w:rsidRDefault="00B4032E">
            <w:pPr>
              <w:rPr>
                <w:rFonts w:ascii="Times New Roman" w:hAnsi="Times New Roman" w:cs="Times New Roman"/>
              </w:rPr>
            </w:pPr>
          </w:p>
        </w:tc>
      </w:tr>
      <w:tr w:rsidR="00B4032E" w:rsidRPr="00796F92" w14:paraId="5A540EFF" w14:textId="77777777">
        <w:tc>
          <w:tcPr>
            <w:tcW w:w="1345" w:type="dxa"/>
          </w:tcPr>
          <w:p w14:paraId="78F5E026" w14:textId="77777777" w:rsidR="00B4032E" w:rsidRPr="00796F92" w:rsidRDefault="00B4032E">
            <w:pPr>
              <w:rPr>
                <w:rFonts w:ascii="Times New Roman" w:hAnsi="Times New Roman" w:cs="Times New Roman"/>
              </w:rPr>
            </w:pPr>
          </w:p>
        </w:tc>
        <w:tc>
          <w:tcPr>
            <w:tcW w:w="4832" w:type="dxa"/>
          </w:tcPr>
          <w:p w14:paraId="0BA50952" w14:textId="77777777" w:rsidR="00B4032E" w:rsidRPr="00796F92" w:rsidRDefault="00B4032E">
            <w:pPr>
              <w:rPr>
                <w:rFonts w:ascii="Times New Roman" w:hAnsi="Times New Roman" w:cs="Times New Roman"/>
              </w:rPr>
            </w:pPr>
          </w:p>
        </w:tc>
        <w:tc>
          <w:tcPr>
            <w:tcW w:w="4410" w:type="dxa"/>
          </w:tcPr>
          <w:p w14:paraId="55633779" w14:textId="77777777" w:rsidR="00B4032E" w:rsidRPr="00796F92" w:rsidRDefault="00B4032E">
            <w:pPr>
              <w:rPr>
                <w:rFonts w:ascii="Times New Roman" w:hAnsi="Times New Roman" w:cs="Times New Roman"/>
              </w:rPr>
            </w:pPr>
          </w:p>
        </w:tc>
      </w:tr>
    </w:tbl>
    <w:p w14:paraId="65D03802" w14:textId="77777777" w:rsidR="00B4032E" w:rsidRPr="00796F92" w:rsidRDefault="00B4032E">
      <w:pPr>
        <w:rPr>
          <w:rFonts w:ascii="Times New Roman" w:hAnsi="Times New Roman" w:cs="Times New Roman"/>
        </w:rPr>
      </w:pPr>
    </w:p>
    <w:p w14:paraId="000189BC" w14:textId="77777777" w:rsidR="00B4032E" w:rsidRPr="00796F92" w:rsidRDefault="00B33440">
      <w:pPr>
        <w:rPr>
          <w:rFonts w:ascii="Times New Roman" w:eastAsia="Times New Roman" w:hAnsi="Times New Roman" w:cs="Times New Roman"/>
          <w:sz w:val="26"/>
          <w:szCs w:val="26"/>
        </w:rPr>
      </w:pPr>
      <w:r w:rsidRPr="00796F92">
        <w:rPr>
          <w:rFonts w:ascii="Times New Roman" w:hAnsi="Times New Roman" w:cs="Times New Roman"/>
        </w:rPr>
        <w:br w:type="page"/>
      </w:r>
    </w:p>
    <w:p w14:paraId="560D9F14" w14:textId="77777777" w:rsidR="00B4032E" w:rsidRPr="00796F92" w:rsidRDefault="00B4032E">
      <w:pPr>
        <w:rPr>
          <w:rFonts w:ascii="Times New Roman" w:eastAsia="Times New Roman" w:hAnsi="Times New Roman" w:cs="Times New Roman"/>
          <w:sz w:val="26"/>
          <w:szCs w:val="26"/>
        </w:rPr>
      </w:pPr>
    </w:p>
    <w:p w14:paraId="639C9B6E" w14:textId="77777777" w:rsidR="00B4032E" w:rsidRPr="00796F92" w:rsidRDefault="00B33440">
      <w:pPr>
        <w:pStyle w:val="Heading1"/>
        <w:numPr>
          <w:ilvl w:val="0"/>
          <w:numId w:val="3"/>
        </w:numPr>
      </w:pPr>
      <w:bookmarkStart w:id="11" w:name="_heading=h.3dy6vkm" w:colFirst="0" w:colLast="0"/>
      <w:bookmarkStart w:id="12" w:name="_Toc36316543"/>
      <w:bookmarkEnd w:id="11"/>
      <w:r w:rsidRPr="00796F92">
        <w:t>СЦЕНАРИО ПРЕТРАЖИВАЊА ФИЛМА</w:t>
      </w:r>
      <w:bookmarkEnd w:id="12"/>
    </w:p>
    <w:p w14:paraId="0A03B882" w14:textId="77777777" w:rsidR="00B4032E" w:rsidRPr="00796F92" w:rsidRDefault="00B33440">
      <w:pPr>
        <w:pStyle w:val="Heading2"/>
        <w:numPr>
          <w:ilvl w:val="1"/>
          <w:numId w:val="4"/>
        </w:numPr>
        <w:rPr>
          <w:rFonts w:ascii="Times New Roman" w:hAnsi="Times New Roman" w:cs="Times New Roman"/>
        </w:rPr>
      </w:pPr>
      <w:bookmarkStart w:id="13" w:name="_heading=h.1t3h5sf" w:colFirst="0" w:colLast="0"/>
      <w:bookmarkStart w:id="14" w:name="_Toc36316544"/>
      <w:bookmarkEnd w:id="13"/>
      <w:r w:rsidRPr="00796F92">
        <w:rPr>
          <w:rFonts w:ascii="Times New Roman" w:hAnsi="Times New Roman" w:cs="Times New Roman"/>
        </w:rPr>
        <w:t>Кратак опис</w:t>
      </w:r>
      <w:bookmarkEnd w:id="14"/>
    </w:p>
    <w:p w14:paraId="4BCA1C22" w14:textId="77777777" w:rsidR="00B4032E" w:rsidRPr="00796F92" w:rsidRDefault="00B33440">
      <w:pPr>
        <w:rPr>
          <w:rFonts w:ascii="Times New Roman" w:hAnsi="Times New Roman" w:cs="Times New Roman"/>
        </w:rPr>
      </w:pPr>
      <w:r w:rsidRPr="00796F92">
        <w:rPr>
          <w:rFonts w:ascii="Times New Roman" w:hAnsi="Times New Roman" w:cs="Times New Roman"/>
        </w:rPr>
        <w:t>Корисници имају могућност да претражују све филмове који се дају у биоскопима. Претрага се увек врши по називу тј. делу назива. Страница се аутоматски ажурира за било коју промену критеријума претраге, при чему корисници добијају листу свих филмова чија се имена подударају са задатим критеријумом.</w:t>
      </w:r>
    </w:p>
    <w:p w14:paraId="23A61414" w14:textId="77777777" w:rsidR="00B4032E" w:rsidRPr="00796F92" w:rsidRDefault="00C56FAC">
      <w:pPr>
        <w:pStyle w:val="Heading2"/>
        <w:numPr>
          <w:ilvl w:val="1"/>
          <w:numId w:val="4"/>
        </w:numPr>
        <w:rPr>
          <w:rFonts w:ascii="Times New Roman" w:hAnsi="Times New Roman" w:cs="Times New Roman"/>
        </w:rPr>
      </w:pPr>
      <w:bookmarkStart w:id="15" w:name="_heading=h.4d34og8" w:colFirst="0" w:colLast="0"/>
      <w:bookmarkStart w:id="16" w:name="_Toc36316545"/>
      <w:bookmarkEnd w:id="15"/>
      <w:r>
        <w:rPr>
          <w:rFonts w:ascii="Times New Roman" w:hAnsi="Times New Roman" w:cs="Times New Roman"/>
        </w:rPr>
        <w:t>Главни т</w:t>
      </w:r>
      <w:r w:rsidR="00B33440" w:rsidRPr="00796F92">
        <w:rPr>
          <w:rFonts w:ascii="Times New Roman" w:hAnsi="Times New Roman" w:cs="Times New Roman"/>
        </w:rPr>
        <w:t>ок догађаја</w:t>
      </w:r>
      <w:bookmarkEnd w:id="16"/>
    </w:p>
    <w:p w14:paraId="355D00EF" w14:textId="77777777" w:rsidR="004F3441" w:rsidRPr="004F3441" w:rsidRDefault="004F3441" w:rsidP="004F3441">
      <w:pPr>
        <w:pStyle w:val="Heading3"/>
        <w:numPr>
          <w:ilvl w:val="2"/>
          <w:numId w:val="5"/>
        </w:numPr>
        <w:rPr>
          <w:rFonts w:ascii="Times New Roman" w:hAnsi="Times New Roman" w:cs="Times New Roman"/>
        </w:rPr>
      </w:pPr>
      <w:bookmarkStart w:id="17" w:name="_heading=h.2s8eyo1" w:colFirst="0" w:colLast="0"/>
      <w:bookmarkStart w:id="18" w:name="_Toc36316546"/>
      <w:bookmarkEnd w:id="17"/>
      <w:r>
        <w:rPr>
          <w:rFonts w:ascii="Times New Roman" w:hAnsi="Times New Roman" w:cs="Times New Roman"/>
        </w:rPr>
        <w:t>Успешна претрага филма</w:t>
      </w:r>
      <w:bookmarkEnd w:id="18"/>
    </w:p>
    <w:p w14:paraId="4BF9971B" w14:textId="77777777"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Корисник бира опцију </w:t>
      </w:r>
      <w:r w:rsidRPr="00796F92">
        <w:rPr>
          <w:rFonts w:ascii="Times New Roman" w:hAnsi="Times New Roman" w:cs="Times New Roman"/>
        </w:rPr>
        <w:t>претраге филмова</w:t>
      </w:r>
      <w:r w:rsidRPr="00796F92">
        <w:rPr>
          <w:rFonts w:ascii="Times New Roman" w:hAnsi="Times New Roman" w:cs="Times New Roman"/>
          <w:color w:val="000000"/>
        </w:rPr>
        <w:t xml:space="preserve">, која је присутна на свакој страници. </w:t>
      </w:r>
      <w:r w:rsidRPr="00796F92">
        <w:rPr>
          <w:rFonts w:ascii="Times New Roman" w:hAnsi="Times New Roman" w:cs="Times New Roman"/>
        </w:rPr>
        <w:t>Кад први пут корисник приступи платформи, налази се на овој страници.</w:t>
      </w:r>
    </w:p>
    <w:p w14:paraId="4126CF2F" w14:textId="77777777"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rPr>
        <w:t>Кориснику је дат списак свих филмова као и поље за претрагу.</w:t>
      </w:r>
    </w:p>
    <w:p w14:paraId="08E718E4" w14:textId="77777777"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Корисник </w:t>
      </w:r>
      <w:r w:rsidRPr="00796F92">
        <w:rPr>
          <w:rFonts w:ascii="Times New Roman" w:hAnsi="Times New Roman" w:cs="Times New Roman"/>
        </w:rPr>
        <w:t>уноси критеријум према коме се врши претрага.</w:t>
      </w:r>
    </w:p>
    <w:p w14:paraId="24B29C00" w14:textId="77777777"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Систем </w:t>
      </w:r>
      <w:r w:rsidRPr="00796F92">
        <w:rPr>
          <w:rFonts w:ascii="Times New Roman" w:hAnsi="Times New Roman" w:cs="Times New Roman"/>
        </w:rPr>
        <w:t>приказује списак свих филмова који одговарају критеријуму.</w:t>
      </w:r>
    </w:p>
    <w:p w14:paraId="7317762D" w14:textId="77777777" w:rsidR="004F3441" w:rsidRPr="00B802EA" w:rsidRDefault="00B33440" w:rsidP="004F3441">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rPr>
        <w:t>Слу</w:t>
      </w:r>
      <w:r w:rsidR="00060BB0" w:rsidRPr="00796F92">
        <w:rPr>
          <w:rFonts w:ascii="Times New Roman" w:hAnsi="Times New Roman" w:cs="Times New Roman"/>
        </w:rPr>
        <w:t>чај употребе се враћа на корак 3</w:t>
      </w:r>
      <w:r w:rsidRPr="00796F92">
        <w:rPr>
          <w:rFonts w:ascii="Times New Roman" w:hAnsi="Times New Roman" w:cs="Times New Roman"/>
        </w:rPr>
        <w:t>.</w:t>
      </w:r>
    </w:p>
    <w:p w14:paraId="661D95CE" w14:textId="77777777" w:rsidR="00B802EA" w:rsidRDefault="00B802EA" w:rsidP="00B802EA">
      <w:pPr>
        <w:pStyle w:val="Heading2"/>
        <w:numPr>
          <w:ilvl w:val="1"/>
          <w:numId w:val="4"/>
        </w:numPr>
        <w:rPr>
          <w:rFonts w:ascii="Times New Roman" w:hAnsi="Times New Roman" w:cs="Times New Roman"/>
        </w:rPr>
      </w:pPr>
      <w:bookmarkStart w:id="19" w:name="_Toc36316547"/>
      <w:r>
        <w:rPr>
          <w:rFonts w:ascii="Times New Roman" w:hAnsi="Times New Roman" w:cs="Times New Roman"/>
        </w:rPr>
        <w:t>Алтернативни токови догађаја</w:t>
      </w:r>
      <w:bookmarkEnd w:id="19"/>
    </w:p>
    <w:p w14:paraId="1808EA9D" w14:textId="77777777" w:rsidR="00B802EA" w:rsidRPr="00B802EA" w:rsidRDefault="00B802EA" w:rsidP="00B802EA">
      <w:pPr>
        <w:pStyle w:val="Heading3"/>
        <w:numPr>
          <w:ilvl w:val="2"/>
          <w:numId w:val="1"/>
        </w:numPr>
        <w:rPr>
          <w:rFonts w:ascii="Times New Roman" w:hAnsi="Times New Roman" w:cs="Times New Roman"/>
        </w:rPr>
      </w:pPr>
      <w:bookmarkStart w:id="20" w:name="_Toc36316548"/>
      <w:r w:rsidRPr="00B802EA">
        <w:rPr>
          <w:rFonts w:ascii="Times New Roman" w:hAnsi="Times New Roman" w:cs="Times New Roman"/>
        </w:rPr>
        <w:t>Не постоји филм</w:t>
      </w:r>
      <w:bookmarkEnd w:id="20"/>
    </w:p>
    <w:p w14:paraId="291D364B" w14:textId="77777777" w:rsidR="00B802EA" w:rsidRPr="00796F92" w:rsidRDefault="00B802EA" w:rsidP="003C4922">
      <w:pPr>
        <w:numPr>
          <w:ilvl w:val="0"/>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 xml:space="preserve">Систем не проналази ни један филм који одговара задатом критеријуму. </w:t>
      </w:r>
    </w:p>
    <w:p w14:paraId="60B8A9FE" w14:textId="77777777" w:rsidR="00B802EA" w:rsidRPr="00796F92" w:rsidRDefault="00B802EA" w:rsidP="007553C4">
      <w:pPr>
        <w:numPr>
          <w:ilvl w:val="1"/>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 xml:space="preserve">Систем враћа кориснику празну листу. </w:t>
      </w:r>
    </w:p>
    <w:p w14:paraId="275E71CE" w14:textId="77777777" w:rsidR="00B802EA" w:rsidRPr="00796F92" w:rsidRDefault="00B802EA" w:rsidP="007553C4">
      <w:pPr>
        <w:numPr>
          <w:ilvl w:val="1"/>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Случај употребе се враћа на корак 3.</w:t>
      </w:r>
    </w:p>
    <w:p w14:paraId="6D40C154" w14:textId="77777777" w:rsidR="00B802EA" w:rsidRPr="00796F92" w:rsidRDefault="00B802EA" w:rsidP="00B802EA">
      <w:pPr>
        <w:pStyle w:val="Heading3"/>
        <w:numPr>
          <w:ilvl w:val="2"/>
          <w:numId w:val="1"/>
        </w:numPr>
        <w:rPr>
          <w:rFonts w:ascii="Times New Roman" w:hAnsi="Times New Roman" w:cs="Times New Roman"/>
        </w:rPr>
      </w:pPr>
      <w:bookmarkStart w:id="21" w:name="_heading=h.3rdcrjn" w:colFirst="0" w:colLast="0"/>
      <w:bookmarkStart w:id="22" w:name="_Toc36316549"/>
      <w:bookmarkEnd w:id="21"/>
      <w:r w:rsidRPr="00796F92">
        <w:rPr>
          <w:rFonts w:ascii="Times New Roman" w:hAnsi="Times New Roman" w:cs="Times New Roman"/>
        </w:rPr>
        <w:t>Корисник отвара жељени филм</w:t>
      </w:r>
      <w:bookmarkEnd w:id="22"/>
    </w:p>
    <w:p w14:paraId="68459705" w14:textId="62B52331" w:rsidR="00B802EA" w:rsidRPr="009223B9" w:rsidRDefault="00B802EA" w:rsidP="009223B9">
      <w:pPr>
        <w:numPr>
          <w:ilvl w:val="0"/>
          <w:numId w:val="2"/>
        </w:numPr>
        <w:rPr>
          <w:rFonts w:ascii="Times New Roman" w:hAnsi="Times New Roman" w:cs="Times New Roman"/>
        </w:rPr>
      </w:pPr>
      <w:r w:rsidRPr="00796F92">
        <w:rPr>
          <w:rFonts w:ascii="Times New Roman" w:hAnsi="Times New Roman" w:cs="Times New Roman"/>
        </w:rPr>
        <w:t xml:space="preserve">Корисник кликом на слику или назив жељеног </w:t>
      </w:r>
      <w:r w:rsidR="00497835">
        <w:rPr>
          <w:rFonts w:ascii="Times New Roman" w:hAnsi="Times New Roman" w:cs="Times New Roman"/>
        </w:rPr>
        <w:t>филма</w:t>
      </w:r>
      <w:r w:rsidRPr="00796F92">
        <w:rPr>
          <w:rFonts w:ascii="Times New Roman" w:hAnsi="Times New Roman" w:cs="Times New Roman"/>
        </w:rPr>
        <w:t xml:space="preserve"> прелази на страницу</w:t>
      </w:r>
      <w:r w:rsidR="00497835">
        <w:rPr>
          <w:rFonts w:ascii="Times New Roman" w:hAnsi="Times New Roman" w:cs="Times New Roman"/>
        </w:rPr>
        <w:t xml:space="preserve"> </w:t>
      </w:r>
      <w:bookmarkStart w:id="23" w:name="_GoBack"/>
      <w:bookmarkEnd w:id="23"/>
      <w:r w:rsidRPr="00796F92">
        <w:rPr>
          <w:rFonts w:ascii="Times New Roman" w:hAnsi="Times New Roman" w:cs="Times New Roman"/>
        </w:rPr>
        <w:t xml:space="preserve">датог </w:t>
      </w:r>
      <w:r w:rsidR="00497835">
        <w:rPr>
          <w:rFonts w:ascii="Times New Roman" w:hAnsi="Times New Roman" w:cs="Times New Roman"/>
        </w:rPr>
        <w:t>филма</w:t>
      </w:r>
      <w:r w:rsidRPr="00796F92">
        <w:rPr>
          <w:rFonts w:ascii="Times New Roman" w:hAnsi="Times New Roman" w:cs="Times New Roman"/>
        </w:rPr>
        <w:t>.</w:t>
      </w:r>
    </w:p>
    <w:p w14:paraId="50BF7D0C" w14:textId="77777777" w:rsidR="00B802EA" w:rsidRPr="00796F92" w:rsidRDefault="00B802EA" w:rsidP="00B802EA">
      <w:pPr>
        <w:pStyle w:val="Heading3"/>
        <w:numPr>
          <w:ilvl w:val="2"/>
          <w:numId w:val="1"/>
        </w:numPr>
        <w:rPr>
          <w:rFonts w:ascii="Times New Roman" w:hAnsi="Times New Roman" w:cs="Times New Roman"/>
        </w:rPr>
      </w:pPr>
      <w:bookmarkStart w:id="24" w:name="_heading=h.26in1rg" w:colFirst="0" w:colLast="0"/>
      <w:bookmarkStart w:id="25" w:name="_Toc36316550"/>
      <w:bookmarkEnd w:id="24"/>
      <w:r w:rsidRPr="00796F92">
        <w:rPr>
          <w:rFonts w:ascii="Times New Roman" w:hAnsi="Times New Roman" w:cs="Times New Roman"/>
        </w:rPr>
        <w:t>Корисник одустаје од претраге</w:t>
      </w:r>
      <w:bookmarkEnd w:id="25"/>
    </w:p>
    <w:p w14:paraId="5D2D1438" w14:textId="77777777" w:rsidR="00B802EA" w:rsidRPr="009223B9" w:rsidRDefault="00B802EA" w:rsidP="009223B9">
      <w:pPr>
        <w:numPr>
          <w:ilvl w:val="0"/>
          <w:numId w:val="9"/>
        </w:numPr>
        <w:rPr>
          <w:rFonts w:ascii="Times New Roman" w:hAnsi="Times New Roman" w:cs="Times New Roman"/>
        </w:rPr>
      </w:pPr>
      <w:r w:rsidRPr="00796F92">
        <w:rPr>
          <w:rFonts w:ascii="Times New Roman" w:hAnsi="Times New Roman" w:cs="Times New Roman"/>
        </w:rPr>
        <w:t xml:space="preserve">Корисник кликом на линк ка некој другој страници, или затварањем странице, одустаје од претраге. </w:t>
      </w:r>
      <w:bookmarkStart w:id="26" w:name="_heading=h.35nkun2" w:colFirst="0" w:colLast="0"/>
      <w:bookmarkEnd w:id="26"/>
    </w:p>
    <w:p w14:paraId="256D8089" w14:textId="77777777" w:rsidR="00B802EA" w:rsidRPr="00B802EA" w:rsidRDefault="00B802EA" w:rsidP="00B802EA"/>
    <w:p w14:paraId="74E8D997" w14:textId="77777777" w:rsidR="00CA45AF" w:rsidRDefault="00CA45AF">
      <w:pPr>
        <w:rPr>
          <w:rFonts w:ascii="Times New Roman" w:hAnsi="Times New Roman" w:cs="Times New Roman"/>
          <w:sz w:val="32"/>
          <w:szCs w:val="32"/>
        </w:rPr>
      </w:pPr>
      <w:bookmarkStart w:id="27" w:name="_heading=h.17dp8vu" w:colFirst="0" w:colLast="0"/>
      <w:bookmarkEnd w:id="27"/>
      <w:r>
        <w:rPr>
          <w:rFonts w:ascii="Times New Roman" w:hAnsi="Times New Roman" w:cs="Times New Roman"/>
        </w:rPr>
        <w:br w:type="page"/>
      </w:r>
    </w:p>
    <w:p w14:paraId="23F05D2F" w14:textId="77777777" w:rsidR="00387608" w:rsidRDefault="00387608" w:rsidP="003C4922">
      <w:pPr>
        <w:pStyle w:val="Heading2"/>
        <w:numPr>
          <w:ilvl w:val="1"/>
          <w:numId w:val="12"/>
        </w:numPr>
        <w:rPr>
          <w:rFonts w:ascii="Times New Roman" w:hAnsi="Times New Roman" w:cs="Times New Roman"/>
        </w:rPr>
      </w:pPr>
      <w:bookmarkStart w:id="28" w:name="_Toc36316551"/>
      <w:r w:rsidRPr="00796F92">
        <w:rPr>
          <w:rFonts w:ascii="Times New Roman" w:hAnsi="Times New Roman" w:cs="Times New Roman"/>
        </w:rPr>
        <w:lastRenderedPageBreak/>
        <w:t>Посебни захтеви</w:t>
      </w:r>
      <w:bookmarkEnd w:id="28"/>
    </w:p>
    <w:p w14:paraId="57339A22" w14:textId="77777777" w:rsidR="00387608" w:rsidRPr="00765FDB" w:rsidRDefault="00387608" w:rsidP="00387608">
      <w:pPr>
        <w:rPr>
          <w:rFonts w:ascii="Times New Roman" w:hAnsi="Times New Roman" w:cs="Times New Roman"/>
          <w:sz w:val="32"/>
          <w:szCs w:val="32"/>
        </w:rPr>
      </w:pPr>
      <w:r>
        <w:t xml:space="preserve"> </w:t>
      </w:r>
      <w:r>
        <w:tab/>
      </w:r>
      <w:r w:rsidRPr="00765FDB">
        <w:rPr>
          <w:rFonts w:ascii="Times New Roman" w:hAnsi="Times New Roman" w:cs="Times New Roman"/>
          <w:sz w:val="32"/>
          <w:szCs w:val="32"/>
        </w:rPr>
        <w:t>-</w:t>
      </w:r>
      <w:r w:rsidRPr="00765FDB">
        <w:rPr>
          <w:rFonts w:ascii="Times New Roman" w:hAnsi="Times New Roman" w:cs="Times New Roman"/>
          <w:sz w:val="32"/>
          <w:szCs w:val="32"/>
        </w:rPr>
        <w:tab/>
      </w:r>
    </w:p>
    <w:p w14:paraId="71ACDDD2" w14:textId="77777777" w:rsidR="00387608" w:rsidRDefault="00387608" w:rsidP="003C4922">
      <w:pPr>
        <w:pStyle w:val="Heading2"/>
        <w:numPr>
          <w:ilvl w:val="1"/>
          <w:numId w:val="12"/>
        </w:numPr>
        <w:rPr>
          <w:rFonts w:ascii="Times New Roman" w:hAnsi="Times New Roman" w:cs="Times New Roman"/>
        </w:rPr>
      </w:pPr>
      <w:bookmarkStart w:id="29" w:name="_Toc36316552"/>
      <w:r w:rsidRPr="00796F92">
        <w:rPr>
          <w:rFonts w:ascii="Times New Roman" w:hAnsi="Times New Roman" w:cs="Times New Roman"/>
        </w:rPr>
        <w:t>Предуслови</w:t>
      </w:r>
      <w:bookmarkEnd w:id="29"/>
    </w:p>
    <w:p w14:paraId="0FC6A878" w14:textId="77777777" w:rsidR="00387608" w:rsidRPr="00765FDB" w:rsidRDefault="00387608" w:rsidP="00387608">
      <w:pPr>
        <w:ind w:firstLine="645"/>
        <w:rPr>
          <w:rFonts w:ascii="Times New Roman" w:hAnsi="Times New Roman" w:cs="Times New Roman"/>
          <w:sz w:val="32"/>
          <w:szCs w:val="32"/>
        </w:rPr>
      </w:pPr>
      <w:r w:rsidRPr="00765FDB">
        <w:rPr>
          <w:rFonts w:ascii="Times New Roman" w:hAnsi="Times New Roman" w:cs="Times New Roman"/>
          <w:sz w:val="32"/>
          <w:szCs w:val="32"/>
        </w:rPr>
        <w:t>-</w:t>
      </w:r>
    </w:p>
    <w:p w14:paraId="5339BBB7" w14:textId="77777777" w:rsidR="00B802EA" w:rsidRPr="00387608" w:rsidRDefault="00387608" w:rsidP="003C4922">
      <w:pPr>
        <w:pStyle w:val="Heading2"/>
        <w:numPr>
          <w:ilvl w:val="1"/>
          <w:numId w:val="12"/>
        </w:numPr>
        <w:rPr>
          <w:rFonts w:ascii="Times New Roman" w:hAnsi="Times New Roman" w:cs="Times New Roman"/>
        </w:rPr>
      </w:pPr>
      <w:bookmarkStart w:id="30" w:name="_Toc36316553"/>
      <w:r w:rsidRPr="00796F92">
        <w:rPr>
          <w:rFonts w:ascii="Times New Roman" w:hAnsi="Times New Roman" w:cs="Times New Roman"/>
        </w:rPr>
        <w:t>Последице</w:t>
      </w:r>
      <w:bookmarkEnd w:id="30"/>
    </w:p>
    <w:p w14:paraId="68E33731" w14:textId="77777777" w:rsidR="00B4032E" w:rsidRPr="00765FDB" w:rsidRDefault="00387608" w:rsidP="00387608">
      <w:pPr>
        <w:ind w:firstLine="645"/>
        <w:rPr>
          <w:rFonts w:ascii="Times New Roman" w:hAnsi="Times New Roman" w:cs="Times New Roman"/>
          <w:sz w:val="32"/>
          <w:szCs w:val="32"/>
        </w:rPr>
      </w:pPr>
      <w:bookmarkStart w:id="31" w:name="_heading=h.1ksv4uv" w:colFirst="0" w:colLast="0"/>
      <w:bookmarkStart w:id="32" w:name="_heading=h.44sinio" w:colFirst="0" w:colLast="0"/>
      <w:bookmarkStart w:id="33" w:name="_heading=h.2jxsxqh" w:colFirst="0" w:colLast="0"/>
      <w:bookmarkEnd w:id="31"/>
      <w:bookmarkEnd w:id="32"/>
      <w:bookmarkEnd w:id="33"/>
      <w:r w:rsidRPr="00765FDB">
        <w:rPr>
          <w:rFonts w:ascii="Times New Roman" w:hAnsi="Times New Roman" w:cs="Times New Roman"/>
          <w:sz w:val="32"/>
          <w:szCs w:val="32"/>
        </w:rPr>
        <w:t>-</w:t>
      </w:r>
    </w:p>
    <w:sectPr w:rsidR="00B4032E" w:rsidRPr="00765FDB">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C10AD" w14:textId="77777777" w:rsidR="00BD39A6" w:rsidRDefault="00BD39A6">
      <w:pPr>
        <w:spacing w:line="240" w:lineRule="auto"/>
      </w:pPr>
      <w:r>
        <w:separator/>
      </w:r>
    </w:p>
  </w:endnote>
  <w:endnote w:type="continuationSeparator" w:id="0">
    <w:p w14:paraId="79A6114B" w14:textId="77777777" w:rsidR="00BD39A6" w:rsidRDefault="00BD3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ancing Script">
    <w:altName w:val="Times New Roman"/>
    <w:panose1 w:val="00000000000000000000"/>
    <w:charset w:val="00"/>
    <w:family w:val="auto"/>
    <w:pitch w:val="variable"/>
    <w:sig w:usb0="A000007F" w:usb1="4000004B" w:usb2="00000000" w:usb3="00000000" w:csb0="00000193" w:csb1="00000000"/>
  </w:font>
  <w:font w:name="Ubuntu">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5529F" w14:textId="77777777" w:rsidR="00B4032E" w:rsidRDefault="00B33440">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90AC1">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C8EC7" w14:textId="77777777" w:rsidR="00BD39A6" w:rsidRDefault="00BD39A6">
      <w:pPr>
        <w:spacing w:line="240" w:lineRule="auto"/>
      </w:pPr>
      <w:r>
        <w:separator/>
      </w:r>
    </w:p>
  </w:footnote>
  <w:footnote w:type="continuationSeparator" w:id="0">
    <w:p w14:paraId="0FFAD490" w14:textId="77777777" w:rsidR="00BD39A6" w:rsidRDefault="00BD39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BFDD0" w14:textId="77777777" w:rsidR="00B4032E" w:rsidRDefault="00B33440">
    <w:pPr>
      <w:rPr>
        <w:rFonts w:ascii="Ubuntu" w:eastAsia="Ubuntu" w:hAnsi="Ubuntu" w:cs="Ubuntu"/>
      </w:rPr>
    </w:pPr>
    <w:r>
      <w:rPr>
        <w:rFonts w:ascii="Ubuntu" w:eastAsia="Ubuntu" w:hAnsi="Ubuntu" w:cs="Ubuntu"/>
        <w:noProof/>
        <w:lang w:val="en-US"/>
      </w:rPr>
      <w:drawing>
        <wp:inline distT="0" distB="0" distL="0" distR="0" wp14:anchorId="7F339FD7" wp14:editId="7A8801F9">
          <wp:extent cx="943262" cy="288638"/>
          <wp:effectExtent l="0" t="0" r="0" b="0"/>
          <wp:docPr id="223" name="image2.pn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clipart&#10;&#10;Description automatically generated"/>
                  <pic:cNvPicPr preferRelativeResize="0"/>
                </pic:nvPicPr>
                <pic:blipFill>
                  <a:blip r:embed="rId1"/>
                  <a:srcRect/>
                  <a:stretch>
                    <a:fillRect/>
                  </a:stretch>
                </pic:blipFill>
                <pic:spPr>
                  <a:xfrm>
                    <a:off x="0" y="0"/>
                    <a:ext cx="943262" cy="2886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98E"/>
    <w:multiLevelType w:val="multilevel"/>
    <w:tmpl w:val="11A4005C"/>
    <w:lvl w:ilvl="0">
      <w:start w:val="1"/>
      <w:numFmt w:val="decimal"/>
      <w:lvlText w:val="3.%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1" w15:restartNumberingAfterBreak="0">
    <w:nsid w:val="1AD358FD"/>
    <w:multiLevelType w:val="multilevel"/>
    <w:tmpl w:val="6A3E3BF6"/>
    <w:lvl w:ilvl="0">
      <w:start w:val="2"/>
      <w:numFmt w:val="decimal"/>
      <w:lvlText w:val="%1"/>
      <w:lvlJc w:val="left"/>
      <w:pPr>
        <w:ind w:left="645" w:hanging="645"/>
      </w:pPr>
    </w:lvl>
    <w:lvl w:ilvl="1">
      <w:start w:val="1"/>
      <w:numFmt w:val="decimal"/>
      <w:lvlText w:val="%1.%2"/>
      <w:lvlJc w:val="left"/>
      <w:pPr>
        <w:ind w:left="645" w:hanging="645"/>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14931CC"/>
    <w:multiLevelType w:val="multilevel"/>
    <w:tmpl w:val="51AE0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7051A3"/>
    <w:multiLevelType w:val="multilevel"/>
    <w:tmpl w:val="AAFAE4C6"/>
    <w:lvl w:ilvl="0">
      <w:start w:val="2"/>
      <w:numFmt w:val="decimal"/>
      <w:lvlText w:val="3.%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4" w15:restartNumberingAfterBreak="0">
    <w:nsid w:val="335921A0"/>
    <w:multiLevelType w:val="multilevel"/>
    <w:tmpl w:val="51C8CE2E"/>
    <w:lvl w:ilvl="0">
      <w:start w:val="1"/>
      <w:numFmt w:val="decimal"/>
      <w:lvlText w:val="%1."/>
      <w:lvlJc w:val="left"/>
      <w:pPr>
        <w:ind w:left="528" w:hanging="528"/>
      </w:pPr>
    </w:lvl>
    <w:lvl w:ilvl="1">
      <w:start w:val="1"/>
      <w:numFmt w:val="decimal"/>
      <w:lvlText w:val="%1.%2"/>
      <w:lvlJc w:val="left"/>
      <w:pPr>
        <w:ind w:left="528" w:hanging="52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39110C1"/>
    <w:multiLevelType w:val="multilevel"/>
    <w:tmpl w:val="C52CB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29647B"/>
    <w:multiLevelType w:val="multilevel"/>
    <w:tmpl w:val="6BAAB14E"/>
    <w:lvl w:ilvl="0">
      <w:start w:val="2"/>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8C2397"/>
    <w:multiLevelType w:val="multilevel"/>
    <w:tmpl w:val="0D745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391B61"/>
    <w:multiLevelType w:val="multilevel"/>
    <w:tmpl w:val="2DF80B72"/>
    <w:lvl w:ilvl="0">
      <w:start w:val="2"/>
      <w:numFmt w:val="decimal"/>
      <w:lvlText w:val="%1"/>
      <w:lvlJc w:val="left"/>
      <w:pPr>
        <w:ind w:left="645" w:hanging="645"/>
      </w:pPr>
    </w:lvl>
    <w:lvl w:ilvl="1">
      <w:start w:val="2"/>
      <w:numFmt w:val="decimal"/>
      <w:lvlText w:val="%1.%2"/>
      <w:lvlJc w:val="left"/>
      <w:pPr>
        <w:ind w:left="645" w:hanging="64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7C370B6"/>
    <w:multiLevelType w:val="multilevel"/>
    <w:tmpl w:val="EA92A2AC"/>
    <w:lvl w:ilvl="0">
      <w:start w:val="1"/>
      <w:numFmt w:val="decimal"/>
      <w:lvlText w:val="4.%1"/>
      <w:lvlJc w:val="right"/>
      <w:pPr>
        <w:ind w:left="1440" w:hanging="360"/>
      </w:pPr>
      <w:rPr>
        <w:rFonts w:hint="default"/>
        <w:u w:val="none"/>
      </w:rPr>
    </w:lvl>
    <w:lvl w:ilvl="1">
      <w:start w:val="1"/>
      <w:numFmt w:val="decimal"/>
      <w:lvlText w:val="4.%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10" w15:restartNumberingAfterBreak="0">
    <w:nsid w:val="718A1C39"/>
    <w:multiLevelType w:val="multilevel"/>
    <w:tmpl w:val="1B18E7C0"/>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6D0BBE"/>
    <w:multiLevelType w:val="multilevel"/>
    <w:tmpl w:val="1B18E7C0"/>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5"/>
  </w:num>
  <w:num w:numId="4">
    <w:abstractNumId w:val="1"/>
  </w:num>
  <w:num w:numId="5">
    <w:abstractNumId w:val="8"/>
  </w:num>
  <w:num w:numId="6">
    <w:abstractNumId w:val="4"/>
  </w:num>
  <w:num w:numId="7">
    <w:abstractNumId w:val="2"/>
  </w:num>
  <w:num w:numId="8">
    <w:abstractNumId w:val="7"/>
  </w:num>
  <w:num w:numId="9">
    <w:abstractNumId w:val="3"/>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2E"/>
    <w:rsid w:val="00060BB0"/>
    <w:rsid w:val="001E00DC"/>
    <w:rsid w:val="002D0125"/>
    <w:rsid w:val="002E7DDE"/>
    <w:rsid w:val="00387608"/>
    <w:rsid w:val="003C4922"/>
    <w:rsid w:val="00497835"/>
    <w:rsid w:val="004D5A2B"/>
    <w:rsid w:val="004F3441"/>
    <w:rsid w:val="00506407"/>
    <w:rsid w:val="00590AC1"/>
    <w:rsid w:val="007553C4"/>
    <w:rsid w:val="00765FDB"/>
    <w:rsid w:val="00796F92"/>
    <w:rsid w:val="008746B3"/>
    <w:rsid w:val="009223B9"/>
    <w:rsid w:val="00A57BD3"/>
    <w:rsid w:val="00B33440"/>
    <w:rsid w:val="00B37E66"/>
    <w:rsid w:val="00B4032E"/>
    <w:rsid w:val="00B802EA"/>
    <w:rsid w:val="00BD39A6"/>
    <w:rsid w:val="00BE6497"/>
    <w:rsid w:val="00C04696"/>
    <w:rsid w:val="00C56FAC"/>
    <w:rsid w:val="00CA45AF"/>
    <w:rsid w:val="00D238DE"/>
    <w:rsid w:val="00D35558"/>
    <w:rsid w:val="00D84EBF"/>
    <w:rsid w:val="00EF5730"/>
    <w:rsid w:val="00FD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3B43"/>
  <w15:docId w15:val="{895770DE-35A8-420C-8FFD-9FD9722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r-Cyrl-R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11E12"/>
    <w:pPr>
      <w:tabs>
        <w:tab w:val="left" w:pos="440"/>
        <w:tab w:val="right" w:leader="dot" w:pos="9019"/>
      </w:tabs>
      <w:spacing w:after="100"/>
    </w:pPr>
  </w:style>
  <w:style w:type="character" w:styleId="Hyperlink">
    <w:name w:val="Hyperlink"/>
    <w:basedOn w:val="DefaultParagraphFont"/>
    <w:uiPriority w:val="99"/>
    <w:unhideWhenUsed/>
    <w:rsid w:val="004F5A73"/>
    <w:rPr>
      <w:color w:val="0000FF" w:themeColor="hyperlink"/>
      <w:u w:val="single"/>
    </w:rPr>
  </w:style>
  <w:style w:type="paragraph" w:styleId="TOC2">
    <w:name w:val="toc 2"/>
    <w:basedOn w:val="Normal"/>
    <w:next w:val="Normal"/>
    <w:autoRedefine/>
    <w:uiPriority w:val="39"/>
    <w:unhideWhenUsed/>
    <w:rsid w:val="00D441B3"/>
    <w:pPr>
      <w:spacing w:after="100"/>
      <w:ind w:left="220"/>
    </w:pPr>
  </w:style>
  <w:style w:type="paragraph" w:styleId="ListParagraph">
    <w:name w:val="List Paragraph"/>
    <w:basedOn w:val="Normal"/>
    <w:uiPriority w:val="34"/>
    <w:qFormat/>
    <w:rsid w:val="00D441B3"/>
    <w:pPr>
      <w:ind w:left="720"/>
      <w:contextualSpacing/>
    </w:pPr>
  </w:style>
  <w:style w:type="table" w:styleId="TableGrid">
    <w:name w:val="Table Grid"/>
    <w:basedOn w:val="TableNormal"/>
    <w:uiPriority w:val="39"/>
    <w:rsid w:val="00661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1E12"/>
    <w:pPr>
      <w:spacing w:after="100"/>
      <w:ind w:left="440"/>
    </w:p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eT+rXcfo0CAJCfCcAlVWMP3wA==">AMUW2mXkqpt8GTOY2ViKrvLa819yiRZa1Ji2ps1gM8zg8zMEx8wCHsBq7lIGYomFOm+5CB2kZ5jPlLy4EqygD1Me+LnNoieWnNV7maAQFxpYOOTpLlC5PuReClEmfbqE6gBd1nLWrSkpCQ19Xv5nQSa2OdyKT8wmfi5ea6ZILI23PilZz1PNY/av9W+jgCBhhHGmMYeEqUgcee8y75UCZFhcoLOXK4xWq2HK6jA8PHgOlQdCKNor7mp1LcTWC8mzj9K2s5h/NTFkA+bg3LvCiGXIqpKPPTMBoCP0JP9njlTVX7vNXpWngWmm1YNS3htflIuBZX6fTnPU3AGNYvYwNc3A/OrgzkED6ZSAnzXQyty38MbSvHBOk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dc:creator>
  <cp:lastModifiedBy>Андрија Колић</cp:lastModifiedBy>
  <cp:revision>26</cp:revision>
  <cp:lastPrinted>2020-03-28T18:35:00Z</cp:lastPrinted>
  <dcterms:created xsi:type="dcterms:W3CDTF">2020-02-22T12:13:00Z</dcterms:created>
  <dcterms:modified xsi:type="dcterms:W3CDTF">2020-06-08T18:49:00Z</dcterms:modified>
</cp:coreProperties>
</file>