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2CA76E0E" w:rsidR="007C2913" w:rsidRPr="00F26016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F2601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65525C7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13F4B67" w:rsidR="007C2913" w:rsidRPr="00F26016" w:rsidRDefault="003538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0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3C832A" wp14:editId="4FEC38C5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A681" w14:textId="45BF42B9" w:rsidR="00353853" w:rsidRPr="00353853" w:rsidRDefault="00353853" w:rsidP="00353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Коришћени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алати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C832A" id="_x0000_s1027" type="#_x0000_t202" style="position:absolute;left:0;text-align:left;margin-left:0;margin-top:212.85pt;width:344.4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svQgIAAM4EAAAOAAAAZHJzL2Uyb0RvYy54bWysVNtu2zAMfR+wfxD0vjjOnHY14hRdigwD&#10;ugva7gNkWY6NyqJGKbGzry8lJ2m2PXXYiyBR5NEhD6nF9dBptlPoWjAFTydTzpSRULVmU/Afj+t3&#10;HzhzXphKaDCq4Hvl+PXy7ZtFb3M1gwZ0pZARiHF5bwveeG/zJHGyUZ1wE7DK0GUN2AlPR9wkFYqe&#10;0DudzKbTi6QHrCyCVM6R9Xa85MuIX9dK+m917ZRnuuDEzccV41qGNVkuRL5BYZtWHmiIf2DRidbQ&#10;oyeoW+EF22L7F1TXSgQHtZ9I6BKo61aqmANlk07/yOahEVbFXKg4zp7K5P4frPy6+46srQo+48yI&#10;jiR6VINnH2Fgs1Cd3rqcnB4sufmBzKRyzNTZO5BPjhlYNcJs1A0i9I0SFbFLQ2RyFjriuABS9l+g&#10;omfE1kMEGmrsQumoGIzQSaX9SZlARZIxe3+ZzdM5Z5Lu0myaXcyidonIj+EWnf+koGNhU3Ak6SO8&#10;2N05H+iI/OgSXjOwbrWO8mvzm4EcgyXSD4wP3P1eq+Cnzb2qqWKRajA4iZtypZGNbUV9TykcmyuC&#10;UUBwrOnBV8YeQkK0it38yvhTUHwfjD/Fd60BHIUMs6ZCAjtBU1I9jeoR39H/WIqxAEFUP5RD7Jno&#10;GSwlVHvSFmEcMPoQaNMA/uKsp+EquPu5Fag4058N9cdVmmVhGuMhm1+SmAzPb8rzG2EkQRXcczZu&#10;Vz6WOhbf3lAfrduo8AuTA2camij8YcDDVJ6fo9fLN7R8Bg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CCOy9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104BA681" w14:textId="45BF42B9" w:rsidR="00353853" w:rsidRPr="00353853" w:rsidRDefault="00353853" w:rsidP="003538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Коришћени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алати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60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799C31E" wp14:editId="155BF791">
            <wp:simplePos x="0" y="0"/>
            <wp:positionH relativeFrom="margin">
              <wp:align>center</wp:align>
            </wp:positionH>
            <wp:positionV relativeFrom="paragraph">
              <wp:posOffset>1137285</wp:posOffset>
            </wp:positionV>
            <wp:extent cx="1049572" cy="451597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572" cy="451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406" w:rsidRPr="00F260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06F14969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F2601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32FE9C" wp14:editId="1BF2284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0840" cy="9448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D0B2" w14:textId="79E0A42A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 xml:space="preserve">Андрија 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Колић (2017/130)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Мартин Митровић (2017/109)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Милош Живковић (2017/625)</w:t>
                            </w:r>
                          </w:p>
                          <w:p w14:paraId="195CEC65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FE9C" id="_x0000_s1028" type="#_x0000_t202" style="position:absolute;left:0;text-align:left;margin-left:0;margin-top:0;width:229.2pt;height:74.4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86IAIAACIEAAAOAAAAZHJzL2Uyb0RvYy54bWysU9uO2yAQfa/Uf0C8N3bcpHWsOKtttqkq&#10;bS/Sbj8AYxyjAkOBxE6/fgecTaPtW1UeEMMMh5lzZtY3o1bkKJyXYGo6n+WUCMOhlWZf0x+Puzcl&#10;JT4w0zIFRtT0JDy92bx+tR5sJQroQbXCEQQxvhpsTfsQbJVlnvdCMz8DKww6O3CaBTTdPmsdGxBd&#10;q6zI83fZAK61DrjwHm/vJifdJPyuEzx86zovAlE1xdxC2l3am7hnmzWr9o7ZXvJzGuwfstBMGvz0&#10;AnXHAiMHJ/+C0pI78NCFGQedQddJLlINWM08f1HNQ8+sSLUgOd5eaPL/D5Z/PX53RLY1fUuJYRol&#10;ehRjIB9gJEVkZ7C+wqAHi2FhxGtUOVXq7T3wn54Y2PbM7MWtczD0grWY3Ty+zK6eTjg+gjTDF2jx&#10;G3YIkIDGzulIHZJBEB1VOl2UialwvCxW87xcoIujb7VYlGWSLmPV82vrfPgkQJN4qKlD5RM6O977&#10;ELNh1XNI/MyDku1OKpUMt2+2ypEjwy7ZpZUKeBGmDBnw92WxTMgG4vvUQFoG7GIldU3LPK6pryIb&#10;H02bQgKTajpjJsqc6YmMTNyEsRmTDhfWG2hPyJeDqWlxyPDQg/tNyYANW1P/68CcoER9Nsj5ar6I&#10;BIVkLJbvCzTctae59jDDEaqmgZLpuA1pKiIdBm5Rm04m2qKIUybnlLERE5vnoYmdfm2nqD+jvXkC&#10;AAD//wMAUEsDBBQABgAIAAAAIQD4yOTJ2gAAAAUBAAAPAAAAZHJzL2Rvd25yZXYueG1sTI/BTsMw&#10;EETvSPyDtUhcEHVAaRtCnAqQQFxb+gGbeJtExOsodpv071m40MtIqxnNvC02s+vVicbQeTbwsEhA&#10;EdfedtwY2H+932egQkS22HsmA2cKsCmvrwrMrZ94S6ddbJSUcMjRQBvjkGsd6pYchoUfiMU7+NFh&#10;lHNstB1xknLX68ckWWmHHctCiwO9tVR/747OwOFzuls+TdVH3K+36eoVu3Xlz8bc3swvz6AizfE/&#10;DL/4gg6lMFX+yDao3oA8Ev9UvHSZpaAqCaVZBros9CV9+QMAAP//AwBQSwECLQAUAAYACAAAACEA&#10;toM4kv4AAADhAQAAEwAAAAAAAAAAAAAAAAAAAAAAW0NvbnRlbnRfVHlwZXNdLnhtbFBLAQItABQA&#10;BgAIAAAAIQA4/SH/1gAAAJQBAAALAAAAAAAAAAAAAAAAAC8BAABfcmVscy8ucmVsc1BLAQItABQA&#10;BgAIAAAAIQBht+86IAIAACIEAAAOAAAAAAAAAAAAAAAAAC4CAABkcnMvZTJvRG9jLnhtbFBLAQIt&#10;ABQABgAIAAAAIQD4yOTJ2gAAAAUBAAAPAAAAAAAAAAAAAAAAAHoEAABkcnMvZG93bnJldi54bWxQ&#10;SwUGAAAAAAQABADzAAAAgQUAAAAA&#10;" stroked="f">
                <v:textbox>
                  <w:txbxContent>
                    <w:p w14:paraId="1692D0B2" w14:textId="79E0A42A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 xml:space="preserve">Андрија 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Колић (2017/130)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Мартин Митровић (2017/109)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Милош Живковић (2017/625)</w:t>
                      </w:r>
                    </w:p>
                    <w:p w14:paraId="195CEC65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0406" w:rsidRPr="00F2601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03685353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 xml:space="preserve">Београд, 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 xml:space="preserve">Београд, 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F26016">
        <w:rPr>
          <w:rFonts w:ascii="Times New Roman" w:hAnsi="Times New Roman" w:cs="Times New Roman"/>
        </w:rPr>
        <w:br w:type="page"/>
      </w:r>
    </w:p>
    <w:p w14:paraId="7B758078" w14:textId="77777777" w:rsidR="007C2913" w:rsidRPr="00F26016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0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F26016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C2913" w:rsidRPr="00F26016" w14:paraId="321A0C6D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7C2913" w:rsidRPr="00F26016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7C2913" w:rsidRPr="00F26016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7C2913" w:rsidRPr="00F26016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</w:tr>
      <w:tr w:rsidR="007C2913" w:rsidRPr="00F26016" w14:paraId="2053A8A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7C2913" w:rsidRPr="00F26016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7C2913" w:rsidRPr="00F26016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681F939F" w:rsidR="007C2913" w:rsidRPr="00F26016" w:rsidRDefault="00094D88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174C54"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174C54"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.2020</w:t>
            </w:r>
          </w:p>
        </w:tc>
      </w:tr>
      <w:tr w:rsidR="007C2913" w:rsidRPr="00F26016" w14:paraId="4DCDA635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913" w:rsidRPr="00F26016" w14:paraId="4B4A3B8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F26016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F2601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F26016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F2601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280292FC" w14:textId="24EDFC6F" w:rsidR="003356CC" w:rsidRPr="00F26016" w:rsidRDefault="004F5A73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F2601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2601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2601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749598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УВОД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_Toc41749598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23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CD8885" w14:textId="4CFE41CA" w:rsidR="003356CC" w:rsidRPr="00F26016" w:rsidRDefault="00854417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599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КОРИШЋЕНИ АЛАТИ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_Toc41749599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239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FB07EB" w14:textId="0711DE3D" w:rsidR="003356CC" w:rsidRPr="00F26016" w:rsidRDefault="0085441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600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Коришћене технологије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_Toc41749600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239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6BA5A7" w14:textId="10BD7E73" w:rsidR="003356CC" w:rsidRPr="00F26016" w:rsidRDefault="0085441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601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Коришћени алати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_Toc41749601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239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BEC4FE" w14:textId="7415E695" w:rsidR="003356CC" w:rsidRPr="00F26016" w:rsidRDefault="0085441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602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Коришћене библиотеке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_Toc41749602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239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982F7F" w14:textId="1F020D14" w:rsidR="003356CC" w:rsidRPr="00F26016" w:rsidRDefault="0085441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603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Остали алати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_Toc41749603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239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7EB6059F" w:rsidR="004F5A73" w:rsidRPr="00F26016" w:rsidRDefault="004F5A73">
          <w:pPr>
            <w:rPr>
              <w:rFonts w:ascii="Times New Roman" w:hAnsi="Times New Roman" w:cs="Times New Roman"/>
            </w:rPr>
          </w:pPr>
          <w:r w:rsidRPr="00F2601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F26016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F26016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6016">
        <w:rPr>
          <w:rFonts w:ascii="Times New Roman" w:hAnsi="Times New Roman" w:cs="Times New Roman"/>
        </w:rPr>
        <w:br w:type="page"/>
      </w:r>
    </w:p>
    <w:p w14:paraId="5D4A119A" w14:textId="45FBED62" w:rsidR="005E14BD" w:rsidRPr="00F26016" w:rsidRDefault="009D20F8" w:rsidP="005E14BD">
      <w:pPr>
        <w:pStyle w:val="Heading1"/>
        <w:numPr>
          <w:ilvl w:val="0"/>
          <w:numId w:val="9"/>
        </w:numPr>
      </w:pPr>
      <w:bookmarkStart w:id="0" w:name="_Toc41749598"/>
      <w:r w:rsidRPr="00F26016">
        <w:rPr>
          <w:lang w:val="sr-Cyrl-RS"/>
        </w:rPr>
        <w:lastRenderedPageBreak/>
        <w:t>УВОД</w:t>
      </w:r>
      <w:bookmarkEnd w:id="0"/>
    </w:p>
    <w:p w14:paraId="283737FF" w14:textId="77777777" w:rsidR="005E14BD" w:rsidRPr="00F26016" w:rsidRDefault="005E14BD">
      <w:pPr>
        <w:rPr>
          <w:rFonts w:ascii="Times New Roman" w:hAnsi="Times New Roman" w:cs="Times New Roman"/>
          <w:lang w:val="sr-Cyrl-RS"/>
        </w:rPr>
      </w:pPr>
    </w:p>
    <w:p w14:paraId="2B5F3DCA" w14:textId="60B4B6C8" w:rsidR="007C2913" w:rsidRPr="00F26016" w:rsidRDefault="005E14BD">
      <w:pPr>
        <w:rPr>
          <w:rFonts w:ascii="Times New Roman" w:hAnsi="Times New Roman" w:cs="Times New Roman"/>
          <w:lang w:val="sr-Cyrl-RS"/>
        </w:rPr>
      </w:pPr>
      <w:r w:rsidRPr="00F26016">
        <w:rPr>
          <w:rFonts w:ascii="Times New Roman" w:hAnsi="Times New Roman" w:cs="Times New Roman"/>
          <w:lang w:val="sr-Cyrl-RS"/>
        </w:rPr>
        <w:t xml:space="preserve">Овај документ садржи детаљни списак свих технологија, библиотека и развојних алата, који су коришћени у фази имплементације, али и у претходним фазама </w:t>
      </w:r>
      <w:r w:rsidR="00030EB8" w:rsidRPr="00F26016">
        <w:rPr>
          <w:rFonts w:ascii="Times New Roman" w:hAnsi="Times New Roman" w:cs="Times New Roman"/>
          <w:lang w:val="sr-Cyrl-RS"/>
        </w:rPr>
        <w:t xml:space="preserve">израде </w:t>
      </w:r>
      <w:r w:rsidRPr="00F26016">
        <w:rPr>
          <w:rFonts w:ascii="Times New Roman" w:hAnsi="Times New Roman" w:cs="Times New Roman"/>
          <w:lang w:val="sr-Cyrl-RS"/>
        </w:rPr>
        <w:t xml:space="preserve">пројекта </w:t>
      </w:r>
      <w:proofErr w:type="spellStart"/>
      <w:r w:rsidRPr="00F26016">
        <w:rPr>
          <w:rFonts w:ascii="Times New Roman" w:hAnsi="Times New Roman" w:cs="Times New Roman"/>
          <w:i/>
          <w:iCs/>
        </w:rPr>
        <w:t>Amenic</w:t>
      </w:r>
      <w:proofErr w:type="spellEnd"/>
      <w:r w:rsidRPr="00F26016">
        <w:rPr>
          <w:rFonts w:ascii="Times New Roman" w:hAnsi="Times New Roman" w:cs="Times New Roman"/>
        </w:rPr>
        <w:t>.</w:t>
      </w:r>
    </w:p>
    <w:p w14:paraId="7FD245D2" w14:textId="77777777" w:rsidR="007C2913" w:rsidRPr="00F26016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F26016">
        <w:rPr>
          <w:rFonts w:ascii="Times New Roman" w:hAnsi="Times New Roman" w:cs="Times New Roman"/>
        </w:rPr>
        <w:br w:type="page"/>
      </w:r>
    </w:p>
    <w:p w14:paraId="40CD8885" w14:textId="77777777" w:rsidR="007C2913" w:rsidRPr="00F26016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72BE5F7" w14:textId="7348C0E4" w:rsidR="007C2913" w:rsidRPr="00F26016" w:rsidRDefault="009D20F8" w:rsidP="00094D88">
      <w:pPr>
        <w:pStyle w:val="Heading1"/>
        <w:numPr>
          <w:ilvl w:val="0"/>
          <w:numId w:val="9"/>
        </w:numPr>
        <w:rPr>
          <w:lang w:val="sr-Cyrl-RS"/>
        </w:rPr>
      </w:pPr>
      <w:bookmarkStart w:id="1" w:name="_Toc41749599"/>
      <w:r w:rsidRPr="00F26016">
        <w:rPr>
          <w:lang w:val="sr-Cyrl-RS"/>
        </w:rPr>
        <w:t>КОРИШЋЕНИ АЛАТИ</w:t>
      </w:r>
      <w:bookmarkEnd w:id="1"/>
    </w:p>
    <w:p w14:paraId="491CF06D" w14:textId="76405A57" w:rsidR="009D20F8" w:rsidRPr="00F26016" w:rsidRDefault="009D20F8" w:rsidP="009D20F8">
      <w:pPr>
        <w:rPr>
          <w:rFonts w:ascii="Times New Roman" w:hAnsi="Times New Roman" w:cs="Times New Roman"/>
          <w:lang w:val="sr-Cyrl-RS"/>
        </w:rPr>
      </w:pPr>
    </w:p>
    <w:p w14:paraId="35A1B0E7" w14:textId="1DC87626" w:rsidR="009D20F8" w:rsidRPr="00F26016" w:rsidRDefault="009D20F8" w:rsidP="009D20F8">
      <w:pPr>
        <w:pStyle w:val="Heading2"/>
        <w:numPr>
          <w:ilvl w:val="1"/>
          <w:numId w:val="24"/>
        </w:numPr>
        <w:rPr>
          <w:rFonts w:cs="Times New Roman"/>
          <w:lang w:val="sr-Cyrl-RS"/>
        </w:rPr>
      </w:pPr>
      <w:bookmarkStart w:id="2" w:name="_Toc41749600"/>
      <w:r w:rsidRPr="00F26016">
        <w:rPr>
          <w:rFonts w:cs="Times New Roman"/>
          <w:lang w:val="sr-Cyrl-RS"/>
        </w:rPr>
        <w:t>Коришћене технологије</w:t>
      </w:r>
      <w:bookmarkEnd w:id="2"/>
    </w:p>
    <w:p w14:paraId="40DE88D7" w14:textId="72C54012" w:rsidR="009D20F8" w:rsidRPr="00F26016" w:rsidRDefault="009D20F8" w:rsidP="009D20F8">
      <w:pPr>
        <w:rPr>
          <w:rFonts w:ascii="Times New Roman" w:hAnsi="Times New Roman" w:cs="Times New Roman"/>
          <w:lang w:val="sr-Cyrl-RS"/>
        </w:rPr>
      </w:pPr>
      <w:r w:rsidRPr="00F26016">
        <w:rPr>
          <w:rFonts w:ascii="Times New Roman" w:hAnsi="Times New Roman" w:cs="Times New Roman"/>
          <w:lang w:val="sr-Cyrl-RS"/>
        </w:rPr>
        <w:t>Следи детаљ</w:t>
      </w:r>
      <w:r w:rsidR="00774909" w:rsidRPr="00F26016">
        <w:rPr>
          <w:rFonts w:ascii="Times New Roman" w:hAnsi="Times New Roman" w:cs="Times New Roman"/>
          <w:lang w:val="sr-Cyrl-RS"/>
        </w:rPr>
        <w:t>ни</w:t>
      </w:r>
      <w:r w:rsidRPr="00F26016">
        <w:rPr>
          <w:rFonts w:ascii="Times New Roman" w:hAnsi="Times New Roman" w:cs="Times New Roman"/>
          <w:lang w:val="sr-Cyrl-RS"/>
        </w:rPr>
        <w:t xml:space="preserve"> списак свих технологија коришћених у фази имплементације:</w:t>
      </w:r>
    </w:p>
    <w:p w14:paraId="1437DBAB" w14:textId="77777777" w:rsidR="00774909" w:rsidRPr="00F26016" w:rsidRDefault="00774909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1174"/>
        <w:gridCol w:w="5589"/>
      </w:tblGrid>
      <w:tr w:rsidR="009D20F8" w:rsidRPr="00F26016" w14:paraId="45C4AA7D" w14:textId="77777777" w:rsidTr="009D20F8">
        <w:tc>
          <w:tcPr>
            <w:tcW w:w="2263" w:type="dxa"/>
          </w:tcPr>
          <w:p w14:paraId="1C2F2A43" w14:textId="5CCEA0FC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134" w:type="dxa"/>
          </w:tcPr>
          <w:p w14:paraId="587502E3" w14:textId="0598BE84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622" w:type="dxa"/>
          </w:tcPr>
          <w:p w14:paraId="1BFCA14C" w14:textId="03DADCDB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9D20F8" w:rsidRPr="00F26016" w14:paraId="09019A11" w14:textId="77777777" w:rsidTr="009D20F8">
        <w:tc>
          <w:tcPr>
            <w:tcW w:w="2263" w:type="dxa"/>
          </w:tcPr>
          <w:p w14:paraId="24CD5AFF" w14:textId="75071EAC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</w:rPr>
              <w:t>Codeigniter</w:t>
            </w:r>
            <w:proofErr w:type="spellEnd"/>
          </w:p>
        </w:tc>
        <w:tc>
          <w:tcPr>
            <w:tcW w:w="1134" w:type="dxa"/>
          </w:tcPr>
          <w:p w14:paraId="7528BD74" w14:textId="2D30A13A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5622" w:type="dxa"/>
          </w:tcPr>
          <w:p w14:paraId="36F8FCA8" w14:textId="4ED48B01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lang w:val="sr-Cyrl-R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Framework</w:t>
            </w:r>
            <w:r w:rsidRPr="00F26016">
              <w:rPr>
                <w:rFonts w:ascii="Times New Roman" w:hAnsi="Times New Roman" w:cs="Times New Roman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>коришћен у изради овог пројекта.</w:t>
            </w:r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D1DE3" w:rsidRPr="00F26016">
              <w:rPr>
                <w:rFonts w:ascii="Times New Roman" w:hAnsi="Times New Roman" w:cs="Times New Roman"/>
                <w:lang w:val="sr-Cyrl-RS"/>
              </w:rPr>
              <w:t xml:space="preserve">У току израде је коришћена </w:t>
            </w:r>
            <w:r w:rsidR="006D1DE3" w:rsidRPr="00F26016">
              <w:rPr>
                <w:rFonts w:ascii="Times New Roman" w:hAnsi="Times New Roman" w:cs="Times New Roman"/>
                <w:i/>
                <w:iCs/>
              </w:rPr>
              <w:t>MVC</w:t>
            </w:r>
            <w:r w:rsidR="006D1DE3" w:rsidRPr="00F26016">
              <w:rPr>
                <w:rFonts w:ascii="Times New Roman" w:hAnsi="Times New Roman" w:cs="Times New Roman"/>
              </w:rPr>
              <w:t xml:space="preserve"> </w:t>
            </w:r>
            <w:r w:rsidR="006D1DE3" w:rsidRPr="00F26016">
              <w:rPr>
                <w:rFonts w:ascii="Times New Roman" w:hAnsi="Times New Roman" w:cs="Times New Roman"/>
                <w:lang w:val="sr-Cyrl-RS"/>
              </w:rPr>
              <w:t xml:space="preserve">архитектура која је успостављена у овом окружењу, као и бројне уграђене компоненте за управљање базом података, верификацију података, и </w:t>
            </w:r>
            <w:r w:rsidR="00BB4E48" w:rsidRPr="00F26016">
              <w:rPr>
                <w:rFonts w:ascii="Times New Roman" w:hAnsi="Times New Roman" w:cs="Times New Roman"/>
                <w:lang w:val="sr-Cyrl-RS"/>
              </w:rPr>
              <w:t>друге.</w:t>
            </w:r>
          </w:p>
        </w:tc>
      </w:tr>
      <w:tr w:rsidR="009D20F8" w:rsidRPr="00F26016" w14:paraId="5D4A0717" w14:textId="77777777" w:rsidTr="009D20F8">
        <w:tc>
          <w:tcPr>
            <w:tcW w:w="2263" w:type="dxa"/>
          </w:tcPr>
          <w:p w14:paraId="7950CCF9" w14:textId="14D26DA4" w:rsidR="009D20F8" w:rsidRPr="00F26016" w:rsidRDefault="00BB4E4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MySQL</w:t>
            </w:r>
          </w:p>
        </w:tc>
        <w:tc>
          <w:tcPr>
            <w:tcW w:w="1134" w:type="dxa"/>
          </w:tcPr>
          <w:p w14:paraId="2BD46C36" w14:textId="7A443AD0" w:rsidR="009D20F8" w:rsidRPr="00F26016" w:rsidRDefault="00BB4E4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10.4.11-MariaDB</w:t>
            </w:r>
          </w:p>
        </w:tc>
        <w:tc>
          <w:tcPr>
            <w:tcW w:w="5622" w:type="dxa"/>
          </w:tcPr>
          <w:p w14:paraId="0F4821EC" w14:textId="1F0FBB50" w:rsidR="009D20F8" w:rsidRPr="00F26016" w:rsidRDefault="00774909" w:rsidP="00774909">
            <w:pPr>
              <w:spacing w:after="120"/>
              <w:ind w:left="57" w:right="57"/>
              <w:rPr>
                <w:rFonts w:ascii="Times New Roman" w:hAnsi="Times New Roman" w:cs="Times New Roman"/>
                <w:lang w:val="sr-Cyrl-R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MySQL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="00BB4E48" w:rsidRPr="00F26016">
              <w:rPr>
                <w:rFonts w:ascii="Times New Roman" w:hAnsi="Times New Roman" w:cs="Times New Roman"/>
                <w:lang w:val="sr-Cyrl-RS"/>
              </w:rPr>
              <w:t>је коришћен за потребе релационе базе података овог пројекта. Сви подаци о корисницима, биоскопима, филмовима, као и многи други</w:t>
            </w:r>
            <w:r w:rsidRPr="00F26016">
              <w:rPr>
                <w:rFonts w:ascii="Times New Roman" w:hAnsi="Times New Roman" w:cs="Times New Roman"/>
                <w:lang w:val="sr-Cyrl-RS"/>
              </w:rPr>
              <w:t>,</w:t>
            </w:r>
            <w:r w:rsidR="00BB4E48" w:rsidRPr="00F26016">
              <w:rPr>
                <w:rFonts w:ascii="Times New Roman" w:hAnsi="Times New Roman" w:cs="Times New Roman"/>
                <w:lang w:val="sr-Cyrl-RS"/>
              </w:rPr>
              <w:t xml:space="preserve"> се налазе 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у </w:t>
            </w:r>
            <w:r w:rsidRPr="00F26016">
              <w:rPr>
                <w:rFonts w:ascii="Times New Roman" w:hAnsi="Times New Roman" w:cs="Times New Roman"/>
                <w:i/>
                <w:iCs/>
              </w:rPr>
              <w:t xml:space="preserve">MySQL </w:t>
            </w:r>
            <w:r w:rsidRPr="00F26016">
              <w:rPr>
                <w:rFonts w:ascii="Times New Roman" w:hAnsi="Times New Roman" w:cs="Times New Roman"/>
                <w:lang w:val="sr-Cyrl-RS"/>
              </w:rPr>
              <w:t>бази, и стање исте је кључно за пословну логику апликације.</w:t>
            </w:r>
          </w:p>
        </w:tc>
      </w:tr>
    </w:tbl>
    <w:p w14:paraId="5DCEAD9B" w14:textId="77777777" w:rsidR="00581FF2" w:rsidRPr="00F26016" w:rsidRDefault="00581FF2" w:rsidP="00581FF2">
      <w:pPr>
        <w:rPr>
          <w:rFonts w:ascii="Times New Roman" w:hAnsi="Times New Roman" w:cs="Times New Roman"/>
          <w:lang w:val="sr-Cyrl-RS"/>
        </w:rPr>
      </w:pPr>
    </w:p>
    <w:p w14:paraId="37FF723F" w14:textId="5623F34E" w:rsidR="00581FF2" w:rsidRPr="00F26016" w:rsidRDefault="00BE2872" w:rsidP="00581FF2">
      <w:pPr>
        <w:pStyle w:val="Heading2"/>
        <w:numPr>
          <w:ilvl w:val="1"/>
          <w:numId w:val="22"/>
        </w:numPr>
        <w:rPr>
          <w:rFonts w:cs="Times New Roman"/>
          <w:lang w:val="sr-Cyrl-RS"/>
        </w:rPr>
      </w:pPr>
      <w:bookmarkStart w:id="3" w:name="_Toc41749601"/>
      <w:r w:rsidRPr="00F26016">
        <w:rPr>
          <w:rFonts w:cs="Times New Roman"/>
          <w:lang w:val="sr-Cyrl-RS"/>
        </w:rPr>
        <w:t>Коришћени алати</w:t>
      </w:r>
      <w:bookmarkEnd w:id="3"/>
    </w:p>
    <w:p w14:paraId="5256A966" w14:textId="4379AFE9" w:rsidR="009D20F8" w:rsidRPr="00F26016" w:rsidRDefault="00581FF2" w:rsidP="009D20F8">
      <w:pPr>
        <w:rPr>
          <w:rFonts w:ascii="Times New Roman" w:hAnsi="Times New Roman" w:cs="Times New Roman"/>
          <w:lang w:val="sr-Cyrl-RS"/>
        </w:rPr>
      </w:pPr>
      <w:r w:rsidRPr="00F26016">
        <w:rPr>
          <w:rFonts w:ascii="Times New Roman" w:hAnsi="Times New Roman" w:cs="Times New Roman"/>
          <w:lang w:val="sr-Cyrl-RS"/>
        </w:rPr>
        <w:t>Следи детаљни списак свих алата коришћених у фази имплементације:</w:t>
      </w:r>
    </w:p>
    <w:p w14:paraId="5BE1E76A" w14:textId="77777777" w:rsidR="00581FF2" w:rsidRPr="00F26016" w:rsidRDefault="00581FF2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01"/>
        <w:gridCol w:w="5249"/>
      </w:tblGrid>
      <w:tr w:rsidR="00774909" w:rsidRPr="00F26016" w14:paraId="2DE50547" w14:textId="77777777" w:rsidTr="008D208C">
        <w:tc>
          <w:tcPr>
            <w:tcW w:w="2263" w:type="dxa"/>
          </w:tcPr>
          <w:p w14:paraId="42390928" w14:textId="77777777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134" w:type="dxa"/>
          </w:tcPr>
          <w:p w14:paraId="21211EDF" w14:textId="77777777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622" w:type="dxa"/>
          </w:tcPr>
          <w:p w14:paraId="0EAA149A" w14:textId="77777777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774909" w:rsidRPr="00F26016" w14:paraId="63E6199C" w14:textId="77777777" w:rsidTr="008D208C">
        <w:tc>
          <w:tcPr>
            <w:tcW w:w="2263" w:type="dxa"/>
          </w:tcPr>
          <w:p w14:paraId="46084A83" w14:textId="4B84A5AA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Apache </w:t>
            </w:r>
            <w:r w:rsidRPr="00F26016">
              <w:rPr>
                <w:rFonts w:ascii="Times New Roman" w:hAnsi="Times New Roman" w:cs="Times New Roman"/>
                <w:i/>
                <w:iCs/>
              </w:rPr>
              <w:t>server</w:t>
            </w:r>
          </w:p>
        </w:tc>
        <w:tc>
          <w:tcPr>
            <w:tcW w:w="1134" w:type="dxa"/>
          </w:tcPr>
          <w:p w14:paraId="471F55A3" w14:textId="4A9D445E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Apache/2.4.43 (Win64)</w:t>
            </w:r>
          </w:p>
        </w:tc>
        <w:tc>
          <w:tcPr>
            <w:tcW w:w="5622" w:type="dxa"/>
          </w:tcPr>
          <w:p w14:paraId="18252416" w14:textId="3B75C578" w:rsidR="00774909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 xml:space="preserve">За потребе сервирања одговора на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HTTP 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захтеве коришћен је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Apache web server.</w:t>
            </w:r>
          </w:p>
        </w:tc>
      </w:tr>
      <w:tr w:rsidR="00774909" w:rsidRPr="00F26016" w14:paraId="4B8477ED" w14:textId="77777777" w:rsidTr="008D208C">
        <w:tc>
          <w:tcPr>
            <w:tcW w:w="2263" w:type="dxa"/>
          </w:tcPr>
          <w:p w14:paraId="0D7169AA" w14:textId="05CE018B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Adobe Illustrator</w:t>
            </w:r>
          </w:p>
        </w:tc>
        <w:tc>
          <w:tcPr>
            <w:tcW w:w="1134" w:type="dxa"/>
          </w:tcPr>
          <w:p w14:paraId="52EF5920" w14:textId="73970B16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cc2015</w:t>
            </w:r>
          </w:p>
        </w:tc>
        <w:tc>
          <w:tcPr>
            <w:tcW w:w="5622" w:type="dxa"/>
          </w:tcPr>
          <w:p w14:paraId="433B0D92" w14:textId="1BF2B3C4" w:rsidR="00774909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 xml:space="preserve">Adobe Illustrator 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је коришћен за креацију оригиналних слика </w:t>
            </w:r>
            <w:proofErr w:type="spellStart"/>
            <w:r w:rsidRPr="00F26016">
              <w:rPr>
                <w:rFonts w:ascii="Times New Roman" w:hAnsi="Times New Roman" w:cs="Times New Roman"/>
                <w:i/>
                <w:lang w:val="en-US"/>
              </w:rPr>
              <w:t>svg</w:t>
            </w:r>
            <w:proofErr w:type="spellEnd"/>
            <w:r w:rsidRPr="00F26016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iCs/>
                <w:lang w:val="sr-Cyrl-RS"/>
              </w:rPr>
              <w:t>формата.</w:t>
            </w:r>
          </w:p>
        </w:tc>
      </w:tr>
    </w:tbl>
    <w:p w14:paraId="195D0AAA" w14:textId="77777777" w:rsidR="00774909" w:rsidRPr="00F26016" w:rsidRDefault="00774909" w:rsidP="009D20F8">
      <w:pPr>
        <w:rPr>
          <w:rFonts w:ascii="Times New Roman" w:hAnsi="Times New Roman" w:cs="Times New Roman"/>
          <w:lang w:val="sr-Cyrl-RS"/>
        </w:rPr>
      </w:pPr>
    </w:p>
    <w:p w14:paraId="229AB6F4" w14:textId="4D1B1010" w:rsidR="009D20F8" w:rsidRPr="00F26016" w:rsidRDefault="00BE2872" w:rsidP="009D20F8">
      <w:pPr>
        <w:pStyle w:val="Heading2"/>
        <w:numPr>
          <w:ilvl w:val="1"/>
          <w:numId w:val="22"/>
        </w:numPr>
        <w:rPr>
          <w:rFonts w:cs="Times New Roman"/>
          <w:lang w:val="sr-Cyrl-RS"/>
        </w:rPr>
      </w:pPr>
      <w:bookmarkStart w:id="4" w:name="_Toc41749602"/>
      <w:r w:rsidRPr="00F26016">
        <w:rPr>
          <w:rFonts w:cs="Times New Roman"/>
          <w:lang w:val="sr-Cyrl-RS"/>
        </w:rPr>
        <w:t>Коришћене библиотеке</w:t>
      </w:r>
      <w:bookmarkEnd w:id="4"/>
    </w:p>
    <w:p w14:paraId="1DD6A628" w14:textId="6644A952" w:rsidR="009D20F8" w:rsidRPr="00F26016" w:rsidRDefault="00581FF2" w:rsidP="009D20F8">
      <w:pPr>
        <w:rPr>
          <w:rFonts w:ascii="Times New Roman" w:hAnsi="Times New Roman" w:cs="Times New Roman"/>
          <w:lang w:val="sr-Cyrl-RS"/>
        </w:rPr>
      </w:pPr>
      <w:r w:rsidRPr="00F26016">
        <w:rPr>
          <w:rFonts w:ascii="Times New Roman" w:hAnsi="Times New Roman" w:cs="Times New Roman"/>
          <w:lang w:val="sr-Cyrl-RS"/>
        </w:rPr>
        <w:t>Следи детаљни списак свих библиотека коришћених у фази имплементације:</w:t>
      </w:r>
    </w:p>
    <w:p w14:paraId="1CBB0E57" w14:textId="77777777" w:rsidR="00581FF2" w:rsidRPr="00F26016" w:rsidRDefault="00581FF2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01"/>
        <w:gridCol w:w="5249"/>
      </w:tblGrid>
      <w:tr w:rsidR="00581FF2" w:rsidRPr="00F26016" w14:paraId="61697B13" w14:textId="77777777" w:rsidTr="00581FF2">
        <w:tc>
          <w:tcPr>
            <w:tcW w:w="2169" w:type="dxa"/>
          </w:tcPr>
          <w:p w14:paraId="7288C39F" w14:textId="77777777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601" w:type="dxa"/>
          </w:tcPr>
          <w:p w14:paraId="03C5ACD7" w14:textId="77777777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249" w:type="dxa"/>
          </w:tcPr>
          <w:p w14:paraId="5184742B" w14:textId="77777777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581FF2" w:rsidRPr="00F26016" w14:paraId="50632E3A" w14:textId="77777777" w:rsidTr="00581FF2">
        <w:tc>
          <w:tcPr>
            <w:tcW w:w="2169" w:type="dxa"/>
          </w:tcPr>
          <w:p w14:paraId="26A35F7F" w14:textId="6ADA3B5C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JWT – JSON Web Token</w:t>
            </w:r>
          </w:p>
        </w:tc>
        <w:tc>
          <w:tcPr>
            <w:tcW w:w="1601" w:type="dxa"/>
          </w:tcPr>
          <w:p w14:paraId="64934B93" w14:textId="652BFF96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5.2</w:t>
            </w:r>
          </w:p>
        </w:tc>
        <w:tc>
          <w:tcPr>
            <w:tcW w:w="5249" w:type="dxa"/>
          </w:tcPr>
          <w:p w14:paraId="01C72856" w14:textId="48D52C65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 xml:space="preserve">Библиотека коришћена за </w:t>
            </w:r>
            <w:r w:rsidR="00E663CD" w:rsidRPr="00F26016">
              <w:rPr>
                <w:rFonts w:ascii="Times New Roman" w:hAnsi="Times New Roman" w:cs="Times New Roman"/>
                <w:lang w:val="sr-Cyrl-RS"/>
              </w:rPr>
              <w:t>ауторизацију корисника по пријављивању. Помоћу токена се врши верификација корисника и дозвољава, односно спречава, приступ одређеним страницама, сервисима или ресурсима.</w:t>
            </w:r>
          </w:p>
        </w:tc>
      </w:tr>
      <w:tr w:rsidR="00581FF2" w:rsidRPr="00F26016" w14:paraId="301B8CBC" w14:textId="77777777" w:rsidTr="00581FF2">
        <w:tc>
          <w:tcPr>
            <w:tcW w:w="2169" w:type="dxa"/>
          </w:tcPr>
          <w:p w14:paraId="07F14FC0" w14:textId="15B222B7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PHP Mailer</w:t>
            </w:r>
          </w:p>
        </w:tc>
        <w:tc>
          <w:tcPr>
            <w:tcW w:w="1601" w:type="dxa"/>
          </w:tcPr>
          <w:p w14:paraId="4F8D39B6" w14:textId="2C7E58B9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6.1</w:t>
            </w:r>
          </w:p>
        </w:tc>
        <w:tc>
          <w:tcPr>
            <w:tcW w:w="5249" w:type="dxa"/>
          </w:tcPr>
          <w:p w14:paraId="77EBE776" w14:textId="69C4ABE5" w:rsidR="00581FF2" w:rsidRPr="00F26016" w:rsidRDefault="00E663CD" w:rsidP="008D208C">
            <w:pPr>
              <w:spacing w:after="120"/>
              <w:ind w:left="57" w:right="57"/>
              <w:rPr>
                <w:rFonts w:ascii="Times New Roman" w:hAnsi="Times New Roman" w:cs="Times New Roman"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>Библиотека коришћена за једноставно слање нотификација помоћу електронске поште. Користи се за слање обавештења кориснику, након битних догађаја везаних за налог тог корисника.</w:t>
            </w:r>
          </w:p>
        </w:tc>
      </w:tr>
      <w:tr w:rsidR="00581FF2" w:rsidRPr="00F26016" w14:paraId="44AFF69D" w14:textId="77777777" w:rsidTr="00581FF2">
        <w:tc>
          <w:tcPr>
            <w:tcW w:w="2169" w:type="dxa"/>
          </w:tcPr>
          <w:p w14:paraId="1F6B700F" w14:textId="70EA38E0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lastRenderedPageBreak/>
              <w:t>PHP HTML Parser</w:t>
            </w:r>
          </w:p>
        </w:tc>
        <w:tc>
          <w:tcPr>
            <w:tcW w:w="1601" w:type="dxa"/>
          </w:tcPr>
          <w:p w14:paraId="77B6A279" w14:textId="4E997028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2.2</w:t>
            </w:r>
          </w:p>
        </w:tc>
        <w:tc>
          <w:tcPr>
            <w:tcW w:w="5249" w:type="dxa"/>
          </w:tcPr>
          <w:p w14:paraId="3483F08C" w14:textId="1BB34D06" w:rsidR="00581FF2" w:rsidRPr="00F26016" w:rsidRDefault="00E663CD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 xml:space="preserve">Библиотека коришћена за дохватање података са одређених страница које не нуде одговарајући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API</w:t>
            </w:r>
            <w:r w:rsidRPr="00F26016">
              <w:rPr>
                <w:rFonts w:ascii="Times New Roman" w:hAnsi="Times New Roman" w:cs="Times New Roman"/>
                <w:lang w:val="sr-Cyrl-RS"/>
              </w:rPr>
              <w:t>.</w:t>
            </w:r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Користи се за дохватање рецензија са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IMDB</w:t>
            </w:r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>сајта.</w:t>
            </w:r>
          </w:p>
        </w:tc>
      </w:tr>
      <w:tr w:rsidR="00581FF2" w:rsidRPr="00F26016" w14:paraId="5FAE0076" w14:textId="77777777" w:rsidTr="00581FF2">
        <w:tc>
          <w:tcPr>
            <w:tcW w:w="2169" w:type="dxa"/>
          </w:tcPr>
          <w:p w14:paraId="2D94B104" w14:textId="70F40113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</w:rPr>
              <w:t>zxcvbn</w:t>
            </w:r>
            <w:proofErr w:type="spellEnd"/>
          </w:p>
        </w:tc>
        <w:tc>
          <w:tcPr>
            <w:tcW w:w="1601" w:type="dxa"/>
          </w:tcPr>
          <w:p w14:paraId="3C57A0F9" w14:textId="6B40FFBD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4.42</w:t>
            </w:r>
          </w:p>
        </w:tc>
        <w:tc>
          <w:tcPr>
            <w:tcW w:w="5249" w:type="dxa"/>
          </w:tcPr>
          <w:p w14:paraId="08C744FB" w14:textId="2702B75D" w:rsidR="00581FF2" w:rsidRPr="00F26016" w:rsidRDefault="006D1D56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Javascript</w:t>
            </w:r>
            <w:proofErr w:type="spellEnd"/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>б</w:t>
            </w:r>
            <w:r w:rsidR="00E663CD" w:rsidRPr="00F26016">
              <w:rPr>
                <w:rFonts w:ascii="Times New Roman" w:hAnsi="Times New Roman" w:cs="Times New Roman"/>
                <w:lang w:val="sr-Cyrl-RS"/>
              </w:rPr>
              <w:t xml:space="preserve">иблиотека коришћена за </w:t>
            </w:r>
            <w:r w:rsidR="00BE2872" w:rsidRPr="00F26016">
              <w:rPr>
                <w:rFonts w:ascii="Times New Roman" w:hAnsi="Times New Roman" w:cs="Times New Roman"/>
                <w:lang w:val="sr-Cyrl-RS"/>
              </w:rPr>
              <w:t>процену јачине лозинке. Ова библиотека користи колекцију често коришћених лозинки, као и пар једноставних алгоритама, како би проценила јачину унете лозинке. Користи се при креирању новог налога, као и при промени лозинке, како би се кориснику предложило да одабере прикладну лозинку.</w:t>
            </w:r>
          </w:p>
        </w:tc>
      </w:tr>
    </w:tbl>
    <w:p w14:paraId="3F065F74" w14:textId="77777777" w:rsidR="00581FF2" w:rsidRPr="00F26016" w:rsidRDefault="00581FF2" w:rsidP="009D20F8">
      <w:pPr>
        <w:rPr>
          <w:rFonts w:ascii="Times New Roman" w:hAnsi="Times New Roman" w:cs="Times New Roman"/>
          <w:lang w:val="sr-Cyrl-RS"/>
        </w:rPr>
      </w:pPr>
    </w:p>
    <w:p w14:paraId="3D38A13C" w14:textId="23F7558B" w:rsidR="009D20F8" w:rsidRPr="00F26016" w:rsidRDefault="003853F3" w:rsidP="009D20F8">
      <w:pPr>
        <w:pStyle w:val="Heading2"/>
        <w:numPr>
          <w:ilvl w:val="1"/>
          <w:numId w:val="22"/>
        </w:numPr>
        <w:rPr>
          <w:rFonts w:cs="Times New Roman"/>
          <w:lang w:val="sr-Cyrl-RS"/>
        </w:rPr>
      </w:pPr>
      <w:bookmarkStart w:id="5" w:name="_Toc41749603"/>
      <w:r w:rsidRPr="00F26016">
        <w:rPr>
          <w:rFonts w:cs="Times New Roman"/>
          <w:lang w:val="sr-Cyrl-RS"/>
        </w:rPr>
        <w:t>Остали алати</w:t>
      </w:r>
      <w:bookmarkEnd w:id="5"/>
    </w:p>
    <w:p w14:paraId="408E53AA" w14:textId="497E6071" w:rsidR="009D20F8" w:rsidRPr="00F26016" w:rsidRDefault="003853F3" w:rsidP="009D20F8">
      <w:pPr>
        <w:rPr>
          <w:rFonts w:ascii="Times New Roman" w:hAnsi="Times New Roman" w:cs="Times New Roman"/>
          <w:lang w:val="en-US"/>
        </w:rPr>
      </w:pPr>
      <w:r w:rsidRPr="00F26016">
        <w:rPr>
          <w:rFonts w:ascii="Times New Roman" w:hAnsi="Times New Roman" w:cs="Times New Roman"/>
          <w:lang w:val="sr-Cyrl-RS"/>
        </w:rPr>
        <w:t>Следи детаљни списак свих алата коришћених у фазама које су претходиле фази имплементације:</w:t>
      </w:r>
    </w:p>
    <w:p w14:paraId="5CF873C2" w14:textId="77777777" w:rsidR="00BE2872" w:rsidRPr="00F26016" w:rsidRDefault="00BE2872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01"/>
        <w:gridCol w:w="5249"/>
      </w:tblGrid>
      <w:tr w:rsidR="00BE2872" w:rsidRPr="00F26016" w14:paraId="1924EDB9" w14:textId="77777777" w:rsidTr="008D208C">
        <w:tc>
          <w:tcPr>
            <w:tcW w:w="2169" w:type="dxa"/>
          </w:tcPr>
          <w:p w14:paraId="038C4C18" w14:textId="77777777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601" w:type="dxa"/>
          </w:tcPr>
          <w:p w14:paraId="384FE041" w14:textId="77777777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249" w:type="dxa"/>
          </w:tcPr>
          <w:p w14:paraId="6B5AE58B" w14:textId="77777777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BE2872" w:rsidRPr="00F26016" w14:paraId="1EF814F6" w14:textId="77777777" w:rsidTr="008D208C">
        <w:tc>
          <w:tcPr>
            <w:tcW w:w="2169" w:type="dxa"/>
          </w:tcPr>
          <w:p w14:paraId="38C09F29" w14:textId="04908377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StarUML</w:t>
            </w:r>
            <w:proofErr w:type="spellEnd"/>
          </w:p>
        </w:tc>
        <w:tc>
          <w:tcPr>
            <w:tcW w:w="1601" w:type="dxa"/>
          </w:tcPr>
          <w:p w14:paraId="50A6B046" w14:textId="2244047D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sr-Cyrl-RS"/>
              </w:rPr>
              <w:t>5</w:t>
            </w:r>
          </w:p>
        </w:tc>
        <w:tc>
          <w:tcPr>
            <w:tcW w:w="5249" w:type="dxa"/>
          </w:tcPr>
          <w:p w14:paraId="25C5591B" w14:textId="5ECEE968" w:rsidR="00BE2872" w:rsidRPr="00F26016" w:rsidRDefault="003853F3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 xml:space="preserve">Алат коришћен за израду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UML</w:t>
            </w:r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>дијаграма у фази моделовања веб апликације</w:t>
            </w:r>
            <w:r w:rsidR="00BE2872" w:rsidRPr="00F26016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  <w:tr w:rsidR="00BE2872" w:rsidRPr="00F26016" w14:paraId="7A4DCF9D" w14:textId="77777777" w:rsidTr="008D208C">
        <w:tc>
          <w:tcPr>
            <w:tcW w:w="2169" w:type="dxa"/>
          </w:tcPr>
          <w:p w14:paraId="2E48E507" w14:textId="45641A6B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</w:rPr>
              <w:t>Figma</w:t>
            </w:r>
            <w:proofErr w:type="spellEnd"/>
          </w:p>
        </w:tc>
        <w:tc>
          <w:tcPr>
            <w:tcW w:w="1601" w:type="dxa"/>
          </w:tcPr>
          <w:p w14:paraId="3D871835" w14:textId="45ED00F3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N/A</w:t>
            </w:r>
          </w:p>
        </w:tc>
        <w:tc>
          <w:tcPr>
            <w:tcW w:w="5249" w:type="dxa"/>
          </w:tcPr>
          <w:p w14:paraId="02B87ADB" w14:textId="41D04255" w:rsidR="00BE2872" w:rsidRPr="00F26016" w:rsidRDefault="003853F3" w:rsidP="008D208C">
            <w:pPr>
              <w:spacing w:after="120"/>
              <w:ind w:left="57" w:right="57"/>
              <w:rPr>
                <w:rFonts w:ascii="Times New Roman" w:hAnsi="Times New Roman" w:cs="Times New Roman"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>Алат коришћен за израду прототипа и генералног изгледа веб апликације</w:t>
            </w:r>
            <w:r w:rsidR="00BE2872" w:rsidRPr="00F26016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  <w:tr w:rsidR="00BE2872" w:rsidRPr="00F26016" w14:paraId="37432EF3" w14:textId="77777777" w:rsidTr="008D208C">
        <w:tc>
          <w:tcPr>
            <w:tcW w:w="2169" w:type="dxa"/>
          </w:tcPr>
          <w:p w14:paraId="1622B2C0" w14:textId="11F99D74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Adobe Photoshop</w:t>
            </w:r>
          </w:p>
        </w:tc>
        <w:tc>
          <w:tcPr>
            <w:tcW w:w="1601" w:type="dxa"/>
          </w:tcPr>
          <w:p w14:paraId="4C302BC4" w14:textId="529EABCE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cc2015</w:t>
            </w:r>
          </w:p>
        </w:tc>
        <w:tc>
          <w:tcPr>
            <w:tcW w:w="5249" w:type="dxa"/>
          </w:tcPr>
          <w:p w14:paraId="6F0BEAFF" w14:textId="149E852B" w:rsidR="00BE2872" w:rsidRPr="00F26016" w:rsidRDefault="003853F3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>Алат коришћен при изради прототипа за детаљно манипулисање потребних слика</w:t>
            </w:r>
            <w:r w:rsidR="00BE2872" w:rsidRPr="00F26016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</w:tbl>
    <w:p w14:paraId="2A8E7D73" w14:textId="03BA41ED" w:rsidR="007C2913" w:rsidRPr="00F26016" w:rsidRDefault="007C2913" w:rsidP="005657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GoBack"/>
      <w:bookmarkEnd w:id="6"/>
    </w:p>
    <w:sectPr w:rsidR="007C2913" w:rsidRPr="00F26016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CA780" w14:textId="77777777" w:rsidR="00854417" w:rsidRDefault="00854417">
      <w:pPr>
        <w:spacing w:line="240" w:lineRule="auto"/>
      </w:pPr>
      <w:r>
        <w:separator/>
      </w:r>
    </w:p>
  </w:endnote>
  <w:endnote w:type="continuationSeparator" w:id="0">
    <w:p w14:paraId="0DE713F1" w14:textId="77777777" w:rsidR="00854417" w:rsidRDefault="00854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CA37B" w14:textId="77777777" w:rsidR="00854417" w:rsidRDefault="00854417">
      <w:pPr>
        <w:spacing w:line="240" w:lineRule="auto"/>
      </w:pPr>
      <w:r>
        <w:separator/>
      </w:r>
    </w:p>
  </w:footnote>
  <w:footnote w:type="continuationSeparator" w:id="0">
    <w:p w14:paraId="00D2FF33" w14:textId="77777777" w:rsidR="00854417" w:rsidRDefault="00854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45708686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" o:spid="_x0000_i1031" type="#_x0000_t75" style="width:231.7pt;height:99.75pt;visibility:visible;mso-wrap-style:square" o:bullet="t">
        <v:imagedata r:id="rId1" o:title=""/>
      </v:shape>
    </w:pict>
  </w:numPicBullet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EA77D3"/>
    <w:multiLevelType w:val="hybridMultilevel"/>
    <w:tmpl w:val="587C1FC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E361C58"/>
    <w:multiLevelType w:val="hybridMultilevel"/>
    <w:tmpl w:val="FF94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EF63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5D4550"/>
    <w:multiLevelType w:val="multilevel"/>
    <w:tmpl w:val="0409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1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64A2F"/>
    <w:multiLevelType w:val="multilevel"/>
    <w:tmpl w:val="A9EEAF0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B302203"/>
    <w:multiLevelType w:val="multilevel"/>
    <w:tmpl w:val="AAF037D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7"/>
  </w:num>
  <w:num w:numId="5">
    <w:abstractNumId w:val="0"/>
  </w:num>
  <w:num w:numId="6">
    <w:abstractNumId w:val="3"/>
  </w:num>
  <w:num w:numId="7">
    <w:abstractNumId w:val="18"/>
  </w:num>
  <w:num w:numId="8">
    <w:abstractNumId w:val="2"/>
  </w:num>
  <w:num w:numId="9">
    <w:abstractNumId w:val="9"/>
  </w:num>
  <w:num w:numId="10">
    <w:abstractNumId w:val="12"/>
  </w:num>
  <w:num w:numId="11">
    <w:abstractNumId w:val="19"/>
  </w:num>
  <w:num w:numId="12">
    <w:abstractNumId w:val="8"/>
  </w:num>
  <w:num w:numId="13">
    <w:abstractNumId w:val="13"/>
  </w:num>
  <w:num w:numId="14">
    <w:abstractNumId w:val="14"/>
  </w:num>
  <w:num w:numId="15">
    <w:abstractNumId w:val="15"/>
  </w:num>
  <w:num w:numId="16">
    <w:abstractNumId w:val="17"/>
  </w:num>
  <w:num w:numId="17">
    <w:abstractNumId w:val="5"/>
  </w:num>
  <w:num w:numId="18">
    <w:abstractNumId w:val="6"/>
  </w:num>
  <w:num w:numId="19">
    <w:abstractNumId w:val="11"/>
  </w:num>
  <w:num w:numId="20">
    <w:abstractNumId w:val="20"/>
  </w:num>
  <w:num w:numId="21">
    <w:abstractNumId w:val="22"/>
  </w:num>
  <w:num w:numId="22">
    <w:abstractNumId w:val="25"/>
  </w:num>
  <w:num w:numId="23">
    <w:abstractNumId w:val="1"/>
  </w:num>
  <w:num w:numId="24">
    <w:abstractNumId w:val="10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20BAC"/>
    <w:rsid w:val="00030EB8"/>
    <w:rsid w:val="00040406"/>
    <w:rsid w:val="00076E08"/>
    <w:rsid w:val="00094D88"/>
    <w:rsid w:val="000C4935"/>
    <w:rsid w:val="00153864"/>
    <w:rsid w:val="00174C54"/>
    <w:rsid w:val="001852E8"/>
    <w:rsid w:val="001B239B"/>
    <w:rsid w:val="001D46F9"/>
    <w:rsid w:val="001E6B84"/>
    <w:rsid w:val="002135A1"/>
    <w:rsid w:val="00251189"/>
    <w:rsid w:val="00267FE4"/>
    <w:rsid w:val="00283505"/>
    <w:rsid w:val="00321B91"/>
    <w:rsid w:val="003356CC"/>
    <w:rsid w:val="00353853"/>
    <w:rsid w:val="003853F3"/>
    <w:rsid w:val="00417961"/>
    <w:rsid w:val="00445F91"/>
    <w:rsid w:val="004F5A73"/>
    <w:rsid w:val="00540AD5"/>
    <w:rsid w:val="005657D2"/>
    <w:rsid w:val="00581FF2"/>
    <w:rsid w:val="005E14BD"/>
    <w:rsid w:val="006018D4"/>
    <w:rsid w:val="006057A6"/>
    <w:rsid w:val="00621E2F"/>
    <w:rsid w:val="00636454"/>
    <w:rsid w:val="006D1D56"/>
    <w:rsid w:val="006D1DE3"/>
    <w:rsid w:val="006D2568"/>
    <w:rsid w:val="00731E44"/>
    <w:rsid w:val="00747C9A"/>
    <w:rsid w:val="00774909"/>
    <w:rsid w:val="00781EC9"/>
    <w:rsid w:val="007C2913"/>
    <w:rsid w:val="00845D78"/>
    <w:rsid w:val="00854417"/>
    <w:rsid w:val="008B23E6"/>
    <w:rsid w:val="008E024E"/>
    <w:rsid w:val="009D20F8"/>
    <w:rsid w:val="009E6ED1"/>
    <w:rsid w:val="00AF0BE4"/>
    <w:rsid w:val="00B06E2E"/>
    <w:rsid w:val="00BB0674"/>
    <w:rsid w:val="00BB4E48"/>
    <w:rsid w:val="00BC6AC4"/>
    <w:rsid w:val="00BE2872"/>
    <w:rsid w:val="00C545B9"/>
    <w:rsid w:val="00CB16F6"/>
    <w:rsid w:val="00D820F9"/>
    <w:rsid w:val="00D843B2"/>
    <w:rsid w:val="00D873F2"/>
    <w:rsid w:val="00E11F05"/>
    <w:rsid w:val="00E347C6"/>
    <w:rsid w:val="00E663CD"/>
    <w:rsid w:val="00E87365"/>
    <w:rsid w:val="00EA47CD"/>
    <w:rsid w:val="00EA48D9"/>
    <w:rsid w:val="00ED007E"/>
    <w:rsid w:val="00F2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5E14BD"/>
    <w:pPr>
      <w:keepNext/>
      <w:keepLines/>
      <w:spacing w:before="360" w:after="120"/>
      <w:outlineLvl w:val="1"/>
    </w:pPr>
    <w:rPr>
      <w:rFonts w:ascii="Times New Roman" w:hAnsi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A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D88"/>
    <w:pPr>
      <w:ind w:left="720"/>
      <w:contextualSpacing/>
    </w:pPr>
  </w:style>
  <w:style w:type="table" w:styleId="TableGrid">
    <w:name w:val="Table Grid"/>
    <w:basedOn w:val="TableNormal"/>
    <w:uiPriority w:val="39"/>
    <w:rsid w:val="009D20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835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EBE1-4D40-4509-87F3-25CE6C49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Живковић;Мартин Митровић;Андрија Колић</dc:creator>
  <cp:lastModifiedBy>Андрија Колић</cp:lastModifiedBy>
  <cp:revision>85</cp:revision>
  <cp:lastPrinted>2020-05-30T15:14:00Z</cp:lastPrinted>
  <dcterms:created xsi:type="dcterms:W3CDTF">2020-02-22T12:13:00Z</dcterms:created>
  <dcterms:modified xsi:type="dcterms:W3CDTF">2020-05-30T15:15:00Z</dcterms:modified>
</cp:coreProperties>
</file>