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6A0700" w:rsidR="00493993" w:rsidRDefault="00EC7687">
      <w:pPr>
        <w:jc w:val="center"/>
        <w:rPr>
          <w:b/>
          <w:sz w:val="40"/>
          <w:szCs w:val="40"/>
        </w:rPr>
      </w:pPr>
      <w:r w:rsidRPr="006A0700">
        <w:rPr>
          <w:b/>
          <w:sz w:val="40"/>
          <w:szCs w:val="40"/>
        </w:rPr>
        <w:t>HƯỚNG DẪN KẾT NỐI VPN LÀM VIỆC TỪ XA</w:t>
      </w:r>
    </w:p>
    <w:sdt>
      <w:sdtPr>
        <w:rPr>
          <w:rFonts w:ascii="Times New Roman" w:hAnsi="Times New Roman" w:eastAsiaTheme="minorHAnsi" w:cstheme="minorBidi"/>
          <w:b w:val="0"/>
          <w:bCs w:val="0"/>
          <w:color w:val="auto"/>
          <w:sz w:val="26"/>
          <w:szCs w:val="22"/>
          <w:lang w:eastAsia="en-US"/>
        </w:rPr>
        <w:id w:val="480668650"/>
        <w:docPartObj>
          <w:docPartGallery w:val="Table of Contents"/>
          <w:docPartUnique/>
        </w:docPartObj>
      </w:sdtPr>
      <w:sdtContent>
        <w:bookmarkStart w:name="_Toc36127564" w:displacedByCustomXml="prev" w:id="0"/>
        <w:p w:rsidR="00493993" w:rsidRDefault="00EC7687">
          <w:pPr>
            <w:pStyle w:val="TOCHeading"/>
            <w:jc w:val="center"/>
            <w:rPr>
              <w:rFonts w:ascii="Times New Roman" w:hAnsi="Times New Roman" w:cs="Times New Roman"/>
            </w:rPr>
          </w:pPr>
          <w:r>
            <w:rPr>
              <w:rFonts w:ascii="Times New Roman" w:hAnsi="Times New Roman" w:cs="Times New Roman"/>
            </w:rPr>
            <w:t>MỤC LỤC</w:t>
          </w:r>
          <w:bookmarkEnd w:id="0"/>
        </w:p>
        <w:p w:rsidR="007E302C" w:rsidRDefault="0000561E">
          <w:pPr>
            <w:pStyle w:val="TOC1"/>
            <w:tabs>
              <w:tab w:val="right" w:leader="dot" w:pos="9350"/>
            </w:tabs>
            <w:rPr>
              <w:rFonts w:asciiTheme="minorHAnsi" w:hAnsiTheme="minorHAnsi" w:eastAsiaTheme="minorEastAsia"/>
              <w:noProof/>
              <w:sz w:val="22"/>
            </w:rPr>
          </w:pPr>
          <w:r>
            <w:fldChar w:fldCharType="begin"/>
          </w:r>
          <w:r w:rsidR="00EC7687">
            <w:rPr>
              <w:rStyle w:val="IndexLink"/>
              <w:webHidden/>
            </w:rPr>
            <w:instrText>TOC \z \o "1-3" \u \h</w:instrText>
          </w:r>
          <w:r w:rsidRPr="0000561E">
            <w:rPr>
              <w:rStyle w:val="IndexLink"/>
            </w:rPr>
            <w:fldChar w:fldCharType="separate"/>
          </w:r>
          <w:hyperlink w:history="1" w:anchor="_Toc36127564">
            <w:r w:rsidRPr="00F444C7" w:rsidR="007E302C">
              <w:rPr>
                <w:rStyle w:val="Hyperlink"/>
                <w:rFonts w:cs="Times New Roman"/>
                <w:noProof/>
              </w:rPr>
              <w:t>MỤC LỤC</w:t>
            </w:r>
            <w:r w:rsidR="007E302C">
              <w:rPr>
                <w:noProof/>
                <w:webHidden/>
              </w:rPr>
              <w:tab/>
            </w:r>
            <w:r>
              <w:rPr>
                <w:noProof/>
                <w:webHidden/>
              </w:rPr>
              <w:fldChar w:fldCharType="begin"/>
            </w:r>
            <w:r w:rsidR="007E302C">
              <w:rPr>
                <w:noProof/>
                <w:webHidden/>
              </w:rPr>
              <w:instrText xml:space="preserve"> PAGEREF _Toc36127564 \h </w:instrText>
            </w:r>
            <w:r>
              <w:rPr>
                <w:noProof/>
                <w:webHidden/>
              </w:rPr>
            </w:r>
            <w:r>
              <w:rPr>
                <w:noProof/>
                <w:webHidden/>
              </w:rPr>
              <w:fldChar w:fldCharType="separate"/>
            </w:r>
            <w:r w:rsidR="007E302C">
              <w:rPr>
                <w:noProof/>
                <w:webHidden/>
              </w:rPr>
              <w:t>1</w:t>
            </w:r>
            <w:r>
              <w:rPr>
                <w:noProof/>
                <w:webHidden/>
              </w:rPr>
              <w:fldChar w:fldCharType="end"/>
            </w:r>
          </w:hyperlink>
        </w:p>
        <w:p w:rsidR="007E302C" w:rsidRDefault="0000561E">
          <w:pPr>
            <w:pStyle w:val="TOC1"/>
            <w:tabs>
              <w:tab w:val="left" w:pos="440"/>
              <w:tab w:val="right" w:leader="dot" w:pos="9350"/>
            </w:tabs>
            <w:rPr>
              <w:rFonts w:asciiTheme="minorHAnsi" w:hAnsiTheme="minorHAnsi" w:eastAsiaTheme="minorEastAsia"/>
              <w:noProof/>
              <w:sz w:val="22"/>
            </w:rPr>
          </w:pPr>
          <w:hyperlink w:history="1" w:anchor="_Toc36127565">
            <w:r w:rsidRPr="00F444C7" w:rsidR="007E302C">
              <w:rPr>
                <w:rStyle w:val="Hyperlink"/>
                <w:noProof/>
              </w:rPr>
              <w:t>1</w:t>
            </w:r>
            <w:r w:rsidR="007E302C">
              <w:rPr>
                <w:rFonts w:asciiTheme="minorHAnsi" w:hAnsiTheme="minorHAnsi" w:eastAsiaTheme="minorEastAsia"/>
                <w:noProof/>
                <w:sz w:val="22"/>
              </w:rPr>
              <w:tab/>
            </w:r>
            <w:r w:rsidRPr="00F444C7" w:rsidR="007E302C">
              <w:rPr>
                <w:rStyle w:val="Hyperlink"/>
                <w:noProof/>
              </w:rPr>
              <w:t>Mục đích kết nối VPN</w:t>
            </w:r>
            <w:r w:rsidR="007E302C">
              <w:rPr>
                <w:noProof/>
                <w:webHidden/>
              </w:rPr>
              <w:tab/>
            </w:r>
            <w:r>
              <w:rPr>
                <w:noProof/>
                <w:webHidden/>
              </w:rPr>
              <w:fldChar w:fldCharType="begin"/>
            </w:r>
            <w:r w:rsidR="007E302C">
              <w:rPr>
                <w:noProof/>
                <w:webHidden/>
              </w:rPr>
              <w:instrText xml:space="preserve"> PAGEREF _Toc36127565 \h </w:instrText>
            </w:r>
            <w:r>
              <w:rPr>
                <w:noProof/>
                <w:webHidden/>
              </w:rPr>
            </w:r>
            <w:r>
              <w:rPr>
                <w:noProof/>
                <w:webHidden/>
              </w:rPr>
              <w:fldChar w:fldCharType="separate"/>
            </w:r>
            <w:r w:rsidR="007E302C">
              <w:rPr>
                <w:noProof/>
                <w:webHidden/>
              </w:rPr>
              <w:t>2</w:t>
            </w:r>
            <w:r>
              <w:rPr>
                <w:noProof/>
                <w:webHidden/>
              </w:rPr>
              <w:fldChar w:fldCharType="end"/>
            </w:r>
          </w:hyperlink>
        </w:p>
        <w:p w:rsidR="007E302C" w:rsidRDefault="0000561E">
          <w:pPr>
            <w:pStyle w:val="TOC1"/>
            <w:tabs>
              <w:tab w:val="left" w:pos="440"/>
              <w:tab w:val="right" w:leader="dot" w:pos="9350"/>
            </w:tabs>
            <w:rPr>
              <w:rFonts w:asciiTheme="minorHAnsi" w:hAnsiTheme="minorHAnsi" w:eastAsiaTheme="minorEastAsia"/>
              <w:noProof/>
              <w:sz w:val="22"/>
            </w:rPr>
          </w:pPr>
          <w:hyperlink w:history="1" w:anchor="_Toc36127566">
            <w:r w:rsidRPr="00F444C7" w:rsidR="007E302C">
              <w:rPr>
                <w:rStyle w:val="Hyperlink"/>
                <w:noProof/>
              </w:rPr>
              <w:t>2</w:t>
            </w:r>
            <w:r w:rsidR="007E302C">
              <w:rPr>
                <w:rFonts w:asciiTheme="minorHAnsi" w:hAnsiTheme="minorHAnsi" w:eastAsiaTheme="minorEastAsia"/>
                <w:noProof/>
                <w:sz w:val="22"/>
              </w:rPr>
              <w:tab/>
            </w:r>
            <w:r w:rsidRPr="00F444C7" w:rsidR="007E302C">
              <w:rPr>
                <w:rStyle w:val="Hyperlink"/>
                <w:noProof/>
              </w:rPr>
              <w:t>Tôi cần chuẩn bị gì để kết nối VPN?</w:t>
            </w:r>
            <w:r w:rsidR="007E302C">
              <w:rPr>
                <w:noProof/>
                <w:webHidden/>
              </w:rPr>
              <w:tab/>
            </w:r>
            <w:r>
              <w:rPr>
                <w:noProof/>
                <w:webHidden/>
              </w:rPr>
              <w:fldChar w:fldCharType="begin"/>
            </w:r>
            <w:r w:rsidR="007E302C">
              <w:rPr>
                <w:noProof/>
                <w:webHidden/>
              </w:rPr>
              <w:instrText xml:space="preserve"> PAGEREF _Toc36127566 \h </w:instrText>
            </w:r>
            <w:r>
              <w:rPr>
                <w:noProof/>
                <w:webHidden/>
              </w:rPr>
            </w:r>
            <w:r>
              <w:rPr>
                <w:noProof/>
                <w:webHidden/>
              </w:rPr>
              <w:fldChar w:fldCharType="separate"/>
            </w:r>
            <w:r w:rsidR="007E302C">
              <w:rPr>
                <w:noProof/>
                <w:webHidden/>
              </w:rPr>
              <w:t>2</w:t>
            </w:r>
            <w:r>
              <w:rPr>
                <w:noProof/>
                <w:webHidden/>
              </w:rPr>
              <w:fldChar w:fldCharType="end"/>
            </w:r>
          </w:hyperlink>
        </w:p>
        <w:p w:rsidR="007E302C" w:rsidRDefault="0000561E">
          <w:pPr>
            <w:pStyle w:val="TOC1"/>
            <w:tabs>
              <w:tab w:val="left" w:pos="440"/>
              <w:tab w:val="right" w:leader="dot" w:pos="9350"/>
            </w:tabs>
            <w:rPr>
              <w:rFonts w:asciiTheme="minorHAnsi" w:hAnsiTheme="minorHAnsi" w:eastAsiaTheme="minorEastAsia"/>
              <w:noProof/>
              <w:sz w:val="22"/>
            </w:rPr>
          </w:pPr>
          <w:hyperlink w:history="1" w:anchor="_Toc36127567">
            <w:r w:rsidRPr="00F444C7" w:rsidR="007E302C">
              <w:rPr>
                <w:rStyle w:val="Hyperlink"/>
                <w:noProof/>
              </w:rPr>
              <w:t>3</w:t>
            </w:r>
            <w:r w:rsidR="007E302C">
              <w:rPr>
                <w:rFonts w:asciiTheme="minorHAnsi" w:hAnsiTheme="minorHAnsi" w:eastAsiaTheme="minorEastAsia"/>
                <w:noProof/>
                <w:sz w:val="22"/>
              </w:rPr>
              <w:tab/>
            </w:r>
            <w:r w:rsidRPr="00F444C7" w:rsidR="007E302C">
              <w:rPr>
                <w:rStyle w:val="Hyperlink"/>
                <w:noProof/>
              </w:rPr>
              <w:t>Tôi thực hiện kết nối VPN như thế nào?</w:t>
            </w:r>
            <w:r w:rsidR="007E302C">
              <w:rPr>
                <w:noProof/>
                <w:webHidden/>
              </w:rPr>
              <w:tab/>
            </w:r>
            <w:r>
              <w:rPr>
                <w:noProof/>
                <w:webHidden/>
              </w:rPr>
              <w:fldChar w:fldCharType="begin"/>
            </w:r>
            <w:r w:rsidR="007E302C">
              <w:rPr>
                <w:noProof/>
                <w:webHidden/>
              </w:rPr>
              <w:instrText xml:space="preserve"> PAGEREF _Toc36127567 \h </w:instrText>
            </w:r>
            <w:r>
              <w:rPr>
                <w:noProof/>
                <w:webHidden/>
              </w:rPr>
            </w:r>
            <w:r>
              <w:rPr>
                <w:noProof/>
                <w:webHidden/>
              </w:rPr>
              <w:fldChar w:fldCharType="separate"/>
            </w:r>
            <w:r w:rsidR="007E302C">
              <w:rPr>
                <w:noProof/>
                <w:webHidden/>
              </w:rPr>
              <w:t>2</w:t>
            </w:r>
            <w:r>
              <w:rPr>
                <w:noProof/>
                <w:webHidden/>
              </w:rPr>
              <w:fldChar w:fldCharType="end"/>
            </w:r>
          </w:hyperlink>
        </w:p>
        <w:p w:rsidR="007E302C" w:rsidRDefault="0000561E">
          <w:pPr>
            <w:pStyle w:val="TOC1"/>
            <w:tabs>
              <w:tab w:val="left" w:pos="440"/>
              <w:tab w:val="right" w:leader="dot" w:pos="9350"/>
            </w:tabs>
            <w:rPr>
              <w:rFonts w:asciiTheme="minorHAnsi" w:hAnsiTheme="minorHAnsi" w:eastAsiaTheme="minorEastAsia"/>
              <w:noProof/>
              <w:sz w:val="22"/>
            </w:rPr>
          </w:pPr>
          <w:hyperlink w:history="1" w:anchor="_Toc36127568">
            <w:r w:rsidRPr="00F444C7" w:rsidR="007E302C">
              <w:rPr>
                <w:rStyle w:val="Hyperlink"/>
                <w:noProof/>
              </w:rPr>
              <w:t>4</w:t>
            </w:r>
            <w:r w:rsidR="007E302C">
              <w:rPr>
                <w:rFonts w:asciiTheme="minorHAnsi" w:hAnsiTheme="minorHAnsi" w:eastAsiaTheme="minorEastAsia"/>
                <w:noProof/>
                <w:sz w:val="22"/>
              </w:rPr>
              <w:tab/>
            </w:r>
            <w:r w:rsidRPr="00F444C7" w:rsidR="007E302C">
              <w:rPr>
                <w:rStyle w:val="Hyperlink"/>
                <w:noProof/>
              </w:rPr>
              <w:t>Tôi muốn truy cập vào máy tính cá nhân tại công ty thì làm thế nào?</w:t>
            </w:r>
            <w:r w:rsidR="007E302C">
              <w:rPr>
                <w:noProof/>
                <w:webHidden/>
              </w:rPr>
              <w:tab/>
            </w:r>
            <w:r>
              <w:rPr>
                <w:noProof/>
                <w:webHidden/>
              </w:rPr>
              <w:fldChar w:fldCharType="begin"/>
            </w:r>
            <w:r w:rsidR="007E302C">
              <w:rPr>
                <w:noProof/>
                <w:webHidden/>
              </w:rPr>
              <w:instrText xml:space="preserve"> PAGEREF _Toc36127568 \h </w:instrText>
            </w:r>
            <w:r>
              <w:rPr>
                <w:noProof/>
                <w:webHidden/>
              </w:rPr>
            </w:r>
            <w:r>
              <w:rPr>
                <w:noProof/>
                <w:webHidden/>
              </w:rPr>
              <w:fldChar w:fldCharType="separate"/>
            </w:r>
            <w:r w:rsidR="007E302C">
              <w:rPr>
                <w:noProof/>
                <w:webHidden/>
              </w:rPr>
              <w:t>5</w:t>
            </w:r>
            <w:r>
              <w:rPr>
                <w:noProof/>
                <w:webHidden/>
              </w:rPr>
              <w:fldChar w:fldCharType="end"/>
            </w:r>
          </w:hyperlink>
        </w:p>
        <w:p w:rsidR="007E302C" w:rsidRDefault="0000561E">
          <w:pPr>
            <w:pStyle w:val="TOC1"/>
            <w:tabs>
              <w:tab w:val="left" w:pos="440"/>
              <w:tab w:val="right" w:leader="dot" w:pos="9350"/>
            </w:tabs>
            <w:rPr>
              <w:rFonts w:asciiTheme="minorHAnsi" w:hAnsiTheme="minorHAnsi" w:eastAsiaTheme="minorEastAsia"/>
              <w:noProof/>
              <w:sz w:val="22"/>
            </w:rPr>
          </w:pPr>
          <w:hyperlink w:history="1" w:anchor="_Toc36127569">
            <w:r w:rsidRPr="00F444C7" w:rsidR="007E302C">
              <w:rPr>
                <w:rStyle w:val="Hyperlink"/>
                <w:noProof/>
              </w:rPr>
              <w:t>5</w:t>
            </w:r>
            <w:r w:rsidR="007E302C">
              <w:rPr>
                <w:rFonts w:asciiTheme="minorHAnsi" w:hAnsiTheme="minorHAnsi" w:eastAsiaTheme="minorEastAsia"/>
                <w:noProof/>
                <w:sz w:val="22"/>
              </w:rPr>
              <w:tab/>
            </w:r>
            <w:r w:rsidRPr="00F444C7" w:rsidR="007E302C">
              <w:rPr>
                <w:rStyle w:val="Hyperlink"/>
                <w:noProof/>
              </w:rPr>
              <w:t>Hướng dẫn các lỗi phổ biến không kết nối VPN được</w:t>
            </w:r>
            <w:r w:rsidR="007E302C">
              <w:rPr>
                <w:noProof/>
                <w:webHidden/>
              </w:rPr>
              <w:tab/>
            </w:r>
            <w:r>
              <w:rPr>
                <w:noProof/>
                <w:webHidden/>
              </w:rPr>
              <w:fldChar w:fldCharType="begin"/>
            </w:r>
            <w:r w:rsidR="007E302C">
              <w:rPr>
                <w:noProof/>
                <w:webHidden/>
              </w:rPr>
              <w:instrText xml:space="preserve"> PAGEREF _Toc36127569 \h </w:instrText>
            </w:r>
            <w:r>
              <w:rPr>
                <w:noProof/>
                <w:webHidden/>
              </w:rPr>
            </w:r>
            <w:r>
              <w:rPr>
                <w:noProof/>
                <w:webHidden/>
              </w:rPr>
              <w:fldChar w:fldCharType="separate"/>
            </w:r>
            <w:r w:rsidR="007E302C">
              <w:rPr>
                <w:noProof/>
                <w:webHidden/>
              </w:rPr>
              <w:t>10</w:t>
            </w:r>
            <w:r>
              <w:rPr>
                <w:noProof/>
                <w:webHidden/>
              </w:rPr>
              <w:fldChar w:fldCharType="end"/>
            </w:r>
          </w:hyperlink>
        </w:p>
        <w:p w:rsidR="00493993" w:rsidRDefault="0000561E">
          <w:r>
            <w:fldChar w:fldCharType="end"/>
          </w:r>
        </w:p>
      </w:sdtContent>
    </w:sdt>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493993">
      <w:pPr>
        <w:jc w:val="center"/>
        <w:rPr>
          <w:b/>
        </w:rPr>
      </w:pPr>
    </w:p>
    <w:p w:rsidR="00493993" w:rsidRDefault="00EC7687">
      <w:pPr>
        <w:pStyle w:val="Heading1"/>
        <w:numPr>
          <w:ilvl w:val="0"/>
          <w:numId w:val="2"/>
        </w:numPr>
      </w:pPr>
      <w:bookmarkStart w:name="_Toc36127565" w:id="1"/>
      <w:r>
        <w:t>Mục đích kết nối VPN</w:t>
      </w:r>
      <w:bookmarkEnd w:id="1"/>
    </w:p>
    <w:p w:rsidR="00493993" w:rsidRDefault="00EC7687">
      <w:r>
        <w:t>VPN (Virtual Private Network) là giải pháp kết nối cho phép máy tính từ xa có thể kết nối vào hệ thống mạng tại công ty sử dụng tài nguyên như làm việc trực tiếp tại công ty.</w:t>
      </w:r>
    </w:p>
    <w:p w:rsidR="00493993" w:rsidRDefault="00EC7687">
      <w:pPr>
        <w:pStyle w:val="Heading1"/>
        <w:numPr>
          <w:ilvl w:val="0"/>
          <w:numId w:val="2"/>
        </w:numPr>
      </w:pPr>
      <w:bookmarkStart w:name="_Toc36127566" w:id="2"/>
      <w:r>
        <w:t>Tôi cần chuẩn bị gì để kết nối VPN?</w:t>
      </w:r>
      <w:bookmarkEnd w:id="2"/>
    </w:p>
    <w:p w:rsidR="00493993" w:rsidRDefault="00EC7687">
      <w:r>
        <w:t>Để kết nối VPN cần đảm bảo các yêu cầu sau:</w:t>
      </w:r>
    </w:p>
    <w:p w:rsidR="00493993" w:rsidRDefault="00EC7687">
      <w:pPr>
        <w:pStyle w:val="ListParagraph"/>
        <w:numPr>
          <w:ilvl w:val="0"/>
          <w:numId w:val="3"/>
        </w:numPr>
      </w:pPr>
      <w:r>
        <w:t>Máy tính PC hoặc laptop với cấu hình tối thiểu CPU corei3/i5/i7, RAM 2GB trở lên, ổ cứng HDD 200GB khuyến cáo nên dùng ổ cứng SSD.</w:t>
      </w:r>
    </w:p>
    <w:p w:rsidR="00493993" w:rsidRDefault="00EC7687">
      <w:pPr>
        <w:pStyle w:val="ListParagraph"/>
        <w:numPr>
          <w:ilvl w:val="0"/>
          <w:numId w:val="3"/>
        </w:numPr>
      </w:pPr>
      <w:r>
        <w:t>Đường truyền internet tốc độ khuyến cáo 30Mbps.</w:t>
      </w:r>
    </w:p>
    <w:p w:rsidR="00493993" w:rsidRDefault="00EC7687">
      <w:pPr>
        <w:pStyle w:val="ListParagraph"/>
        <w:numPr>
          <w:ilvl w:val="0"/>
          <w:numId w:val="3"/>
        </w:numPr>
      </w:pPr>
      <w:r>
        <w:t>Khuyến cáo sử dụng mạng có dây để đảm bảo hoạt động ổn định so với wifi hoặc 3G/4G.</w:t>
      </w:r>
    </w:p>
    <w:p w:rsidR="00493993" w:rsidRDefault="00EC7687">
      <w:pPr>
        <w:pStyle w:val="ListParagraph"/>
        <w:numPr>
          <w:ilvl w:val="0"/>
          <w:numId w:val="3"/>
        </w:numPr>
      </w:pPr>
      <w:r>
        <w:t>Đảm bảo máy tính đã có kết nối internet bằng cách mở trình duyệt và truy cập được các trang web như dantri.com.vn, vnexpress.net,…</w:t>
      </w:r>
    </w:p>
    <w:p w:rsidR="00493993" w:rsidRDefault="00EC7687">
      <w:pPr>
        <w:pStyle w:val="Heading1"/>
        <w:numPr>
          <w:ilvl w:val="0"/>
          <w:numId w:val="2"/>
        </w:numPr>
      </w:pPr>
      <w:bookmarkStart w:name="_Toc36127567" w:id="3"/>
      <w:r>
        <w:t>Tôi thực hiện kết nối VPN như thế nào?</w:t>
      </w:r>
      <w:bookmarkEnd w:id="3"/>
    </w:p>
    <w:p w:rsidR="00493993" w:rsidRDefault="00EC7687">
      <w:r>
        <w:t>Kết nối VPN được thực hiện thông qua các bước sau:</w:t>
      </w:r>
    </w:p>
    <w:p w:rsidR="00493993" w:rsidRDefault="00EC7687">
      <w:pPr>
        <w:rPr>
          <w:b/>
        </w:rPr>
      </w:pPr>
      <w:r>
        <w:rPr>
          <w:b/>
        </w:rPr>
        <w:t>Bước 1: Cài đặt Openvpn</w:t>
      </w:r>
    </w:p>
    <w:p w:rsidR="00493993" w:rsidRDefault="001B56AA">
      <w:r>
        <w:t xml:space="preserve">Tùy vào máy tính ở nhà </w:t>
      </w:r>
      <w:r w:rsidR="00B65B8D">
        <w:t>của</w:t>
      </w:r>
      <w:r>
        <w:t xml:space="preserve"> bạn đang sử dụng</w:t>
      </w:r>
      <w:r w:rsidR="00B65B8D">
        <w:t xml:space="preserve"> loại Hệ điều hành gì</w:t>
      </w:r>
      <w:r>
        <w:t xml:space="preserve"> thì lựa chọn bộ cài Openvpn phù hợp</w:t>
      </w:r>
      <w:r w:rsidR="00B65B8D">
        <w:t xml:space="preserve"> và Profile Open VPN của mỗi mạng tương ứng theo link sau:</w:t>
      </w:r>
    </w:p>
    <w:tbl>
      <w:tblPr>
        <w:tblStyle w:val="TableGrid"/>
        <w:tblW w:w="0" w:type="auto"/>
        <w:tblLook w:val="04A0"/>
      </w:tblPr>
      <w:tblGrid>
        <w:gridCol w:w="2708"/>
        <w:gridCol w:w="6868"/>
      </w:tblGrid>
      <w:tr w:rsidR="00196396" w:rsidTr="004D49D2">
        <w:tc>
          <w:tcPr>
            <w:tcW w:w="2708" w:type="dxa"/>
          </w:tcPr>
          <w:p w:rsidRPr="006F188C" w:rsidR="00196396" w:rsidRDefault="00196396">
            <w:pPr>
              <w:rPr>
                <w:b/>
              </w:rPr>
            </w:pPr>
            <w:r w:rsidRPr="006F188C">
              <w:rPr>
                <w:b/>
              </w:rPr>
              <w:t>Mạng</w:t>
            </w:r>
          </w:p>
        </w:tc>
        <w:tc>
          <w:tcPr>
            <w:tcW w:w="6868" w:type="dxa"/>
          </w:tcPr>
          <w:p w:rsidRPr="006F188C" w:rsidR="00196396" w:rsidRDefault="00196396">
            <w:pPr>
              <w:rPr>
                <w:b/>
              </w:rPr>
            </w:pPr>
            <w:r w:rsidRPr="006F188C">
              <w:rPr>
                <w:b/>
              </w:rPr>
              <w:t>Link</w:t>
            </w:r>
            <w:r w:rsidRPr="006F188C" w:rsidR="000410A2">
              <w:rPr>
                <w:b/>
              </w:rPr>
              <w:t xml:space="preserve"> cài Open VPN</w:t>
            </w:r>
          </w:p>
        </w:tc>
      </w:tr>
      <w:tr w:rsidR="00196396" w:rsidTr="004D49D2">
        <w:tc>
          <w:tcPr>
            <w:tcW w:w="2708" w:type="dxa"/>
          </w:tcPr>
          <w:p w:rsidR="00196396" w:rsidRDefault="00196396">
            <w:pPr>
              <w:rPr>
                <w:b/>
                <w:highlight w:val="yellow"/>
              </w:rPr>
            </w:pPr>
            <w:r w:rsidRPr="00E832A1">
              <w:rPr>
                <w:b/>
              </w:rPr>
              <w:t>Software</w:t>
            </w:r>
          </w:p>
        </w:tc>
        <w:tc>
          <w:tcPr>
            <w:tcW w:w="6868" w:type="dxa"/>
          </w:tcPr>
          <w:p w:rsidRPr="007E237C" w:rsidR="00196396" w:rsidP="00971B21" w:rsidRDefault="0000561E">
            <w:hyperlink w:history="1" r:id="rId8">
              <w:r w:rsidR="00E832A1">
                <w:rPr>
                  <w:rStyle w:val="Hyperlink"/>
                </w:rPr>
                <w:t>http://product.misa.com.vn/SoftwareTools/VPN/Soft-openvpn-install-Win7.exe</w:t>
              </w:r>
            </w:hyperlink>
            <w:r w:rsidR="00E832A1">
              <w:t xml:space="preserve"> </w:t>
            </w:r>
            <w:r w:rsidR="00E832A1">
              <w:br/>
            </w:r>
            <w:hyperlink w:history="1" r:id="rId9">
              <w:r w:rsidR="00E832A1">
                <w:rPr>
                  <w:rStyle w:val="Hyperlink"/>
                </w:rPr>
                <w:t>http://product.misa.com.vn/SoftwareTools/VPN/Soft-openvpn-install-Win10.exe</w:t>
              </w:r>
            </w:hyperlink>
            <w:r w:rsidR="00E832A1">
              <w:t xml:space="preserve"> </w:t>
            </w:r>
          </w:p>
        </w:tc>
      </w:tr>
      <w:tr w:rsidR="00196396" w:rsidTr="004D49D2">
        <w:tc>
          <w:tcPr>
            <w:tcW w:w="2708" w:type="dxa"/>
          </w:tcPr>
          <w:p w:rsidR="00196396" w:rsidRDefault="00196396">
            <w:pPr>
              <w:rPr>
                <w:b/>
                <w:highlight w:val="yellow"/>
              </w:rPr>
            </w:pPr>
            <w:r w:rsidRPr="006F188C">
              <w:rPr>
                <w:b/>
              </w:rPr>
              <w:t>PDC</w:t>
            </w:r>
          </w:p>
        </w:tc>
        <w:tc>
          <w:tcPr>
            <w:tcW w:w="6868" w:type="dxa"/>
          </w:tcPr>
          <w:p w:rsidR="000410A2" w:rsidP="000410A2" w:rsidRDefault="0000561E">
            <w:hyperlink w:history="1" r:id="rId10">
              <w:r w:rsidRPr="00420A38" w:rsidR="000410A2">
                <w:rPr>
                  <w:rStyle w:val="Hyperlink"/>
                </w:rPr>
                <w:t>http://product.misa.com.vn/softwareTools/VPN/PDC_openvpn-install-Win7.exe</w:t>
              </w:r>
            </w:hyperlink>
          </w:p>
          <w:p w:rsidR="00196396" w:rsidP="003D5BC5" w:rsidRDefault="0000561E">
            <w:pPr>
              <w:rPr>
                <w:b/>
                <w:highlight w:val="yellow"/>
              </w:rPr>
            </w:pPr>
            <w:hyperlink w:history="1" r:id="rId11">
              <w:r w:rsidRPr="00420A38" w:rsidR="000410A2">
                <w:rPr>
                  <w:rStyle w:val="Hyperlink"/>
                </w:rPr>
                <w:t>http://product.misa.com.vn/softwareTools/VPN/PDC_openvpn-install-Win10.exe</w:t>
              </w:r>
            </w:hyperlink>
          </w:p>
        </w:tc>
      </w:tr>
      <w:tr w:rsidR="00196396" w:rsidTr="004D49D2">
        <w:tc>
          <w:tcPr>
            <w:tcW w:w="2708" w:type="dxa"/>
          </w:tcPr>
          <w:p w:rsidR="00196396" w:rsidRDefault="000410A2">
            <w:pPr>
              <w:rPr>
                <w:b/>
                <w:highlight w:val="yellow"/>
              </w:rPr>
            </w:pPr>
            <w:r w:rsidRPr="00A4736D">
              <w:rPr>
                <w:b/>
              </w:rPr>
              <w:lastRenderedPageBreak/>
              <w:t>Mobile</w:t>
            </w:r>
          </w:p>
        </w:tc>
        <w:tc>
          <w:tcPr>
            <w:tcW w:w="6868" w:type="dxa"/>
          </w:tcPr>
          <w:p w:rsidRPr="003D5BC5" w:rsidR="00196396" w:rsidP="00971B21" w:rsidRDefault="0000561E">
            <w:pPr>
              <w:rPr>
                <w:rFonts w:ascii="Segoe UI" w:hAnsi="Segoe UI" w:cs="Segoe UI"/>
                <w:color w:val="172B4D"/>
                <w:sz w:val="15"/>
                <w:szCs w:val="15"/>
                <w:shd w:val="clear" w:color="auto" w:fill="F4F5F7"/>
              </w:rPr>
            </w:pPr>
            <w:hyperlink w:history="1" r:id="rId12">
              <w:r w:rsidRPr="00F813FA" w:rsidR="003D5BC5">
                <w:rPr>
                  <w:rStyle w:val="Hyperlink"/>
                </w:rPr>
                <w:t>http://product.misa.com.vn/SoftwareTools/VPN/MOB-openvpn-install-Win10.exe</w:t>
              </w:r>
            </w:hyperlink>
            <w:r w:rsidRPr="00F813FA" w:rsidR="003D5BC5">
              <w:rPr>
                <w:rStyle w:val="Hyperlink"/>
              </w:rPr>
              <w:t> </w:t>
            </w:r>
            <w:r w:rsidRPr="00F813FA" w:rsidR="003D5BC5">
              <w:rPr>
                <w:rStyle w:val="Hyperlink"/>
              </w:rPr>
              <w:br/>
            </w:r>
            <w:hyperlink w:history="1" r:id="rId13">
              <w:r w:rsidRPr="00F813FA" w:rsidR="003D5BC5">
                <w:rPr>
                  <w:rStyle w:val="Hyperlink"/>
                </w:rPr>
                <w:t>http://product.misa.com.vn/SoftwareTools/VPN/MOB-openvpn-install-Win7.exe</w:t>
              </w:r>
            </w:hyperlink>
          </w:p>
        </w:tc>
      </w:tr>
      <w:tr w:rsidR="000410A2" w:rsidTr="004D49D2">
        <w:tc>
          <w:tcPr>
            <w:tcW w:w="2708" w:type="dxa"/>
          </w:tcPr>
          <w:p w:rsidR="000410A2" w:rsidRDefault="000410A2">
            <w:pPr>
              <w:rPr>
                <w:b/>
                <w:highlight w:val="yellow"/>
              </w:rPr>
            </w:pPr>
            <w:r>
              <w:rPr>
                <w:b/>
                <w:highlight w:val="yellow"/>
              </w:rPr>
              <w:t>Viện (RDC)</w:t>
            </w:r>
          </w:p>
        </w:tc>
        <w:tc>
          <w:tcPr>
            <w:tcW w:w="6868" w:type="dxa"/>
          </w:tcPr>
          <w:p w:rsidR="000410A2" w:rsidRDefault="00CB6292">
            <w:pPr>
              <w:rPr>
                <w:b/>
                <w:highlight w:val="yellow"/>
              </w:rPr>
            </w:pPr>
            <w:r>
              <w:rPr>
                <w:b/>
                <w:highlight w:val="yellow"/>
              </w:rPr>
              <w:t>(tối này có link)</w:t>
            </w:r>
          </w:p>
        </w:tc>
      </w:tr>
      <w:tr w:rsidR="000410A2" w:rsidTr="004D49D2">
        <w:tc>
          <w:tcPr>
            <w:tcW w:w="2708" w:type="dxa"/>
          </w:tcPr>
          <w:p w:rsidR="000410A2" w:rsidP="00CC38A1" w:rsidRDefault="004D49D2">
            <w:pPr>
              <w:rPr>
                <w:b/>
                <w:highlight w:val="yellow"/>
              </w:rPr>
            </w:pPr>
            <w:r>
              <w:rPr>
                <w:b/>
                <w:highlight w:val="yellow"/>
              </w:rPr>
              <w:t>Viện (RD)</w:t>
            </w:r>
          </w:p>
        </w:tc>
        <w:tc>
          <w:tcPr>
            <w:tcW w:w="6868" w:type="dxa"/>
          </w:tcPr>
          <w:p w:rsidRPr="00A91AE6" w:rsidR="000410A2" w:rsidP="004D49D2" w:rsidRDefault="004D49D2">
            <w:pPr>
              <w:rPr>
                <w:b/>
                <w:highlight w:val="yellow"/>
              </w:rPr>
            </w:pPr>
            <w:r>
              <w:t>Ưu tiên sử dụng Ultraviewer</w:t>
            </w:r>
          </w:p>
        </w:tc>
      </w:tr>
      <w:tr w:rsidR="004D49D2" w:rsidTr="004D49D2">
        <w:tc>
          <w:tcPr>
            <w:tcW w:w="2708" w:type="dxa"/>
          </w:tcPr>
          <w:p w:rsidR="004D49D2" w:rsidP="004C1DE6" w:rsidRDefault="004D49D2">
            <w:pPr>
              <w:rPr>
                <w:b/>
                <w:highlight w:val="yellow"/>
              </w:rPr>
            </w:pPr>
            <w:r>
              <w:rPr>
                <w:b/>
                <w:highlight w:val="yellow"/>
              </w:rPr>
              <w:t>Lab</w:t>
            </w:r>
          </w:p>
        </w:tc>
        <w:tc>
          <w:tcPr>
            <w:tcW w:w="6868" w:type="dxa"/>
          </w:tcPr>
          <w:p w:rsidR="004D49D2" w:rsidP="004C1DE6" w:rsidRDefault="0000561E">
            <w:hyperlink w:history="1" r:id="rId14">
              <w:r w:rsidR="004D49D2">
                <w:rPr>
                  <w:rStyle w:val="Hyperlink"/>
                </w:rPr>
                <w:t>http://product.misa.com.vn/SoftwareTools/VPN/Lab-openvpn-install-Win7_fpt.exe</w:t>
              </w:r>
            </w:hyperlink>
            <w:r w:rsidR="004D49D2">
              <w:t xml:space="preserve"> </w:t>
            </w:r>
          </w:p>
          <w:p w:rsidRPr="00A91AE6" w:rsidR="004D49D2" w:rsidP="004C1DE6" w:rsidRDefault="0000561E">
            <w:pPr>
              <w:rPr>
                <w:b/>
                <w:highlight w:val="yellow"/>
              </w:rPr>
            </w:pPr>
            <w:hyperlink w:history="1" r:id="rId15">
              <w:r w:rsidR="004D49D2">
                <w:rPr>
                  <w:rStyle w:val="Hyperlink"/>
                </w:rPr>
                <w:t>http://product.misa.com.vn/SoftwareTools/VPN/Lab-openvpn-install-Win10_fpt.exe</w:t>
              </w:r>
            </w:hyperlink>
          </w:p>
        </w:tc>
      </w:tr>
    </w:tbl>
    <w:p w:rsidR="000410A2" w:rsidRDefault="000410A2">
      <w:pPr>
        <w:rPr>
          <w:b/>
          <w:highlight w:val="yellow"/>
        </w:rPr>
      </w:pPr>
    </w:p>
    <w:p w:rsidR="001B56AA" w:rsidRDefault="00A13785">
      <w:r w:rsidRPr="00A13785">
        <w:rPr>
          <w:b/>
          <w:highlight w:val="yellow"/>
        </w:rPr>
        <w:t xml:space="preserve">Ví dụ </w:t>
      </w:r>
      <w:r w:rsidR="00C07BAA">
        <w:rPr>
          <w:b/>
          <w:highlight w:val="yellow"/>
        </w:rPr>
        <w:t xml:space="preserve">cài đặt, </w:t>
      </w:r>
      <w:r w:rsidRPr="00A13785">
        <w:rPr>
          <w:b/>
          <w:highlight w:val="yellow"/>
        </w:rPr>
        <w:t>kết nối tới mạng Lab</w:t>
      </w:r>
      <w:r>
        <w:rPr>
          <w:b/>
        </w:rPr>
        <w:t>:</w:t>
      </w:r>
    </w:p>
    <w:p w:rsidR="00493993" w:rsidRDefault="007C6688">
      <w:r>
        <w:rPr>
          <w:noProof/>
        </w:rPr>
        <w:drawing>
          <wp:anchor distT="0" distB="0" distL="0" distR="0" simplePos="0" relativeHeight="18" behindDoc="0" locked="0" layoutInCell="1" allowOverlap="1">
            <wp:simplePos x="0" y="0"/>
            <wp:positionH relativeFrom="column">
              <wp:align>center</wp:align>
            </wp:positionH>
            <wp:positionV relativeFrom="paragraph">
              <wp:posOffset>26670</wp:posOffset>
            </wp:positionV>
            <wp:extent cx="5944870" cy="798195"/>
            <wp:effectExtent l="1905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6" cstate="print"/>
                    <a:stretch>
                      <a:fillRect/>
                    </a:stretch>
                  </pic:blipFill>
                  <pic:spPr bwMode="auto">
                    <a:xfrm>
                      <a:off x="0" y="0"/>
                      <a:ext cx="5944870" cy="798195"/>
                    </a:xfrm>
                    <a:prstGeom prst="rect">
                      <a:avLst/>
                    </a:prstGeom>
                  </pic:spPr>
                </pic:pic>
              </a:graphicData>
            </a:graphic>
          </wp:anchor>
        </w:drawing>
      </w:r>
    </w:p>
    <w:p w:rsidR="00493993" w:rsidRDefault="00EC7687">
      <w:r>
        <w:t xml:space="preserve">Click đúp vào file Lab-openvpn-install-win10_fpt. Cửa sổ Openvpn hiện ra, click </w:t>
      </w:r>
      <w:r>
        <w:rPr>
          <w:b/>
        </w:rPr>
        <w:t>Install</w:t>
      </w:r>
      <w:r>
        <w:t>.</w:t>
      </w:r>
    </w:p>
    <w:p w:rsidR="00493993" w:rsidRDefault="00EC7687">
      <w:pPr>
        <w:jc w:val="center"/>
      </w:pPr>
      <w:r>
        <w:rPr>
          <w:noProof/>
        </w:rPr>
        <w:drawing>
          <wp:inline distT="0" distB="0" distL="0" distR="0">
            <wp:extent cx="3083560" cy="236093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7" cstate="print"/>
                    <a:stretch>
                      <a:fillRect/>
                    </a:stretch>
                  </pic:blipFill>
                  <pic:spPr bwMode="auto">
                    <a:xfrm>
                      <a:off x="0" y="0"/>
                      <a:ext cx="3083560" cy="2360930"/>
                    </a:xfrm>
                    <a:prstGeom prst="rect">
                      <a:avLst/>
                    </a:prstGeom>
                  </pic:spPr>
                </pic:pic>
              </a:graphicData>
            </a:graphic>
          </wp:inline>
        </w:drawing>
      </w:r>
    </w:p>
    <w:p w:rsidR="00493993" w:rsidRDefault="00EC7687">
      <w:r>
        <w:t>Quá trình cài đặt bắt đầu.</w:t>
      </w:r>
    </w:p>
    <w:p w:rsidR="00493993" w:rsidRDefault="00EC7687">
      <w:pPr>
        <w:jc w:val="center"/>
      </w:pPr>
      <w:r>
        <w:rPr>
          <w:noProof/>
        </w:rPr>
        <w:lastRenderedPageBreak/>
        <w:drawing>
          <wp:inline distT="0" distB="0" distL="0" distR="0">
            <wp:extent cx="3930555" cy="310323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8" cstate="print"/>
                    <a:stretch>
                      <a:fillRect/>
                    </a:stretch>
                  </pic:blipFill>
                  <pic:spPr bwMode="auto">
                    <a:xfrm>
                      <a:off x="0" y="0"/>
                      <a:ext cx="3932836" cy="3105036"/>
                    </a:xfrm>
                    <a:prstGeom prst="rect">
                      <a:avLst/>
                    </a:prstGeom>
                  </pic:spPr>
                </pic:pic>
              </a:graphicData>
            </a:graphic>
          </wp:inline>
        </w:drawing>
      </w:r>
    </w:p>
    <w:p w:rsidR="00493993" w:rsidRDefault="00EC7687">
      <w:r>
        <w:t xml:space="preserve">Click </w:t>
      </w:r>
      <w:r>
        <w:rPr>
          <w:b/>
        </w:rPr>
        <w:t>Close</w:t>
      </w:r>
      <w:r>
        <w:t xml:space="preserve"> để hoàn tất cài đặt. Trên màn hình desktop của máy tính sẽ hiện ra biểu tượng Openvpn như sau</w:t>
      </w:r>
      <w:r>
        <w:rPr>
          <w:noProof/>
        </w:rPr>
        <w:drawing>
          <wp:inline distT="0" distB="0" distL="0" distR="0">
            <wp:extent cx="693420" cy="69342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9" cstate="print"/>
                    <a:stretch>
                      <a:fillRect/>
                    </a:stretch>
                  </pic:blipFill>
                  <pic:spPr bwMode="auto">
                    <a:xfrm>
                      <a:off x="0" y="0"/>
                      <a:ext cx="693420" cy="693420"/>
                    </a:xfrm>
                    <a:prstGeom prst="rect">
                      <a:avLst/>
                    </a:prstGeom>
                  </pic:spPr>
                </pic:pic>
              </a:graphicData>
            </a:graphic>
          </wp:inline>
        </w:drawing>
      </w:r>
      <w:r>
        <w:t>.</w:t>
      </w:r>
    </w:p>
    <w:p w:rsidR="00493993" w:rsidRDefault="00EC7687">
      <w:pPr>
        <w:rPr>
          <w:b/>
        </w:rPr>
      </w:pPr>
      <w:r>
        <w:rPr>
          <w:b/>
        </w:rPr>
        <w:t>Bước 2: Kết nối VPN</w:t>
      </w:r>
    </w:p>
    <w:p w:rsidR="00493993" w:rsidRDefault="00EC7687">
      <w:r>
        <w:t>Click đúp vào biểu tượng OpenVPN GUI trên màn hình desktop. Cửa sổ thông báo xuất hiện ở góc dưới cùng bên phải màn hình xuất hiện thông báo chương trình đang chạy.</w:t>
      </w:r>
    </w:p>
    <w:p w:rsidR="00493993" w:rsidRDefault="00EC7687">
      <w:pPr>
        <w:jc w:val="center"/>
      </w:pPr>
      <w:r>
        <w:rPr>
          <w:noProof/>
        </w:rPr>
        <w:drawing>
          <wp:inline distT="0" distB="0" distL="0" distR="0">
            <wp:extent cx="4049395" cy="208026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20" cstate="print"/>
                    <a:stretch>
                      <a:fillRect/>
                    </a:stretch>
                  </pic:blipFill>
                  <pic:spPr bwMode="auto">
                    <a:xfrm>
                      <a:off x="0" y="0"/>
                      <a:ext cx="4049395" cy="2080260"/>
                    </a:xfrm>
                    <a:prstGeom prst="rect">
                      <a:avLst/>
                    </a:prstGeom>
                  </pic:spPr>
                </pic:pic>
              </a:graphicData>
            </a:graphic>
          </wp:inline>
        </w:drawing>
      </w:r>
    </w:p>
    <w:p w:rsidR="00493993" w:rsidRDefault="00EC7687">
      <w:r>
        <w:t>Click vào dấu “^” như bôi đỏ trên hình và click đúp vào biểu tượng OpenVPN GUI như hình dưới.</w:t>
      </w:r>
    </w:p>
    <w:p w:rsidR="00493993" w:rsidRDefault="00EC7687">
      <w:pPr>
        <w:jc w:val="center"/>
      </w:pPr>
      <w:r>
        <w:rPr>
          <w:noProof/>
        </w:rPr>
        <w:lastRenderedPageBreak/>
        <w:drawing>
          <wp:inline distT="0" distB="0" distL="0" distR="0">
            <wp:extent cx="3717925" cy="191897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21" cstate="print"/>
                    <a:stretch>
                      <a:fillRect/>
                    </a:stretch>
                  </pic:blipFill>
                  <pic:spPr bwMode="auto">
                    <a:xfrm>
                      <a:off x="0" y="0"/>
                      <a:ext cx="3717925" cy="1918970"/>
                    </a:xfrm>
                    <a:prstGeom prst="rect">
                      <a:avLst/>
                    </a:prstGeom>
                  </pic:spPr>
                </pic:pic>
              </a:graphicData>
            </a:graphic>
          </wp:inline>
        </w:drawing>
      </w:r>
    </w:p>
    <w:p w:rsidR="00AC2709" w:rsidP="00781ECD" w:rsidRDefault="00AC2709"/>
    <w:p w:rsidR="00493993" w:rsidP="00781ECD" w:rsidRDefault="00EC7687">
      <w:r>
        <w:t>Cửa sổ kết nối VPN xuất hiện.</w:t>
      </w:r>
    </w:p>
    <w:p w:rsidR="00493993" w:rsidRDefault="00EC7687">
      <w:r>
        <w:t>Nhập thông tin username và password chính là thông tin username và password đăng nhập máy tính tại công ty. Click OK.</w:t>
      </w:r>
    </w:p>
    <w:p w:rsidR="00AC2709" w:rsidRDefault="00AC2709">
      <w:r w:rsidRPr="00AC2709">
        <w:rPr>
          <w:noProof/>
        </w:rPr>
        <w:drawing>
          <wp:inline distT="0" distB="0" distL="0" distR="0">
            <wp:extent cx="5943600" cy="3939437"/>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943600" cy="3939437"/>
                    </a:xfrm>
                    <a:prstGeom prst="rect">
                      <a:avLst/>
                    </a:prstGeom>
                    <a:noFill/>
                    <a:ln w="9525">
                      <a:noFill/>
                      <a:miter lim="800000"/>
                      <a:headEnd/>
                      <a:tailEnd/>
                    </a:ln>
                  </pic:spPr>
                </pic:pic>
              </a:graphicData>
            </a:graphic>
          </wp:inline>
        </w:drawing>
      </w:r>
    </w:p>
    <w:p w:rsidR="00493993" w:rsidRDefault="00EC7687">
      <w:pPr>
        <w:pStyle w:val="Heading1"/>
        <w:numPr>
          <w:ilvl w:val="0"/>
          <w:numId w:val="2"/>
        </w:numPr>
      </w:pPr>
      <w:bookmarkStart w:name="_Toc36127568" w:id="4"/>
      <w:r>
        <w:lastRenderedPageBreak/>
        <w:t>Tôi muốn truy cập vào máy tính cá nhân tại công ty thì làm thế nào?</w:t>
      </w:r>
      <w:bookmarkEnd w:id="4"/>
    </w:p>
    <w:p w:rsidR="00493993" w:rsidRDefault="00EC7687">
      <w:r>
        <w:t xml:space="preserve">Sau khi thực hiện kết nối VPN tại mục 3 xong, ấn tổ hợp phím </w:t>
      </w:r>
      <w:r>
        <w:rPr>
          <w:noProof/>
        </w:rPr>
        <w:drawing>
          <wp:inline distT="0" distB="0" distL="0" distR="0">
            <wp:extent cx="452120" cy="51244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23" cstate="print"/>
                    <a:stretch>
                      <a:fillRect/>
                    </a:stretch>
                  </pic:blipFill>
                  <pic:spPr bwMode="auto">
                    <a:xfrm>
                      <a:off x="0" y="0"/>
                      <a:ext cx="452120" cy="512445"/>
                    </a:xfrm>
                    <a:prstGeom prst="rect">
                      <a:avLst/>
                    </a:prstGeom>
                  </pic:spPr>
                </pic:pic>
              </a:graphicData>
            </a:graphic>
          </wp:inline>
        </w:drawing>
      </w:r>
      <w:r>
        <w:t xml:space="preserve"> + R như hình dưới</w:t>
      </w:r>
    </w:p>
    <w:p w:rsidR="00493993" w:rsidRDefault="00EC7687">
      <w:pPr>
        <w:jc w:val="center"/>
      </w:pPr>
      <w:r>
        <w:rPr>
          <w:noProof/>
        </w:rPr>
        <w:drawing>
          <wp:inline distT="0" distB="0" distL="0" distR="0">
            <wp:extent cx="4119880" cy="2412365"/>
            <wp:effectExtent l="0" t="0" r="0" b="0"/>
            <wp:docPr id="11" name="Picture 8" descr="Kết quả hình ảnh cho phím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Kết quả hình ảnh cho phím window"/>
                    <pic:cNvPicPr>
                      <a:picLocks noChangeAspect="1" noChangeArrowheads="1"/>
                    </pic:cNvPicPr>
                  </pic:nvPicPr>
                  <pic:blipFill>
                    <a:blip r:embed="rId24" cstate="print"/>
                    <a:stretch>
                      <a:fillRect/>
                    </a:stretch>
                  </pic:blipFill>
                  <pic:spPr bwMode="auto">
                    <a:xfrm>
                      <a:off x="0" y="0"/>
                      <a:ext cx="4119880" cy="2412365"/>
                    </a:xfrm>
                    <a:prstGeom prst="rect">
                      <a:avLst/>
                    </a:prstGeom>
                  </pic:spPr>
                </pic:pic>
              </a:graphicData>
            </a:graphic>
          </wp:inline>
        </w:drawing>
      </w:r>
    </w:p>
    <w:p w:rsidR="00493993" w:rsidRDefault="00EC7687">
      <w:r>
        <w:t>Cửa sổ RUN xuất hiện.</w:t>
      </w:r>
    </w:p>
    <w:p w:rsidR="00493993" w:rsidRDefault="00EC7687">
      <w:pPr>
        <w:jc w:val="center"/>
      </w:pPr>
      <w:r>
        <w:rPr>
          <w:noProof/>
        </w:rPr>
        <w:drawing>
          <wp:inline distT="0" distB="0" distL="0" distR="0">
            <wp:extent cx="3848735" cy="2019935"/>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25" cstate="print"/>
                    <a:stretch>
                      <a:fillRect/>
                    </a:stretch>
                  </pic:blipFill>
                  <pic:spPr bwMode="auto">
                    <a:xfrm>
                      <a:off x="0" y="0"/>
                      <a:ext cx="3848735" cy="2019935"/>
                    </a:xfrm>
                    <a:prstGeom prst="rect">
                      <a:avLst/>
                    </a:prstGeom>
                  </pic:spPr>
                </pic:pic>
              </a:graphicData>
            </a:graphic>
          </wp:inline>
        </w:drawing>
      </w:r>
    </w:p>
    <w:p w:rsidR="00493993" w:rsidRDefault="00EC7687">
      <w:r>
        <w:t xml:space="preserve">Gõ </w:t>
      </w:r>
      <w:r>
        <w:rPr>
          <w:b/>
        </w:rPr>
        <w:t>mstsc</w:t>
      </w:r>
      <w:r>
        <w:t xml:space="preserve"> và click </w:t>
      </w:r>
      <w:r>
        <w:rPr>
          <w:b/>
        </w:rPr>
        <w:t>OK</w:t>
      </w:r>
      <w:r>
        <w:t>. Cửa sổ Remote Desktop Connection xuất hiện.</w:t>
      </w:r>
    </w:p>
    <w:p w:rsidR="00493993" w:rsidRDefault="0010299B">
      <w:r>
        <w:rPr>
          <w:noProof/>
        </w:rPr>
        <w:lastRenderedPageBreak/>
        <w:drawing>
          <wp:inline distT="0" distB="0" distL="0" distR="0">
            <wp:extent cx="4675780" cy="2975051"/>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4675908" cy="2975132"/>
                    </a:xfrm>
                    <a:prstGeom prst="rect">
                      <a:avLst/>
                    </a:prstGeom>
                    <a:noFill/>
                    <a:ln w="9525">
                      <a:noFill/>
                      <a:miter lim="800000"/>
                      <a:headEnd/>
                      <a:tailEnd/>
                    </a:ln>
                  </pic:spPr>
                </pic:pic>
              </a:graphicData>
            </a:graphic>
          </wp:inline>
        </w:drawing>
      </w:r>
    </w:p>
    <w:p w:rsidRPr="00C6683B" w:rsidR="006E6D98" w:rsidRDefault="00EC7687">
      <w:pPr>
        <w:rPr>
          <w:b/>
        </w:rPr>
      </w:pPr>
      <w:r>
        <w:t xml:space="preserve">Nhập địa chỉ IP máy chủ Remote Gateway </w:t>
      </w:r>
      <w:r w:rsidR="006E6D98">
        <w:t xml:space="preserve">theo </w:t>
      </w:r>
      <w:r w:rsidRPr="00C6683B" w:rsidR="006E6D98">
        <w:rPr>
          <w:b/>
        </w:rPr>
        <w:t>danh sách tương ứng</w:t>
      </w:r>
      <w:r w:rsidRPr="00C6683B" w:rsidR="0077706B">
        <w:rPr>
          <w:b/>
        </w:rPr>
        <w:t xml:space="preserve"> như sau:</w:t>
      </w:r>
    </w:p>
    <w:p w:rsidR="006E6D98" w:rsidRDefault="00A23D6E">
      <w:r>
        <w:rPr>
          <w:noProof/>
        </w:rPr>
        <w:drawing>
          <wp:inline distT="0" distB="0" distL="0" distR="0">
            <wp:extent cx="5943600" cy="344023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943600" cy="3440230"/>
                    </a:xfrm>
                    <a:prstGeom prst="rect">
                      <a:avLst/>
                    </a:prstGeom>
                    <a:noFill/>
                    <a:ln w="9525">
                      <a:noFill/>
                      <a:miter lim="800000"/>
                      <a:headEnd/>
                      <a:tailEnd/>
                    </a:ln>
                  </pic:spPr>
                </pic:pic>
              </a:graphicData>
            </a:graphic>
          </wp:inline>
        </w:drawing>
      </w:r>
    </w:p>
    <w:p w:rsidR="00493993" w:rsidRDefault="006E6D98">
      <w:r>
        <w:t>V</w:t>
      </w:r>
      <w:r w:rsidR="00EC7687">
        <w:t xml:space="preserve">à Click </w:t>
      </w:r>
      <w:r w:rsidR="00712289">
        <w:t>&lt;&lt;</w:t>
      </w:r>
      <w:r w:rsidR="00EC7687">
        <w:rPr>
          <w:b/>
        </w:rPr>
        <w:t>OK</w:t>
      </w:r>
      <w:r w:rsidR="00712289">
        <w:rPr>
          <w:b/>
        </w:rPr>
        <w:t>&gt;&gt;</w:t>
      </w:r>
      <w:r w:rsidR="00EC7687">
        <w:t xml:space="preserve">. Cửa sổ nhập username và password hiện ra, </w:t>
      </w:r>
      <w:r w:rsidRPr="00712289" w:rsidR="00EC7687">
        <w:rPr>
          <w:b/>
        </w:rPr>
        <w:t xml:space="preserve">click </w:t>
      </w:r>
      <w:r w:rsidR="00712289">
        <w:rPr>
          <w:b/>
        </w:rPr>
        <w:t>&lt;&lt;</w:t>
      </w:r>
      <w:r w:rsidRPr="00712289" w:rsidR="00EC7687">
        <w:rPr>
          <w:b/>
        </w:rPr>
        <w:t>More choice</w:t>
      </w:r>
      <w:r w:rsidR="00712289">
        <w:rPr>
          <w:b/>
        </w:rPr>
        <w:t>&gt;&gt;</w:t>
      </w:r>
    </w:p>
    <w:p w:rsidR="002E1760" w:rsidRDefault="002E1760"/>
    <w:p w:rsidR="00493993" w:rsidRDefault="00EC7687">
      <w:pPr>
        <w:jc w:val="center"/>
      </w:pPr>
      <w:r>
        <w:rPr>
          <w:noProof/>
        </w:rPr>
        <w:lastRenderedPageBreak/>
        <w:drawing>
          <wp:inline distT="0" distB="0" distL="0" distR="0">
            <wp:extent cx="4346812" cy="3510999"/>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8" cstate="print"/>
                    <a:stretch>
                      <a:fillRect/>
                    </a:stretch>
                  </pic:blipFill>
                  <pic:spPr bwMode="auto">
                    <a:xfrm>
                      <a:off x="0" y="0"/>
                      <a:ext cx="4347152" cy="3511273"/>
                    </a:xfrm>
                    <a:prstGeom prst="rect">
                      <a:avLst/>
                    </a:prstGeom>
                  </pic:spPr>
                </pic:pic>
              </a:graphicData>
            </a:graphic>
          </wp:inline>
        </w:drawing>
      </w:r>
    </w:p>
    <w:p w:rsidR="00493993" w:rsidRDefault="00EC7687">
      <w:r>
        <w:t>Click OK.</w:t>
      </w:r>
    </w:p>
    <w:p w:rsidR="00493993" w:rsidRDefault="00EC7687">
      <w:pPr>
        <w:jc w:val="center"/>
      </w:pPr>
      <w:r>
        <w:rPr>
          <w:noProof/>
        </w:rPr>
        <w:drawing>
          <wp:inline distT="0" distB="0" distL="0" distR="0">
            <wp:extent cx="3432412" cy="3574846"/>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noChangeArrowheads="1"/>
                    </pic:cNvPicPr>
                  </pic:nvPicPr>
                  <pic:blipFill>
                    <a:blip r:embed="rId29" cstate="print"/>
                    <a:stretch>
                      <a:fillRect/>
                    </a:stretch>
                  </pic:blipFill>
                  <pic:spPr bwMode="auto">
                    <a:xfrm>
                      <a:off x="0" y="0"/>
                      <a:ext cx="3432979" cy="3575436"/>
                    </a:xfrm>
                    <a:prstGeom prst="rect">
                      <a:avLst/>
                    </a:prstGeom>
                  </pic:spPr>
                </pic:pic>
              </a:graphicData>
            </a:graphic>
          </wp:inline>
        </w:drawing>
      </w:r>
    </w:p>
    <w:p w:rsidR="00493993" w:rsidRDefault="00EC7687">
      <w:r>
        <w:lastRenderedPageBreak/>
        <w:t xml:space="preserve">Click Use a different account và nhập thông tin username và password truy cập máy tính tại PC công ty. Lưu ý với username phải bắt đầu bằng </w:t>
      </w:r>
      <w:r>
        <w:rPr>
          <w:b/>
        </w:rPr>
        <w:t>misa-group.vn\</w:t>
      </w:r>
      <w:r w:rsidR="00A74DDB">
        <w:rPr>
          <w:b/>
        </w:rPr>
        <w:t>tentaikhoan</w:t>
      </w:r>
      <w:r>
        <w:t xml:space="preserve"> như hình trên. Click OK. Cửa sổ remote desktop trên máy chủ remote gateway hiện ra.</w:t>
      </w:r>
    </w:p>
    <w:p w:rsidR="00493993" w:rsidRDefault="00EC7687">
      <w:r>
        <w:rPr>
          <w:noProof/>
        </w:rPr>
        <w:drawing>
          <wp:inline distT="0" distB="0" distL="0" distR="0">
            <wp:extent cx="5938520" cy="238125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noChangeArrowheads="1"/>
                    </pic:cNvPicPr>
                  </pic:nvPicPr>
                  <pic:blipFill>
                    <a:blip r:embed="rId30" cstate="print"/>
                    <a:stretch>
                      <a:fillRect/>
                    </a:stretch>
                  </pic:blipFill>
                  <pic:spPr bwMode="auto">
                    <a:xfrm>
                      <a:off x="0" y="0"/>
                      <a:ext cx="5938520" cy="2381250"/>
                    </a:xfrm>
                    <a:prstGeom prst="rect">
                      <a:avLst/>
                    </a:prstGeom>
                  </pic:spPr>
                </pic:pic>
              </a:graphicData>
            </a:graphic>
          </wp:inline>
        </w:drawing>
      </w:r>
    </w:p>
    <w:p w:rsidR="00493993" w:rsidRDefault="00EC7687">
      <w:r>
        <w:t>Nhập tên máy tính tại công ty mà bạn đang sử dụng và click Connect.</w:t>
      </w:r>
    </w:p>
    <w:p w:rsidR="00493993" w:rsidRDefault="00C0697F">
      <w:pPr>
        <w:jc w:val="center"/>
      </w:pPr>
      <w:r>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21.85pt;height:238.55pt" type="#_x0000_t75">
            <v:imagedata o:title="1" r:id="rId31"/>
          </v:shape>
        </w:pict>
      </w:r>
    </w:p>
    <w:p w:rsidR="00493993" w:rsidRDefault="00EC7687">
      <w:r>
        <w:t xml:space="preserve">Click More choices, click Use a different account và nhập thông tin username và password đăng nhập vào máy tính PC tại công ty trong đó username bắt đầu theo cấu trúc </w:t>
      </w:r>
      <w:r>
        <w:rPr>
          <w:b/>
        </w:rPr>
        <w:t>misa_develop/mã_nhân_viên</w:t>
      </w:r>
    </w:p>
    <w:p w:rsidR="00493993" w:rsidRDefault="00C0697F">
      <w:pPr>
        <w:jc w:val="center"/>
      </w:pPr>
      <w:r>
        <w:rPr>
          <w:noProof/>
        </w:rPr>
        <w:lastRenderedPageBreak/>
        <w:pict>
          <v:shape id="_x0000_i1026" style="width:464.8pt;height:307.9pt" type="#_x0000_t75">
            <v:imagedata o:title="2" r:id="rId32"/>
          </v:shape>
        </w:pict>
      </w:r>
    </w:p>
    <w:p w:rsidR="00493993" w:rsidRDefault="00EC7687">
      <w:r>
        <w:t>Click OK. Lúc này sẽ truy cập được vào máy tính PC tại công ty và thực hiện thao tác làm việc trực tiếp trên máy tính này.</w:t>
      </w:r>
    </w:p>
    <w:p w:rsidR="00493993" w:rsidRDefault="00EC7687">
      <w:pPr>
        <w:pStyle w:val="Heading1"/>
        <w:numPr>
          <w:ilvl w:val="0"/>
          <w:numId w:val="2"/>
        </w:numPr>
      </w:pPr>
      <w:bookmarkStart w:name="_GoBack" w:id="5"/>
      <w:bookmarkStart w:name="_Toc36127569" w:id="6"/>
      <w:bookmarkEnd w:id="5"/>
      <w:r>
        <w:t>Hướng dẫn các lỗi phổ biến không kết nối VPN được</w:t>
      </w:r>
      <w:bookmarkEnd w:id="6"/>
    </w:p>
    <w:p w:rsidR="00493993" w:rsidRDefault="00EC7687">
      <w:pPr>
        <w:pStyle w:val="ListParagraph"/>
        <w:numPr>
          <w:ilvl w:val="0"/>
          <w:numId w:val="4"/>
        </w:numPr>
      </w:pPr>
      <w:r>
        <w:t>Đảm bảo máy tính đã kết nối và truy cập được internet.</w:t>
      </w:r>
    </w:p>
    <w:p w:rsidR="00493993" w:rsidRDefault="00EC7687">
      <w:pPr>
        <w:pStyle w:val="ListParagraph"/>
        <w:numPr>
          <w:ilvl w:val="0"/>
          <w:numId w:val="4"/>
        </w:numPr>
      </w:pPr>
      <w:r>
        <w:t>Đảm bảo nhập đúng địa chỉ IP củ</w:t>
      </w:r>
      <w:r w:rsidR="00EF6342">
        <w:t>a Remote Gateway S</w:t>
      </w:r>
      <w:r>
        <w:t xml:space="preserve">erver </w:t>
      </w:r>
      <w:r w:rsidR="004C1263">
        <w:t>được cung cấp</w:t>
      </w:r>
      <w:r w:rsidR="00EF6342">
        <w:t xml:space="preserve"> (Xem danh sách nhân viên</w:t>
      </w:r>
      <w:r w:rsidR="00712289">
        <w:t xml:space="preserve"> theo</w:t>
      </w:r>
      <w:r w:rsidR="00964401">
        <w:t xml:space="preserve"> </w:t>
      </w:r>
      <w:r w:rsidR="00712289">
        <w:t>từng mạng</w:t>
      </w:r>
      <w:r w:rsidR="00EF6342">
        <w:t>).</w:t>
      </w:r>
    </w:p>
    <w:p w:rsidR="00493993" w:rsidRDefault="00EC7687">
      <w:pPr>
        <w:pStyle w:val="ListParagraph"/>
        <w:numPr>
          <w:ilvl w:val="0"/>
          <w:numId w:val="4"/>
        </w:numPr>
      </w:pPr>
      <w:r>
        <w:t xml:space="preserve">Đảm bảo nhập đúng tên máy tính đang sử dụng tại </w:t>
      </w:r>
      <w:r w:rsidR="00EF6342">
        <w:t>Công ty.</w:t>
      </w:r>
    </w:p>
    <w:p w:rsidR="00493993" w:rsidRDefault="00EC7687">
      <w:pPr>
        <w:pStyle w:val="ListParagraph"/>
        <w:numPr>
          <w:ilvl w:val="0"/>
          <w:numId w:val="4"/>
        </w:numPr>
      </w:pPr>
      <w:r>
        <w:t>Đảm bảo nhập đúng username với tiền tố đứng trước đúng cú pháp.</w:t>
      </w:r>
    </w:p>
    <w:p w:rsidR="00493993" w:rsidRDefault="00493993"/>
    <w:p w:rsidR="00493993" w:rsidRDefault="00493993"/>
    <w:p w:rsidR="00493993" w:rsidRDefault="00493993"/>
    <w:p w:rsidR="00493993" w:rsidRDefault="00493993"/>
    <w:p w:rsidR="00493993" w:rsidRDefault="00493993"/>
    <w:sectPr w:rsidR="00493993" w:rsidSect="002526B4">
      <w:footerReference w:type="default" r:id="rId33"/>
      <w:pgSz w:w="12240" w:h="15840"/>
      <w:pgMar w:top="1440" w:right="1440" w:bottom="1440" w:left="1440" w:header="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970" w:rsidRDefault="00F51970">
      <w:pPr>
        <w:spacing w:after="0" w:line="240" w:lineRule="auto"/>
      </w:pPr>
      <w:r>
        <w:separator/>
      </w:r>
    </w:p>
  </w:endnote>
  <w:endnote w:type="continuationSeparator" w:id="0">
    <w:p w:rsidR="00F51970" w:rsidRDefault="00F519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1277943"/>
      <w:docPartObj>
        <w:docPartGallery w:val="Page Numbers (Bottom of Page)"/>
        <w:docPartUnique/>
      </w:docPartObj>
    </w:sdtPr>
    <w:sdtContent>
      <w:p w:rsidR="00493993" w:rsidRDefault="0000561E">
        <w:pPr>
          <w:pStyle w:val="Footer"/>
          <w:jc w:val="center"/>
        </w:pPr>
        <w:r>
          <w:fldChar w:fldCharType="begin"/>
        </w:r>
        <w:r w:rsidR="00EC7687">
          <w:instrText>PAGE</w:instrText>
        </w:r>
        <w:r>
          <w:fldChar w:fldCharType="separate"/>
        </w:r>
        <w:r w:rsidR="00971B21">
          <w:rPr>
            <w:noProof/>
          </w:rPr>
          <w:t>3</w:t>
        </w:r>
        <w:r>
          <w:fldChar w:fldCharType="end"/>
        </w:r>
      </w:p>
    </w:sdtContent>
  </w:sdt>
  <w:p w:rsidR="00493993" w:rsidRDefault="004939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970" w:rsidRDefault="00F51970">
      <w:pPr>
        <w:spacing w:after="0" w:line="240" w:lineRule="auto"/>
      </w:pPr>
      <w:r>
        <w:separator/>
      </w:r>
    </w:p>
  </w:footnote>
  <w:footnote w:type="continuationSeparator" w:id="0">
    <w:p w:rsidR="00F51970" w:rsidRDefault="00F519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313E"/>
    <w:multiLevelType w:val="multilevel"/>
    <w:tmpl w:val="C5B428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6124393"/>
    <w:multiLevelType w:val="multilevel"/>
    <w:tmpl w:val="4D1A34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C791CF2"/>
    <w:multiLevelType w:val="multilevel"/>
    <w:tmpl w:val="5532D5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FC90DE6"/>
    <w:multiLevelType w:val="hybridMultilevel"/>
    <w:tmpl w:val="B88E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A6239"/>
    <w:multiLevelType w:val="multilevel"/>
    <w:tmpl w:val="BDF289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493993"/>
    <w:rsid w:val="0000561E"/>
    <w:rsid w:val="0003040D"/>
    <w:rsid w:val="000410A2"/>
    <w:rsid w:val="000D4004"/>
    <w:rsid w:val="000F7A92"/>
    <w:rsid w:val="0010299B"/>
    <w:rsid w:val="00196396"/>
    <w:rsid w:val="001B56AA"/>
    <w:rsid w:val="00250738"/>
    <w:rsid w:val="002526B4"/>
    <w:rsid w:val="002E1760"/>
    <w:rsid w:val="00320B87"/>
    <w:rsid w:val="00325F87"/>
    <w:rsid w:val="003771C6"/>
    <w:rsid w:val="00393ED0"/>
    <w:rsid w:val="003D5BC5"/>
    <w:rsid w:val="003D7AD6"/>
    <w:rsid w:val="003E046D"/>
    <w:rsid w:val="00407E1B"/>
    <w:rsid w:val="00493993"/>
    <w:rsid w:val="004974F4"/>
    <w:rsid w:val="004C1263"/>
    <w:rsid w:val="004C4DF4"/>
    <w:rsid w:val="004D49D2"/>
    <w:rsid w:val="0055017D"/>
    <w:rsid w:val="005A1452"/>
    <w:rsid w:val="005C0F8B"/>
    <w:rsid w:val="005C283C"/>
    <w:rsid w:val="00607A0A"/>
    <w:rsid w:val="00627A52"/>
    <w:rsid w:val="00646DB1"/>
    <w:rsid w:val="006A0700"/>
    <w:rsid w:val="006E6D98"/>
    <w:rsid w:val="006F188C"/>
    <w:rsid w:val="006F637B"/>
    <w:rsid w:val="007061A5"/>
    <w:rsid w:val="00712289"/>
    <w:rsid w:val="00756D76"/>
    <w:rsid w:val="0077706B"/>
    <w:rsid w:val="00781ECD"/>
    <w:rsid w:val="007C6688"/>
    <w:rsid w:val="007E237C"/>
    <w:rsid w:val="007E302C"/>
    <w:rsid w:val="008423E8"/>
    <w:rsid w:val="00932BA0"/>
    <w:rsid w:val="00964401"/>
    <w:rsid w:val="00971B21"/>
    <w:rsid w:val="009E304E"/>
    <w:rsid w:val="009F4D08"/>
    <w:rsid w:val="00A13785"/>
    <w:rsid w:val="00A21C67"/>
    <w:rsid w:val="00A23D6E"/>
    <w:rsid w:val="00A247E2"/>
    <w:rsid w:val="00A4736D"/>
    <w:rsid w:val="00A73579"/>
    <w:rsid w:val="00A74209"/>
    <w:rsid w:val="00A74DDB"/>
    <w:rsid w:val="00A84596"/>
    <w:rsid w:val="00A91AE6"/>
    <w:rsid w:val="00AA7C3A"/>
    <w:rsid w:val="00AC2709"/>
    <w:rsid w:val="00B65B8D"/>
    <w:rsid w:val="00B71D03"/>
    <w:rsid w:val="00B93464"/>
    <w:rsid w:val="00C0697F"/>
    <w:rsid w:val="00C07BAA"/>
    <w:rsid w:val="00C16298"/>
    <w:rsid w:val="00C60BFF"/>
    <w:rsid w:val="00C6683B"/>
    <w:rsid w:val="00CB6292"/>
    <w:rsid w:val="00CC38A1"/>
    <w:rsid w:val="00CE0F85"/>
    <w:rsid w:val="00CF2AE3"/>
    <w:rsid w:val="00E832A1"/>
    <w:rsid w:val="00E84FC6"/>
    <w:rsid w:val="00EC7687"/>
    <w:rsid w:val="00EF6342"/>
    <w:rsid w:val="00F12EE4"/>
    <w:rsid w:val="00F51970"/>
    <w:rsid w:val="00F813FA"/>
    <w:rsid w:val="00FC4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DE8"/>
    <w:pPr>
      <w:spacing w:after="200" w:line="276" w:lineRule="auto"/>
      <w:jc w:val="both"/>
    </w:pPr>
    <w:rPr>
      <w:rFonts w:ascii="Times New Roman" w:hAnsi="Times New Roman"/>
      <w:sz w:val="26"/>
    </w:rPr>
  </w:style>
  <w:style w:type="paragraph" w:styleId="Heading1">
    <w:name w:val="heading 1"/>
    <w:basedOn w:val="Normal"/>
    <w:next w:val="Normal"/>
    <w:link w:val="Heading1Char"/>
    <w:uiPriority w:val="9"/>
    <w:qFormat/>
    <w:rsid w:val="00CF6DE8"/>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DE8"/>
    <w:pPr>
      <w:keepNext/>
      <w:keepLines/>
      <w:numPr>
        <w:ilvl w:val="1"/>
        <w:numId w:val="1"/>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semiHidden/>
    <w:unhideWhenUsed/>
    <w:qFormat/>
    <w:rsid w:val="00CF6DE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6D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6D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6D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6DE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6DE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6DE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6DE8"/>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qFormat/>
    <w:rsid w:val="00CF6DE8"/>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CF6DE8"/>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semiHidden/>
    <w:qFormat/>
    <w:rsid w:val="00CF6DE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qFormat/>
    <w:rsid w:val="00CF6DE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qFormat/>
    <w:rsid w:val="00CF6DE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qFormat/>
    <w:rsid w:val="00CF6DE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qFormat/>
    <w:rsid w:val="00CF6D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CF6DE8"/>
    <w:rPr>
      <w:rFonts w:asciiTheme="majorHAnsi" w:eastAsiaTheme="majorEastAsia" w:hAnsiTheme="majorHAnsi" w:cstheme="majorBidi"/>
      <w:i/>
      <w:iCs/>
      <w:color w:val="404040" w:themeColor="text1" w:themeTint="BF"/>
      <w:sz w:val="20"/>
      <w:szCs w:val="20"/>
    </w:rPr>
  </w:style>
  <w:style w:type="character" w:customStyle="1" w:styleId="BalloonTextChar">
    <w:name w:val="Balloon Text Char"/>
    <w:basedOn w:val="DefaultParagraphFont"/>
    <w:link w:val="BalloonText"/>
    <w:uiPriority w:val="99"/>
    <w:semiHidden/>
    <w:qFormat/>
    <w:rsid w:val="009E5A04"/>
    <w:rPr>
      <w:rFonts w:ascii="Tahoma" w:hAnsi="Tahoma" w:cs="Tahoma"/>
      <w:sz w:val="16"/>
      <w:szCs w:val="16"/>
    </w:rPr>
  </w:style>
  <w:style w:type="character" w:customStyle="1" w:styleId="InternetLink">
    <w:name w:val="Internet Link"/>
    <w:basedOn w:val="DefaultParagraphFont"/>
    <w:uiPriority w:val="99"/>
    <w:unhideWhenUsed/>
    <w:rsid w:val="00353544"/>
    <w:rPr>
      <w:color w:val="0000FF" w:themeColor="hyperlink"/>
      <w:u w:val="single"/>
    </w:rPr>
  </w:style>
  <w:style w:type="character" w:customStyle="1" w:styleId="HeaderChar">
    <w:name w:val="Header Char"/>
    <w:basedOn w:val="DefaultParagraphFont"/>
    <w:link w:val="Header"/>
    <w:uiPriority w:val="99"/>
    <w:qFormat/>
    <w:rsid w:val="00CE1AF0"/>
    <w:rPr>
      <w:rFonts w:ascii="Times New Roman" w:hAnsi="Times New Roman"/>
      <w:sz w:val="26"/>
    </w:rPr>
  </w:style>
  <w:style w:type="character" w:customStyle="1" w:styleId="FooterChar">
    <w:name w:val="Footer Char"/>
    <w:basedOn w:val="DefaultParagraphFont"/>
    <w:link w:val="Footer"/>
    <w:uiPriority w:val="99"/>
    <w:qFormat/>
    <w:rsid w:val="00CE1AF0"/>
    <w:rPr>
      <w:rFonts w:ascii="Times New Roman" w:hAnsi="Times New Roman"/>
      <w:sz w:val="26"/>
    </w:rPr>
  </w:style>
  <w:style w:type="character" w:customStyle="1" w:styleId="ListLabel1">
    <w:name w:val="ListLabel 1"/>
    <w:qFormat/>
    <w:rsid w:val="002526B4"/>
    <w:rPr>
      <w:rFonts w:cs="Courier New"/>
    </w:rPr>
  </w:style>
  <w:style w:type="character" w:customStyle="1" w:styleId="ListLabel2">
    <w:name w:val="ListLabel 2"/>
    <w:qFormat/>
    <w:rsid w:val="002526B4"/>
    <w:rPr>
      <w:rFonts w:cs="Courier New"/>
    </w:rPr>
  </w:style>
  <w:style w:type="character" w:customStyle="1" w:styleId="ListLabel3">
    <w:name w:val="ListLabel 3"/>
    <w:qFormat/>
    <w:rsid w:val="002526B4"/>
    <w:rPr>
      <w:rFonts w:cs="Courier New"/>
    </w:rPr>
  </w:style>
  <w:style w:type="character" w:customStyle="1" w:styleId="ListLabel4">
    <w:name w:val="ListLabel 4"/>
    <w:qFormat/>
    <w:rsid w:val="002526B4"/>
    <w:rPr>
      <w:rFonts w:cs="Courier New"/>
    </w:rPr>
  </w:style>
  <w:style w:type="character" w:customStyle="1" w:styleId="ListLabel5">
    <w:name w:val="ListLabel 5"/>
    <w:qFormat/>
    <w:rsid w:val="002526B4"/>
    <w:rPr>
      <w:rFonts w:cs="Courier New"/>
    </w:rPr>
  </w:style>
  <w:style w:type="character" w:customStyle="1" w:styleId="ListLabel6">
    <w:name w:val="ListLabel 6"/>
    <w:qFormat/>
    <w:rsid w:val="002526B4"/>
    <w:rPr>
      <w:rFonts w:cs="Courier New"/>
    </w:rPr>
  </w:style>
  <w:style w:type="character" w:customStyle="1" w:styleId="IndexLink">
    <w:name w:val="Index Link"/>
    <w:qFormat/>
    <w:rsid w:val="002526B4"/>
  </w:style>
  <w:style w:type="paragraph" w:customStyle="1" w:styleId="Heading">
    <w:name w:val="Heading"/>
    <w:basedOn w:val="Normal"/>
    <w:next w:val="BodyText"/>
    <w:qFormat/>
    <w:rsid w:val="002526B4"/>
    <w:pPr>
      <w:keepNext/>
      <w:spacing w:before="240" w:after="120"/>
    </w:pPr>
    <w:rPr>
      <w:rFonts w:ascii="Liberation Sans" w:eastAsia="Microsoft YaHei" w:hAnsi="Liberation Sans" w:cs="Arial"/>
      <w:sz w:val="28"/>
      <w:szCs w:val="28"/>
    </w:rPr>
  </w:style>
  <w:style w:type="paragraph" w:styleId="BodyText">
    <w:name w:val="Body Text"/>
    <w:basedOn w:val="Normal"/>
    <w:rsid w:val="002526B4"/>
    <w:pPr>
      <w:spacing w:after="140"/>
    </w:pPr>
  </w:style>
  <w:style w:type="paragraph" w:styleId="List">
    <w:name w:val="List"/>
    <w:basedOn w:val="BodyText"/>
    <w:rsid w:val="002526B4"/>
    <w:rPr>
      <w:rFonts w:cs="Arial"/>
    </w:rPr>
  </w:style>
  <w:style w:type="paragraph" w:styleId="Caption">
    <w:name w:val="caption"/>
    <w:basedOn w:val="Normal"/>
    <w:qFormat/>
    <w:rsid w:val="002526B4"/>
    <w:pPr>
      <w:suppressLineNumbers/>
      <w:spacing w:before="120" w:after="120"/>
    </w:pPr>
    <w:rPr>
      <w:rFonts w:cs="Arial"/>
      <w:i/>
      <w:iCs/>
      <w:sz w:val="24"/>
      <w:szCs w:val="24"/>
    </w:rPr>
  </w:style>
  <w:style w:type="paragraph" w:customStyle="1" w:styleId="Index">
    <w:name w:val="Index"/>
    <w:basedOn w:val="Normal"/>
    <w:qFormat/>
    <w:rsid w:val="002526B4"/>
    <w:pPr>
      <w:suppressLineNumbers/>
    </w:pPr>
    <w:rPr>
      <w:rFonts w:cs="Arial"/>
    </w:rPr>
  </w:style>
  <w:style w:type="paragraph" w:styleId="ListParagraph">
    <w:name w:val="List Paragraph"/>
    <w:basedOn w:val="Normal"/>
    <w:uiPriority w:val="34"/>
    <w:qFormat/>
    <w:rsid w:val="00EA1AFF"/>
    <w:pPr>
      <w:ind w:left="720"/>
      <w:contextualSpacing/>
    </w:pPr>
  </w:style>
  <w:style w:type="paragraph" w:styleId="BalloonText">
    <w:name w:val="Balloon Text"/>
    <w:basedOn w:val="Normal"/>
    <w:link w:val="BalloonTextChar"/>
    <w:uiPriority w:val="99"/>
    <w:semiHidden/>
    <w:unhideWhenUsed/>
    <w:qFormat/>
    <w:rsid w:val="009E5A04"/>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353544"/>
    <w:pPr>
      <w:numPr>
        <w:numId w:val="0"/>
      </w:numPr>
      <w:jc w:val="left"/>
    </w:pPr>
    <w:rPr>
      <w:rFonts w:asciiTheme="majorHAnsi" w:hAnsiTheme="majorHAnsi"/>
      <w:lang w:eastAsia="ja-JP"/>
    </w:rPr>
  </w:style>
  <w:style w:type="paragraph" w:styleId="TOC1">
    <w:name w:val="toc 1"/>
    <w:basedOn w:val="Normal"/>
    <w:next w:val="Normal"/>
    <w:autoRedefine/>
    <w:uiPriority w:val="39"/>
    <w:unhideWhenUsed/>
    <w:rsid w:val="00353544"/>
    <w:pPr>
      <w:spacing w:after="100"/>
    </w:pPr>
  </w:style>
  <w:style w:type="paragraph" w:styleId="Header">
    <w:name w:val="header"/>
    <w:basedOn w:val="Normal"/>
    <w:link w:val="HeaderChar"/>
    <w:uiPriority w:val="99"/>
    <w:unhideWhenUsed/>
    <w:rsid w:val="00CE1AF0"/>
    <w:pPr>
      <w:tabs>
        <w:tab w:val="center" w:pos="4680"/>
        <w:tab w:val="right" w:pos="9360"/>
      </w:tabs>
      <w:spacing w:after="0" w:line="240" w:lineRule="auto"/>
    </w:pPr>
  </w:style>
  <w:style w:type="paragraph" w:styleId="Footer">
    <w:name w:val="footer"/>
    <w:basedOn w:val="Normal"/>
    <w:link w:val="FooterChar"/>
    <w:uiPriority w:val="99"/>
    <w:unhideWhenUsed/>
    <w:rsid w:val="00CE1AF0"/>
    <w:pPr>
      <w:tabs>
        <w:tab w:val="center" w:pos="4680"/>
        <w:tab w:val="right" w:pos="9360"/>
      </w:tabs>
      <w:spacing w:after="0" w:line="240" w:lineRule="auto"/>
    </w:pPr>
  </w:style>
  <w:style w:type="character" w:styleId="Hyperlink">
    <w:name w:val="Hyperlink"/>
    <w:basedOn w:val="DefaultParagraphFont"/>
    <w:uiPriority w:val="99"/>
    <w:unhideWhenUsed/>
    <w:rsid w:val="00A74DDB"/>
    <w:rPr>
      <w:color w:val="0000FF"/>
      <w:u w:val="single"/>
    </w:rPr>
  </w:style>
  <w:style w:type="table" w:styleId="TableGrid">
    <w:name w:val="Table Grid"/>
    <w:basedOn w:val="TableNormal"/>
    <w:uiPriority w:val="59"/>
    <w:rsid w:val="001963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product.misa.com.vn/SoftwareTools/VPN/Soft-openvpn-install-Win7.exe" TargetMode="External"/><Relationship Id="rId13" Type="http://schemas.openxmlformats.org/officeDocument/2006/relationships/hyperlink" Target="http://product.misa.com.vn/SoftwareTools/VPN/MOB-openvpn-install-Win7.ex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roduct.misa.com.vn/SoftwareTools/VPN/MOB-openvpn-install-Win10.ex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duct.misa.com.vn/softwareTools/VPN/PDC_openvpn-install-Win10.exe" TargetMode="External"/><Relationship Id="rId24" Type="http://schemas.openxmlformats.org/officeDocument/2006/relationships/image" Target="media/image9.jpe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product.misa.com.vn/SoftwareTools/VPN/Lab-openvpn-install-Win10_fpt.exe"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product.misa.com.vn/softwareTools/VPN/PDC_openvpn-install-Win7.exe"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product.misa.com.vn/SoftwareTools/VPN/Soft-openvpn-install-Win10.exe" TargetMode="External"/><Relationship Id="rId14" Type="http://schemas.openxmlformats.org/officeDocument/2006/relationships/hyperlink" Target="http://product.misa.com.vn/SoftwareTools/VPN/Lab-openvpn-install-Win7_fpt.ex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8A13E-2DAB-4A55-B657-ED161E2A5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SBD</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Nguyen</dc:creator>
  <cp:lastModifiedBy>ntthuy</cp:lastModifiedBy>
  <cp:revision>17</cp:revision>
  <dcterms:created xsi:type="dcterms:W3CDTF">2020-03-27T08:05:00Z</dcterms:created>
  <dcterms:modified xsi:type="dcterms:W3CDTF">2020-03-28T02:18:00Z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SBD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