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8. SESSION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Как работать с Claude Code сессиями эффективно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Session Guide v5.0 | Февраль 2026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Проблема контекста в Claude Code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Claude Code каждую сессию начинает с чистого листа. Это не баг — это особенность. Если не передавать контекст правильно, теряется время на объяснения. Этот гайд решает проблему.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Структура CLAUDE.md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Главный файл проекта — CLAUDE.md в корне /home/vito/vito/. Claude Code читает его автоматически при старте каждой сессии. Это "брифинг" для нового Claude.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VITO — Autonomous Agent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Кто я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Ты помогаешь разрабатывать VITO — автономного AGI-агента на Python.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VITO работает на Hetzner CX43, зарабатывает продавая цифровые продукты.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Стек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Python 3.11+, asyncio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PostgreSQL 16 + pgvector + ChromaDB + SQLite (НЕ Supabase)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Playwright headless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Telegram Bot для коммуникации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- Прямые LLM API: Anthropic, OpenAI, Google, Perplexity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Текущий статус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[обновляй после каждой сессии]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## Следующий шаг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[что делаем в этой сессии]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Как начинать каждую сессию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Шаблон для начала работы с Claude Code: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"Контекст: мы разрабатываем VITO — автономного агента на Python. Смотри CLAUDE.md для деталей. Сегодня мне нужно [конкретная задача]. Текущее состояние: [что уже работает]. Проблема: [что не работает или что нужно создать]."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Чем конкретнее контекст — тем точнее помощь. Не жалей времени на хороший первый промпт.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Как передавать файлы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Ситуация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Маленький файл/фрагмент кода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Вставь прямо в чат или используй: cat file.py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 с существующим файлом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Укажи путь — Claude Code читает сам: "посмотри memory_manager.py"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Загрузить с локального ПК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scp /local/path vito@IP:/home/vito/vito/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Синхронизировать код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push на локалке → git pull на сервере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Создать новый файл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Скажи Claude Code что создать — он напишет и сохранит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Продуктивные паттерны работы</w:t>
      </w:r>
    </w:p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Одна задача за раз. </w:t>
      </w:r>
      <w:r>
        <w:rPr>
          <w:rFonts w:ascii="Arial" w:cs="Arial" w:eastAsia="Arial" w:hAnsi="Arial"/>
          <w:sz w:val="24"/>
          <w:szCs w:val="24"/>
        </w:rPr>
        <w:t xml:space="preserve">Не давай Claude Code 5 задач одновременно. "Создай llm_router.py" лучше чем "создай роутер, тесты к нему, интеграцию с main.py и документацию".</w:t>
      </w:r>
    </w:p>
    <w:p>
      <w:pPr>
        <w:spacing w:before="40" w:after="4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Тестируй сразу. </w:t>
      </w:r>
      <w:r>
        <w:rPr>
          <w:rFonts w:ascii="Arial" w:cs="Arial" w:eastAsia="Arial" w:hAnsi="Arial"/>
          <w:sz w:val="24"/>
          <w:szCs w:val="24"/>
        </w:rPr>
        <w:t xml:space="preserve">После каждого файла запускай python -m py_compile для быстрой проверки. Потом pytest для полной.</w:t>
      </w:r>
    </w:p>
    <w:p>
      <w:pPr>
        <w:spacing w:before="40" w:after="4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Обновляй CLAUDE.md. </w:t>
      </w:r>
      <w:r>
        <w:rPr>
          <w:rFonts w:ascii="Arial" w:cs="Arial" w:eastAsia="Arial" w:hAnsi="Arial"/>
          <w:sz w:val="24"/>
          <w:szCs w:val="24"/>
        </w:rPr>
        <w:t xml:space="preserve">В конце каждой сессии трать 2 минуты на обновление статуса в CLAUDE.md. Следующая сессия начнётся с актуальным контекстом.</w:t>
      </w:r>
    </w:p>
    <w:p>
      <w:pPr>
        <w:spacing w:before="40" w:after="40"/>
      </w:pPr>
      <w:r>
        <w:t xml:space="preserve"/>
      </w:r>
    </w:p>
    <w:p>
      <w:pPr>
        <w:spacing w:before="1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Коммить почаще. </w:t>
      </w:r>
      <w:r>
        <w:rPr>
          <w:rFonts w:ascii="Arial" w:cs="Arial" w:eastAsia="Arial" w:hAnsi="Arial"/>
          <w:sz w:val="24"/>
          <w:szCs w:val="24"/>
        </w:rPr>
        <w:t xml:space="preserve">git add -A &amp;&amp; git commit -m "feat: что сделали" после каждого рабочего блока.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Типичные сессии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 сессии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Ориентировочное время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Новый модуль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Написать компонент с нуля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часа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Отладка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Найти и исправить баг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30-60 мин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Ревью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Проверить существующий код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мин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Рефакторинг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Улучшить структуру без изменения поведения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часа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Self Healer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Разобрать что сломалось и как починить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30-60 мин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2026-02-19T09:40:35.937Z</dcterms:created>
  <dcterms:modified xsi:type="dcterms:W3CDTF">2026-02-19T09:40:35.937Z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