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704AF" w:rsidTr="008206B0">
        <w:tc>
          <w:tcPr>
            <w:tcW w:w="9923" w:type="dxa"/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C704AF" w:rsidTr="008206B0">
        <w:tc>
          <w:tcPr>
            <w:tcW w:w="9923" w:type="dxa"/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C704AF" w:rsidTr="008206B0">
        <w:tc>
          <w:tcPr>
            <w:tcW w:w="9923" w:type="dxa"/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C704AF" w:rsidTr="008206B0">
        <w:tc>
          <w:tcPr>
            <w:tcW w:w="9923" w:type="dxa"/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C704AF" w:rsidTr="008206B0">
        <w:tc>
          <w:tcPr>
            <w:tcW w:w="9923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C704AF" w:rsidTr="008206B0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C704AF" w:rsidTr="008206B0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C704AF" w:rsidTr="008206B0">
        <w:tc>
          <w:tcPr>
            <w:tcW w:w="9923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C704AF" w:rsidTr="008206B0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C704AF" w:rsidTr="008206B0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C704AF" w:rsidRDefault="00C704AF" w:rsidP="00C704AF">
      <w:pPr>
        <w:pStyle w:val="Report0"/>
        <w:ind w:firstLine="0"/>
        <w:jc w:val="center"/>
        <w:rPr>
          <w:bCs/>
          <w:szCs w:val="28"/>
        </w:rPr>
      </w:pPr>
    </w:p>
    <w:p w:rsidR="00C704AF" w:rsidRDefault="00C704AF" w:rsidP="00C704AF">
      <w:pPr>
        <w:pStyle w:val="Report0"/>
        <w:ind w:firstLine="0"/>
        <w:rPr>
          <w:bCs/>
          <w:szCs w:val="28"/>
        </w:rPr>
      </w:pPr>
    </w:p>
    <w:p w:rsidR="00C704AF" w:rsidRDefault="00C704AF" w:rsidP="00C704AF">
      <w:pPr>
        <w:pStyle w:val="Report0"/>
        <w:ind w:firstLine="0"/>
        <w:rPr>
          <w:b/>
          <w:szCs w:val="28"/>
        </w:rPr>
      </w:pPr>
    </w:p>
    <w:p w:rsidR="00C704AF" w:rsidRDefault="00C704AF" w:rsidP="00C704AF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C704AF" w:rsidRDefault="00C704AF" w:rsidP="00C704AF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№7</w:t>
      </w:r>
    </w:p>
    <w:p w:rsidR="00C704AF" w:rsidRDefault="00C704AF" w:rsidP="00C704AF">
      <w:pPr>
        <w:pStyle w:val="Report0"/>
        <w:ind w:firstLine="0"/>
        <w:jc w:val="center"/>
        <w:rPr>
          <w:b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Pr="00C704AF">
        <w:rPr>
          <w:bCs/>
          <w:szCs w:val="27"/>
        </w:rPr>
        <w:t>выявление присутствия на компьютере вредоносных программ</w:t>
      </w:r>
      <w:r>
        <w:rPr>
          <w:bCs/>
          <w:sz w:val="27"/>
          <w:szCs w:val="27"/>
        </w:rPr>
        <w:t>»</w:t>
      </w:r>
    </w:p>
    <w:p w:rsidR="00C704AF" w:rsidRDefault="00C704AF" w:rsidP="00C704AF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 w:rsidR="00E2193D">
        <w:rPr>
          <w:szCs w:val="28"/>
        </w:rPr>
        <w:t>Операционные системы</w:t>
      </w:r>
      <w:bookmarkStart w:id="0" w:name="_GoBack"/>
      <w:bookmarkEnd w:id="0"/>
      <w:r>
        <w:rPr>
          <w:bCs/>
          <w:szCs w:val="28"/>
        </w:rPr>
        <w:t>»</w:t>
      </w:r>
    </w:p>
    <w:p w:rsidR="00C704AF" w:rsidRDefault="00C704AF" w:rsidP="00C704AF">
      <w:pPr>
        <w:pStyle w:val="Report0"/>
        <w:ind w:firstLine="0"/>
        <w:jc w:val="right"/>
        <w:rPr>
          <w:bCs/>
          <w:szCs w:val="28"/>
        </w:rPr>
      </w:pPr>
    </w:p>
    <w:p w:rsidR="00C704AF" w:rsidRDefault="00C704AF" w:rsidP="00C704AF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C704AF" w:rsidRDefault="00C704AF" w:rsidP="00C704AF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C704AF" w:rsidRDefault="00C704AF" w:rsidP="00C704AF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C704AF" w:rsidRDefault="00C704AF" w:rsidP="00C704AF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C704AF" w:rsidTr="008206B0">
        <w:tc>
          <w:tcPr>
            <w:tcW w:w="3598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04AF" w:rsidRDefault="00C704AF" w:rsidP="008206B0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C704AF" w:rsidTr="008206B0">
        <w:tc>
          <w:tcPr>
            <w:tcW w:w="3598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C704AF" w:rsidTr="008206B0">
        <w:tc>
          <w:tcPr>
            <w:tcW w:w="3598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C704AF" w:rsidTr="008206B0">
        <w:tc>
          <w:tcPr>
            <w:tcW w:w="3598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C704AF" w:rsidTr="008206B0">
        <w:tc>
          <w:tcPr>
            <w:tcW w:w="3598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C704AF" w:rsidTr="008206B0">
        <w:trPr>
          <w:trHeight w:val="490"/>
        </w:trPr>
        <w:tc>
          <w:tcPr>
            <w:tcW w:w="3598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C704AF" w:rsidTr="008206B0">
        <w:tc>
          <w:tcPr>
            <w:tcW w:w="3598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C704AF" w:rsidTr="008206B0">
        <w:trPr>
          <w:trHeight w:val="92"/>
        </w:trPr>
        <w:tc>
          <w:tcPr>
            <w:tcW w:w="3598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C704AF" w:rsidTr="008206B0">
        <w:trPr>
          <w:trHeight w:val="578"/>
        </w:trPr>
        <w:tc>
          <w:tcPr>
            <w:tcW w:w="3598" w:type="dxa"/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04AF" w:rsidRDefault="00C704A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C704AF" w:rsidRDefault="00C704AF" w:rsidP="00C704AF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C704AF" w:rsidRDefault="00C704AF" w:rsidP="00C704AF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C704AF" w:rsidRDefault="00C704AF" w:rsidP="00C704AF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BE5A29" w:rsidRDefault="00BE5A29"/>
    <w:p w:rsidR="00C704AF" w:rsidRDefault="00C704AF" w:rsidP="00C704A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7.1 Цель работы</w:t>
      </w:r>
    </w:p>
    <w:p w:rsidR="00C704AF" w:rsidRDefault="00C704AF" w:rsidP="007A5E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704AF">
        <w:rPr>
          <w:rFonts w:ascii="Times New Roman" w:hAnsi="Times New Roman" w:cs="Times New Roman"/>
          <w:sz w:val="28"/>
          <w:szCs w:val="28"/>
        </w:rPr>
        <w:t>олучить практические навыки по выявлению вредоносных программ на локальном компью</w:t>
      </w:r>
      <w:r>
        <w:rPr>
          <w:rFonts w:ascii="Times New Roman" w:hAnsi="Times New Roman" w:cs="Times New Roman"/>
          <w:sz w:val="28"/>
          <w:szCs w:val="28"/>
        </w:rPr>
        <w:t xml:space="preserve">тере под управлением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04AF">
        <w:rPr>
          <w:rFonts w:ascii="Times New Roman" w:hAnsi="Times New Roman" w:cs="Times New Roman"/>
          <w:sz w:val="28"/>
          <w:szCs w:val="28"/>
        </w:rPr>
        <w:t>.</w:t>
      </w:r>
    </w:p>
    <w:p w:rsidR="00C704AF" w:rsidRDefault="00C704AF" w:rsidP="00C704A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704AF">
        <w:rPr>
          <w:rFonts w:ascii="Times New Roman" w:hAnsi="Times New Roman" w:cs="Times New Roman"/>
          <w:b/>
          <w:sz w:val="28"/>
          <w:szCs w:val="28"/>
        </w:rPr>
        <w:t>7.2 Ход работы</w:t>
      </w:r>
    </w:p>
    <w:p w:rsidR="00C704AF" w:rsidRPr="00C704AF" w:rsidRDefault="00C704AF" w:rsidP="007A5E72">
      <w:pPr>
        <w:tabs>
          <w:tab w:val="left" w:pos="6096"/>
          <w:tab w:val="left" w:pos="8647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04AF">
        <w:rPr>
          <w:rFonts w:ascii="Times New Roman" w:hAnsi="Times New Roman" w:cs="Times New Roman"/>
          <w:sz w:val="28"/>
          <w:szCs w:val="28"/>
        </w:rPr>
        <w:t>7.2.1. Отслеживание подозрительных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Откроем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Диспетчер задач и отсортируем процессы по использованию ресурсов процессора (рисунок 7.1).</w:t>
      </w:r>
    </w:p>
    <w:p w:rsidR="00C704AF" w:rsidRDefault="00C704AF" w:rsidP="007A5E72">
      <w:pPr>
        <w:jc w:val="center"/>
      </w:pPr>
      <w:r>
        <w:rPr>
          <w:noProof/>
          <w:lang w:eastAsia="ru-RU"/>
        </w:rPr>
        <w:drawing>
          <wp:inline distT="0" distB="0" distL="0" distR="0" wp14:anchorId="3140698B" wp14:editId="0E7D12FF">
            <wp:extent cx="4919492" cy="3848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377" cy="38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AF" w:rsidRDefault="00C704AF" w:rsidP="00C704A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7.1 – Окно Диспетчера задач</w:t>
      </w:r>
    </w:p>
    <w:p w:rsidR="00C704AF" w:rsidRDefault="007A5E72" w:rsidP="007A5E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704AF">
        <w:rPr>
          <w:rFonts w:ascii="Times New Roman" w:hAnsi="Times New Roman" w:cs="Times New Roman"/>
          <w:sz w:val="28"/>
        </w:rPr>
        <w:t xml:space="preserve">Откроем программу </w:t>
      </w:r>
      <w:r w:rsidR="00C704AF">
        <w:rPr>
          <w:rFonts w:ascii="Times New Roman" w:hAnsi="Times New Roman" w:cs="Times New Roman"/>
          <w:sz w:val="28"/>
          <w:lang w:val="en-US"/>
        </w:rPr>
        <w:t>Paint</w:t>
      </w:r>
      <w:r w:rsidR="00C704AF">
        <w:rPr>
          <w:rFonts w:ascii="Times New Roman" w:hAnsi="Times New Roman" w:cs="Times New Roman"/>
          <w:sz w:val="28"/>
        </w:rPr>
        <w:t xml:space="preserve"> </w:t>
      </w:r>
      <w:r w:rsidR="00C704AF" w:rsidRPr="00C704AF">
        <w:rPr>
          <w:rFonts w:ascii="Times New Roman" w:hAnsi="Times New Roman" w:cs="Times New Roman"/>
          <w:sz w:val="28"/>
        </w:rPr>
        <w:t>и проследи</w:t>
      </w:r>
      <w:r w:rsidR="00C704AF">
        <w:rPr>
          <w:rFonts w:ascii="Times New Roman" w:hAnsi="Times New Roman" w:cs="Times New Roman"/>
          <w:sz w:val="28"/>
        </w:rPr>
        <w:t>м</w:t>
      </w:r>
      <w:r w:rsidR="00C704AF" w:rsidRPr="00C704AF">
        <w:rPr>
          <w:rFonts w:ascii="Times New Roman" w:hAnsi="Times New Roman" w:cs="Times New Roman"/>
          <w:sz w:val="28"/>
        </w:rPr>
        <w:t xml:space="preserve"> за изменениями на закладке Приложения</w:t>
      </w:r>
      <w:r w:rsidR="00C704AF">
        <w:rPr>
          <w:rFonts w:ascii="Times New Roman" w:hAnsi="Times New Roman" w:cs="Times New Roman"/>
          <w:sz w:val="28"/>
        </w:rPr>
        <w:t xml:space="preserve"> (рисунок 7.2).</w:t>
      </w:r>
    </w:p>
    <w:p w:rsidR="007A5E72" w:rsidRDefault="007A5E72" w:rsidP="007A5E72">
      <w:pPr>
        <w:tabs>
          <w:tab w:val="left" w:pos="8789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A3EA54" wp14:editId="379C6BBB">
            <wp:extent cx="4708477" cy="3683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890" cy="36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72" w:rsidRDefault="007A5E72" w:rsidP="007A5E72">
      <w:pPr>
        <w:tabs>
          <w:tab w:val="left" w:pos="87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7.2 – Закладка Приложение</w:t>
      </w:r>
    </w:p>
    <w:p w:rsidR="007A5E72" w:rsidRDefault="007A5E72" w:rsidP="007A5E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A5E72">
        <w:rPr>
          <w:rFonts w:ascii="Times New Roman" w:hAnsi="Times New Roman" w:cs="Times New Roman"/>
          <w:sz w:val="28"/>
        </w:rPr>
        <w:t>7.2.2 Элементы автозапуска</w:t>
      </w:r>
      <w:r>
        <w:rPr>
          <w:rFonts w:ascii="Times New Roman" w:hAnsi="Times New Roman" w:cs="Times New Roman"/>
          <w:sz w:val="28"/>
        </w:rPr>
        <w:t>. Откроем Автозагрузку (рисунок 7.3).</w:t>
      </w:r>
    </w:p>
    <w:p w:rsidR="007A5E72" w:rsidRDefault="007A5E72" w:rsidP="007A5E7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854B7D" wp14:editId="3ACA8CD4">
            <wp:extent cx="4230806" cy="408758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251" cy="40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72" w:rsidRDefault="007A5E72" w:rsidP="007A5E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7.3 – Автозагрузка</w:t>
      </w:r>
    </w:p>
    <w:p w:rsidR="007A5E72" w:rsidRDefault="007A5E72" w:rsidP="007A5E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7A5E72">
        <w:rPr>
          <w:rFonts w:ascii="Times New Roman" w:hAnsi="Times New Roman" w:cs="Times New Roman"/>
          <w:sz w:val="28"/>
        </w:rPr>
        <w:t>Для большинства ситуаций, связанных с автозапуском, достаточно использовать системную утилиту Настройка системы.</w:t>
      </w:r>
      <w:r w:rsidRPr="007A5E72">
        <w:rPr>
          <w:rFonts w:cs="Times New Roman"/>
          <w:szCs w:val="28"/>
        </w:rPr>
        <w:t xml:space="preserve"> </w:t>
      </w:r>
      <w:r w:rsidRPr="007A5E72">
        <w:rPr>
          <w:rFonts w:ascii="Times New Roman" w:hAnsi="Times New Roman" w:cs="Times New Roman"/>
          <w:sz w:val="28"/>
        </w:rPr>
        <w:t xml:space="preserve">В окне Поиск </w:t>
      </w:r>
      <w:proofErr w:type="spellStart"/>
      <w:r w:rsidRPr="007A5E72">
        <w:rPr>
          <w:rFonts w:ascii="Times New Roman" w:hAnsi="Times New Roman" w:cs="Times New Roman"/>
          <w:sz w:val="28"/>
        </w:rPr>
        <w:t>набр</w:t>
      </w:r>
      <w:r>
        <w:rPr>
          <w:rFonts w:ascii="Times New Roman" w:hAnsi="Times New Roman" w:cs="Times New Roman"/>
          <w:sz w:val="28"/>
        </w:rPr>
        <w:t>ем</w:t>
      </w:r>
      <w:proofErr w:type="spellEnd"/>
      <w:r w:rsidRPr="007A5E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5E72">
        <w:rPr>
          <w:rFonts w:ascii="Times New Roman" w:hAnsi="Times New Roman" w:cs="Times New Roman"/>
          <w:sz w:val="28"/>
        </w:rPr>
        <w:t>msconfig</w:t>
      </w:r>
      <w:proofErr w:type="spellEnd"/>
      <w:r w:rsidRPr="007A5E72">
        <w:rPr>
          <w:rFonts w:ascii="Times New Roman" w:hAnsi="Times New Roman" w:cs="Times New Roman"/>
          <w:sz w:val="28"/>
        </w:rPr>
        <w:t>, в окне Программы выполни</w:t>
      </w:r>
      <w:r>
        <w:rPr>
          <w:rFonts w:ascii="Times New Roman" w:hAnsi="Times New Roman" w:cs="Times New Roman"/>
          <w:sz w:val="28"/>
        </w:rPr>
        <w:t>м</w:t>
      </w:r>
      <w:r w:rsidRPr="007A5E72">
        <w:rPr>
          <w:rFonts w:ascii="Times New Roman" w:hAnsi="Times New Roman" w:cs="Times New Roman"/>
          <w:sz w:val="28"/>
        </w:rPr>
        <w:t xml:space="preserve"> двойной щелчок по имени </w:t>
      </w:r>
      <w:r>
        <w:rPr>
          <w:rFonts w:ascii="Times New Roman" w:hAnsi="Times New Roman" w:cs="Times New Roman"/>
          <w:sz w:val="28"/>
        </w:rPr>
        <w:t>утилиты. Откроется окно (рис.7.4</w:t>
      </w:r>
      <w:r w:rsidRPr="007A5E72">
        <w:rPr>
          <w:rFonts w:ascii="Times New Roman" w:hAnsi="Times New Roman" w:cs="Times New Roman"/>
          <w:sz w:val="28"/>
        </w:rPr>
        <w:t>). На первой закладке, Общие, можно выбрать вариант запуска операционной системы.</w:t>
      </w:r>
    </w:p>
    <w:p w:rsidR="007A5E72" w:rsidRPr="007A5E72" w:rsidRDefault="007A5E72" w:rsidP="007A5E7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1FE022" wp14:editId="2CE65B09">
            <wp:extent cx="4339988" cy="2964265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554" cy="29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72" w:rsidRPr="007A5E72" w:rsidRDefault="007A5E72" w:rsidP="007A5E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7.4 –  Окно Настройка системы</w:t>
      </w:r>
    </w:p>
    <w:p w:rsidR="007A5E72" w:rsidRPr="007A5E72" w:rsidRDefault="007A5E72" w:rsidP="007A5E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A5E72">
        <w:rPr>
          <w:rFonts w:ascii="Times New Roman" w:hAnsi="Times New Roman" w:cs="Times New Roman"/>
          <w:sz w:val="28"/>
        </w:rPr>
        <w:t>Для открытия папки автозапуска наж</w:t>
      </w:r>
      <w:r>
        <w:rPr>
          <w:rFonts w:ascii="Times New Roman" w:hAnsi="Times New Roman" w:cs="Times New Roman"/>
          <w:sz w:val="28"/>
        </w:rPr>
        <w:t>и</w:t>
      </w:r>
      <w:r w:rsidRPr="007A5E72">
        <w:rPr>
          <w:rFonts w:ascii="Times New Roman" w:hAnsi="Times New Roman" w:cs="Times New Roman"/>
          <w:sz w:val="28"/>
        </w:rPr>
        <w:t xml:space="preserve">маем клавиши </w:t>
      </w:r>
      <w:proofErr w:type="spellStart"/>
      <w:r w:rsidRPr="007A5E72">
        <w:rPr>
          <w:rFonts w:ascii="Times New Roman" w:hAnsi="Times New Roman" w:cs="Times New Roman"/>
          <w:sz w:val="28"/>
        </w:rPr>
        <w:t>Win+R</w:t>
      </w:r>
      <w:proofErr w:type="spellEnd"/>
      <w:r w:rsidRPr="007A5E72">
        <w:rPr>
          <w:rFonts w:ascii="Times New Roman" w:hAnsi="Times New Roman" w:cs="Times New Roman"/>
          <w:sz w:val="28"/>
        </w:rPr>
        <w:t xml:space="preserve"> и вводим в окно «Выполнить» следующее: </w:t>
      </w:r>
      <w:proofErr w:type="spellStart"/>
      <w:r w:rsidRPr="007A5E72">
        <w:rPr>
          <w:rFonts w:ascii="Times New Roman" w:hAnsi="Times New Roman" w:cs="Times New Roman"/>
          <w:i/>
          <w:iCs/>
          <w:sz w:val="28"/>
        </w:rPr>
        <w:t>shell:startup</w:t>
      </w:r>
      <w:proofErr w:type="spellEnd"/>
      <w:r w:rsidRPr="007A5E72">
        <w:rPr>
          <w:rFonts w:ascii="Times New Roman" w:hAnsi="Times New Roman" w:cs="Times New Roman"/>
          <w:sz w:val="28"/>
        </w:rPr>
        <w:t> после чего нажм</w:t>
      </w:r>
      <w:r>
        <w:rPr>
          <w:rFonts w:ascii="Times New Roman" w:hAnsi="Times New Roman" w:cs="Times New Roman"/>
          <w:sz w:val="28"/>
        </w:rPr>
        <w:t>ем</w:t>
      </w:r>
      <w:r w:rsidRPr="007A5E7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A5E72">
        <w:rPr>
          <w:rFonts w:ascii="Times New Roman" w:hAnsi="Times New Roman" w:cs="Times New Roman"/>
          <w:sz w:val="28"/>
        </w:rPr>
        <w:t>Ок</w:t>
      </w:r>
      <w:proofErr w:type="gramEnd"/>
      <w:r w:rsidRPr="007A5E72">
        <w:rPr>
          <w:rFonts w:ascii="Times New Roman" w:hAnsi="Times New Roman" w:cs="Times New Roman"/>
          <w:sz w:val="28"/>
        </w:rPr>
        <w:t>, сразу откроется папка с ярлыками программ для автозапуска.</w:t>
      </w:r>
      <w:r>
        <w:rPr>
          <w:rFonts w:ascii="Times New Roman" w:hAnsi="Times New Roman" w:cs="Times New Roman"/>
          <w:sz w:val="28"/>
        </w:rPr>
        <w:t xml:space="preserve"> </w:t>
      </w:r>
      <w:r w:rsidRPr="007A5E72">
        <w:rPr>
          <w:rFonts w:ascii="Times New Roman" w:hAnsi="Times New Roman" w:cs="Times New Roman"/>
          <w:sz w:val="28"/>
        </w:rPr>
        <w:t>Добавляем туда необходимые программы</w:t>
      </w:r>
      <w:r>
        <w:rPr>
          <w:rFonts w:ascii="Times New Roman" w:hAnsi="Times New Roman" w:cs="Times New Roman"/>
          <w:sz w:val="28"/>
        </w:rPr>
        <w:t xml:space="preserve"> (рисунок 7.5)</w:t>
      </w:r>
      <w:r w:rsidRPr="007A5E72">
        <w:rPr>
          <w:rFonts w:ascii="Times New Roman" w:hAnsi="Times New Roman" w:cs="Times New Roman"/>
          <w:sz w:val="28"/>
        </w:rPr>
        <w:t>.</w:t>
      </w:r>
    </w:p>
    <w:p w:rsidR="007A5E72" w:rsidRDefault="007A5E72" w:rsidP="007A5E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F1D513" wp14:editId="19C91B4B">
            <wp:extent cx="5940425" cy="2982781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72" w:rsidRPr="007A5E72" w:rsidRDefault="007A5E72" w:rsidP="007A5E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7.5 – Папка автозагрузки</w:t>
      </w:r>
    </w:p>
    <w:p w:rsidR="007A5E72" w:rsidRDefault="00FC4733" w:rsidP="00FC4733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C4733">
        <w:rPr>
          <w:rFonts w:ascii="Times New Roman" w:hAnsi="Times New Roman" w:cs="Times New Roman"/>
          <w:sz w:val="28"/>
        </w:rPr>
        <w:lastRenderedPageBreak/>
        <w:t>7.2.3 Сетевая активность</w:t>
      </w:r>
      <w:r>
        <w:rPr>
          <w:rFonts w:ascii="Times New Roman" w:hAnsi="Times New Roman" w:cs="Times New Roman"/>
          <w:sz w:val="28"/>
        </w:rPr>
        <w:t xml:space="preserve">. </w:t>
      </w:r>
      <w:r w:rsidRPr="00FC4733">
        <w:rPr>
          <w:rFonts w:ascii="Times New Roman" w:hAnsi="Times New Roman" w:cs="Times New Roman"/>
          <w:sz w:val="28"/>
        </w:rPr>
        <w:t>Откр</w:t>
      </w:r>
      <w:r>
        <w:rPr>
          <w:rFonts w:ascii="Times New Roman" w:hAnsi="Times New Roman" w:cs="Times New Roman"/>
          <w:sz w:val="28"/>
        </w:rPr>
        <w:t>оем</w:t>
      </w:r>
      <w:r w:rsidRPr="00FC4733">
        <w:rPr>
          <w:rFonts w:ascii="Times New Roman" w:hAnsi="Times New Roman" w:cs="Times New Roman"/>
          <w:sz w:val="28"/>
        </w:rPr>
        <w:t xml:space="preserve"> окно Диспетчера задач </w:t>
      </w:r>
      <w:proofErr w:type="spellStart"/>
      <w:r w:rsidRPr="00FC4733">
        <w:rPr>
          <w:rFonts w:ascii="Times New Roman" w:hAnsi="Times New Roman" w:cs="Times New Roman"/>
          <w:sz w:val="28"/>
        </w:rPr>
        <w:t>Windows</w:t>
      </w:r>
      <w:proofErr w:type="spellEnd"/>
      <w:r w:rsidRPr="00FC4733">
        <w:rPr>
          <w:rFonts w:ascii="Times New Roman" w:hAnsi="Times New Roman" w:cs="Times New Roman"/>
          <w:sz w:val="28"/>
        </w:rPr>
        <w:t xml:space="preserve">, нажав одновременно клавиши </w:t>
      </w:r>
      <w:proofErr w:type="spellStart"/>
      <w:r w:rsidRPr="00FC4733">
        <w:rPr>
          <w:rFonts w:ascii="Times New Roman" w:hAnsi="Times New Roman" w:cs="Times New Roman"/>
          <w:sz w:val="28"/>
        </w:rPr>
        <w:t>Ctrl</w:t>
      </w:r>
      <w:proofErr w:type="spellEnd"/>
      <w:r w:rsidRPr="00FC473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4733">
        <w:rPr>
          <w:rFonts w:ascii="Times New Roman" w:hAnsi="Times New Roman" w:cs="Times New Roman"/>
          <w:sz w:val="28"/>
        </w:rPr>
        <w:t>Shift</w:t>
      </w:r>
      <w:proofErr w:type="spellEnd"/>
      <w:r w:rsidRPr="00FC473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C4733">
        <w:rPr>
          <w:rFonts w:ascii="Times New Roman" w:hAnsi="Times New Roman" w:cs="Times New Roman"/>
          <w:sz w:val="28"/>
        </w:rPr>
        <w:t>Esc</w:t>
      </w:r>
      <w:proofErr w:type="spellEnd"/>
      <w:r w:rsidRPr="00FC4733">
        <w:rPr>
          <w:rFonts w:ascii="Times New Roman" w:hAnsi="Times New Roman" w:cs="Times New Roman"/>
          <w:sz w:val="28"/>
        </w:rPr>
        <w:t>, и перейд</w:t>
      </w:r>
      <w:r>
        <w:rPr>
          <w:rFonts w:ascii="Times New Roman" w:hAnsi="Times New Roman" w:cs="Times New Roman"/>
          <w:sz w:val="28"/>
        </w:rPr>
        <w:t>ем</w:t>
      </w:r>
      <w:r w:rsidRPr="00FC4733">
        <w:rPr>
          <w:rFonts w:ascii="Times New Roman" w:hAnsi="Times New Roman" w:cs="Times New Roman"/>
          <w:sz w:val="28"/>
        </w:rPr>
        <w:t xml:space="preserve"> к закладке Сеть</w:t>
      </w:r>
      <w:r>
        <w:rPr>
          <w:rFonts w:ascii="Times New Roman" w:hAnsi="Times New Roman" w:cs="Times New Roman"/>
          <w:sz w:val="28"/>
        </w:rPr>
        <w:t xml:space="preserve"> (рисунок 7.6)</w:t>
      </w:r>
      <w:r w:rsidRPr="00FC4733">
        <w:rPr>
          <w:rFonts w:ascii="Times New Roman" w:hAnsi="Times New Roman" w:cs="Times New Roman"/>
          <w:sz w:val="28"/>
        </w:rPr>
        <w:t>.</w:t>
      </w:r>
    </w:p>
    <w:p w:rsidR="00FC4733" w:rsidRDefault="00FC4733" w:rsidP="00FC473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ECFBCE" wp14:editId="3F8F4F8F">
            <wp:extent cx="5117910" cy="4003897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349" cy="40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33" w:rsidRDefault="00FC4733" w:rsidP="00FC473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7.6 – Закладка Сеть</w:t>
      </w:r>
    </w:p>
    <w:p w:rsidR="00FC4733" w:rsidRDefault="00FC4733" w:rsidP="00FC473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FC4733">
        <w:rPr>
          <w:rFonts w:ascii="Times New Roman" w:hAnsi="Times New Roman" w:cs="Times New Roman"/>
          <w:sz w:val="28"/>
        </w:rPr>
        <w:t xml:space="preserve">Для получения более подробных данных можно воспользоваться утилитой </w:t>
      </w:r>
      <w:proofErr w:type="spellStart"/>
      <w:r w:rsidRPr="00FC4733">
        <w:rPr>
          <w:rFonts w:ascii="Times New Roman" w:hAnsi="Times New Roman" w:cs="Times New Roman"/>
          <w:sz w:val="28"/>
        </w:rPr>
        <w:t>netstat</w:t>
      </w:r>
      <w:proofErr w:type="spellEnd"/>
      <w:r w:rsidRPr="00FC4733">
        <w:rPr>
          <w:rFonts w:ascii="Times New Roman" w:hAnsi="Times New Roman" w:cs="Times New Roman"/>
          <w:sz w:val="28"/>
        </w:rPr>
        <w:t xml:space="preserve">. Закрыть окно Диспетчера задач </w:t>
      </w:r>
      <w:proofErr w:type="spellStart"/>
      <w:r w:rsidRPr="00FC4733">
        <w:rPr>
          <w:rFonts w:ascii="Times New Roman" w:hAnsi="Times New Roman" w:cs="Times New Roman"/>
          <w:sz w:val="28"/>
        </w:rPr>
        <w:t>Windows</w:t>
      </w:r>
      <w:proofErr w:type="spellEnd"/>
      <w:r w:rsidRPr="00FC4733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перейти к системному меню Пуск/Программы</w:t>
      </w:r>
      <w:r w:rsidRPr="00FC473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Стандартные/</w:t>
      </w:r>
      <w:r w:rsidRPr="00FC4733">
        <w:rPr>
          <w:rFonts w:ascii="Times New Roman" w:hAnsi="Times New Roman" w:cs="Times New Roman"/>
          <w:sz w:val="28"/>
        </w:rPr>
        <w:t xml:space="preserve">Командная строка. Набрать  </w:t>
      </w:r>
      <w:proofErr w:type="spellStart"/>
      <w:r w:rsidRPr="00FC4733">
        <w:rPr>
          <w:rFonts w:ascii="Times New Roman" w:hAnsi="Times New Roman" w:cs="Times New Roman"/>
          <w:sz w:val="28"/>
        </w:rPr>
        <w:t>netstat</w:t>
      </w:r>
      <w:proofErr w:type="spellEnd"/>
      <w:r w:rsidRPr="00FC4733">
        <w:rPr>
          <w:rFonts w:ascii="Times New Roman" w:hAnsi="Times New Roman" w:cs="Times New Roman"/>
          <w:sz w:val="28"/>
        </w:rPr>
        <w:t xml:space="preserve"> /? и нажать </w:t>
      </w:r>
      <w:proofErr w:type="spellStart"/>
      <w:r w:rsidRPr="00FC4733">
        <w:rPr>
          <w:rFonts w:ascii="Times New Roman" w:hAnsi="Times New Roman" w:cs="Times New Roman"/>
          <w:sz w:val="28"/>
        </w:rPr>
        <w:t>Enter</w:t>
      </w:r>
      <w:proofErr w:type="spellEnd"/>
      <w:r w:rsidRPr="00FC4733">
        <w:rPr>
          <w:rFonts w:ascii="Times New Roman" w:hAnsi="Times New Roman" w:cs="Times New Roman"/>
          <w:sz w:val="28"/>
        </w:rPr>
        <w:t xml:space="preserve"> (рисунок</w:t>
      </w:r>
      <w:r>
        <w:rPr>
          <w:rFonts w:ascii="Times New Roman" w:hAnsi="Times New Roman" w:cs="Times New Roman"/>
          <w:sz w:val="28"/>
        </w:rPr>
        <w:t xml:space="preserve"> </w:t>
      </w:r>
      <w:r w:rsidRPr="00FC4733">
        <w:rPr>
          <w:rFonts w:ascii="Times New Roman" w:hAnsi="Times New Roman" w:cs="Times New Roman"/>
          <w:sz w:val="28"/>
        </w:rPr>
        <w:t>7.</w:t>
      </w:r>
      <w:r>
        <w:rPr>
          <w:rFonts w:ascii="Times New Roman" w:hAnsi="Times New Roman" w:cs="Times New Roman"/>
          <w:sz w:val="28"/>
        </w:rPr>
        <w:t>7</w:t>
      </w:r>
      <w:r w:rsidRPr="00FC4733">
        <w:rPr>
          <w:rFonts w:ascii="Times New Roman" w:hAnsi="Times New Roman" w:cs="Times New Roman"/>
          <w:sz w:val="28"/>
        </w:rPr>
        <w:t>).</w:t>
      </w:r>
    </w:p>
    <w:p w:rsidR="00FC4733" w:rsidRDefault="00FC4733" w:rsidP="00FC473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4421C2" wp14:editId="57521862">
            <wp:extent cx="5940425" cy="24058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33" w:rsidRPr="00FC4733" w:rsidRDefault="00FC4733" w:rsidP="00FC473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E2193D">
        <w:rPr>
          <w:rFonts w:ascii="Times New Roman" w:hAnsi="Times New Roman" w:cs="Times New Roman"/>
          <w:sz w:val="28"/>
          <w:lang w:val="en-US"/>
        </w:rPr>
        <w:t xml:space="preserve"> 7.7 – </w:t>
      </w:r>
      <w:r>
        <w:rPr>
          <w:rFonts w:ascii="Times New Roman" w:hAnsi="Times New Roman" w:cs="Times New Roman"/>
          <w:sz w:val="28"/>
        </w:rPr>
        <w:t>Использование</w:t>
      </w:r>
      <w:r w:rsidRPr="00FC473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netstat</w:t>
      </w:r>
      <w:proofErr w:type="spellEnd"/>
    </w:p>
    <w:p w:rsidR="00FC4733" w:rsidRPr="00FC4733" w:rsidRDefault="00FC4733" w:rsidP="00FC473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Введем</w:t>
      </w:r>
      <w:r w:rsidRPr="00FC473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C4733">
        <w:rPr>
          <w:rFonts w:ascii="Times New Roman" w:hAnsi="Times New Roman" w:cs="Times New Roman"/>
          <w:sz w:val="28"/>
          <w:lang w:val="en-US"/>
        </w:rPr>
        <w:t>netstat</w:t>
      </w:r>
      <w:proofErr w:type="spellEnd"/>
      <w:r w:rsidRPr="00FC4733">
        <w:rPr>
          <w:rFonts w:ascii="Times New Roman" w:hAnsi="Times New Roman" w:cs="Times New Roman"/>
          <w:sz w:val="28"/>
          <w:lang w:val="en-US"/>
        </w:rPr>
        <w:t xml:space="preserve"> –a </w:t>
      </w:r>
      <w:r w:rsidRPr="00FC4733">
        <w:rPr>
          <w:rFonts w:ascii="Times New Roman" w:hAnsi="Times New Roman" w:cs="Times New Roman"/>
          <w:sz w:val="28"/>
        </w:rPr>
        <w:t>и</w:t>
      </w:r>
      <w:r w:rsidRPr="00FC473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нажмем</w:t>
      </w:r>
      <w:r w:rsidRPr="00FC4733">
        <w:rPr>
          <w:rFonts w:ascii="Times New Roman" w:hAnsi="Times New Roman" w:cs="Times New Roman"/>
          <w:sz w:val="28"/>
          <w:lang w:val="en-US"/>
        </w:rPr>
        <w:t xml:space="preserve"> Enter. </w:t>
      </w:r>
      <w:r w:rsidRPr="00FC4733">
        <w:rPr>
          <w:rFonts w:ascii="Times New Roman" w:hAnsi="Times New Roman" w:cs="Times New Roman"/>
          <w:sz w:val="28"/>
        </w:rPr>
        <w:t>Результатом выполнения команды является список активных подключений, в который входят установленные соединения и открытые порты (</w:t>
      </w:r>
      <w:r>
        <w:rPr>
          <w:rFonts w:ascii="Times New Roman" w:hAnsi="Times New Roman" w:cs="Times New Roman"/>
          <w:sz w:val="28"/>
        </w:rPr>
        <w:t>рисунок 7.8</w:t>
      </w:r>
      <w:r w:rsidRPr="00FC4733">
        <w:rPr>
          <w:rFonts w:ascii="Times New Roman" w:hAnsi="Times New Roman" w:cs="Times New Roman"/>
          <w:sz w:val="28"/>
        </w:rPr>
        <w:t>).</w:t>
      </w:r>
    </w:p>
    <w:p w:rsidR="00FC4733" w:rsidRDefault="00FC4733" w:rsidP="00FC4733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4FCDCD" wp14:editId="0D358A58">
            <wp:extent cx="5940425" cy="2405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33" w:rsidRDefault="00FC4733" w:rsidP="00FC473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7.8 – Использование</w:t>
      </w:r>
      <w:r w:rsidRPr="00E2193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netstat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FC4733" w:rsidRPr="00FC4733" w:rsidRDefault="00FC4733" w:rsidP="00FC47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FC4733">
        <w:rPr>
          <w:rFonts w:ascii="Times New Roman" w:hAnsi="Times New Roman" w:cs="Times New Roman"/>
          <w:b/>
          <w:sz w:val="28"/>
        </w:rPr>
        <w:t>Вывод</w:t>
      </w:r>
    </w:p>
    <w:p w:rsidR="00D85205" w:rsidRPr="00D85205" w:rsidRDefault="00FC4733" w:rsidP="00D85205">
      <w:pPr>
        <w:spacing w:line="24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D85205" w:rsidRPr="00D85205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практические навыки по выявлению вредоносных программ на локальном компьютере под управлением ОС </w:t>
      </w:r>
      <w:proofErr w:type="spellStart"/>
      <w:r w:rsidR="00D85205" w:rsidRPr="00D8520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D85205" w:rsidRPr="00D85205">
        <w:rPr>
          <w:rFonts w:ascii="Times New Roman" w:hAnsi="Times New Roman" w:cs="Times New Roman"/>
          <w:sz w:val="28"/>
          <w:szCs w:val="28"/>
        </w:rPr>
        <w:t>.</w:t>
      </w:r>
    </w:p>
    <w:p w:rsidR="00FC4733" w:rsidRPr="00FC4733" w:rsidRDefault="00FC4733" w:rsidP="00FC4733">
      <w:pPr>
        <w:jc w:val="both"/>
        <w:rPr>
          <w:rFonts w:ascii="Times New Roman" w:hAnsi="Times New Roman" w:cs="Times New Roman"/>
          <w:sz w:val="28"/>
        </w:rPr>
      </w:pPr>
    </w:p>
    <w:sectPr w:rsidR="00FC4733" w:rsidRPr="00FC4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0B"/>
    <w:rsid w:val="000C330B"/>
    <w:rsid w:val="007A5E72"/>
    <w:rsid w:val="00B570D8"/>
    <w:rsid w:val="00BE5A29"/>
    <w:rsid w:val="00C704AF"/>
    <w:rsid w:val="00D85205"/>
    <w:rsid w:val="00E2193D"/>
    <w:rsid w:val="00FC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C704AF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C704A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C7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04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C704AF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C704A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C7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0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3</cp:revision>
  <dcterms:created xsi:type="dcterms:W3CDTF">2020-06-20T08:52:00Z</dcterms:created>
  <dcterms:modified xsi:type="dcterms:W3CDTF">2020-06-20T09:26:00Z</dcterms:modified>
</cp:coreProperties>
</file>