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56C7E" w:rsidTr="00101097">
        <w:tc>
          <w:tcPr>
            <w:tcW w:w="9923" w:type="dxa"/>
          </w:tcPr>
          <w:p w:rsidR="00056C7E" w:rsidRPr="007B2F39" w:rsidRDefault="00056C7E" w:rsidP="00101097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056C7E" w:rsidTr="00101097">
        <w:tc>
          <w:tcPr>
            <w:tcW w:w="9923" w:type="dxa"/>
          </w:tcPr>
          <w:p w:rsidR="00056C7E" w:rsidRPr="007B2F39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056C7E" w:rsidTr="00101097">
        <w:tc>
          <w:tcPr>
            <w:tcW w:w="9923" w:type="dxa"/>
          </w:tcPr>
          <w:p w:rsidR="00056C7E" w:rsidRPr="007B2F39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056C7E" w:rsidTr="00101097">
        <w:tc>
          <w:tcPr>
            <w:tcW w:w="9923" w:type="dxa"/>
          </w:tcPr>
          <w:p w:rsidR="00056C7E" w:rsidRPr="007B2F39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056C7E" w:rsidTr="00101097">
        <w:tc>
          <w:tcPr>
            <w:tcW w:w="9923" w:type="dxa"/>
          </w:tcPr>
          <w:p w:rsidR="00056C7E" w:rsidRPr="00447F3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056C7E" w:rsidTr="00101097">
        <w:tc>
          <w:tcPr>
            <w:tcW w:w="9923" w:type="dxa"/>
            <w:tcBorders>
              <w:bottom w:val="single" w:sz="4" w:space="0" w:color="auto"/>
            </w:tcBorders>
          </w:tcPr>
          <w:p w:rsidR="00056C7E" w:rsidRPr="00447F3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056C7E" w:rsidTr="00101097">
        <w:tc>
          <w:tcPr>
            <w:tcW w:w="9923" w:type="dxa"/>
            <w:tcBorders>
              <w:top w:val="single" w:sz="4" w:space="0" w:color="auto"/>
            </w:tcBorders>
          </w:tcPr>
          <w:p w:rsidR="00056C7E" w:rsidRPr="00981F5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056C7E" w:rsidTr="00101097">
        <w:tc>
          <w:tcPr>
            <w:tcW w:w="9923" w:type="dxa"/>
          </w:tcPr>
          <w:p w:rsidR="00056C7E" w:rsidRPr="00981F5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056C7E" w:rsidTr="00101097">
        <w:tc>
          <w:tcPr>
            <w:tcW w:w="9923" w:type="dxa"/>
            <w:tcBorders>
              <w:bottom w:val="single" w:sz="4" w:space="0" w:color="auto"/>
            </w:tcBorders>
          </w:tcPr>
          <w:p w:rsidR="00056C7E" w:rsidRPr="00447F3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056C7E" w:rsidTr="00101097">
        <w:tc>
          <w:tcPr>
            <w:tcW w:w="9923" w:type="dxa"/>
            <w:tcBorders>
              <w:top w:val="single" w:sz="4" w:space="0" w:color="auto"/>
            </w:tcBorders>
          </w:tcPr>
          <w:p w:rsidR="00056C7E" w:rsidRPr="00981F5C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056C7E" w:rsidRPr="006C0A93" w:rsidRDefault="00056C7E" w:rsidP="00056C7E">
      <w:pPr>
        <w:pStyle w:val="Report0"/>
        <w:ind w:firstLine="0"/>
        <w:jc w:val="center"/>
        <w:rPr>
          <w:bCs/>
          <w:szCs w:val="28"/>
        </w:rPr>
      </w:pPr>
    </w:p>
    <w:p w:rsidR="00056C7E" w:rsidRPr="006C0A93" w:rsidRDefault="00056C7E" w:rsidP="00056C7E">
      <w:pPr>
        <w:pStyle w:val="Report0"/>
        <w:ind w:firstLine="0"/>
        <w:jc w:val="center"/>
        <w:rPr>
          <w:bCs/>
          <w:szCs w:val="28"/>
        </w:rPr>
      </w:pPr>
    </w:p>
    <w:p w:rsidR="00056C7E" w:rsidRPr="006C0A93" w:rsidRDefault="00056C7E" w:rsidP="00056C7E">
      <w:pPr>
        <w:pStyle w:val="Report0"/>
        <w:ind w:firstLine="0"/>
        <w:jc w:val="center"/>
        <w:rPr>
          <w:bCs/>
          <w:szCs w:val="28"/>
        </w:rPr>
      </w:pPr>
    </w:p>
    <w:p w:rsidR="00056C7E" w:rsidRDefault="00056C7E" w:rsidP="00056C7E">
      <w:pPr>
        <w:pStyle w:val="Report0"/>
        <w:ind w:firstLine="0"/>
        <w:rPr>
          <w:b/>
          <w:szCs w:val="28"/>
        </w:rPr>
      </w:pPr>
    </w:p>
    <w:p w:rsidR="00056C7E" w:rsidRPr="00447F3C" w:rsidRDefault="00056C7E" w:rsidP="00056C7E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056C7E" w:rsidRPr="00056C7E" w:rsidRDefault="00056C7E" w:rsidP="00056C7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4</w:t>
      </w:r>
    </w:p>
    <w:p w:rsidR="00056C7E" w:rsidRDefault="00056C7E" w:rsidP="00056C7E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056C7E">
        <w:t>МЕТОД АНАЛИЗА ИЕРАРХИЙ</w:t>
      </w:r>
      <w:r w:rsidRPr="008B7C47">
        <w:rPr>
          <w:bCs/>
          <w:sz w:val="27"/>
          <w:szCs w:val="27"/>
        </w:rPr>
        <w:t>»</w:t>
      </w:r>
    </w:p>
    <w:p w:rsidR="00056C7E" w:rsidRDefault="00056C7E" w:rsidP="00056C7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BF1099">
        <w:rPr>
          <w:bCs/>
          <w:szCs w:val="28"/>
        </w:rPr>
        <w:t>Основы системного анализа</w:t>
      </w:r>
      <w:r w:rsidRPr="008B7C47">
        <w:rPr>
          <w:bCs/>
          <w:szCs w:val="28"/>
        </w:rPr>
        <w:t>»</w:t>
      </w:r>
    </w:p>
    <w:p w:rsidR="00056C7E" w:rsidRDefault="00056C7E" w:rsidP="00056C7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3</w:t>
      </w:r>
    </w:p>
    <w:p w:rsidR="00056C7E" w:rsidRPr="00915B64" w:rsidRDefault="00056C7E" w:rsidP="00056C7E">
      <w:pPr>
        <w:pStyle w:val="Report0"/>
        <w:ind w:firstLine="0"/>
        <w:jc w:val="center"/>
        <w:rPr>
          <w:bCs/>
          <w:szCs w:val="28"/>
        </w:rPr>
      </w:pPr>
    </w:p>
    <w:p w:rsidR="00056C7E" w:rsidRPr="00B34C9C" w:rsidRDefault="00056C7E" w:rsidP="00056C7E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056C7E" w:rsidRPr="006053C3" w:rsidRDefault="00056C7E" w:rsidP="00056C7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056C7E" w:rsidRPr="006053C3" w:rsidRDefault="00056C7E" w:rsidP="00056C7E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056C7E" w:rsidRPr="00BB0817" w:rsidRDefault="00056C7E" w:rsidP="00056C7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056C7E" w:rsidRPr="00CD4B20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056C7E" w:rsidRPr="00CD4B20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056C7E" w:rsidTr="00101097">
        <w:trPr>
          <w:trHeight w:val="490"/>
        </w:trPr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056C7E" w:rsidRPr="00CD4B20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056C7E" w:rsidTr="00101097"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056C7E" w:rsidRPr="00CD4B20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056C7E" w:rsidTr="00101097">
        <w:trPr>
          <w:trHeight w:val="92"/>
        </w:trPr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056C7E" w:rsidTr="00101097">
        <w:trPr>
          <w:trHeight w:val="578"/>
        </w:trPr>
        <w:tc>
          <w:tcPr>
            <w:tcW w:w="3598" w:type="dxa"/>
          </w:tcPr>
          <w:p w:rsidR="00056C7E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056C7E" w:rsidRPr="00CD4B20" w:rsidRDefault="00056C7E" w:rsidP="0010109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056C7E" w:rsidRDefault="00056C7E" w:rsidP="00056C7E">
      <w:pPr>
        <w:rPr>
          <w:rFonts w:ascii="Times New Roman" w:hAnsi="Times New Roman" w:cs="Times New Roman"/>
          <w:noProof/>
          <w:lang w:eastAsia="ru-RU"/>
        </w:rPr>
      </w:pPr>
    </w:p>
    <w:p w:rsidR="00056C7E" w:rsidRDefault="00056C7E" w:rsidP="00056C7E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E5A29" w:rsidRDefault="00056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4.1 Цель работы</w:t>
      </w:r>
    </w:p>
    <w:p w:rsidR="00056C7E" w:rsidRDefault="00056C7E" w:rsidP="00056C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6C7E">
        <w:rPr>
          <w:rFonts w:ascii="Times New Roman" w:hAnsi="Times New Roman" w:cs="Times New Roman"/>
          <w:sz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</w:t>
      </w:r>
      <w:r>
        <w:rPr>
          <w:rFonts w:ascii="Times New Roman" w:hAnsi="Times New Roman" w:cs="Times New Roman"/>
          <w:sz w:val="28"/>
        </w:rPr>
        <w:t>.</w:t>
      </w:r>
    </w:p>
    <w:p w:rsidR="00056C7E" w:rsidRDefault="00056C7E" w:rsidP="00056C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4.2 Вариант задания</w:t>
      </w:r>
    </w:p>
    <w:p w:rsidR="00056C7E" w:rsidRPr="00056C7E" w:rsidRDefault="00056C7E" w:rsidP="00056C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Вариант 3 </w:t>
      </w:r>
    </w:p>
    <w:p w:rsidR="00056C7E" w:rsidRDefault="00056C7E" w:rsidP="00056C7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56C7E">
        <w:rPr>
          <w:rFonts w:ascii="Times New Roman" w:hAnsi="Times New Roman" w:cs="Times New Roman"/>
          <w:sz w:val="28"/>
        </w:rPr>
        <w:t>Фирме нужно купить оборудование для отопления помещений. Нужно выбрать из возможных альтернатив</w:t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EB3355" wp14:editId="21DCC923">
            <wp:extent cx="58769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 – Критерии альтернатив для оборудования для отопления</w:t>
      </w:r>
    </w:p>
    <w:p w:rsidR="00056C7E" w:rsidRDefault="00056C7E" w:rsidP="00056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4.3 Ход работы</w:t>
      </w:r>
    </w:p>
    <w:p w:rsidR="00056C7E" w:rsidRDefault="00056C7E" w:rsidP="00056C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4.3.1</w:t>
      </w:r>
      <w:proofErr w:type="gramStart"/>
      <w:r>
        <w:rPr>
          <w:rFonts w:ascii="Times New Roman" w:hAnsi="Times New Roman" w:cs="Times New Roman"/>
          <w:sz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</w:rPr>
        <w:t>ешим задание методом МАИ вручную (рисунок 4.2).</w:t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85949"/>
            <wp:effectExtent l="0" t="0" r="3175" b="5080"/>
            <wp:docPr id="2" name="Рисунок 2" descr="https://sun3.43222.userapi.com/uN48Wk34NpURBZSYTznvgbzEO-i90ImxGXGT7w/GTwy-Kp2I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.43222.userapi.com/uN48Wk34NpURBZSYTznvgbzEO-i90ImxGXGT7w/GTwy-Kp2Ie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4.2 </w:t>
      </w:r>
      <w:r>
        <w:rPr>
          <w:rFonts w:ascii="Times New Roman" w:hAnsi="Times New Roman" w:cs="Times New Roman"/>
          <w:sz w:val="28"/>
        </w:rPr>
        <w:softHyphen/>
        <w:t xml:space="preserve"> </w:t>
      </w:r>
      <w:r>
        <w:rPr>
          <w:rFonts w:ascii="Times New Roman" w:hAnsi="Times New Roman" w:cs="Times New Roman"/>
          <w:sz w:val="28"/>
        </w:rPr>
        <w:softHyphen/>
        <w:t xml:space="preserve">– Решение с помощью метода МАИ в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 w:rsidR="00056C7E" w:rsidRPr="00056C7E" w:rsidRDefault="00056C7E" w:rsidP="00056C7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56C7E">
        <w:rPr>
          <w:rFonts w:ascii="Times New Roman" w:hAnsi="Times New Roman" w:cs="Times New Roman"/>
          <w:sz w:val="28"/>
        </w:rPr>
        <w:t>4.3.</w:t>
      </w:r>
      <w:r>
        <w:rPr>
          <w:rFonts w:ascii="Times New Roman" w:hAnsi="Times New Roman" w:cs="Times New Roman"/>
          <w:sz w:val="28"/>
        </w:rPr>
        <w:t>2</w:t>
      </w:r>
      <w:proofErr w:type="gramStart"/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proofErr w:type="gramEnd"/>
      <w:r>
        <w:rPr>
          <w:rFonts w:ascii="Times New Roman" w:hAnsi="Times New Roman" w:cs="Times New Roman"/>
          <w:sz w:val="28"/>
        </w:rPr>
        <w:t>апишем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программу</w:t>
      </w:r>
      <w:r w:rsidRPr="00056C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решает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МАИ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задачу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любой</w:t>
      </w:r>
      <w:r w:rsidRPr="0005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размерности</w:t>
      </w:r>
      <w:r w:rsidRPr="00056C7E">
        <w:rPr>
          <w:rFonts w:ascii="Times New Roman" w:hAnsi="Times New Roman" w:cs="Times New Roman"/>
          <w:sz w:val="28"/>
        </w:rPr>
        <w:t>.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#include &lt;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iostream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&gt;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#include &lt;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math.h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&gt;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using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namespace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std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/*------------------------------</w:t>
      </w:r>
      <w:r w:rsidRPr="00056C7E">
        <w:rPr>
          <w:rFonts w:ascii="Consolas" w:hAnsi="Consolas" w:cs="Courier New"/>
          <w:sz w:val="18"/>
          <w:szCs w:val="24"/>
        </w:rPr>
        <w:t>Фу</w:t>
      </w:r>
      <w:r>
        <w:rPr>
          <w:rFonts w:ascii="Consolas" w:hAnsi="Consolas" w:cs="Courier New"/>
          <w:sz w:val="18"/>
          <w:szCs w:val="24"/>
        </w:rPr>
        <w:t>н</w:t>
      </w:r>
      <w:r w:rsidRPr="00056C7E">
        <w:rPr>
          <w:rFonts w:ascii="Consolas" w:hAnsi="Consolas" w:cs="Courier New"/>
          <w:sz w:val="18"/>
          <w:szCs w:val="24"/>
        </w:rPr>
        <w:t>кц</w:t>
      </w:r>
      <w:r>
        <w:rPr>
          <w:rFonts w:ascii="Consolas" w:hAnsi="Consolas" w:cs="Courier New"/>
          <w:sz w:val="18"/>
          <w:szCs w:val="24"/>
        </w:rPr>
        <w:t>ия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>
        <w:rPr>
          <w:rFonts w:ascii="Consolas" w:hAnsi="Consolas" w:cs="Courier New"/>
          <w:sz w:val="18"/>
          <w:szCs w:val="24"/>
        </w:rPr>
        <w:t>создания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>
        <w:rPr>
          <w:rFonts w:ascii="Consolas" w:hAnsi="Consolas" w:cs="Courier New"/>
          <w:sz w:val="18"/>
          <w:szCs w:val="24"/>
        </w:rPr>
        <w:t>матрицы</w:t>
      </w:r>
      <w:r w:rsidRPr="00056C7E">
        <w:rPr>
          <w:rFonts w:ascii="Consolas" w:hAnsi="Consolas" w:cs="Courier New"/>
          <w:sz w:val="18"/>
          <w:szCs w:val="24"/>
          <w:lang w:val="en-US"/>
        </w:rPr>
        <w:t>--------</w:t>
      </w:r>
      <w:r>
        <w:rPr>
          <w:rFonts w:ascii="Consolas" w:hAnsi="Consolas" w:cs="Courier New"/>
          <w:sz w:val="18"/>
          <w:szCs w:val="24"/>
        </w:rPr>
        <w:t>----</w:t>
      </w:r>
      <w:r w:rsidRPr="00056C7E">
        <w:rPr>
          <w:rFonts w:ascii="Consolas" w:hAnsi="Consolas" w:cs="Courier New"/>
          <w:sz w:val="18"/>
          <w:szCs w:val="24"/>
        </w:rPr>
        <w:t>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**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createMatrix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row,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col){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** m = new float* [row];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row; i++) m[i] = new float[col];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"Введите " &lt;&lt;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row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col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 элементов матрицы: " &lt;&lt;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endl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row; i++)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j = 0; j &lt; col; j++)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cin</w:t>
      </w:r>
      <w:proofErr w:type="spellEnd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&gt;&gt; m[i][j];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return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m;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}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/*-------------------------</w:t>
      </w:r>
      <w:r w:rsidRPr="00056C7E">
        <w:rPr>
          <w:rFonts w:ascii="Consolas" w:hAnsi="Consolas" w:cs="Courier New"/>
          <w:sz w:val="18"/>
          <w:szCs w:val="24"/>
        </w:rPr>
        <w:t>Функция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создания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матрицы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сравнения</w:t>
      </w:r>
      <w:r w:rsidRPr="00056C7E">
        <w:rPr>
          <w:rFonts w:ascii="Consolas" w:hAnsi="Consolas" w:cs="Courier New"/>
          <w:sz w:val="18"/>
          <w:szCs w:val="24"/>
          <w:lang w:val="en-US"/>
        </w:rPr>
        <w:t>--------------------------*/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**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(float **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matr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curr_crit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** m = new float* 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 m[i] = new float[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j = 0; j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j++)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m[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i][j]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matr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curr_crit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][i]/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matr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curr_crit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][j];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return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m;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>}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>/*--------------------------Функция подсчёта приоритетов-------------------------------*/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lastRenderedPageBreak/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*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(float **m,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sum = 0;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*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new float[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];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proizv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1;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j = 0; j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j++)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proizv</w:t>
      </w:r>
      <w:proofErr w:type="spellEnd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proizv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*m[i][j];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i]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pow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proizv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,(1.0/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sum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+=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  <w:t>}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i]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 / sum;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  <w:t>//</w:t>
      </w:r>
      <w:r w:rsidRPr="00056C7E">
        <w:rPr>
          <w:rFonts w:ascii="Consolas" w:hAnsi="Consolas" w:cs="Courier New"/>
          <w:sz w:val="18"/>
          <w:szCs w:val="24"/>
        </w:rPr>
        <w:t>нормализация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return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vec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}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/*-----------------------</w:t>
      </w:r>
      <w:r w:rsidRPr="00056C7E">
        <w:rPr>
          <w:rFonts w:ascii="Consolas" w:hAnsi="Consolas" w:cs="Courier New"/>
          <w:sz w:val="18"/>
          <w:szCs w:val="24"/>
        </w:rPr>
        <w:t>Функция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расчёта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глобальных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приоритетов</w:t>
      </w:r>
      <w:r w:rsidRPr="00056C7E">
        <w:rPr>
          <w:rFonts w:ascii="Consolas" w:hAnsi="Consolas" w:cs="Courier New"/>
          <w:sz w:val="18"/>
          <w:szCs w:val="24"/>
          <w:lang w:val="en-US"/>
        </w:rPr>
        <w:t>------------------------*/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*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calcultGlobalPriority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(float** m, float* v,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*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global_prior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new float[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i++)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global_prior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 = 0;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i++)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j = 0; j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j++)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global_prior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 += m[j</w:t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][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i]*v[j];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"Вес альтернатив А, </w:t>
      </w:r>
      <w:proofErr w:type="gramStart"/>
      <w:r w:rsidRPr="00056C7E">
        <w:rPr>
          <w:rFonts w:ascii="Consolas" w:hAnsi="Consolas" w:cs="Courier New"/>
          <w:sz w:val="18"/>
          <w:szCs w:val="24"/>
        </w:rPr>
        <w:t>В</w:t>
      </w:r>
      <w:proofErr w:type="gramEnd"/>
      <w:r w:rsidRPr="00056C7E">
        <w:rPr>
          <w:rFonts w:ascii="Consolas" w:hAnsi="Consolas" w:cs="Courier New"/>
          <w:sz w:val="18"/>
          <w:szCs w:val="24"/>
        </w:rPr>
        <w:t xml:space="preserve"> и С соответственно: ";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i++)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cout</w:t>
      </w:r>
      <w:proofErr w:type="spellEnd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&lt;&lt; *&amp;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global_prior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 &lt;&lt; ' ';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return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global_prior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}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>/*---------------------------------</w:t>
      </w:r>
      <w:r w:rsidRPr="00056C7E">
        <w:rPr>
          <w:rFonts w:ascii="Consolas" w:hAnsi="Consolas" w:cs="Courier New"/>
          <w:sz w:val="18"/>
          <w:szCs w:val="24"/>
        </w:rPr>
        <w:t>Основная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программа</w:t>
      </w:r>
      <w:r w:rsidRPr="00056C7E">
        <w:rPr>
          <w:rFonts w:ascii="Consolas" w:hAnsi="Consolas" w:cs="Courier New"/>
          <w:sz w:val="18"/>
          <w:szCs w:val="24"/>
          <w:lang w:val="en-US"/>
        </w:rPr>
        <w:t>----------------------------------*/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main(){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setlocale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LC_ALL, "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Rus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");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  <w:t>//</w:t>
      </w:r>
      <w:r w:rsidRPr="00056C7E">
        <w:rPr>
          <w:rFonts w:ascii="Consolas" w:hAnsi="Consolas" w:cs="Courier New"/>
          <w:sz w:val="18"/>
          <w:szCs w:val="24"/>
        </w:rPr>
        <w:t>количество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критериев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</w:t>
      </w:r>
      <w:proofErr w:type="spellStart"/>
      <w:r w:rsidRPr="00056C7E">
        <w:rPr>
          <w:rFonts w:ascii="Consolas" w:hAnsi="Consolas" w:cs="Courier New"/>
          <w:sz w:val="18"/>
          <w:szCs w:val="24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//количество альтернатив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"Введите количество критериев: ";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cin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&gt;&gt;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"Введите количество альтернатив: ";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cin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&gt;&gt;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float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**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//Матрица критериев альтернатив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float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**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eval_crit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//Матрица оценок критериев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float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** cost, ** efficiency,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  <w:t xml:space="preserve">     ** </w:t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reliability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, ** guarantee,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r w:rsidRPr="00056C7E">
        <w:rPr>
          <w:rFonts w:ascii="Consolas" w:hAnsi="Consolas" w:cs="Courier New"/>
          <w:sz w:val="18"/>
          <w:szCs w:val="24"/>
          <w:lang w:val="en-US"/>
        </w:rPr>
        <w:tab/>
        <w:t xml:space="preserve"> </w:t>
      </w:r>
      <w:r w:rsidRPr="00056C7E">
        <w:rPr>
          <w:rFonts w:ascii="Consolas" w:hAnsi="Consolas" w:cs="Courier New"/>
          <w:sz w:val="18"/>
          <w:szCs w:val="24"/>
        </w:rPr>
        <w:t>**</w:t>
      </w: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durability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//Матрицы сравнения критериев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float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**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priority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//Матрица приоритетов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float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prioir_eval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//Вектор приоритетов оценок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float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* </w:t>
      </w:r>
      <w:proofErr w:type="spellStart"/>
      <w:r w:rsidRPr="00056C7E">
        <w:rPr>
          <w:rFonts w:ascii="Consolas" w:hAnsi="Consolas" w:cs="Courier New"/>
          <w:sz w:val="18"/>
          <w:szCs w:val="24"/>
        </w:rPr>
        <w:t>global_crit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</w:r>
      <w:r w:rsidRPr="00056C7E">
        <w:rPr>
          <w:rFonts w:ascii="Consolas" w:hAnsi="Consolas" w:cs="Courier New"/>
          <w:sz w:val="18"/>
          <w:szCs w:val="24"/>
        </w:rPr>
        <w:tab/>
        <w:t>//Вектор глобальных приоритетов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"Введите матрицу критериев" &lt;&lt;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endl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createMatrix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cout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&lt;&lt; "Введите матрицу оценок" &lt;&lt; </w:t>
      </w:r>
      <w:proofErr w:type="spellStart"/>
      <w:r w:rsidRPr="00056C7E">
        <w:rPr>
          <w:rFonts w:ascii="Consolas" w:hAnsi="Consolas" w:cs="Courier New"/>
          <w:sz w:val="18"/>
          <w:szCs w:val="24"/>
        </w:rPr>
        <w:t>endl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eval_crit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createMatrix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  <w:t>//</w:t>
      </w:r>
      <w:proofErr w:type="spellStart"/>
      <w:r w:rsidRPr="00056C7E">
        <w:rPr>
          <w:rFonts w:ascii="Consolas" w:hAnsi="Consolas" w:cs="Courier New"/>
          <w:sz w:val="18"/>
          <w:szCs w:val="24"/>
        </w:rPr>
        <w:t>Рассчет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приоритетов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критериев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cost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 0);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efficiency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 1);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reliability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 2);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guarantee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 3);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lastRenderedPageBreak/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durability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priorityCriteria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, 4);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prioir_eval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spellStart"/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eval_crit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new float* [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0]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(cost,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1]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(efficiency,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2]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(reliability,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3]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(guarantee,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priority[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4] =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calcultPriority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(durability,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);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  <w:t>//</w:t>
      </w:r>
      <w:r w:rsidRPr="00056C7E">
        <w:rPr>
          <w:rFonts w:ascii="Consolas" w:hAnsi="Consolas" w:cs="Courier New"/>
          <w:sz w:val="18"/>
          <w:szCs w:val="24"/>
        </w:rPr>
        <w:t>Итог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global_crit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= </w:t>
      </w:r>
      <w:proofErr w:type="spellStart"/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calcultGlobalPriority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(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priority,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prioir_eval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,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); 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  <w:t>/*-------------------------------</w:t>
      </w:r>
      <w:r w:rsidRPr="00056C7E">
        <w:rPr>
          <w:rFonts w:ascii="Consolas" w:hAnsi="Consolas" w:cs="Courier New"/>
          <w:sz w:val="18"/>
          <w:szCs w:val="24"/>
        </w:rPr>
        <w:t>Очистка</w:t>
      </w:r>
      <w:r w:rsidRPr="00056C7E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056C7E">
        <w:rPr>
          <w:rFonts w:ascii="Consolas" w:hAnsi="Consolas" w:cs="Courier New"/>
          <w:sz w:val="18"/>
          <w:szCs w:val="24"/>
        </w:rPr>
        <w:t>памяти</w:t>
      </w:r>
      <w:r w:rsidRPr="00056C7E">
        <w:rPr>
          <w:rFonts w:ascii="Consolas" w:hAnsi="Consolas" w:cs="Courier New"/>
          <w:sz w:val="18"/>
          <w:szCs w:val="24"/>
          <w:lang w:val="en-US"/>
        </w:rPr>
        <w:t>------------------------------------*/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i++) delete[]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]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crit_alt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; i++) delete[]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eval_crit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]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eval_crit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 delete[] cost[i];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cost;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  <w:t>delete[] efficiency[i];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efficiency;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 delete[] reliability[i];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reliability;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 delete[] guarantee[i];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guarantee;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quant_alt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</w:t>
      </w:r>
      <w:r w:rsidRPr="00056C7E">
        <w:rPr>
          <w:rFonts w:ascii="Consolas" w:hAnsi="Consolas" w:cs="Courier New"/>
          <w:sz w:val="18"/>
          <w:szCs w:val="24"/>
          <w:lang w:val="en-US"/>
        </w:rPr>
        <w:tab/>
        <w:t>delete[] durability[i];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durability;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for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(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int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 i = 0; i &lt;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quant_crit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 i++) delete[] priority[i];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>] priority;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  <w:lang w:val="en-US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gramStart"/>
      <w:r w:rsidRPr="00056C7E">
        <w:rPr>
          <w:rFonts w:ascii="Consolas" w:hAnsi="Consolas" w:cs="Courier New"/>
          <w:sz w:val="18"/>
          <w:szCs w:val="24"/>
          <w:lang w:val="en-US"/>
        </w:rPr>
        <w:t>delete[</w:t>
      </w:r>
      <w:proofErr w:type="gramEnd"/>
      <w:r w:rsidRPr="00056C7E">
        <w:rPr>
          <w:rFonts w:ascii="Consolas" w:hAnsi="Consolas" w:cs="Courier New"/>
          <w:sz w:val="18"/>
          <w:szCs w:val="24"/>
          <w:lang w:val="en-US"/>
        </w:rPr>
        <w:t xml:space="preserve">] </w:t>
      </w:r>
      <w:proofErr w:type="spellStart"/>
      <w:r w:rsidRPr="00056C7E">
        <w:rPr>
          <w:rFonts w:ascii="Consolas" w:hAnsi="Consolas" w:cs="Courier New"/>
          <w:sz w:val="18"/>
          <w:szCs w:val="24"/>
          <w:lang w:val="en-US"/>
        </w:rPr>
        <w:t>prioir_eval</w:t>
      </w:r>
      <w:proofErr w:type="spellEnd"/>
      <w:r w:rsidRPr="00056C7E">
        <w:rPr>
          <w:rFonts w:ascii="Consolas" w:hAnsi="Consolas" w:cs="Courier New"/>
          <w:sz w:val="18"/>
          <w:szCs w:val="24"/>
          <w:lang w:val="en-US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  <w:lang w:val="en-US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delete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[] </w:t>
      </w:r>
      <w:proofErr w:type="spellStart"/>
      <w:r w:rsidRPr="00056C7E">
        <w:rPr>
          <w:rFonts w:ascii="Consolas" w:hAnsi="Consolas" w:cs="Courier New"/>
          <w:sz w:val="18"/>
          <w:szCs w:val="24"/>
        </w:rPr>
        <w:t>global_crit</w:t>
      </w:r>
      <w:proofErr w:type="spellEnd"/>
      <w:r w:rsidRPr="00056C7E">
        <w:rPr>
          <w:rFonts w:ascii="Consolas" w:hAnsi="Consolas" w:cs="Courier New"/>
          <w:sz w:val="18"/>
          <w:szCs w:val="24"/>
        </w:rPr>
        <w:t>;</w:t>
      </w:r>
    </w:p>
    <w:p w:rsidR="00056C7E" w:rsidRP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ab/>
      </w:r>
      <w:proofErr w:type="spellStart"/>
      <w:r w:rsidRPr="00056C7E">
        <w:rPr>
          <w:rFonts w:ascii="Consolas" w:hAnsi="Consolas" w:cs="Courier New"/>
          <w:sz w:val="18"/>
          <w:szCs w:val="24"/>
        </w:rPr>
        <w:t>return</w:t>
      </w:r>
      <w:proofErr w:type="spellEnd"/>
      <w:r w:rsidRPr="00056C7E">
        <w:rPr>
          <w:rFonts w:ascii="Consolas" w:hAnsi="Consolas" w:cs="Courier New"/>
          <w:sz w:val="18"/>
          <w:szCs w:val="24"/>
        </w:rPr>
        <w:t xml:space="preserve"> 0;</w:t>
      </w:r>
    </w:p>
    <w:p w:rsid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  <w:r w:rsidRPr="00056C7E">
        <w:rPr>
          <w:rFonts w:ascii="Consolas" w:hAnsi="Consolas" w:cs="Courier New"/>
          <w:sz w:val="18"/>
          <w:szCs w:val="24"/>
        </w:rPr>
        <w:t>}</w:t>
      </w:r>
    </w:p>
    <w:p w:rsidR="00056C7E" w:rsidRDefault="00056C7E" w:rsidP="00056C7E">
      <w:pPr>
        <w:spacing w:after="0"/>
        <w:rPr>
          <w:rFonts w:ascii="Consolas" w:hAnsi="Consolas" w:cs="Courier New"/>
          <w:sz w:val="18"/>
          <w:szCs w:val="24"/>
        </w:rPr>
      </w:pPr>
    </w:p>
    <w:p w:rsidR="00056C7E" w:rsidRDefault="00056C7E" w:rsidP="00056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4.3.3 Результат работы программы (рисунок 4.3).</w:t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9725" cy="3609975"/>
            <wp:effectExtent l="0" t="0" r="9525" b="9525"/>
            <wp:docPr id="3" name="Рисунок 3" descr="https://sun2.43222.userapi.com/ReZLic_x9NQFD5q93rLbk0rXzZY8ByaG1v3ArQ/KCHZcZh35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.43222.userapi.com/ReZLic_x9NQFD5q93rLbk0rXzZY8ByaG1v3ArQ/KCHZcZh35J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7E" w:rsidRDefault="00056C7E" w:rsidP="00056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Выполнение программы</w:t>
      </w:r>
    </w:p>
    <w:p w:rsidR="00056C7E" w:rsidRDefault="00056C7E" w:rsidP="00056C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6C7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56C7E" w:rsidRDefault="00056C7E" w:rsidP="00F136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6C7">
        <w:rPr>
          <w:rFonts w:ascii="Times New Roman" w:hAnsi="Times New Roman" w:cs="Times New Roman"/>
          <w:sz w:val="28"/>
          <w:szCs w:val="28"/>
        </w:rPr>
        <w:t>В ходе данной работы был</w:t>
      </w:r>
      <w:r w:rsidR="00F136C7">
        <w:rPr>
          <w:rFonts w:ascii="Times New Roman" w:hAnsi="Times New Roman" w:cs="Times New Roman"/>
          <w:sz w:val="28"/>
          <w:szCs w:val="28"/>
        </w:rPr>
        <w:t>и получены теоретические знания в области системного анализа, приобретены навыки создания и описания иерархических структур, изучены понятия цель, критерий, альтернатива. Была написана программа, которая решает МАИ задачу любой размерности.</w:t>
      </w:r>
    </w:p>
    <w:p w:rsidR="00F136C7" w:rsidRPr="00056C7E" w:rsidRDefault="00F136C7" w:rsidP="00F136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расчетов, можно сделать вывод, что альтернатива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наиболее оптимальной, так как имеет наибольший вес. Не рекомендуется приобретать альте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рнативу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, так как она имеет наименьший вес.</w:t>
      </w:r>
    </w:p>
    <w:sectPr w:rsidR="00F136C7" w:rsidRPr="0005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E7"/>
    <w:rsid w:val="00056C7E"/>
    <w:rsid w:val="00B570D8"/>
    <w:rsid w:val="00BC75E7"/>
    <w:rsid w:val="00BE5A29"/>
    <w:rsid w:val="00F1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056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056C7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056C7E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05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056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056C7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056C7E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05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2020-07-06T19:49:00Z</dcterms:created>
  <dcterms:modified xsi:type="dcterms:W3CDTF">2020-07-06T20:08:00Z</dcterms:modified>
</cp:coreProperties>
</file>