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1B" w:rsidRPr="0003751B" w:rsidRDefault="0003751B" w:rsidP="0003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3751B" w:rsidRDefault="0003751B" w:rsidP="00E74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9AD" w:rsidRPr="00CA79AD" w:rsidRDefault="00CA79AD" w:rsidP="00E74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>8. МЕТОД DSDM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 xml:space="preserve">Метод разработки динамических систем (англ. </w:t>
      </w:r>
      <w:proofErr w:type="spellStart"/>
      <w:r w:rsidRPr="00CA79AD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CA7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A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CA7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AD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A7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AD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CA79AD">
        <w:rPr>
          <w:rFonts w:ascii="Times New Roman" w:hAnsi="Times New Roman" w:cs="Times New Roman"/>
          <w:sz w:val="28"/>
          <w:szCs w:val="28"/>
        </w:rPr>
        <w:t xml:space="preserve">, DSDM) основан на концепции быстрой разработки приложений (RAD) [7]. Метод DSDM – это итеративный и инкрементный подход разработки программного обеспечения, который придает особое значение продолжительному участию в процессе заказчика системы. 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Метод DSDM был разработан в Великобритании в 1990-х Консорциумом DSDM. Консорциум DSDM – это ассоциация разработчиков и экспертов в области программного обеспечения, созданная с целью использования лучшего практического опыта участников ассоциации. Все, кто распространяет DSDM, должны быть членами этого некоммерческого консорциума.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Последняя версия DSDM называется DSDM </w:t>
      </w:r>
      <w:proofErr w:type="spellStart"/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Atern</w:t>
      </w:r>
      <w:proofErr w:type="spellEnd"/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. Предыдущая версия DSDM 4.2, выпущенная в мае 2003 года, все еще действует. Расширенная версия содержит руководство по тому, как использовать DSDM совместно с XP (</w:t>
      </w:r>
      <w:proofErr w:type="spellStart"/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eXtreme</w:t>
      </w:r>
      <w:proofErr w:type="spellEnd"/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Programming</w:t>
      </w:r>
      <w:proofErr w:type="spellEnd"/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).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Цель метода DSDM – соблюдение сроков и бюджета проекта при допущении изменений в требованиях к системе во время ее разработки. Как представитель RAD-технологии </w:t>
      </w:r>
      <w:r w:rsidRPr="00CA79AD">
        <w:rPr>
          <w:rFonts w:ascii="Times New Roman" w:hAnsi="Times New Roman" w:cs="Times New Roman"/>
          <w:sz w:val="28"/>
          <w:szCs w:val="28"/>
        </w:rPr>
        <w:t xml:space="preserve">DSDM фокусируется на проектах информационных систем, характеризующихся сжатыми сроками и бюджетами. DSDM входит в семейство гибкой методологии разработки программного обеспечения, а также может применяться для разработок, не входящих в сферу информационных технологий. 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lastRenderedPageBreak/>
        <w:t xml:space="preserve">Существует возможность включения в DSDM частей других методик, таких как </w:t>
      </w:r>
      <w:r w:rsidRPr="00CA79AD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CA79AD">
        <w:rPr>
          <w:rFonts w:ascii="Times New Roman" w:hAnsi="Times New Roman" w:cs="Times New Roman"/>
          <w:sz w:val="28"/>
          <w:szCs w:val="28"/>
        </w:rPr>
        <w:t xml:space="preserve"> </w:t>
      </w:r>
      <w:r w:rsidRPr="00CA79AD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CA79AD">
        <w:rPr>
          <w:rFonts w:ascii="Times New Roman" w:hAnsi="Times New Roman" w:cs="Times New Roman"/>
          <w:sz w:val="28"/>
          <w:szCs w:val="28"/>
        </w:rPr>
        <w:t xml:space="preserve"> </w:t>
      </w:r>
      <w:r w:rsidRPr="00CA79AD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CA79AD">
        <w:rPr>
          <w:rFonts w:ascii="Times New Roman" w:hAnsi="Times New Roman" w:cs="Times New Roman"/>
          <w:sz w:val="28"/>
          <w:szCs w:val="28"/>
        </w:rPr>
        <w:t xml:space="preserve"> (</w:t>
      </w:r>
      <w:r w:rsidRPr="00CA79AD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CA79AD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CA79AD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CA79AD">
        <w:rPr>
          <w:rFonts w:ascii="Times New Roman" w:hAnsi="Times New Roman" w:cs="Times New Roman"/>
          <w:sz w:val="28"/>
          <w:szCs w:val="28"/>
        </w:rPr>
        <w:t xml:space="preserve">. Другой гибкий метод, похожий на DSDM по процессу и концепции, – </w:t>
      </w:r>
      <w:proofErr w:type="spellStart"/>
      <w:r w:rsidRPr="00CA79A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A79AD">
        <w:rPr>
          <w:rFonts w:ascii="Times New Roman" w:hAnsi="Times New Roman" w:cs="Times New Roman"/>
          <w:sz w:val="28"/>
          <w:szCs w:val="28"/>
        </w:rPr>
        <w:t>.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 xml:space="preserve">DSDM содержит указания на типичные ошибки проектов информационных систем, такие как превышение бюджета, несоблюдение сроков сдачи, недостаточное вовлечение пользователей и менеджеров организации-заказчика в работу над проектом. 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В DSDM существует девять принципов, четыре из которых относятся </w:t>
      </w:r>
      <w:proofErr w:type="gramStart"/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к</w:t>
      </w:r>
      <w:proofErr w:type="gramEnd"/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основным.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 Вовлечение пользователя – это основа ведения эффективного проекта,  где разработчики делят с пользователями рабочее пространство и поэтому принимаемые решения будут более точными.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2. Команда должна быть уполномочена принимать важные для проекта решения без согласования с начальством. 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3. Частая поставка версий результата с учетом такого правила, что «поставить что-то хорошее раньше – это всегда лучше, чем поставить все идеально сделанное в конце». Анализ поставок версий с предыдущей итерации учитывается </w:t>
      </w:r>
      <w:proofErr w:type="gramStart"/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на</w:t>
      </w:r>
      <w:proofErr w:type="gramEnd"/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последующей.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4. Главный критерий – как можно более быстрая поставка программного обеспечения, которое удовлетворяет текущим потребностям рынка. Но в то же время поставка продукта, который удовлетворяет потребностям рынка, менее важна, чем решение критических проблем в функционале продукта.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5. Разработка – итеративная и инкрементная. Она основывается на обратной связи с пользователем, чтобы достичь оптимального с экономической точки зрения решения.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6. Любые изменения во время разработки – обратимы.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lastRenderedPageBreak/>
        <w:t>7. Требования устанавливаются на высоком уровне прежде, чем начнется проект.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8. Тестирование интегрировано в жизненный цикл разработки.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9. Взаимодействие и сотрудничество между всеми участниками необходимо для его эффективности. </w:t>
      </w:r>
    </w:p>
    <w:p w:rsidR="00CA79AD" w:rsidRPr="000A2E9A" w:rsidRDefault="00CA79AD" w:rsidP="00E741BA">
      <w:pPr>
        <w:spacing w:line="360" w:lineRule="auto"/>
        <w:jc w:val="both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>Предпосылки для использования DSDM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Чтобы успешно использовать DSDM, необходимо, чтобы был выполнен ряд предпосылок. Во-первых, необходимо организовать взаимодействие между проектной командой, будущими пользователями и высшим руководством.  Во-вторых, должна присутствовать возможность разбиения проекта на меньшие части, что позволит использовать итеративный подход.  </w:t>
      </w:r>
    </w:p>
    <w:p w:rsidR="00CA79AD" w:rsidRPr="000A2E9A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Можно привести примеры проектов, для которых использование DSDM  не рекомендуется:</w:t>
      </w:r>
    </w:p>
    <w:p w:rsidR="00CA79AD" w:rsidRPr="000A2E9A" w:rsidRDefault="00CA79AD" w:rsidP="00E741B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проекты, критичные по безопасности (расширенное тестирование и утверждение в таких проектах конфликтуют с целью метода DSDM уложиться в сроки и в бюджет);</w:t>
      </w:r>
    </w:p>
    <w:p w:rsidR="00CA79AD" w:rsidRPr="000A2E9A" w:rsidRDefault="00CA79AD" w:rsidP="00E741B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A2E9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проекты, чья цель – произвести компоненты многоразового использования (требования в таких проектах слишком высоки).</w:t>
      </w:r>
    </w:p>
    <w:p w:rsidR="00CA79AD" w:rsidRPr="00CA79AD" w:rsidRDefault="00CA79AD" w:rsidP="00E741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9AD">
        <w:rPr>
          <w:rFonts w:ascii="Times New Roman" w:hAnsi="Times New Roman" w:cs="Times New Roman"/>
          <w:b/>
          <w:sz w:val="28"/>
          <w:szCs w:val="28"/>
        </w:rPr>
        <w:t>Жизненный цикл проекта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>Согласно DSDM, жизненный цикл ИС состоит из трех последовательных стадий:</w:t>
      </w:r>
    </w:p>
    <w:p w:rsidR="00CA79AD" w:rsidRPr="00CA79AD" w:rsidRDefault="00CA79AD" w:rsidP="00E741B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9AD">
        <w:rPr>
          <w:rFonts w:ascii="Times New Roman" w:hAnsi="Times New Roman" w:cs="Times New Roman"/>
          <w:sz w:val="28"/>
          <w:szCs w:val="28"/>
        </w:rPr>
        <w:t>предпроектной</w:t>
      </w:r>
      <w:proofErr w:type="spellEnd"/>
      <w:r w:rsidRPr="00CA79AD">
        <w:rPr>
          <w:rFonts w:ascii="Times New Roman" w:hAnsi="Times New Roman" w:cs="Times New Roman"/>
          <w:sz w:val="28"/>
          <w:szCs w:val="28"/>
        </w:rPr>
        <w:t xml:space="preserve"> стадии;</w:t>
      </w:r>
    </w:p>
    <w:p w:rsidR="00CA79AD" w:rsidRPr="00CA79AD" w:rsidRDefault="00CA79AD" w:rsidP="00E741B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>стадии проекта;</w:t>
      </w:r>
    </w:p>
    <w:p w:rsidR="00CA79AD" w:rsidRPr="00CA79AD" w:rsidRDefault="00CA79AD" w:rsidP="00E741B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9AD">
        <w:rPr>
          <w:rFonts w:ascii="Times New Roman" w:hAnsi="Times New Roman" w:cs="Times New Roman"/>
          <w:sz w:val="28"/>
          <w:szCs w:val="28"/>
        </w:rPr>
        <w:t>постпроектной</w:t>
      </w:r>
      <w:proofErr w:type="spellEnd"/>
      <w:r w:rsidRPr="00CA79AD">
        <w:rPr>
          <w:rFonts w:ascii="Times New Roman" w:hAnsi="Times New Roman" w:cs="Times New Roman"/>
          <w:sz w:val="28"/>
          <w:szCs w:val="28"/>
        </w:rPr>
        <w:t xml:space="preserve"> стадии.</w:t>
      </w:r>
    </w:p>
    <w:p w:rsidR="00CA79AD" w:rsidRPr="00CA79AD" w:rsidRDefault="00CA79AD" w:rsidP="00E741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79AD">
        <w:rPr>
          <w:rFonts w:ascii="Times New Roman" w:hAnsi="Times New Roman" w:cs="Times New Roman"/>
          <w:b/>
          <w:sz w:val="28"/>
          <w:szCs w:val="28"/>
        </w:rPr>
        <w:t>Предпроектная</w:t>
      </w:r>
      <w:proofErr w:type="spellEnd"/>
      <w:r w:rsidRPr="00CA79AD">
        <w:rPr>
          <w:rFonts w:ascii="Times New Roman" w:hAnsi="Times New Roman" w:cs="Times New Roman"/>
          <w:b/>
          <w:sz w:val="28"/>
          <w:szCs w:val="28"/>
        </w:rPr>
        <w:t xml:space="preserve"> стадия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lastRenderedPageBreak/>
        <w:t>На этой стадии определяются риски проекта, происходит выделение средств и определение проектной команды. Решение задач на этой стадии поможет избежать проблем на более поздних стадиях проекта.</w:t>
      </w:r>
    </w:p>
    <w:p w:rsidR="00CA79AD" w:rsidRPr="00CA79AD" w:rsidRDefault="00CA79AD" w:rsidP="00E741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9AD">
        <w:rPr>
          <w:rFonts w:ascii="Times New Roman" w:hAnsi="Times New Roman" w:cs="Times New Roman"/>
          <w:b/>
          <w:sz w:val="28"/>
          <w:szCs w:val="28"/>
        </w:rPr>
        <w:t>Стадия проекта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>Это самая детально разработанная стадия DSDM. Она состоит из пяти этапов, которые формируют итеративный, инкрементный подход к разработке информационных систем: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>1. Исследование реализуемости.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>2. Исследование экономической целесообразности.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>3. Создание функциональной модели.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>4. Проектирование и разработка.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>5. Этап реализации.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>Первые два этапа выполняются последовательно и дополняют друг друга. После их завершения происходит итеративная и инкрементная разработка системы на основе этапов 3–5, выполняемых циклически, вплоть до выпуска готового продукта.</w:t>
      </w:r>
    </w:p>
    <w:p w:rsidR="00CA79AD" w:rsidRPr="00CA79AD" w:rsidRDefault="00CA79AD" w:rsidP="00E741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79AD">
        <w:rPr>
          <w:rFonts w:ascii="Times New Roman" w:hAnsi="Times New Roman" w:cs="Times New Roman"/>
          <w:b/>
          <w:sz w:val="28"/>
          <w:szCs w:val="28"/>
        </w:rPr>
        <w:t>Постпроектная</w:t>
      </w:r>
      <w:proofErr w:type="spellEnd"/>
      <w:r w:rsidRPr="00CA79AD">
        <w:rPr>
          <w:rFonts w:ascii="Times New Roman" w:hAnsi="Times New Roman" w:cs="Times New Roman"/>
          <w:b/>
          <w:sz w:val="28"/>
          <w:szCs w:val="28"/>
        </w:rPr>
        <w:t xml:space="preserve"> стадия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t>На этой стадии обеспечивается внедрение и эксплуатация системы. Это достигается за счет поддержания проекта, его улучшения и исправления ошибок согласно принципам DSDM. Поддержка проекта осуществляется как продолжение разработки, основанной на итеративной и инкрементной природе DSDM. Вместо того чтобы закончить проект за один цикл, обычно возвращаются к предыдущим стадиям или этапам, чтобы улучшить продукт.</w:t>
      </w:r>
    </w:p>
    <w:p w:rsidR="00CA79AD" w:rsidRPr="00CA79AD" w:rsidRDefault="00CA79AD" w:rsidP="00E741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9AD">
        <w:rPr>
          <w:rFonts w:ascii="Times New Roman" w:hAnsi="Times New Roman" w:cs="Times New Roman"/>
          <w:b/>
          <w:sz w:val="28"/>
          <w:szCs w:val="28"/>
        </w:rPr>
        <w:t>Факторы, необходимые для успеха метода DSDM</w:t>
      </w:r>
    </w:p>
    <w:p w:rsidR="00CA79AD" w:rsidRPr="00CA79AD" w:rsidRDefault="00CA79AD" w:rsidP="00E74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9AD">
        <w:rPr>
          <w:rFonts w:ascii="Times New Roman" w:hAnsi="Times New Roman" w:cs="Times New Roman"/>
          <w:sz w:val="28"/>
          <w:szCs w:val="28"/>
        </w:rPr>
        <w:lastRenderedPageBreak/>
        <w:t>В рамках DSDM существуют следующие факторы, которые влияют на успех проекта:</w:t>
      </w:r>
    </w:p>
    <w:p w:rsidR="00CA79AD" w:rsidRPr="00E741BA" w:rsidRDefault="00CA79AD" w:rsidP="00E741B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1BA">
        <w:rPr>
          <w:rFonts w:ascii="Times New Roman" w:hAnsi="Times New Roman" w:cs="Times New Roman"/>
          <w:sz w:val="28"/>
          <w:szCs w:val="28"/>
        </w:rPr>
        <w:t>принятие методики DSDM руководством проекта и всеми его участниками, что обеспечивает мотивацию членов команды с момента запуска проекта и до его окончания;</w:t>
      </w:r>
    </w:p>
    <w:p w:rsidR="00CA79AD" w:rsidRPr="00E741BA" w:rsidRDefault="00CA79AD" w:rsidP="00E741B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1BA">
        <w:rPr>
          <w:rFonts w:ascii="Times New Roman" w:hAnsi="Times New Roman" w:cs="Times New Roman"/>
          <w:sz w:val="28"/>
          <w:szCs w:val="28"/>
        </w:rPr>
        <w:t>готовность руководства обеспечить вовлеченность конечных пользователей в работу над проектом, включая тестирование и оценивание функциональных прототипов;</w:t>
      </w:r>
    </w:p>
    <w:p w:rsidR="00CA79AD" w:rsidRPr="00E741BA" w:rsidRDefault="00E741BA" w:rsidP="00E741B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1BA">
        <w:rPr>
          <w:rFonts w:ascii="Times New Roman" w:hAnsi="Times New Roman" w:cs="Times New Roman"/>
          <w:sz w:val="28"/>
          <w:szCs w:val="28"/>
        </w:rPr>
        <w:t>п</w:t>
      </w:r>
      <w:r w:rsidR="00CA79AD" w:rsidRPr="00E741BA">
        <w:rPr>
          <w:rFonts w:ascii="Times New Roman" w:hAnsi="Times New Roman" w:cs="Times New Roman"/>
          <w:sz w:val="28"/>
          <w:szCs w:val="28"/>
        </w:rPr>
        <w:t>роектная команда должна в итоге стать постоянной, что обеспечивает доверие и взаимопонимание внутри нее. Команда обладает правом и возможностью принимать важные решения о проекте без формального согласования с руководством, что могло бы отнять много времени;</w:t>
      </w:r>
    </w:p>
    <w:p w:rsidR="00BE5A29" w:rsidRPr="00E741BA" w:rsidRDefault="00CA79AD" w:rsidP="00E741B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1BA">
        <w:rPr>
          <w:rFonts w:ascii="Times New Roman" w:hAnsi="Times New Roman" w:cs="Times New Roman"/>
          <w:sz w:val="28"/>
          <w:szCs w:val="28"/>
        </w:rPr>
        <w:t>DSDM выступает за постоянные продуктивные отношения между разработчиком и заказчиком. Это касается как проектов, разрабатываемых внутри самих компаний, так и проектов с привлечением сторонних подрядчиков.</w:t>
      </w:r>
    </w:p>
    <w:sectPr w:rsidR="00BE5A29" w:rsidRPr="00E7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5D60"/>
    <w:multiLevelType w:val="multilevel"/>
    <w:tmpl w:val="D6E460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3532D3A"/>
    <w:multiLevelType w:val="hybridMultilevel"/>
    <w:tmpl w:val="D8DE3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32C64"/>
    <w:multiLevelType w:val="multilevel"/>
    <w:tmpl w:val="5D82BF5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48"/>
    <w:rsid w:val="0003751B"/>
    <w:rsid w:val="000A2E9A"/>
    <w:rsid w:val="001C27D1"/>
    <w:rsid w:val="00273286"/>
    <w:rsid w:val="004433BC"/>
    <w:rsid w:val="00B570D8"/>
    <w:rsid w:val="00B67F48"/>
    <w:rsid w:val="00BE5A29"/>
    <w:rsid w:val="00C411FA"/>
    <w:rsid w:val="00CA79AD"/>
    <w:rsid w:val="00E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1FA"/>
  </w:style>
  <w:style w:type="paragraph" w:styleId="1">
    <w:name w:val="heading 1"/>
    <w:basedOn w:val="a"/>
    <w:next w:val="a"/>
    <w:link w:val="10"/>
    <w:uiPriority w:val="9"/>
    <w:qFormat/>
    <w:rsid w:val="00037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semiHidden/>
    <w:locked/>
    <w:rsid w:val="00CA79AD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semiHidden/>
    <w:qFormat/>
    <w:rsid w:val="00CA79A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CA7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79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7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751B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3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751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41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1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1F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4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1FA"/>
  </w:style>
  <w:style w:type="paragraph" w:styleId="1">
    <w:name w:val="heading 1"/>
    <w:basedOn w:val="a"/>
    <w:next w:val="a"/>
    <w:link w:val="10"/>
    <w:uiPriority w:val="9"/>
    <w:qFormat/>
    <w:rsid w:val="00037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semiHidden/>
    <w:locked/>
    <w:rsid w:val="00CA79AD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semiHidden/>
    <w:qFormat/>
    <w:rsid w:val="00CA79A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CA7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79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7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751B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3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751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41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1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1F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4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DEFC7-7050-441F-823D-5ADF3D76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3</cp:revision>
  <dcterms:created xsi:type="dcterms:W3CDTF">2020-06-16T23:10:00Z</dcterms:created>
  <dcterms:modified xsi:type="dcterms:W3CDTF">2020-06-25T09:56:00Z</dcterms:modified>
</cp:coreProperties>
</file>