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2F" w:rsidRPr="00866CC5" w:rsidRDefault="00472C2F" w:rsidP="00472C2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 «СЕВАСТОПОЛЬСКИЙ ГОСУДАРСТВЕННЫЙ УНИВЕРСИТЕТ»</w:t>
      </w:r>
    </w:p>
    <w:p w:rsidR="00472C2F" w:rsidRDefault="00472C2F" w:rsidP="00472C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2C2F" w:rsidRDefault="00472C2F" w:rsidP="00472C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C2F" w:rsidRDefault="00472C2F" w:rsidP="00472C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C2F" w:rsidRDefault="00472C2F" w:rsidP="00472C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C2F" w:rsidRPr="00866CC5" w:rsidRDefault="00472C2F" w:rsidP="00472C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2C2F" w:rsidRDefault="00472C2F" w:rsidP="00472C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472C2F" w:rsidRPr="00866CC5" w:rsidRDefault="00472C2F" w:rsidP="00472C2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:rsidR="00472C2F" w:rsidRPr="00866CC5" w:rsidRDefault="00472C2F" w:rsidP="00472C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72C2F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proofErr w:type="gramStart"/>
      <w:r w:rsidRPr="00472C2F">
        <w:rPr>
          <w:rFonts w:ascii="Times New Roman" w:hAnsi="Times New Roman" w:cs="Times New Roman"/>
          <w:sz w:val="28"/>
          <w:szCs w:val="28"/>
        </w:rPr>
        <w:t>способов построения диаграмм видов деятельности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472C2F" w:rsidRDefault="00472C2F" w:rsidP="00472C2F">
      <w:pPr>
        <w:rPr>
          <w:rFonts w:ascii="Times New Roman" w:hAnsi="Times New Roman" w:cs="Times New Roman"/>
          <w:b/>
          <w:sz w:val="28"/>
          <w:szCs w:val="28"/>
        </w:rPr>
      </w:pPr>
    </w:p>
    <w:p w:rsidR="00472C2F" w:rsidRDefault="00472C2F" w:rsidP="00472C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2C2F" w:rsidRDefault="00472C2F" w:rsidP="00472C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2C2F" w:rsidRDefault="00472C2F" w:rsidP="00472C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2C2F" w:rsidRPr="00866CC5" w:rsidRDefault="00472C2F" w:rsidP="00472C2F">
      <w:pPr>
        <w:ind w:firstLine="6804"/>
        <w:rPr>
          <w:rFonts w:ascii="Times New Roman" w:hAnsi="Times New Roman" w:cs="Times New Roman"/>
          <w:sz w:val="28"/>
          <w:szCs w:val="28"/>
        </w:rPr>
      </w:pPr>
      <w:r w:rsidRPr="00866CC5">
        <w:rPr>
          <w:rFonts w:ascii="Times New Roman" w:hAnsi="Times New Roman" w:cs="Times New Roman"/>
          <w:sz w:val="28"/>
          <w:szCs w:val="28"/>
        </w:rPr>
        <w:t>Выполнил:</w:t>
      </w:r>
    </w:p>
    <w:p w:rsidR="00472C2F" w:rsidRPr="00866CC5" w:rsidRDefault="00472C2F" w:rsidP="00472C2F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ИС/б-18-2</w:t>
      </w:r>
      <w:r w:rsidRPr="00866CC5">
        <w:rPr>
          <w:rFonts w:ascii="Times New Roman" w:hAnsi="Times New Roman" w:cs="Times New Roman"/>
          <w:bCs/>
          <w:sz w:val="28"/>
          <w:szCs w:val="28"/>
        </w:rPr>
        <w:t>-о</w:t>
      </w:r>
    </w:p>
    <w:p w:rsidR="00472C2F" w:rsidRPr="00866CC5" w:rsidRDefault="00472C2F" w:rsidP="00472C2F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Радыгина Екатерина</w:t>
      </w:r>
    </w:p>
    <w:p w:rsidR="00472C2F" w:rsidRPr="00866CC5" w:rsidRDefault="00472C2F" w:rsidP="00472C2F">
      <w:pPr>
        <w:spacing w:after="0"/>
        <w:ind w:firstLine="6804"/>
        <w:rPr>
          <w:rFonts w:ascii="Times New Roman" w:hAnsi="Times New Roman" w:cs="Times New Roman"/>
          <w:sz w:val="28"/>
          <w:szCs w:val="28"/>
        </w:rPr>
      </w:pPr>
      <w:r w:rsidRPr="00866CC5">
        <w:rPr>
          <w:rFonts w:ascii="Times New Roman" w:hAnsi="Times New Roman" w:cs="Times New Roman"/>
          <w:sz w:val="28"/>
          <w:szCs w:val="28"/>
        </w:rPr>
        <w:t>Проверил:</w:t>
      </w:r>
    </w:p>
    <w:p w:rsidR="00472C2F" w:rsidRPr="00866CC5" w:rsidRDefault="00472C2F" w:rsidP="00472C2F">
      <w:pPr>
        <w:spacing w:after="0"/>
        <w:ind w:firstLine="6804"/>
        <w:rPr>
          <w:rFonts w:ascii="Times New Roman" w:hAnsi="Times New Roman" w:cs="Times New Roman"/>
          <w:bCs/>
          <w:sz w:val="28"/>
          <w:szCs w:val="28"/>
        </w:rPr>
      </w:pPr>
      <w:r w:rsidRPr="00866CC5">
        <w:rPr>
          <w:rFonts w:ascii="Times New Roman" w:hAnsi="Times New Roman" w:cs="Times New Roman"/>
          <w:bCs/>
          <w:sz w:val="28"/>
          <w:szCs w:val="28"/>
        </w:rPr>
        <w:t>Ст. Преподаватель</w:t>
      </w:r>
    </w:p>
    <w:p w:rsidR="00472C2F" w:rsidRPr="00866CC5" w:rsidRDefault="00472C2F" w:rsidP="00472C2F">
      <w:pPr>
        <w:ind w:firstLine="680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Строганов В.А.</w:t>
      </w:r>
    </w:p>
    <w:p w:rsidR="00472C2F" w:rsidRDefault="00472C2F" w:rsidP="00472C2F">
      <w:pPr>
        <w:rPr>
          <w:rFonts w:ascii="Times New Roman" w:hAnsi="Times New Roman" w:cs="Times New Roman"/>
          <w:b/>
          <w:sz w:val="28"/>
          <w:szCs w:val="28"/>
        </w:rPr>
      </w:pPr>
    </w:p>
    <w:p w:rsidR="00472C2F" w:rsidRPr="00866CC5" w:rsidRDefault="00472C2F" w:rsidP="00472C2F">
      <w:pPr>
        <w:rPr>
          <w:rFonts w:ascii="Times New Roman" w:hAnsi="Times New Roman" w:cs="Times New Roman"/>
          <w:b/>
          <w:sz w:val="28"/>
          <w:szCs w:val="28"/>
        </w:rPr>
      </w:pPr>
    </w:p>
    <w:p w:rsidR="00472C2F" w:rsidRPr="00BC79E5" w:rsidRDefault="00472C2F" w:rsidP="00472C2F">
      <w:pPr>
        <w:rPr>
          <w:rFonts w:ascii="Times New Roman" w:hAnsi="Times New Roman" w:cs="Times New Roman"/>
          <w:sz w:val="28"/>
          <w:szCs w:val="28"/>
        </w:rPr>
      </w:pPr>
    </w:p>
    <w:p w:rsidR="00472C2F" w:rsidRPr="00BC79E5" w:rsidRDefault="00472C2F" w:rsidP="00472C2F">
      <w:pPr>
        <w:rPr>
          <w:rFonts w:ascii="Times New Roman" w:hAnsi="Times New Roman" w:cs="Times New Roman"/>
          <w:sz w:val="28"/>
          <w:szCs w:val="28"/>
        </w:rPr>
      </w:pPr>
    </w:p>
    <w:p w:rsidR="00472C2F" w:rsidRPr="007E1F81" w:rsidRDefault="00472C2F" w:rsidP="00472C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F81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AF638E" w:rsidRDefault="00472C2F" w:rsidP="00472C2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BC79E5">
        <w:rPr>
          <w:rFonts w:ascii="Times New Roman" w:hAnsi="Times New Roman" w:cs="Times New Roman"/>
          <w:b/>
          <w:sz w:val="28"/>
          <w:szCs w:val="28"/>
        </w:rPr>
        <w:t xml:space="preserve">.1 Цель работы </w:t>
      </w:r>
    </w:p>
    <w:p w:rsidR="00472C2F" w:rsidRPr="00472C2F" w:rsidRDefault="00472C2F" w:rsidP="00472C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472C2F">
        <w:rPr>
          <w:rFonts w:ascii="Times New Roman" w:hAnsi="Times New Roman" w:cs="Times New Roman"/>
          <w:sz w:val="28"/>
          <w:szCs w:val="28"/>
        </w:rPr>
        <w:t>Исследовать способы моделирования процесса выполнения операций. Изучить особенности использования состояний действия, переходов, дорожек и объектов.</w:t>
      </w:r>
    </w:p>
    <w:p w:rsidR="00472C2F" w:rsidRDefault="00472C2F" w:rsidP="00472C2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BC79E5">
        <w:rPr>
          <w:rFonts w:ascii="Times New Roman" w:hAnsi="Times New Roman" w:cs="Times New Roman"/>
          <w:b/>
          <w:sz w:val="28"/>
          <w:szCs w:val="28"/>
        </w:rPr>
        <w:t xml:space="preserve">.2 </w:t>
      </w: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72C2F" w:rsidRDefault="00472C2F" w:rsidP="00472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– Учет успеваемости студента в университете.</w:t>
      </w:r>
    </w:p>
    <w:p w:rsidR="00472C2F" w:rsidRDefault="00472C2F" w:rsidP="00472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автоматизацию основных подразделений университета связанных с обучением студента в университете. </w:t>
      </w:r>
    </w:p>
    <w:p w:rsidR="00472C2F" w:rsidRDefault="00472C2F" w:rsidP="00472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 xml:space="preserve">Необходимо предусмотреть различных пользователей системой: студент, </w:t>
      </w:r>
      <w:r>
        <w:rPr>
          <w:rFonts w:ascii="Times New Roman" w:hAnsi="Times New Roman" w:cs="Times New Roman"/>
          <w:sz w:val="28"/>
          <w:szCs w:val="28"/>
        </w:rPr>
        <w:t xml:space="preserve">преподаватель, </w:t>
      </w:r>
      <w:r w:rsidRPr="0099389E">
        <w:rPr>
          <w:rFonts w:ascii="Times New Roman" w:hAnsi="Times New Roman" w:cs="Times New Roman"/>
          <w:sz w:val="28"/>
          <w:szCs w:val="28"/>
        </w:rPr>
        <w:t xml:space="preserve">декан факультета. </w:t>
      </w:r>
    </w:p>
    <w:p w:rsidR="00472C2F" w:rsidRPr="00BC79E5" w:rsidRDefault="00472C2F" w:rsidP="00472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89E"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 студентов — просмотр оценок и задолженностей с возможностью выбора конкретного предмета, а также посещений различных занятий (лабораторные работы, практика, лекции, экзамены, ликвидация задолженностей); для преподавателей — выставление оценок и посещаемости студентов в т</w:t>
      </w:r>
      <w:r>
        <w:rPr>
          <w:rFonts w:ascii="Times New Roman" w:hAnsi="Times New Roman" w:cs="Times New Roman"/>
          <w:sz w:val="28"/>
          <w:szCs w:val="28"/>
        </w:rPr>
        <w:t>ех предметах, которые они ведут</w:t>
      </w:r>
      <w:r w:rsidRPr="0099389E">
        <w:rPr>
          <w:rFonts w:ascii="Times New Roman" w:hAnsi="Times New Roman" w:cs="Times New Roman"/>
          <w:sz w:val="28"/>
          <w:szCs w:val="28"/>
        </w:rPr>
        <w:t>; для  декана факультета — просмотр оценок по группе, по потоку и по предмету, функции допуска студентов к сдаче экзаменов, функции представления студентов на отчисление.</w:t>
      </w:r>
    </w:p>
    <w:p w:rsidR="00472C2F" w:rsidRPr="00472C2F" w:rsidRDefault="00472C2F" w:rsidP="00472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C79E5">
        <w:rPr>
          <w:rFonts w:ascii="Times New Roman" w:hAnsi="Times New Roman" w:cs="Times New Roman"/>
          <w:sz w:val="28"/>
          <w:szCs w:val="28"/>
        </w:rPr>
        <w:t xml:space="preserve">оставить диаграммы </w:t>
      </w:r>
      <w:r w:rsidRPr="00472C2F">
        <w:rPr>
          <w:rFonts w:ascii="Times New Roman" w:hAnsi="Times New Roman" w:cs="Times New Roman"/>
          <w:sz w:val="28"/>
          <w:szCs w:val="28"/>
        </w:rPr>
        <w:t>видов деятельности</w:t>
      </w:r>
      <w:r w:rsidRPr="00BC79E5">
        <w:rPr>
          <w:rFonts w:ascii="Times New Roman" w:hAnsi="Times New Roman" w:cs="Times New Roman"/>
          <w:sz w:val="28"/>
          <w:szCs w:val="28"/>
        </w:rPr>
        <w:t xml:space="preserve"> для выбранных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72C2F">
        <w:rPr>
          <w:rFonts w:ascii="Times New Roman" w:hAnsi="Times New Roman" w:cs="Times New Roman"/>
          <w:sz w:val="28"/>
          <w:szCs w:val="28"/>
        </w:rPr>
        <w:t>Использовать дорожки для иллюстрации взаимодействия объектов.</w:t>
      </w:r>
    </w:p>
    <w:p w:rsidR="00472C2F" w:rsidRDefault="00472C2F" w:rsidP="00472C2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 Диаграмм</w:t>
      </w:r>
      <w:r w:rsidR="008679EC">
        <w:rPr>
          <w:rFonts w:ascii="Times New Roman" w:hAnsi="Times New Roman" w:cs="Times New Roman"/>
          <w:b/>
          <w:sz w:val="28"/>
          <w:szCs w:val="28"/>
        </w:rPr>
        <w:t xml:space="preserve">а </w:t>
      </w:r>
      <w:r>
        <w:rPr>
          <w:rFonts w:ascii="Times New Roman" w:hAnsi="Times New Roman" w:cs="Times New Roman"/>
          <w:b/>
          <w:sz w:val="28"/>
          <w:szCs w:val="28"/>
        </w:rPr>
        <w:t>деятельности</w:t>
      </w:r>
    </w:p>
    <w:p w:rsidR="00672252" w:rsidRPr="007436E5" w:rsidRDefault="00672252" w:rsidP="006722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D4482E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 изображена диаграмма деятельности</w:t>
      </w:r>
      <w:r w:rsidR="00BE5FB1">
        <w:rPr>
          <w:rFonts w:ascii="Times New Roman" w:hAnsi="Times New Roman" w:cs="Times New Roman"/>
          <w:sz w:val="28"/>
          <w:szCs w:val="28"/>
        </w:rPr>
        <w:t xml:space="preserve"> заполнения журнала</w:t>
      </w:r>
      <w:r>
        <w:rPr>
          <w:rFonts w:ascii="Times New Roman" w:hAnsi="Times New Roman" w:cs="Times New Roman"/>
          <w:sz w:val="28"/>
          <w:szCs w:val="28"/>
        </w:rPr>
        <w:t>. Вначале</w:t>
      </w:r>
      <w:r w:rsidR="004A4C0D">
        <w:rPr>
          <w:rFonts w:ascii="Times New Roman" w:hAnsi="Times New Roman" w:cs="Times New Roman"/>
          <w:sz w:val="28"/>
          <w:szCs w:val="28"/>
        </w:rPr>
        <w:t xml:space="preserve"> преподаватель отметает студента </w:t>
      </w:r>
      <w:r w:rsidR="00651414">
        <w:rPr>
          <w:rFonts w:ascii="Times New Roman" w:hAnsi="Times New Roman" w:cs="Times New Roman"/>
          <w:sz w:val="28"/>
          <w:szCs w:val="28"/>
        </w:rPr>
        <w:t>на занятии</w:t>
      </w:r>
      <w:r w:rsidR="004A4C0D">
        <w:rPr>
          <w:rFonts w:ascii="Times New Roman" w:hAnsi="Times New Roman" w:cs="Times New Roman"/>
          <w:sz w:val="28"/>
          <w:szCs w:val="28"/>
        </w:rPr>
        <w:t xml:space="preserve"> н-кой или +, в зависимости от того, явился ли он (студент) на пару</w:t>
      </w:r>
      <w:r w:rsidR="00651414">
        <w:rPr>
          <w:rFonts w:ascii="Times New Roman" w:hAnsi="Times New Roman" w:cs="Times New Roman"/>
          <w:sz w:val="28"/>
          <w:szCs w:val="28"/>
        </w:rPr>
        <w:t xml:space="preserve">. В соответствии с этим заполняется посещаемость в журнале. Далее студент может </w:t>
      </w:r>
      <w:r w:rsidR="00BE5FB1">
        <w:rPr>
          <w:rFonts w:ascii="Times New Roman" w:hAnsi="Times New Roman" w:cs="Times New Roman"/>
          <w:sz w:val="28"/>
          <w:szCs w:val="28"/>
        </w:rPr>
        <w:t>заниматься</w:t>
      </w:r>
      <w:r w:rsidR="00651414">
        <w:rPr>
          <w:rFonts w:ascii="Times New Roman" w:hAnsi="Times New Roman" w:cs="Times New Roman"/>
          <w:sz w:val="28"/>
          <w:szCs w:val="28"/>
        </w:rPr>
        <w:t xml:space="preserve"> на </w:t>
      </w:r>
      <w:r w:rsidR="00BE5FB1">
        <w:rPr>
          <w:rFonts w:ascii="Times New Roman" w:hAnsi="Times New Roman" w:cs="Times New Roman"/>
          <w:sz w:val="28"/>
          <w:szCs w:val="28"/>
        </w:rPr>
        <w:t>паре</w:t>
      </w:r>
      <w:r w:rsidR="00651414">
        <w:rPr>
          <w:rFonts w:ascii="Times New Roman" w:hAnsi="Times New Roman" w:cs="Times New Roman"/>
          <w:sz w:val="28"/>
          <w:szCs w:val="28"/>
        </w:rPr>
        <w:t>, преподаватель, проанализировав работу</w:t>
      </w:r>
      <w:r w:rsidR="00BE5FB1">
        <w:rPr>
          <w:rFonts w:ascii="Times New Roman" w:hAnsi="Times New Roman" w:cs="Times New Roman"/>
          <w:sz w:val="28"/>
          <w:szCs w:val="28"/>
        </w:rPr>
        <w:t>,</w:t>
      </w:r>
      <w:r w:rsidR="00651414">
        <w:rPr>
          <w:rFonts w:ascii="Times New Roman" w:hAnsi="Times New Roman" w:cs="Times New Roman"/>
          <w:sz w:val="28"/>
          <w:szCs w:val="28"/>
        </w:rPr>
        <w:t xml:space="preserve"> поставит свою оценку в журнал.</w:t>
      </w:r>
    </w:p>
    <w:p w:rsidR="00DF24F0" w:rsidRDefault="00DF24F0" w:rsidP="00672252">
      <w:pPr>
        <w:jc w:val="both"/>
        <w:rPr>
          <w:noProof/>
          <w:lang w:eastAsia="ru-RU"/>
        </w:rPr>
      </w:pPr>
    </w:p>
    <w:p w:rsidR="00472C2F" w:rsidRPr="00672252" w:rsidRDefault="004A4C0D" w:rsidP="006722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4B6DFF" wp14:editId="21CCB656">
            <wp:extent cx="5940425" cy="389079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29" w:rsidRPr="00DB0329" w:rsidRDefault="00DB0329" w:rsidP="00DB03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5BE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– Диаграмма деятельности</w:t>
      </w:r>
    </w:p>
    <w:p w:rsidR="00472C2F" w:rsidRDefault="00472C2F" w:rsidP="00472C2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72C2F" w:rsidRPr="00472C2F" w:rsidRDefault="00472C2F" w:rsidP="00472C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исследованы</w:t>
      </w:r>
      <w:r w:rsidRPr="00472C2F">
        <w:rPr>
          <w:rFonts w:ascii="Times New Roman" w:hAnsi="Times New Roman" w:cs="Times New Roman"/>
          <w:sz w:val="28"/>
          <w:szCs w:val="28"/>
        </w:rPr>
        <w:t xml:space="preserve"> способы моделирования проце</w:t>
      </w:r>
      <w:r>
        <w:rPr>
          <w:rFonts w:ascii="Times New Roman" w:hAnsi="Times New Roman" w:cs="Times New Roman"/>
          <w:sz w:val="28"/>
          <w:szCs w:val="28"/>
        </w:rPr>
        <w:t>сса выполнения операций. Изучены</w:t>
      </w:r>
      <w:r w:rsidRPr="00472C2F">
        <w:rPr>
          <w:rFonts w:ascii="Times New Roman" w:hAnsi="Times New Roman" w:cs="Times New Roman"/>
          <w:sz w:val="28"/>
          <w:szCs w:val="28"/>
        </w:rPr>
        <w:t xml:space="preserve"> особенности использования состояний действия, переходов, дорожек и объектов.</w:t>
      </w:r>
    </w:p>
    <w:sectPr w:rsidR="00472C2F" w:rsidRPr="00472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92"/>
    <w:rsid w:val="00472C2F"/>
    <w:rsid w:val="004A4C0D"/>
    <w:rsid w:val="004D5BE5"/>
    <w:rsid w:val="00651414"/>
    <w:rsid w:val="00672252"/>
    <w:rsid w:val="006D4B92"/>
    <w:rsid w:val="007436E5"/>
    <w:rsid w:val="008679EC"/>
    <w:rsid w:val="00AF638E"/>
    <w:rsid w:val="00BE5FB1"/>
    <w:rsid w:val="00D4482E"/>
    <w:rsid w:val="00DB0329"/>
    <w:rsid w:val="00D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6</cp:revision>
  <dcterms:created xsi:type="dcterms:W3CDTF">2020-06-02T12:58:00Z</dcterms:created>
  <dcterms:modified xsi:type="dcterms:W3CDTF">2020-06-03T07:52:00Z</dcterms:modified>
</cp:coreProperties>
</file>