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40ACC" w14:textId="77777777" w:rsidR="00E51E4A" w:rsidRPr="005139C8" w:rsidRDefault="00E51E4A">
      <w:pPr>
        <w:rPr>
          <w:lang w:val="en-US"/>
        </w:rPr>
      </w:pPr>
    </w:p>
    <w:p w14:paraId="7ECEECD4" w14:textId="77777777" w:rsidR="00812770" w:rsidRDefault="00812770"/>
    <w:p w14:paraId="63606E1C" w14:textId="77777777" w:rsidR="00812770" w:rsidRDefault="00812770" w:rsidP="00812770">
      <w:pPr>
        <w:widowControl w:val="0"/>
        <w:autoSpaceDE w:val="0"/>
        <w:autoSpaceDN w:val="0"/>
        <w:adjustRightInd w:val="0"/>
        <w:rPr>
          <w:rFonts w:ascii="Arial" w:hAnsi="Arial" w:cs="Arial"/>
          <w:b/>
          <w:bCs/>
          <w:color w:val="222222"/>
          <w:sz w:val="46"/>
          <w:szCs w:val="46"/>
          <w:lang w:val="en-US"/>
        </w:rPr>
      </w:pPr>
      <w:r>
        <w:rPr>
          <w:rFonts w:ascii="Arial" w:hAnsi="Arial" w:cs="Arial"/>
          <w:b/>
          <w:bCs/>
          <w:color w:val="222222"/>
          <w:sz w:val="46"/>
          <w:szCs w:val="46"/>
          <w:lang w:val="en-US"/>
        </w:rPr>
        <w:t>О ВНЕСЕНИИ ИЗМЕНЕНИЙ В ЗАКОН КРАЯ "О КРАЕВОМ БЮДЖЕТЕ НА 2014 ГОД И ПЛАНОВЫЙ ПЕРИОД 2015 - 2016 ГОДОВ"</w:t>
      </w:r>
    </w:p>
    <w:p w14:paraId="056D1F89"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65F8BCF" w14:textId="77777777" w:rsidR="00812770" w:rsidRDefault="00812770" w:rsidP="00812770">
      <w:pPr>
        <w:widowControl w:val="0"/>
        <w:autoSpaceDE w:val="0"/>
        <w:autoSpaceDN w:val="0"/>
        <w:adjustRightInd w:val="0"/>
        <w:rPr>
          <w:rFonts w:ascii="Arial" w:hAnsi="Arial" w:cs="Arial"/>
          <w:color w:val="2E2E2E"/>
          <w:sz w:val="40"/>
          <w:szCs w:val="40"/>
          <w:lang w:val="en-US"/>
        </w:rPr>
      </w:pPr>
      <w:r>
        <w:rPr>
          <w:rFonts w:ascii="Arial" w:hAnsi="Arial" w:cs="Arial"/>
          <w:color w:val="2E2E2E"/>
          <w:sz w:val="40"/>
          <w:szCs w:val="40"/>
          <w:lang w:val="en-US"/>
        </w:rPr>
        <w:t>ЗАКОН</w:t>
      </w:r>
    </w:p>
    <w:p w14:paraId="5A835126"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7ACD0D8C" w14:textId="77777777" w:rsidR="00812770" w:rsidRDefault="00812770" w:rsidP="00812770">
      <w:pPr>
        <w:widowControl w:val="0"/>
        <w:autoSpaceDE w:val="0"/>
        <w:autoSpaceDN w:val="0"/>
        <w:adjustRightInd w:val="0"/>
        <w:rPr>
          <w:rFonts w:ascii="Arial" w:hAnsi="Arial" w:cs="Arial"/>
          <w:color w:val="2E2E2E"/>
          <w:sz w:val="40"/>
          <w:szCs w:val="40"/>
          <w:lang w:val="en-US"/>
        </w:rPr>
      </w:pPr>
      <w:r>
        <w:rPr>
          <w:rFonts w:ascii="Arial" w:hAnsi="Arial" w:cs="Arial"/>
          <w:color w:val="2E2E2E"/>
          <w:sz w:val="40"/>
          <w:szCs w:val="40"/>
          <w:lang w:val="en-US"/>
        </w:rPr>
        <w:t>КРАСНОЯРСКОГО КРАЯ</w:t>
      </w:r>
    </w:p>
    <w:p w14:paraId="278D9F88"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7F2DFEFE" w14:textId="77777777" w:rsidR="00812770" w:rsidRDefault="00812770" w:rsidP="00812770">
      <w:pPr>
        <w:widowControl w:val="0"/>
        <w:autoSpaceDE w:val="0"/>
        <w:autoSpaceDN w:val="0"/>
        <w:adjustRightInd w:val="0"/>
        <w:rPr>
          <w:rFonts w:ascii="Arial" w:hAnsi="Arial" w:cs="Arial"/>
          <w:color w:val="2E2E2E"/>
          <w:sz w:val="40"/>
          <w:szCs w:val="40"/>
          <w:lang w:val="en-US"/>
        </w:rPr>
      </w:pPr>
      <w:r>
        <w:rPr>
          <w:rFonts w:ascii="Arial" w:hAnsi="Arial" w:cs="Arial"/>
          <w:color w:val="2E2E2E"/>
          <w:sz w:val="40"/>
          <w:szCs w:val="40"/>
          <w:lang w:val="en-US"/>
        </w:rPr>
        <w:t xml:space="preserve">от </w:t>
      </w:r>
      <w:proofErr w:type="gramStart"/>
      <w:r>
        <w:rPr>
          <w:rFonts w:ascii="Arial" w:hAnsi="Arial" w:cs="Arial"/>
          <w:color w:val="2E2E2E"/>
          <w:sz w:val="40"/>
          <w:szCs w:val="40"/>
          <w:lang w:val="en-US"/>
        </w:rPr>
        <w:t>10 июня</w:t>
      </w:r>
      <w:proofErr w:type="gramEnd"/>
      <w:r>
        <w:rPr>
          <w:rFonts w:ascii="Arial" w:hAnsi="Arial" w:cs="Arial"/>
          <w:color w:val="2E2E2E"/>
          <w:sz w:val="40"/>
          <w:szCs w:val="40"/>
          <w:lang w:val="en-US"/>
        </w:rPr>
        <w:t xml:space="preserve"> 2014 года N 6-2423</w:t>
      </w:r>
    </w:p>
    <w:p w14:paraId="229C4744" w14:textId="77777777" w:rsidR="00812770" w:rsidRDefault="00812770" w:rsidP="00812770">
      <w:pPr>
        <w:widowControl w:val="0"/>
        <w:autoSpaceDE w:val="0"/>
        <w:autoSpaceDN w:val="0"/>
        <w:adjustRightInd w:val="0"/>
        <w:jc w:val="center"/>
        <w:rPr>
          <w:rFonts w:ascii="Arial" w:hAnsi="Arial" w:cs="Arial"/>
          <w:color w:val="222222"/>
          <w:sz w:val="28"/>
          <w:szCs w:val="28"/>
          <w:lang w:val="en-US"/>
        </w:rPr>
      </w:pPr>
    </w:p>
    <w:p w14:paraId="6066D23E" w14:textId="77777777" w:rsidR="00812770" w:rsidRDefault="00812770" w:rsidP="00812770">
      <w:pPr>
        <w:widowControl w:val="0"/>
        <w:autoSpaceDE w:val="0"/>
        <w:autoSpaceDN w:val="0"/>
        <w:adjustRightInd w:val="0"/>
        <w:rPr>
          <w:rFonts w:ascii="Arial" w:hAnsi="Arial" w:cs="Arial"/>
          <w:color w:val="2E2E2E"/>
          <w:sz w:val="40"/>
          <w:szCs w:val="40"/>
          <w:lang w:val="en-US"/>
        </w:rPr>
      </w:pPr>
      <w:r>
        <w:rPr>
          <w:rFonts w:ascii="Arial" w:hAnsi="Arial" w:cs="Arial"/>
          <w:color w:val="2E2E2E"/>
          <w:sz w:val="40"/>
          <w:szCs w:val="40"/>
          <w:lang w:val="en-US"/>
        </w:rPr>
        <w:t>О ВНЕСЕНИИ ИЗМЕНЕНИЙ В ЗАКОН КРАЯ "О КРАЕВОМ БЮДЖЕТЕ НА 2014 ГОД И ПЛАНОВЫЙ ПЕРИОД 2015 - 2016 ГОДОВ"</w:t>
      </w:r>
    </w:p>
    <w:p w14:paraId="639C8CDB"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07D4A2D3" w14:textId="77777777" w:rsidR="00812770" w:rsidRDefault="00812770" w:rsidP="00812770">
      <w:pPr>
        <w:widowControl w:val="0"/>
        <w:autoSpaceDE w:val="0"/>
        <w:autoSpaceDN w:val="0"/>
        <w:adjustRightInd w:val="0"/>
        <w:rPr>
          <w:rFonts w:ascii="Arial" w:hAnsi="Arial" w:cs="Arial"/>
          <w:color w:val="2E2E2E"/>
          <w:sz w:val="40"/>
          <w:szCs w:val="40"/>
          <w:lang w:val="en-US"/>
        </w:rPr>
      </w:pPr>
      <w:r>
        <w:rPr>
          <w:rFonts w:ascii="Arial" w:hAnsi="Arial" w:cs="Arial"/>
          <w:color w:val="2E2E2E"/>
          <w:sz w:val="40"/>
          <w:szCs w:val="40"/>
          <w:lang w:val="en-US"/>
        </w:rPr>
        <w:t> Статья 1</w:t>
      </w:r>
    </w:p>
    <w:p w14:paraId="03773666"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Внести в Закон края от 5 декабря 2013 года N 5-1881 "О краевом бюджете на 2014 год и плановый период 2015 - 2016 годов" (Ведомости высших органов государственной власти Красноярского края, 24 декабря 2013 года, N 52 (627)/1, N 52 (627)/2, N 52 (627)/3) следующие изменения:</w:t>
      </w:r>
    </w:p>
    <w:p w14:paraId="0F6E8DF2"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1F483ACF"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1) в статье 1:</w:t>
      </w:r>
    </w:p>
    <w:p w14:paraId="3104CC06"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013DE32"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пункте 1:</w:t>
      </w:r>
    </w:p>
    <w:p w14:paraId="353FD9BD"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6D90FCA0"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подпункте 1 цифры "148308996,6" заменить цифрами "143534469,3";</w:t>
      </w:r>
    </w:p>
    <w:p w14:paraId="6E388593"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0969578F"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подпункте 2 цифры "170998730,1" заменить цифрами "176137129,0";</w:t>
      </w:r>
    </w:p>
    <w:p w14:paraId="2950C5DE"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1AC3A2FA"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подпунктах 3, 4 цифры "22689733,5" заменить цифрами "32602659,7";</w:t>
      </w:r>
    </w:p>
    <w:p w14:paraId="5E5015AE"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15C8B47"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пункте 2:</w:t>
      </w:r>
    </w:p>
    <w:p w14:paraId="1657FF2F"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8E56020"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подпункте 1 цифры "157795239,3" заменить цифрами "157968858,3", цифры "165489547,8" заменить цифрами "167999998,3";</w:t>
      </w:r>
    </w:p>
    <w:p w14:paraId="22A5925B"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4EC61A9"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xml:space="preserve">     в подпункте 2 цифры "179038462,4" заменить цифрами "179212081,4", цифры "179505066,0" заменить цифрами "182015516,5", цифры </w:t>
      </w:r>
      <w:r>
        <w:rPr>
          <w:rFonts w:ascii="Arial" w:hAnsi="Arial" w:cs="Arial"/>
          <w:color w:val="222222"/>
          <w:sz w:val="28"/>
          <w:szCs w:val="28"/>
          <w:lang w:val="en-US"/>
        </w:rPr>
        <w:lastRenderedPageBreak/>
        <w:t>"10026124,5" заменить цифрами "9458617,8";</w:t>
      </w:r>
    </w:p>
    <w:p w14:paraId="3B6B5781"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008B1CD"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2) в статье 5 цифры "5656625,2" заменить цифрами "5146602,4", цифры "5815934,6" заменить цифрами "5028372,8", цифры "5874854,0" заменить цифрами "5088810,7";</w:t>
      </w:r>
    </w:p>
    <w:p w14:paraId="0899D952"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1132DC15"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3) в пункте 4 статьи 6 слова "бюджетных инвестиций" заменить словами "субсидии на осуществление капитальных вложений в объекты капитального строительства государственной собственности Красноярского края и приобретение объектов недвижимого имущества в государственную собственность Красноярского края";</w:t>
      </w:r>
    </w:p>
    <w:p w14:paraId="6731DB6E"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7EBC07F0"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xml:space="preserve">     4) статью </w:t>
      </w:r>
      <w:proofErr w:type="gramStart"/>
      <w:r>
        <w:rPr>
          <w:rFonts w:ascii="Arial" w:hAnsi="Arial" w:cs="Arial"/>
          <w:color w:val="222222"/>
          <w:sz w:val="28"/>
          <w:szCs w:val="28"/>
          <w:lang w:val="en-US"/>
        </w:rPr>
        <w:t>7 изложить</w:t>
      </w:r>
      <w:proofErr w:type="gramEnd"/>
      <w:r>
        <w:rPr>
          <w:rFonts w:ascii="Arial" w:hAnsi="Arial" w:cs="Arial"/>
          <w:color w:val="222222"/>
          <w:sz w:val="28"/>
          <w:szCs w:val="28"/>
          <w:lang w:val="en-US"/>
        </w:rPr>
        <w:t xml:space="preserve"> в следующей редакции:</w:t>
      </w:r>
    </w:p>
    <w:p w14:paraId="0E89817E"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C3989A0"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"Статья 7. Индексация размеров денежного вознаграждения лиц, замещающих государственные должности края, и должностных окладов государственных гражданских служащих края</w:t>
      </w:r>
    </w:p>
    <w:p w14:paraId="5661AA92"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7BD98F02"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Размеры денежного вознаграждения лиц, замещающих государственные должности Красноярского края, размеры должностных окладов по должностям государственной гражданской службы Красноярского края, проиндексированные в 2009, 2011, 2012, 2013 годах, увеличиваются (индексируются) в 2014 году и плановом периоде 2015 - 2016 годов на коэффициент, равный 1.</w:t>
      </w:r>
      <w:proofErr w:type="gramStart"/>
      <w:r>
        <w:rPr>
          <w:rFonts w:ascii="Arial" w:hAnsi="Arial" w:cs="Arial"/>
          <w:color w:val="222222"/>
          <w:sz w:val="28"/>
          <w:szCs w:val="28"/>
          <w:lang w:val="en-US"/>
        </w:rPr>
        <w:t>";</w:t>
      </w:r>
      <w:proofErr w:type="gramEnd"/>
    </w:p>
    <w:p w14:paraId="6450361D"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7438D012"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5) в статье 9 слова "с 1 октября 2014 года в размере, равном 1,05" заменить словами "в размере, равном 1";</w:t>
      </w:r>
    </w:p>
    <w:p w14:paraId="42934510"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6CD60D7"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6) в статье 15:</w:t>
      </w:r>
    </w:p>
    <w:p w14:paraId="3008CC68"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5C968360"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пункте 1:</w:t>
      </w:r>
    </w:p>
    <w:p w14:paraId="153AF2AA"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117C0FBE"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подпункте 5 слова "14 - 64 к настоящему Закону" заменить словами "14 - 64, 79 к настоящему Закону";</w:t>
      </w:r>
    </w:p>
    <w:p w14:paraId="5F74B766"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xml:space="preserve">дополнить подпунктом </w:t>
      </w:r>
      <w:proofErr w:type="gramStart"/>
      <w:r>
        <w:rPr>
          <w:rFonts w:ascii="Arial" w:hAnsi="Arial" w:cs="Arial"/>
          <w:color w:val="222222"/>
          <w:sz w:val="28"/>
          <w:szCs w:val="28"/>
          <w:lang w:val="en-US"/>
        </w:rPr>
        <w:t>8 следующего</w:t>
      </w:r>
      <w:proofErr w:type="gramEnd"/>
      <w:r>
        <w:rPr>
          <w:rFonts w:ascii="Arial" w:hAnsi="Arial" w:cs="Arial"/>
          <w:color w:val="222222"/>
          <w:sz w:val="28"/>
          <w:szCs w:val="28"/>
          <w:lang w:val="en-US"/>
        </w:rPr>
        <w:t xml:space="preserve"> содержания:</w:t>
      </w:r>
    </w:p>
    <w:p w14:paraId="1BACB9EB"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C653B7F"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"8) межбюджетных трансфертов на реализацию мер социальной поддержки Героев Советского Союза, Героев Российской Федерации, полных кавалеров ордена Славы, Героев Социалистического Труда и полных кавалеров ордена Трудовой Славы в соответствии с Соглашением от 30 марта 2007 года N 28 - 29, заключенным между Пенсионным фондом Российской Федерации и Советом администрации Красноярского края, о реализации мер социальной поддержки Героев Советского Союза, Героев Российской Федерации, полных кавалеров ордена Славы, Героев Социалистического Труда и полных кавалеров ордена Трудовой Славы в 2014 году согласно приложению 82 к настоящему Закону.";</w:t>
      </w:r>
    </w:p>
    <w:p w14:paraId="62A849C8"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6D2364E8"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пункте 3 слова "51 - 64 к настоящему Закону" заменить словами "51 - 64, 79 к настоящему Закону";</w:t>
      </w:r>
    </w:p>
    <w:p w14:paraId="01E2FDAA"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7C2A0D17"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xml:space="preserve">     7) в пункте 2 статьи 21 слова "36000,0 тыс. рублей в соответствующем финансовом году" заменить словами "6000,0 тыс. </w:t>
      </w:r>
      <w:proofErr w:type="gramStart"/>
      <w:r>
        <w:rPr>
          <w:rFonts w:ascii="Arial" w:hAnsi="Arial" w:cs="Arial"/>
          <w:color w:val="222222"/>
          <w:sz w:val="28"/>
          <w:szCs w:val="28"/>
          <w:lang w:val="en-US"/>
        </w:rPr>
        <w:t>рублей в 2014 году и 36000,0 тыс.</w:t>
      </w:r>
      <w:proofErr w:type="gramEnd"/>
      <w:r>
        <w:rPr>
          <w:rFonts w:ascii="Arial" w:hAnsi="Arial" w:cs="Arial"/>
          <w:color w:val="222222"/>
          <w:sz w:val="28"/>
          <w:szCs w:val="28"/>
          <w:lang w:val="en-US"/>
        </w:rPr>
        <w:t xml:space="preserve"> рублей в год в 2015 - 2016 годах";</w:t>
      </w:r>
    </w:p>
    <w:p w14:paraId="74451D3F"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1A7FEE67"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8) в статье 23 цифры "3496671,5" заменить цифрами "4003485,6", цифры "5197228,3" заменить цифрами "5139228,3", цифры "3861912,8" заменить цифрами "4761912,8";</w:t>
      </w:r>
    </w:p>
    <w:p w14:paraId="38E9AA47"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77363CDB"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9) в пункте 1 статьи 24 цифры "91834,7" заменить цифрами "105450,8", дополнить словами "согласно приложению 83 к настоящему Закону";</w:t>
      </w:r>
    </w:p>
    <w:p w14:paraId="76C9A04E"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3017CF31"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10) дополнить статьей 24.1 следующего содержания:</w:t>
      </w:r>
    </w:p>
    <w:p w14:paraId="1C745236"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35829911"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"Статья 24.1. Участие в финансировании строительства объектов социальной инфраструктуры</w:t>
      </w:r>
    </w:p>
    <w:p w14:paraId="6E36E489"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AEA40EC"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xml:space="preserve">     Направить министерству строительства и архитектуры Красноярского края средства краевого бюджета на участие в финансировании проектных и (или) изыскательских работ, строительства объектов федерального государственного автономного образовательного учреждения высшего профессионального образования "Сибирский федеральный университет", указанных в приложении 84 к настоящему Закону, в соответствии с договором о долевом участии в финансировании проектных и (или) изыскательских работ, строительства объектов для нужд федерального государственного автономного образовательного учреждения высшего профессионального образования "Сибирский федеральный университет", заключенным между Правительством Красноярского края и федеральным государственным автономным образовательным учреждением высшего профессионального образования "Сибирский федеральный университет", в 2014 году в сумме 534638,0 тыс. </w:t>
      </w:r>
      <w:proofErr w:type="gramStart"/>
      <w:r>
        <w:rPr>
          <w:rFonts w:ascii="Arial" w:hAnsi="Arial" w:cs="Arial"/>
          <w:color w:val="222222"/>
          <w:sz w:val="28"/>
          <w:szCs w:val="28"/>
          <w:lang w:val="en-US"/>
        </w:rPr>
        <w:t>рублей, в 2015 году в сумме 250000,0 тыс.</w:t>
      </w:r>
      <w:proofErr w:type="gramEnd"/>
      <w:r>
        <w:rPr>
          <w:rFonts w:ascii="Arial" w:hAnsi="Arial" w:cs="Arial"/>
          <w:color w:val="222222"/>
          <w:sz w:val="28"/>
          <w:szCs w:val="28"/>
          <w:lang w:val="en-US"/>
        </w:rPr>
        <w:t xml:space="preserve"> рублей.</w:t>
      </w:r>
      <w:proofErr w:type="gramStart"/>
      <w:r>
        <w:rPr>
          <w:rFonts w:ascii="Arial" w:hAnsi="Arial" w:cs="Arial"/>
          <w:color w:val="222222"/>
          <w:sz w:val="28"/>
          <w:szCs w:val="28"/>
          <w:lang w:val="en-US"/>
        </w:rPr>
        <w:t>";</w:t>
      </w:r>
      <w:proofErr w:type="gramEnd"/>
    </w:p>
    <w:p w14:paraId="17C97FF8"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83F0597"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11) в статье 25 цифры "21359,1" заменить цифрами "83693,1";</w:t>
      </w:r>
    </w:p>
    <w:p w14:paraId="14C64A0D"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12) в статье 26:</w:t>
      </w:r>
    </w:p>
    <w:p w14:paraId="1613802F"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05294C0A"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дополнить пунктом 1.1 следующего содержания:</w:t>
      </w:r>
    </w:p>
    <w:p w14:paraId="1C56E19E"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C1A36E6"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"1.1. Предоставить Адвокатской палате Красноярского края субсидию на финансовое обеспечение (возмещение) затрат, связанных с оплатой труда адвокатов, оказывающих гражданам бесплатную юридическую помощь в рамках государственной системы бесплатной юридической помощи, и компенсацией их расходов на оказание такой помощи в соответствии с Законом края от 19 декабря 2013 года N 5-1990 "О бесплатной юридической помощи в Красноярском крае", в 2014 году в сумме 7176,8 тыс. рублей.</w:t>
      </w:r>
      <w:proofErr w:type="gramStart"/>
      <w:r>
        <w:rPr>
          <w:rFonts w:ascii="Arial" w:hAnsi="Arial" w:cs="Arial"/>
          <w:color w:val="222222"/>
          <w:sz w:val="28"/>
          <w:szCs w:val="28"/>
          <w:lang w:val="en-US"/>
        </w:rPr>
        <w:t>";</w:t>
      </w:r>
      <w:proofErr w:type="gramEnd"/>
    </w:p>
    <w:p w14:paraId="24B900DB"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6862893A"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пункте 2 слова "в пункте 1" заменить словами "в пунктах 1, 1.1";</w:t>
      </w:r>
    </w:p>
    <w:p w14:paraId="273774B3"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1584CFD2"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13) в статье 28:</w:t>
      </w:r>
    </w:p>
    <w:p w14:paraId="23256822"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6D18A6B5"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пункте 1 цифры "12494506,8" заменить цифрами "11398589,2", цифры "13404300,6" заменить цифрами "13281125,6", цифры "10949087,9" заменить цифрами "12785587,9";</w:t>
      </w:r>
    </w:p>
    <w:p w14:paraId="65C05D18"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1FC05EED"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пункте 2 слова "в сумме 954680,6 тыс. рублей" заменить словами "и плановом периоде 2015 - 2016 годов в сумме 0,0 тыс. рублей ежегодно";</w:t>
      </w:r>
    </w:p>
    <w:p w14:paraId="32067195"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3C401F8B"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14) в статье 30 цифры "17001888,4" заменить цифрами "17009478,1", цифры "19815334,3" заменить цифрами "19810185,7";</w:t>
      </w:r>
    </w:p>
    <w:p w14:paraId="0306FD1A"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3E288D9C"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15) в статье 31:</w:t>
      </w:r>
    </w:p>
    <w:p w14:paraId="34CD783C"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98A691E"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пункте 1:</w:t>
      </w:r>
    </w:p>
    <w:p w14:paraId="5DEF7D23"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7A08E5E"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абзаце первом цифры "10392794,4" заменить цифрами "9860882,4", цифры "5979816,5" заменить цифрами "5974667,9";</w:t>
      </w:r>
    </w:p>
    <w:p w14:paraId="75828024"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A7AD6AC"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подпункте 1:</w:t>
      </w:r>
    </w:p>
    <w:p w14:paraId="458A460C"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64AE11B9"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абзаце первом цифры "3156323,8" заменить цифрами "3163913,5", цифры "1031440,0" заменить цифрами "1026291,4";</w:t>
      </w:r>
    </w:p>
    <w:p w14:paraId="04EADE79"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1656986"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подпункте "а" цифры "2099946,1" заменить цифрами "2107535,8", цифры "198126,6" заменить цифрами "192978,0";</w:t>
      </w:r>
    </w:p>
    <w:p w14:paraId="6A8E21E7"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69B78E28"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подпункте 2 цифры "5712004,6" заменить цифрами "5026489,3";</w:t>
      </w:r>
    </w:p>
    <w:p w14:paraId="41D57C4F"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360EAC21"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подпункте 3 цифры "831295,2" заменить цифрами "931295,2";</w:t>
      </w:r>
    </w:p>
    <w:p w14:paraId="6BEE4820"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F51E12C"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подпункте 11 цифры "29911,8" заменить цифрами "75925,4";</w:t>
      </w:r>
    </w:p>
    <w:p w14:paraId="73381E09"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AE5434B"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xml:space="preserve">     подпункт 1 пункта </w:t>
      </w:r>
      <w:proofErr w:type="gramStart"/>
      <w:r>
        <w:rPr>
          <w:rFonts w:ascii="Arial" w:hAnsi="Arial" w:cs="Arial"/>
          <w:color w:val="222222"/>
          <w:sz w:val="28"/>
          <w:szCs w:val="28"/>
          <w:lang w:val="en-US"/>
        </w:rPr>
        <w:t>2 признать</w:t>
      </w:r>
      <w:proofErr w:type="gramEnd"/>
      <w:r>
        <w:rPr>
          <w:rFonts w:ascii="Arial" w:hAnsi="Arial" w:cs="Arial"/>
          <w:color w:val="222222"/>
          <w:sz w:val="28"/>
          <w:szCs w:val="28"/>
          <w:lang w:val="en-US"/>
        </w:rPr>
        <w:t xml:space="preserve"> утратившим силу;</w:t>
      </w:r>
    </w:p>
    <w:p w14:paraId="5853702F"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1403900C"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16) в пункте 1 статьи 33:</w:t>
      </w:r>
    </w:p>
    <w:p w14:paraId="67B9CF15"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5E4A57B5"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подпункте "б" цифры "4791,5" заменить цифрами "3000,0";</w:t>
      </w:r>
    </w:p>
    <w:p w14:paraId="651396FD"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3B9458C1"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подпункте "в" цифры "77259,8" заменить цифрами "226859,8";</w:t>
      </w:r>
    </w:p>
    <w:p w14:paraId="451DACB8"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1E77E90F"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xml:space="preserve">     в подпункте "г" слова "в 2014 году в сумме 17109,0 тыс. </w:t>
      </w:r>
      <w:proofErr w:type="gramStart"/>
      <w:r>
        <w:rPr>
          <w:rFonts w:ascii="Arial" w:hAnsi="Arial" w:cs="Arial"/>
          <w:color w:val="222222"/>
          <w:sz w:val="28"/>
          <w:szCs w:val="28"/>
          <w:lang w:val="en-US"/>
        </w:rPr>
        <w:t>рублей, в плановом периоде 2015 - 2016 годов в сумме 17740,1 тыс.</w:t>
      </w:r>
      <w:proofErr w:type="gramEnd"/>
      <w:r>
        <w:rPr>
          <w:rFonts w:ascii="Arial" w:hAnsi="Arial" w:cs="Arial"/>
          <w:color w:val="222222"/>
          <w:sz w:val="28"/>
          <w:szCs w:val="28"/>
          <w:lang w:val="en-US"/>
        </w:rPr>
        <w:t xml:space="preserve"> рублей" заменить словами "в 2014 году и плановом периоде 2015 - 2016 годов в сумме 16898,7 тыс. рублей";</w:t>
      </w:r>
    </w:p>
    <w:p w14:paraId="7934B299"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75B482BA"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подпункте "д" слова "в 2014 году и" заменить словами "в 2014 году в сумме 1440,0 тыс. рублей, в";</w:t>
      </w:r>
    </w:p>
    <w:p w14:paraId="2908102F"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xml:space="preserve">17) статью </w:t>
      </w:r>
      <w:proofErr w:type="gramStart"/>
      <w:r>
        <w:rPr>
          <w:rFonts w:ascii="Arial" w:hAnsi="Arial" w:cs="Arial"/>
          <w:color w:val="222222"/>
          <w:sz w:val="28"/>
          <w:szCs w:val="28"/>
          <w:lang w:val="en-US"/>
        </w:rPr>
        <w:t>34 изложить</w:t>
      </w:r>
      <w:proofErr w:type="gramEnd"/>
      <w:r>
        <w:rPr>
          <w:rFonts w:ascii="Arial" w:hAnsi="Arial" w:cs="Arial"/>
          <w:color w:val="222222"/>
          <w:sz w:val="28"/>
          <w:szCs w:val="28"/>
          <w:lang w:val="en-US"/>
        </w:rPr>
        <w:t xml:space="preserve"> в следующей редакции:</w:t>
      </w:r>
    </w:p>
    <w:p w14:paraId="3561A33B"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7DBFE532"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"Статья 34. Расходы на гранты</w:t>
      </w:r>
    </w:p>
    <w:p w14:paraId="45C8BC67"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0F0A465"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Установить, что в 2014 году и плановом периоде 2015 - 2016 годов средства краевого бюджета, предусмотренные главным распорядителям средств краевого бюджета, направляются:</w:t>
      </w:r>
    </w:p>
    <w:p w14:paraId="6ADF7C86"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1AB9059C"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xml:space="preserve">     1) на реализацию Закона края от </w:t>
      </w:r>
      <w:proofErr w:type="gramStart"/>
      <w:r>
        <w:rPr>
          <w:rFonts w:ascii="Arial" w:hAnsi="Arial" w:cs="Arial"/>
          <w:color w:val="222222"/>
          <w:sz w:val="28"/>
          <w:szCs w:val="28"/>
          <w:lang w:val="en-US"/>
        </w:rPr>
        <w:t>5 декабря</w:t>
      </w:r>
      <w:proofErr w:type="gramEnd"/>
      <w:r>
        <w:rPr>
          <w:rFonts w:ascii="Arial" w:hAnsi="Arial" w:cs="Arial"/>
          <w:color w:val="222222"/>
          <w:sz w:val="28"/>
          <w:szCs w:val="28"/>
          <w:lang w:val="en-US"/>
        </w:rPr>
        <w:t xml:space="preserve"> 2013 года N 5-1908 "О краевых социальных грантах":</w:t>
      </w:r>
    </w:p>
    <w:p w14:paraId="4718FEEC"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4F887FE"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а) министерством спорта, туризма и молодежной политики Красноярского края в 2014 году и плановом периоде 2015 - 2016 годов в сумме 3400,5 тыс. рублей ежегодно, в том числе:</w:t>
      </w:r>
    </w:p>
    <w:p w14:paraId="6D85D018"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18D2B18"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части поддержки конкурса "Красноярский молодежный форум", направленного на поддержку инициативы молодежных и детских объединений, в 2014 году и плановом периоде 2015 - 2016 годов в сумме 3090,8 тыс. рублей ежегодно;</w:t>
      </w:r>
    </w:p>
    <w:p w14:paraId="5FBB13A7"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6EDE900"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части поддержки конкурса медиагрантов на реализацию информационных проектов для молодежных и детских объединений по взаимодействию с редакциями средств массовой информации в целях размещения материалов, направленных на профилактику негативных проявлений в молодежной среде, в 2014 году и плановом периоде 2015 - 2016 годов в сумме 243,2 тыс. рублей ежегодно;</w:t>
      </w:r>
    </w:p>
    <w:p w14:paraId="10107E18"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63C21112"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на проведение экспертизы представленных на конкурс социальных проектов, мониторинга и оценки результатов их реализации, оценки эффективности грантовой программы "Социальное партнерство во имя развития" в 2014 году и плановом периоде 2015 - 2016 годов в сумме 66,5 тыс. рублей ежегодно;</w:t>
      </w:r>
    </w:p>
    <w:p w14:paraId="2715BBC7"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07D18BC7"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xml:space="preserve">     б) агентством по реализации программ общественного развития Красноярского края в 2014 году в сумме 25982,0 тыс. </w:t>
      </w:r>
      <w:proofErr w:type="gramStart"/>
      <w:r>
        <w:rPr>
          <w:rFonts w:ascii="Arial" w:hAnsi="Arial" w:cs="Arial"/>
          <w:color w:val="222222"/>
          <w:sz w:val="28"/>
          <w:szCs w:val="28"/>
          <w:lang w:val="en-US"/>
        </w:rPr>
        <w:t>рублей, в плановом периоде 2015 - 2016 годов в сумме 26187,5 тыс.</w:t>
      </w:r>
      <w:proofErr w:type="gramEnd"/>
      <w:r>
        <w:rPr>
          <w:rFonts w:ascii="Arial" w:hAnsi="Arial" w:cs="Arial"/>
          <w:color w:val="222222"/>
          <w:sz w:val="28"/>
          <w:szCs w:val="28"/>
          <w:lang w:val="en-US"/>
        </w:rPr>
        <w:t xml:space="preserve"> рублей ежегодно, в том числе:</w:t>
      </w:r>
    </w:p>
    <w:p w14:paraId="0CEBF38A"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52EAA8FB"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w:t>
      </w:r>
      <w:proofErr w:type="gramStart"/>
      <w:r>
        <w:rPr>
          <w:rFonts w:ascii="Arial" w:hAnsi="Arial" w:cs="Arial"/>
          <w:color w:val="222222"/>
          <w:sz w:val="28"/>
          <w:szCs w:val="28"/>
          <w:lang w:val="en-US"/>
        </w:rPr>
        <w:t>на предоставление территориальных долгосрочных и краткосрочных грантов в 2014 году в сумме 25000 тыс.</w:t>
      </w:r>
      <w:proofErr w:type="gramEnd"/>
      <w:r>
        <w:rPr>
          <w:rFonts w:ascii="Arial" w:hAnsi="Arial" w:cs="Arial"/>
          <w:color w:val="222222"/>
          <w:sz w:val="28"/>
          <w:szCs w:val="28"/>
          <w:lang w:val="en-US"/>
        </w:rPr>
        <w:t xml:space="preserve"> </w:t>
      </w:r>
      <w:proofErr w:type="gramStart"/>
      <w:r>
        <w:rPr>
          <w:rFonts w:ascii="Arial" w:hAnsi="Arial" w:cs="Arial"/>
          <w:color w:val="222222"/>
          <w:sz w:val="28"/>
          <w:szCs w:val="28"/>
          <w:lang w:val="en-US"/>
        </w:rPr>
        <w:t>рублей, в плановом периоде 2015 - 2016 годов в сумме 20000,0 тыс.</w:t>
      </w:r>
      <w:proofErr w:type="gramEnd"/>
      <w:r>
        <w:rPr>
          <w:rFonts w:ascii="Arial" w:hAnsi="Arial" w:cs="Arial"/>
          <w:color w:val="222222"/>
          <w:sz w:val="28"/>
          <w:szCs w:val="28"/>
          <w:lang w:val="en-US"/>
        </w:rPr>
        <w:t xml:space="preserve"> рублей ежегодно;</w:t>
      </w:r>
    </w:p>
    <w:p w14:paraId="0F6199B3"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E522CD0"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w:t>
      </w:r>
      <w:proofErr w:type="gramStart"/>
      <w:r>
        <w:rPr>
          <w:rFonts w:ascii="Arial" w:hAnsi="Arial" w:cs="Arial"/>
          <w:color w:val="222222"/>
          <w:sz w:val="28"/>
          <w:szCs w:val="28"/>
          <w:lang w:val="en-US"/>
        </w:rPr>
        <w:t>на предоставление партнерских долгосрочных грантов в плановом периоде 2015 - 2016 годов в сумме 5000,0 тыс.</w:t>
      </w:r>
      <w:proofErr w:type="gramEnd"/>
      <w:r>
        <w:rPr>
          <w:rFonts w:ascii="Arial" w:hAnsi="Arial" w:cs="Arial"/>
          <w:color w:val="222222"/>
          <w:sz w:val="28"/>
          <w:szCs w:val="28"/>
          <w:lang w:val="en-US"/>
        </w:rPr>
        <w:t xml:space="preserve"> рублей ежегодно;</w:t>
      </w:r>
    </w:p>
    <w:p w14:paraId="218DF7AA"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5E62EEE7"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xml:space="preserve">     на проведение экспертизы представленных на конкурс социальных проектов, мониторинга и оценки результатов их реализации, оценки эффективности грантовой программы "Социальное партнерство во имя развития" в 2014 году в сумме 982,0 тыс. </w:t>
      </w:r>
      <w:proofErr w:type="gramStart"/>
      <w:r>
        <w:rPr>
          <w:rFonts w:ascii="Arial" w:hAnsi="Arial" w:cs="Arial"/>
          <w:color w:val="222222"/>
          <w:sz w:val="28"/>
          <w:szCs w:val="28"/>
          <w:lang w:val="en-US"/>
        </w:rPr>
        <w:t>рублей, в плановом периоде 2015 - 2016 годов в сумме 1187,5 тыс.</w:t>
      </w:r>
      <w:proofErr w:type="gramEnd"/>
      <w:r>
        <w:rPr>
          <w:rFonts w:ascii="Arial" w:hAnsi="Arial" w:cs="Arial"/>
          <w:color w:val="222222"/>
          <w:sz w:val="28"/>
          <w:szCs w:val="28"/>
          <w:lang w:val="en-US"/>
        </w:rPr>
        <w:t xml:space="preserve"> рублей ежегодно;</w:t>
      </w:r>
    </w:p>
    <w:p w14:paraId="1473EBF6"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3E300041"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xml:space="preserve">     2) на реализацию Закона края от </w:t>
      </w:r>
      <w:proofErr w:type="gramStart"/>
      <w:r>
        <w:rPr>
          <w:rFonts w:ascii="Arial" w:hAnsi="Arial" w:cs="Arial"/>
          <w:color w:val="222222"/>
          <w:sz w:val="28"/>
          <w:szCs w:val="28"/>
          <w:lang w:val="en-US"/>
        </w:rPr>
        <w:t>19 декабря</w:t>
      </w:r>
      <w:proofErr w:type="gramEnd"/>
      <w:r>
        <w:rPr>
          <w:rFonts w:ascii="Arial" w:hAnsi="Arial" w:cs="Arial"/>
          <w:color w:val="222222"/>
          <w:sz w:val="28"/>
          <w:szCs w:val="28"/>
          <w:lang w:val="en-US"/>
        </w:rPr>
        <w:t xml:space="preserve"> 2013 года N 5-1980 "О поддержке издательской деятельности и документальной кинематографии в Красноярском крае":</w:t>
      </w:r>
    </w:p>
    <w:p w14:paraId="528686D1"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а) министерством культуры Красноярского края в 2014 году в сумме 3484,4 тыс. рублей, в том числе:</w:t>
      </w:r>
    </w:p>
    <w:p w14:paraId="0DEEEB87"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1CE473A"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w:t>
      </w:r>
      <w:proofErr w:type="gramStart"/>
      <w:r>
        <w:rPr>
          <w:rFonts w:ascii="Arial" w:hAnsi="Arial" w:cs="Arial"/>
          <w:color w:val="222222"/>
          <w:sz w:val="28"/>
          <w:szCs w:val="28"/>
          <w:lang w:val="en-US"/>
        </w:rPr>
        <w:t>на поддержку документальной кинематографии в 2014 году в сумме 3200,0 тыс.</w:t>
      </w:r>
      <w:proofErr w:type="gramEnd"/>
      <w:r>
        <w:rPr>
          <w:rFonts w:ascii="Arial" w:hAnsi="Arial" w:cs="Arial"/>
          <w:color w:val="222222"/>
          <w:sz w:val="28"/>
          <w:szCs w:val="28"/>
          <w:lang w:val="en-US"/>
        </w:rPr>
        <w:t xml:space="preserve"> рублей;</w:t>
      </w:r>
    </w:p>
    <w:p w14:paraId="018F43DB"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702ADC7B"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w:t>
      </w:r>
      <w:proofErr w:type="gramStart"/>
      <w:r>
        <w:rPr>
          <w:rFonts w:ascii="Arial" w:hAnsi="Arial" w:cs="Arial"/>
          <w:color w:val="222222"/>
          <w:sz w:val="28"/>
          <w:szCs w:val="28"/>
          <w:lang w:val="en-US"/>
        </w:rPr>
        <w:t>на проведение экспертиз представленных на конкурс проектов и результатов их реализации, информационное обеспечение грантовой программы в 2014 году в сумме 284,4 тыс.</w:t>
      </w:r>
      <w:proofErr w:type="gramEnd"/>
      <w:r>
        <w:rPr>
          <w:rFonts w:ascii="Arial" w:hAnsi="Arial" w:cs="Arial"/>
          <w:color w:val="222222"/>
          <w:sz w:val="28"/>
          <w:szCs w:val="28"/>
          <w:lang w:val="en-US"/>
        </w:rPr>
        <w:t xml:space="preserve"> рублей;</w:t>
      </w:r>
    </w:p>
    <w:p w14:paraId="3759562B"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794B7BD2"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б) агентством печати и массовых коммуникаций Красноярского края в 2014 году и плановом периоде 2015 - 2016 годов в сумме 10000,0 тыс. рублей ежегодно, в том числе:</w:t>
      </w:r>
    </w:p>
    <w:p w14:paraId="5FDA1D13"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D9A506C"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на предоставление краевых грантов на осуществление издательских проектов для издания книг и иных материалов в печатной и электронной форме в 2014 году и плановом периоде 2015 - 2016 годов в сумме 9900,0 тыс. рублей ежегодно;</w:t>
      </w:r>
    </w:p>
    <w:p w14:paraId="340C1601"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EB4E4E0"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на проведение экспертиз представленных на конкурс проектов и результатов их реализации, информационное обеспечение грантовой программы в 2014 году и плановом периоде 2015 - 2016 годов в сумме 100,0 тыс. рублей ежегодно.</w:t>
      </w:r>
      <w:proofErr w:type="gramStart"/>
      <w:r>
        <w:rPr>
          <w:rFonts w:ascii="Arial" w:hAnsi="Arial" w:cs="Arial"/>
          <w:color w:val="222222"/>
          <w:sz w:val="28"/>
          <w:szCs w:val="28"/>
          <w:lang w:val="en-US"/>
        </w:rPr>
        <w:t>";</w:t>
      </w:r>
      <w:proofErr w:type="gramEnd"/>
    </w:p>
    <w:p w14:paraId="0CBD4E47"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5570B8A8"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18) в статье 36:</w:t>
      </w:r>
    </w:p>
    <w:p w14:paraId="6068EE14"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3482686E"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пункте 1:</w:t>
      </w:r>
    </w:p>
    <w:p w14:paraId="09ED24C6"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69A8671D"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абзаце втором цифры "80939961,7" заменить цифрами "76561849,5", цифры "8060031,7" заменить цифрами "3592851,5";</w:t>
      </w:r>
    </w:p>
    <w:p w14:paraId="7C88C3A9"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5C71B77"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абзаце третьем цифры "99982429,7" заменить цифрами "95502219,3", цифры "7974401,1" заменить цифрами "3405122,7";</w:t>
      </w:r>
    </w:p>
    <w:p w14:paraId="62755B73"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B4245F6"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абзаце четвертом цифры "113885626,5" заменить цифрами "109405416,1", цифры "7862079,7" заменить цифрами "3292801,3";</w:t>
      </w:r>
    </w:p>
    <w:p w14:paraId="4882B985"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5A140446"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пункте 2:</w:t>
      </w:r>
    </w:p>
    <w:p w14:paraId="4CF4CCEB"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666624E4"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абзаце втором цифры "129635005,8" заменить цифрами "121059058,8";</w:t>
      </w:r>
    </w:p>
    <w:p w14:paraId="77A230A4"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4310069"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абзаце третьем цифры "144218317,3" заменить цифрами "144130052,1";</w:t>
      </w:r>
    </w:p>
    <w:p w14:paraId="06E9874D"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7F84F91"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абзаце четвертом цифры "155177099,6" заменить цифрами "155171054,6";</w:t>
      </w:r>
    </w:p>
    <w:p w14:paraId="1C11492A"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5E30A1C7"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19) наименование приложения 18 после слов "Закона края" дополнить словами "от 19 декабря 2013 года N 5-1967";</w:t>
      </w:r>
    </w:p>
    <w:p w14:paraId="0ABB411D"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CBDA5A4"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20) в приложении 25:</w:t>
      </w:r>
    </w:p>
    <w:p w14:paraId="22884F95"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6261DA26"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строке 13:</w:t>
      </w:r>
    </w:p>
    <w:p w14:paraId="5EFAC788"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55C5A38B"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3 цифры "4324,7" заменить цифрами "3003,0";</w:t>
      </w:r>
    </w:p>
    <w:p w14:paraId="1A1FDDFF"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53943296"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4 цифры "4350,5" заменить цифрами "3028,8";</w:t>
      </w:r>
    </w:p>
    <w:p w14:paraId="7765921C"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0EA33269"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строке "Всего":</w:t>
      </w:r>
    </w:p>
    <w:p w14:paraId="25D1B1E6"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78A29087"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3 цифры "10811,0" заменить цифрами "9489,3";</w:t>
      </w:r>
    </w:p>
    <w:p w14:paraId="0F8F924B"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11EBF57B"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4 цифры "34679,4" заменить цифрами "33357,7";</w:t>
      </w:r>
    </w:p>
    <w:p w14:paraId="243525EF"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5FD08C9"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21) в приложении 26:</w:t>
      </w:r>
    </w:p>
    <w:p w14:paraId="7746BB04"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в строке 9:</w:t>
      </w:r>
    </w:p>
    <w:p w14:paraId="6F818AE7"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57BAA2E6"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3 цифры "1644,1" заменить цифрами "1544,1";</w:t>
      </w:r>
    </w:p>
    <w:p w14:paraId="2E082972"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0A2AD6BB"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4 цифры "1847,0" заменить цифрами "1747,0";</w:t>
      </w:r>
    </w:p>
    <w:p w14:paraId="287C6F05"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8BBD74D"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строке "Всего":</w:t>
      </w:r>
    </w:p>
    <w:p w14:paraId="693F7F8F"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40D81F1"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3 цифры "6008,3" заменить цифрами "5908,3";</w:t>
      </w:r>
    </w:p>
    <w:p w14:paraId="553ED118"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65E857B0"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4 цифры "6712,3" заменить цифрами "6612,3";</w:t>
      </w:r>
    </w:p>
    <w:p w14:paraId="1D78F034"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3A3B8A2"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xml:space="preserve">     22) наименование приложения </w:t>
      </w:r>
      <w:proofErr w:type="gramStart"/>
      <w:r>
        <w:rPr>
          <w:rFonts w:ascii="Arial" w:hAnsi="Arial" w:cs="Arial"/>
          <w:color w:val="222222"/>
          <w:sz w:val="28"/>
          <w:szCs w:val="28"/>
          <w:lang w:val="en-US"/>
        </w:rPr>
        <w:t>28 изложить</w:t>
      </w:r>
      <w:proofErr w:type="gramEnd"/>
      <w:r>
        <w:rPr>
          <w:rFonts w:ascii="Arial" w:hAnsi="Arial" w:cs="Arial"/>
          <w:color w:val="222222"/>
          <w:sz w:val="28"/>
          <w:szCs w:val="28"/>
          <w:lang w:val="en-US"/>
        </w:rPr>
        <w:t xml:space="preserve"> в следующей редакции:</w:t>
      </w:r>
    </w:p>
    <w:p w14:paraId="7AEEEC19"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3AE485B3"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"Распределение субвенций бюджетам муниципальных образований края на финансирование расходов, связанных с предоставлением единовременной адресной материальной помощи на ремонт жилого помещения, в соответствии с подпунктом "б" пункта 1 статьи 1 Закона края от 19 декабря 2013 года N 5-1959 "О наделении органов местного самоуправления муниципальных районов и городских округов края государственными полномочиями по социальной поддержке отдельных категорий граждан в соответствии с государственной программой Красноярского края "Развитие системы социальной поддержки населения" на 2014 - 2016 годы" на 2014 год и плановый период 2015 - 2016 годов";</w:t>
      </w:r>
    </w:p>
    <w:p w14:paraId="6BE9FF5D"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0AF67CBD"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23) в приложении 30:</w:t>
      </w:r>
    </w:p>
    <w:p w14:paraId="2D1C0C25"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80AA4BC"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строке 9:</w:t>
      </w:r>
    </w:p>
    <w:p w14:paraId="3B5E8A1A"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34E4DE10"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3 цифры "10370,0" заменить цифрами "10300,0";</w:t>
      </w:r>
    </w:p>
    <w:p w14:paraId="4B27E4C1"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547F8AE4"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8 цифры "22918,4" заменить цифрами "22848,4";</w:t>
      </w:r>
    </w:p>
    <w:p w14:paraId="3C00314F"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6E706D6D"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строке "Всего":</w:t>
      </w:r>
    </w:p>
    <w:p w14:paraId="6A22E49C"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57A911CE"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3 цифры "36765,4" заменить цифрами "36695,4";</w:t>
      </w:r>
    </w:p>
    <w:p w14:paraId="0C1D0393"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501EDBEB"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8 цифры "144678,1" заменить цифрами "144608,1";</w:t>
      </w:r>
    </w:p>
    <w:p w14:paraId="4AE7A515"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33B4E0E2"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24) в приложении 54:</w:t>
      </w:r>
    </w:p>
    <w:p w14:paraId="3D24182A"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CBFE9D6"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строке 5 в графе 2 цифры "44758,7" заменить цифрами "380058,7";</w:t>
      </w:r>
    </w:p>
    <w:p w14:paraId="597A83C4"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C1DEBEA"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строке "Всего" в графе 2 цифры "3948046,8" заменить цифрами "4283346,8";</w:t>
      </w:r>
    </w:p>
    <w:p w14:paraId="32F0578F"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95BE3D6"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25) в приложении 56:</w:t>
      </w:r>
    </w:p>
    <w:p w14:paraId="65406F3E"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73F889F1"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строке 1:</w:t>
      </w:r>
    </w:p>
    <w:p w14:paraId="20D0DC63"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07A382EE"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2 цифры "4704,0" заменить цифрами "4651,8";</w:t>
      </w:r>
    </w:p>
    <w:p w14:paraId="26E2AA72"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60B1A3EA"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графах 3, 4 цифры "4902,4" заменить цифрами "4693,4";</w:t>
      </w:r>
    </w:p>
    <w:p w14:paraId="19EA334F"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8BF155F"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строке 2:</w:t>
      </w:r>
    </w:p>
    <w:p w14:paraId="65A3B5C6" w14:textId="77777777" w:rsidR="00812770" w:rsidRDefault="00812770" w:rsidP="005139C8">
      <w:pPr>
        <w:widowControl w:val="0"/>
        <w:autoSpaceDE w:val="0"/>
        <w:autoSpaceDN w:val="0"/>
        <w:adjustRightInd w:val="0"/>
        <w:rPr>
          <w:rFonts w:ascii="Arial" w:hAnsi="Arial" w:cs="Arial"/>
          <w:color w:val="222222"/>
          <w:sz w:val="28"/>
          <w:szCs w:val="28"/>
          <w:lang w:val="en-US"/>
        </w:rPr>
      </w:pPr>
      <w:bookmarkStart w:id="0" w:name="_GoBack"/>
      <w:bookmarkEnd w:id="0"/>
    </w:p>
    <w:p w14:paraId="54816C15"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2 цифры "3807" заменить цифрами "3766,8";</w:t>
      </w:r>
    </w:p>
    <w:p w14:paraId="041C44D7"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4B898C19"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графах 3, 4 цифры "3980" заменить цифрами "3819,6";</w:t>
      </w:r>
    </w:p>
    <w:p w14:paraId="76D08A6C"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395B4E4A"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строке "Всего":</w:t>
      </w:r>
    </w:p>
    <w:p w14:paraId="7ED74CDD"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4ACAE47"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графе 2 цифры "8511" заменить цифрами "8418,6";</w:t>
      </w:r>
    </w:p>
    <w:p w14:paraId="0FA6942A"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048ED5D8"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графах 3, 4 цифры "8882,4" заменить цифрами "8513,0";</w:t>
      </w:r>
    </w:p>
    <w:p w14:paraId="76AE76FD"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1E17B89B"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26) в приложении 78:</w:t>
      </w:r>
    </w:p>
    <w:p w14:paraId="0F11CCFB"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38F17547"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в строке 1 в графе 2 цифры "21359,1" заменить цифрами "42493,1";</w:t>
      </w:r>
    </w:p>
    <w:p w14:paraId="222CF232"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315433FE"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xml:space="preserve">     после строки 1 дополнить строкой </w:t>
      </w:r>
      <w:proofErr w:type="gramStart"/>
      <w:r>
        <w:rPr>
          <w:rFonts w:ascii="Arial" w:hAnsi="Arial" w:cs="Arial"/>
          <w:color w:val="222222"/>
          <w:sz w:val="28"/>
          <w:szCs w:val="28"/>
          <w:lang w:val="en-US"/>
        </w:rPr>
        <w:t>2 следующего</w:t>
      </w:r>
      <w:proofErr w:type="gramEnd"/>
      <w:r>
        <w:rPr>
          <w:rFonts w:ascii="Arial" w:hAnsi="Arial" w:cs="Arial"/>
          <w:color w:val="222222"/>
          <w:sz w:val="28"/>
          <w:szCs w:val="28"/>
          <w:lang w:val="en-US"/>
        </w:rPr>
        <w:t xml:space="preserve"> содержания:</w:t>
      </w:r>
    </w:p>
    <w:p w14:paraId="065B6A39"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7C06C31A"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w:t>
      </w:r>
    </w:p>
    <w:tbl>
      <w:tblPr>
        <w:tblW w:w="9039" w:type="dxa"/>
        <w:tblBorders>
          <w:top w:val="nil"/>
          <w:left w:val="nil"/>
          <w:right w:val="nil"/>
        </w:tblBorders>
        <w:tblLayout w:type="fixed"/>
        <w:tblLook w:val="0000" w:firstRow="0" w:lastRow="0" w:firstColumn="0" w:lastColumn="0" w:noHBand="0" w:noVBand="0"/>
      </w:tblPr>
      <w:tblGrid>
        <w:gridCol w:w="860"/>
        <w:gridCol w:w="6903"/>
        <w:gridCol w:w="1276"/>
      </w:tblGrid>
      <w:tr w:rsidR="00812770" w14:paraId="0F51575B" w14:textId="77777777" w:rsidTr="00812770">
        <w:tc>
          <w:tcPr>
            <w:tcW w:w="860" w:type="dxa"/>
          </w:tcPr>
          <w:p w14:paraId="2A77B7B4" w14:textId="77777777" w:rsidR="00812770" w:rsidRDefault="00812770">
            <w:pPr>
              <w:widowControl w:val="0"/>
              <w:autoSpaceDE w:val="0"/>
              <w:autoSpaceDN w:val="0"/>
              <w:adjustRightInd w:val="0"/>
              <w:rPr>
                <w:rFonts w:ascii="Arial" w:hAnsi="Arial" w:cs="Arial"/>
                <w:color w:val="1B1B1B"/>
                <w:lang w:val="en-US"/>
              </w:rPr>
            </w:pPr>
          </w:p>
        </w:tc>
        <w:tc>
          <w:tcPr>
            <w:tcW w:w="6903" w:type="dxa"/>
          </w:tcPr>
          <w:p w14:paraId="4DCF4696" w14:textId="77777777" w:rsidR="00812770" w:rsidRDefault="00812770">
            <w:pPr>
              <w:widowControl w:val="0"/>
              <w:autoSpaceDE w:val="0"/>
              <w:autoSpaceDN w:val="0"/>
              <w:adjustRightInd w:val="0"/>
              <w:rPr>
                <w:rFonts w:ascii="Arial" w:hAnsi="Arial" w:cs="Arial"/>
                <w:color w:val="1B1B1B"/>
                <w:lang w:val="en-US"/>
              </w:rPr>
            </w:pPr>
          </w:p>
        </w:tc>
        <w:tc>
          <w:tcPr>
            <w:tcW w:w="1276" w:type="dxa"/>
          </w:tcPr>
          <w:p w14:paraId="23D3CC4C" w14:textId="77777777" w:rsidR="00812770" w:rsidRDefault="00812770">
            <w:pPr>
              <w:widowControl w:val="0"/>
              <w:autoSpaceDE w:val="0"/>
              <w:autoSpaceDN w:val="0"/>
              <w:adjustRightInd w:val="0"/>
              <w:rPr>
                <w:rFonts w:ascii="Arial" w:hAnsi="Arial" w:cs="Arial"/>
                <w:color w:val="1B1B1B"/>
                <w:lang w:val="en-US"/>
              </w:rPr>
            </w:pPr>
          </w:p>
        </w:tc>
      </w:tr>
      <w:tr w:rsidR="00812770" w14:paraId="53040C40" w14:textId="77777777" w:rsidTr="00812770">
        <w:tc>
          <w:tcPr>
            <w:tcW w:w="860" w:type="dxa"/>
            <w:tcBorders>
              <w:top w:val="single" w:sz="8" w:space="0" w:color="000000"/>
              <w:left w:val="single" w:sz="8" w:space="0" w:color="000000"/>
              <w:bottom w:val="single" w:sz="8" w:space="0" w:color="000000"/>
              <w:right w:val="single" w:sz="8" w:space="0" w:color="000000"/>
            </w:tcBorders>
            <w:tcMar>
              <w:top w:w="148" w:type="nil"/>
              <w:right w:w="148" w:type="nil"/>
            </w:tcMar>
          </w:tcPr>
          <w:p w14:paraId="3E90E612" w14:textId="77777777" w:rsidR="00812770" w:rsidRDefault="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2</w:t>
            </w:r>
          </w:p>
        </w:tc>
        <w:tc>
          <w:tcPr>
            <w:tcW w:w="6903" w:type="dxa"/>
            <w:tcBorders>
              <w:top w:val="single" w:sz="8" w:space="0" w:color="000000"/>
              <w:left w:val="single" w:sz="8" w:space="0" w:color="000000"/>
              <w:bottom w:val="single" w:sz="8" w:space="0" w:color="000000"/>
              <w:right w:val="single" w:sz="8" w:space="0" w:color="000000"/>
            </w:tcBorders>
            <w:tcMar>
              <w:top w:w="148" w:type="nil"/>
              <w:right w:w="148" w:type="nil"/>
            </w:tcMar>
          </w:tcPr>
          <w:p w14:paraId="57D71A3A" w14:textId="77777777" w:rsidR="00812770" w:rsidRDefault="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Увеличение уставного капитала ОАО "Территориальный градостроительный институт "Красноярскгражданпроект" для разработки проектно-сметной документации на строительство зданий дошкольных образовательных учреждений и проведения государственных экспертиз проектов в целях их использования для повторного применения</w:t>
            </w:r>
          </w:p>
        </w:tc>
        <w:tc>
          <w:tcPr>
            <w:tcW w:w="1276" w:type="dxa"/>
            <w:tcBorders>
              <w:top w:val="single" w:sz="8" w:space="0" w:color="000000"/>
              <w:left w:val="single" w:sz="8" w:space="0" w:color="000000"/>
              <w:bottom w:val="single" w:sz="8" w:space="0" w:color="000000"/>
              <w:right w:val="single" w:sz="8" w:space="0" w:color="000000"/>
            </w:tcBorders>
            <w:tcMar>
              <w:top w:w="148" w:type="nil"/>
              <w:right w:w="148" w:type="nil"/>
            </w:tcMar>
          </w:tcPr>
          <w:p w14:paraId="72160D2B" w14:textId="77777777" w:rsidR="00812770" w:rsidRDefault="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41200,0</w:t>
            </w:r>
          </w:p>
        </w:tc>
      </w:tr>
    </w:tbl>
    <w:p w14:paraId="5D56E72A"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w:t>
      </w:r>
    </w:p>
    <w:p w14:paraId="69EF1005"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в строке "Всего" в графе 2 цифры "21359,1" заменить цифрами "83693,1";</w:t>
      </w:r>
    </w:p>
    <w:p w14:paraId="134680E3"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12CB3B9D"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27) приложения 1, 4, 5, 6, 7, 8, 9, 12, 19, 20, 21, 22, 23, 24, 27, 29, 33, 34, 35, 37, 39, 40, 41, 42, 43, 44, 45, 47, 48, 49, 50, 51, 52, 58, 59, 60, 61, 62, 64, 65, 68, 69, 75, 76, 77, 79, 80 к Закону изложить в новой редакции согласно приложениям 1 - 47 к настоящему Закону;</w:t>
      </w:r>
    </w:p>
    <w:p w14:paraId="19BAC3E3" w14:textId="77777777" w:rsidR="00812770" w:rsidRDefault="00812770" w:rsidP="00812770">
      <w:pPr>
        <w:widowControl w:val="0"/>
        <w:autoSpaceDE w:val="0"/>
        <w:autoSpaceDN w:val="0"/>
        <w:adjustRightInd w:val="0"/>
        <w:rPr>
          <w:rFonts w:ascii="Arial" w:hAnsi="Arial" w:cs="Arial"/>
          <w:color w:val="222222"/>
          <w:sz w:val="28"/>
          <w:szCs w:val="28"/>
          <w:lang w:val="en-US"/>
        </w:rPr>
      </w:pPr>
    </w:p>
    <w:p w14:paraId="2CF9AABE"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     28) дополнить Закон приложениями 82, 83, 84 согласно приложениям 48, 49, 50 к настоящему Закону.</w:t>
      </w:r>
    </w:p>
    <w:p w14:paraId="0117F53F" w14:textId="77777777" w:rsidR="00812770" w:rsidRDefault="00812770" w:rsidP="00812770">
      <w:pPr>
        <w:widowControl w:val="0"/>
        <w:autoSpaceDE w:val="0"/>
        <w:autoSpaceDN w:val="0"/>
        <w:adjustRightInd w:val="0"/>
        <w:rPr>
          <w:rFonts w:ascii="Arial" w:hAnsi="Arial" w:cs="Arial"/>
          <w:color w:val="2E2E2E"/>
          <w:sz w:val="40"/>
          <w:szCs w:val="40"/>
          <w:lang w:val="en-US"/>
        </w:rPr>
      </w:pPr>
      <w:r>
        <w:rPr>
          <w:rFonts w:ascii="Arial" w:hAnsi="Arial" w:cs="Arial"/>
          <w:color w:val="2E2E2E"/>
          <w:sz w:val="40"/>
          <w:szCs w:val="40"/>
          <w:lang w:val="en-US"/>
        </w:rPr>
        <w:t> Статья 2</w:t>
      </w:r>
    </w:p>
    <w:p w14:paraId="0F282A89" w14:textId="77777777" w:rsidR="00812770" w:rsidRDefault="00812770" w:rsidP="00812770">
      <w:pPr>
        <w:widowControl w:val="0"/>
        <w:autoSpaceDE w:val="0"/>
        <w:autoSpaceDN w:val="0"/>
        <w:adjustRightInd w:val="0"/>
        <w:rPr>
          <w:rFonts w:ascii="Arial" w:hAnsi="Arial" w:cs="Arial"/>
          <w:color w:val="222222"/>
          <w:sz w:val="28"/>
          <w:szCs w:val="28"/>
          <w:lang w:val="en-US"/>
        </w:rPr>
      </w:pPr>
      <w:proofErr w:type="gramStart"/>
      <w:r>
        <w:rPr>
          <w:rFonts w:ascii="Arial" w:hAnsi="Arial" w:cs="Arial"/>
          <w:color w:val="222222"/>
          <w:sz w:val="28"/>
          <w:szCs w:val="28"/>
          <w:lang w:val="en-US"/>
        </w:rPr>
        <w:t>Настоящий Закон вступает в силу в день, следующий за днем его официального опубликования.</w:t>
      </w:r>
      <w:proofErr w:type="gramEnd"/>
    </w:p>
    <w:p w14:paraId="12F4898A" w14:textId="77777777" w:rsidR="00812770" w:rsidRDefault="00812770" w:rsidP="00812770">
      <w:pPr>
        <w:widowControl w:val="0"/>
        <w:autoSpaceDE w:val="0"/>
        <w:autoSpaceDN w:val="0"/>
        <w:adjustRightInd w:val="0"/>
        <w:jc w:val="right"/>
        <w:rPr>
          <w:rFonts w:ascii="Arial" w:hAnsi="Arial" w:cs="Arial"/>
          <w:color w:val="222222"/>
          <w:sz w:val="28"/>
          <w:szCs w:val="28"/>
          <w:lang w:val="en-US"/>
        </w:rPr>
      </w:pPr>
    </w:p>
    <w:p w14:paraId="4A4D21DA"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Временно исполняющий</w:t>
      </w:r>
    </w:p>
    <w:p w14:paraId="0C18788F"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обязанности Губернатора</w:t>
      </w:r>
    </w:p>
    <w:p w14:paraId="21D5C557"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Красноярского края</w:t>
      </w:r>
    </w:p>
    <w:p w14:paraId="210067B5" w14:textId="77777777" w:rsidR="00812770" w:rsidRDefault="00812770" w:rsidP="00812770">
      <w:pPr>
        <w:widowControl w:val="0"/>
        <w:autoSpaceDE w:val="0"/>
        <w:autoSpaceDN w:val="0"/>
        <w:adjustRightInd w:val="0"/>
        <w:rPr>
          <w:rFonts w:ascii="Arial" w:hAnsi="Arial" w:cs="Arial"/>
          <w:color w:val="222222"/>
          <w:sz w:val="28"/>
          <w:szCs w:val="28"/>
          <w:lang w:val="en-US"/>
        </w:rPr>
      </w:pPr>
      <w:r>
        <w:rPr>
          <w:rFonts w:ascii="Arial" w:hAnsi="Arial" w:cs="Arial"/>
          <w:color w:val="222222"/>
          <w:sz w:val="28"/>
          <w:szCs w:val="28"/>
          <w:lang w:val="en-US"/>
        </w:rPr>
        <w:t>В.А.ТОЛОКОНСКИЙ</w:t>
      </w:r>
    </w:p>
    <w:p w14:paraId="27976113" w14:textId="77777777" w:rsidR="00812770" w:rsidRDefault="00812770" w:rsidP="00812770">
      <w:pPr>
        <w:rPr>
          <w:rFonts w:ascii="Arial" w:hAnsi="Arial" w:cs="Arial"/>
          <w:color w:val="222222"/>
          <w:sz w:val="28"/>
          <w:szCs w:val="28"/>
          <w:lang w:val="en-US"/>
        </w:rPr>
      </w:pPr>
      <w:r>
        <w:rPr>
          <w:rFonts w:ascii="Arial" w:hAnsi="Arial" w:cs="Arial"/>
          <w:color w:val="222222"/>
          <w:sz w:val="28"/>
          <w:szCs w:val="28"/>
          <w:lang w:val="en-US"/>
        </w:rPr>
        <w:t>24.06.2014</w:t>
      </w:r>
    </w:p>
    <w:p w14:paraId="7573D2F7" w14:textId="77777777" w:rsidR="005139C8" w:rsidRDefault="005139C8" w:rsidP="00812770">
      <w:pPr>
        <w:rPr>
          <w:rFonts w:ascii="Arial" w:hAnsi="Arial" w:cs="Arial"/>
          <w:color w:val="222222"/>
          <w:sz w:val="28"/>
          <w:szCs w:val="28"/>
          <w:lang w:val="en-US"/>
        </w:rPr>
      </w:pPr>
    </w:p>
    <w:p w14:paraId="77714F5A" w14:textId="77777777" w:rsidR="005139C8" w:rsidRDefault="005139C8" w:rsidP="00812770">
      <w:pPr>
        <w:rPr>
          <w:rFonts w:ascii="Arial" w:hAnsi="Arial" w:cs="Arial"/>
          <w:color w:val="222222"/>
          <w:sz w:val="28"/>
          <w:szCs w:val="28"/>
          <w:lang w:val="en-US"/>
        </w:rPr>
      </w:pPr>
    </w:p>
    <w:p w14:paraId="50FE3930" w14:textId="77777777" w:rsidR="005139C8" w:rsidRDefault="005139C8" w:rsidP="005139C8">
      <w:pPr>
        <w:widowControl w:val="0"/>
        <w:autoSpaceDE w:val="0"/>
        <w:autoSpaceDN w:val="0"/>
        <w:adjustRightInd w:val="0"/>
        <w:rPr>
          <w:rFonts w:ascii="Verdana" w:hAnsi="Verdana" w:cs="Verdana"/>
          <w:b/>
          <w:bCs/>
          <w:color w:val="646464"/>
          <w:sz w:val="26"/>
          <w:szCs w:val="26"/>
          <w:lang w:val="en-US"/>
        </w:rPr>
      </w:pPr>
      <w:r>
        <w:rPr>
          <w:rFonts w:ascii="Verdana" w:hAnsi="Verdana" w:cs="Verdana"/>
          <w:b/>
          <w:bCs/>
          <w:color w:val="646464"/>
          <w:sz w:val="26"/>
          <w:szCs w:val="26"/>
          <w:lang w:val="en-US"/>
        </w:rPr>
        <w:t>Приложения</w:t>
      </w:r>
    </w:p>
    <w:p w14:paraId="43E4CC44" w14:textId="77777777" w:rsidR="005139C8" w:rsidRDefault="005139C8" w:rsidP="005139C8">
      <w:pPr>
        <w:widowControl w:val="0"/>
        <w:autoSpaceDE w:val="0"/>
        <w:autoSpaceDN w:val="0"/>
        <w:adjustRightInd w:val="0"/>
        <w:rPr>
          <w:rFonts w:ascii="Verdana" w:hAnsi="Verdana" w:cs="Verdana"/>
          <w:sz w:val="22"/>
          <w:szCs w:val="22"/>
          <w:lang w:val="en-US"/>
        </w:rPr>
      </w:pPr>
    </w:p>
    <w:tbl>
      <w:tblPr>
        <w:tblW w:w="9501" w:type="dxa"/>
        <w:tblInd w:w="-108" w:type="dxa"/>
        <w:tblBorders>
          <w:top w:val="nil"/>
          <w:left w:val="single" w:sz="8" w:space="0" w:color="D5D5D5"/>
          <w:right w:val="nil"/>
        </w:tblBorders>
        <w:tblLayout w:type="fixed"/>
        <w:tblCellMar>
          <w:left w:w="0" w:type="dxa"/>
          <w:right w:w="0" w:type="dxa"/>
        </w:tblCellMar>
        <w:tblLook w:val="0000" w:firstRow="0" w:lastRow="0" w:firstColumn="0" w:lastColumn="0" w:noHBand="0" w:noVBand="0"/>
      </w:tblPr>
      <w:tblGrid>
        <w:gridCol w:w="1013"/>
        <w:gridCol w:w="6608"/>
        <w:gridCol w:w="1880"/>
      </w:tblGrid>
      <w:tr w:rsidR="005139C8" w14:paraId="105874B5" w14:textId="77777777" w:rsidTr="005139C8">
        <w:tblPrEx>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14:paraId="3B7D20C6" w14:textId="77777777" w:rsidR="005139C8" w:rsidRDefault="005139C8">
            <w:pPr>
              <w:widowControl w:val="0"/>
              <w:autoSpaceDE w:val="0"/>
              <w:autoSpaceDN w:val="0"/>
              <w:adjustRightInd w:val="0"/>
              <w:rPr>
                <w:rFonts w:ascii="Verdana" w:hAnsi="Verdana" w:cs="Verdana"/>
                <w:b/>
                <w:bCs/>
                <w:sz w:val="22"/>
                <w:szCs w:val="22"/>
                <w:lang w:val="en-US"/>
              </w:rPr>
            </w:pPr>
            <w:r>
              <w:rPr>
                <w:rFonts w:ascii="Verdana" w:hAnsi="Verdana" w:cs="Verdana"/>
                <w:b/>
                <w:bCs/>
                <w:sz w:val="22"/>
                <w:szCs w:val="22"/>
                <w:lang w:val="en-US"/>
              </w:rPr>
              <w:t>Формат</w:t>
            </w:r>
          </w:p>
        </w:tc>
        <w:tc>
          <w:tcPr>
            <w:tcW w:w="6608"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14:paraId="4A5F1E20" w14:textId="77777777" w:rsidR="005139C8" w:rsidRDefault="005139C8">
            <w:pPr>
              <w:widowControl w:val="0"/>
              <w:autoSpaceDE w:val="0"/>
              <w:autoSpaceDN w:val="0"/>
              <w:adjustRightInd w:val="0"/>
              <w:rPr>
                <w:rFonts w:ascii="Verdana" w:hAnsi="Verdana" w:cs="Verdana"/>
                <w:b/>
                <w:bCs/>
                <w:sz w:val="22"/>
                <w:szCs w:val="22"/>
                <w:lang w:val="en-US"/>
              </w:rPr>
            </w:pPr>
            <w:r>
              <w:rPr>
                <w:rFonts w:ascii="Verdana" w:hAnsi="Verdana" w:cs="Verdana"/>
                <w:b/>
                <w:bCs/>
                <w:sz w:val="22"/>
                <w:szCs w:val="22"/>
                <w:lang w:val="en-US"/>
              </w:rPr>
              <w:t>Документ</w:t>
            </w:r>
          </w:p>
        </w:tc>
        <w:tc>
          <w:tcPr>
            <w:tcW w:w="1880"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14:paraId="3E13956E" w14:textId="77777777" w:rsidR="005139C8" w:rsidRDefault="005139C8">
            <w:pPr>
              <w:widowControl w:val="0"/>
              <w:autoSpaceDE w:val="0"/>
              <w:autoSpaceDN w:val="0"/>
              <w:adjustRightInd w:val="0"/>
              <w:rPr>
                <w:rFonts w:ascii="Verdana" w:hAnsi="Verdana" w:cs="Verdana"/>
                <w:b/>
                <w:bCs/>
                <w:sz w:val="22"/>
                <w:szCs w:val="22"/>
                <w:lang w:val="en-US"/>
              </w:rPr>
            </w:pPr>
            <w:r>
              <w:rPr>
                <w:rFonts w:ascii="Verdana" w:hAnsi="Verdana" w:cs="Verdana"/>
                <w:b/>
                <w:bCs/>
                <w:sz w:val="22"/>
                <w:szCs w:val="22"/>
                <w:lang w:val="en-US"/>
              </w:rPr>
              <w:t>Дата публикации</w:t>
            </w:r>
          </w:p>
        </w:tc>
      </w:tr>
      <w:tr w:rsidR="005139C8" w14:paraId="4EE238BB"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C81EBC4"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43D5114" wp14:editId="1F5C5D69">
                  <wp:extent cx="379095" cy="379095"/>
                  <wp:effectExtent l="0" t="0" r="190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F3E97E5" w14:textId="77777777" w:rsidR="005139C8" w:rsidRDefault="005139C8">
            <w:pPr>
              <w:widowControl w:val="0"/>
              <w:autoSpaceDE w:val="0"/>
              <w:autoSpaceDN w:val="0"/>
              <w:adjustRightInd w:val="0"/>
              <w:rPr>
                <w:rFonts w:ascii="Verdana" w:hAnsi="Verdana" w:cs="Verdana"/>
                <w:sz w:val="22"/>
                <w:szCs w:val="22"/>
                <w:lang w:val="en-US"/>
              </w:rPr>
            </w:pPr>
            <w:hyperlink r:id="rId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Источники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внутреннего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дефицита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(39KB)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F55EFED"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5352A136"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7A72B7C"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5784343" wp14:editId="61B92B11">
                  <wp:extent cx="379095" cy="379095"/>
                  <wp:effectExtent l="0" t="0" r="190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33C0DD0" w14:textId="77777777" w:rsidR="005139C8" w:rsidRDefault="005139C8">
            <w:pPr>
              <w:widowControl w:val="0"/>
              <w:autoSpaceDE w:val="0"/>
              <w:autoSpaceDN w:val="0"/>
              <w:adjustRightInd w:val="0"/>
              <w:rPr>
                <w:rFonts w:ascii="Verdana" w:hAnsi="Verdana" w:cs="Verdana"/>
                <w:sz w:val="22"/>
                <w:szCs w:val="22"/>
                <w:lang w:val="en-US"/>
              </w:rPr>
            </w:pPr>
            <w:hyperlink r:id="rId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 </w:t>
              </w:r>
              <w:r>
                <w:rPr>
                  <w:rFonts w:ascii="Times New Roman" w:hAnsi="Times New Roman" w:cs="Times New Roman"/>
                  <w:color w:val="535353"/>
                  <w:sz w:val="22"/>
                  <w:szCs w:val="22"/>
                  <w:lang w:val="en-US"/>
                </w:rPr>
                <w:t>Доходы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(102KB)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1EAAF43"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27D31343"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3FF88D5"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7B62131" wp14:editId="41240B80">
                  <wp:extent cx="379095" cy="379095"/>
                  <wp:effectExtent l="0" t="0" r="190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D3122A8" w14:textId="77777777" w:rsidR="005139C8" w:rsidRDefault="005139C8">
            <w:pPr>
              <w:widowControl w:val="0"/>
              <w:autoSpaceDE w:val="0"/>
              <w:autoSpaceDN w:val="0"/>
              <w:adjustRightInd w:val="0"/>
              <w:rPr>
                <w:rFonts w:ascii="Verdana" w:hAnsi="Verdana" w:cs="Verdana"/>
                <w:sz w:val="22"/>
                <w:szCs w:val="22"/>
                <w:lang w:val="en-US"/>
              </w:rPr>
            </w:pPr>
            <w:hyperlink r:id="rId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ассигнований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подразделам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классификации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(30KB)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10B4141"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6D3F2B37"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6796B11A"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ED9F7E8" wp14:editId="2B0840EC">
                  <wp:extent cx="379095" cy="379095"/>
                  <wp:effectExtent l="0" t="0" r="190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B152DE4" w14:textId="77777777" w:rsidR="005139C8" w:rsidRDefault="005139C8">
            <w:pPr>
              <w:widowControl w:val="0"/>
              <w:autoSpaceDE w:val="0"/>
              <w:autoSpaceDN w:val="0"/>
              <w:adjustRightInd w:val="0"/>
              <w:rPr>
                <w:rFonts w:ascii="Verdana" w:hAnsi="Verdana" w:cs="Verdana"/>
                <w:sz w:val="22"/>
                <w:szCs w:val="22"/>
                <w:lang w:val="en-US"/>
              </w:rPr>
            </w:pPr>
            <w:hyperlink r:id="rId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 </w:t>
              </w:r>
              <w:r>
                <w:rPr>
                  <w:rFonts w:ascii="Times New Roman" w:hAnsi="Times New Roman" w:cs="Times New Roman"/>
                  <w:color w:val="535353"/>
                  <w:sz w:val="22"/>
                  <w:szCs w:val="22"/>
                  <w:lang w:val="en-US"/>
                </w:rPr>
                <w:t>Ведомственная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структура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(1362KB)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68E5427"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52FDE2FA"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B69CF06"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6AF55B4" wp14:editId="3F77CE88">
                  <wp:extent cx="379095" cy="379095"/>
                  <wp:effectExtent l="0" t="0" r="190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537DE57" w14:textId="77777777" w:rsidR="005139C8" w:rsidRDefault="005139C8">
            <w:pPr>
              <w:widowControl w:val="0"/>
              <w:autoSpaceDE w:val="0"/>
              <w:autoSpaceDN w:val="0"/>
              <w:adjustRightInd w:val="0"/>
              <w:rPr>
                <w:rFonts w:ascii="Verdana" w:hAnsi="Verdana" w:cs="Verdana"/>
                <w:sz w:val="22"/>
                <w:szCs w:val="22"/>
                <w:lang w:val="en-US"/>
              </w:rPr>
            </w:pPr>
            <w:hyperlink r:id="rId1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 </w:t>
              </w:r>
              <w:r>
                <w:rPr>
                  <w:rFonts w:ascii="Times New Roman" w:hAnsi="Times New Roman" w:cs="Times New Roman"/>
                  <w:color w:val="535353"/>
                  <w:sz w:val="22"/>
                  <w:szCs w:val="22"/>
                  <w:lang w:val="en-US"/>
                </w:rPr>
                <w:t>Ведомственная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структура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(1159KB)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B597C2F"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3EFA88FA"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0F96ABB"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23AFFDC" wp14:editId="5C768D90">
                  <wp:extent cx="379095" cy="379095"/>
                  <wp:effectExtent l="0" t="0" r="190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2B8086F0" w14:textId="77777777" w:rsidR="005139C8" w:rsidRDefault="005139C8">
            <w:pPr>
              <w:widowControl w:val="0"/>
              <w:autoSpaceDE w:val="0"/>
              <w:autoSpaceDN w:val="0"/>
              <w:adjustRightInd w:val="0"/>
              <w:rPr>
                <w:rFonts w:ascii="Verdana" w:hAnsi="Verdana" w:cs="Verdana"/>
                <w:sz w:val="22"/>
                <w:szCs w:val="22"/>
                <w:lang w:val="en-US"/>
              </w:rPr>
            </w:pPr>
            <w:hyperlink r:id="rId1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ассигнований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целевым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статьям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непрограммным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направлениям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группам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подгруппам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видов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подразделам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классификации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(1471KB)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CC57A87"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15DEA482"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C65A315"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B21A3DB" wp14:editId="6497DA87">
                  <wp:extent cx="379095" cy="379095"/>
                  <wp:effectExtent l="0" t="0" r="190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22E2250" w14:textId="77777777" w:rsidR="005139C8" w:rsidRDefault="005139C8">
            <w:pPr>
              <w:widowControl w:val="0"/>
              <w:autoSpaceDE w:val="0"/>
              <w:autoSpaceDN w:val="0"/>
              <w:adjustRightInd w:val="0"/>
              <w:rPr>
                <w:rFonts w:ascii="Verdana" w:hAnsi="Verdana" w:cs="Verdana"/>
                <w:sz w:val="22"/>
                <w:szCs w:val="22"/>
                <w:lang w:val="en-US"/>
              </w:rPr>
            </w:pPr>
            <w:hyperlink r:id="rId1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ассигнований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целевым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статьям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непрограммным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направлениям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группам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подгруппам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видов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подразделам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классификации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(1250KB)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EE72E0E"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5621F06A"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959C567"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0A7624F" wp14:editId="20732E71">
                  <wp:extent cx="379095" cy="379095"/>
                  <wp:effectExtent l="0" t="0" r="190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23F6C069" w14:textId="77777777" w:rsidR="005139C8" w:rsidRDefault="005139C8">
            <w:pPr>
              <w:widowControl w:val="0"/>
              <w:autoSpaceDE w:val="0"/>
              <w:autoSpaceDN w:val="0"/>
              <w:adjustRightInd w:val="0"/>
              <w:rPr>
                <w:rFonts w:ascii="Verdana" w:hAnsi="Verdana" w:cs="Verdana"/>
                <w:sz w:val="22"/>
                <w:szCs w:val="22"/>
                <w:lang w:val="en-US"/>
              </w:rPr>
            </w:pPr>
            <w:hyperlink r:id="rId1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дотаций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сбалансированности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(23KB)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C403444"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5D9CC338"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F10F8EF"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DC9724C" wp14:editId="3432D83A">
                  <wp:extent cx="379095" cy="379095"/>
                  <wp:effectExtent l="0" t="0" r="190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792ACE46" w14:textId="77777777" w:rsidR="005139C8" w:rsidRDefault="005139C8">
            <w:pPr>
              <w:widowControl w:val="0"/>
              <w:autoSpaceDE w:val="0"/>
              <w:autoSpaceDN w:val="0"/>
              <w:adjustRightInd w:val="0"/>
              <w:rPr>
                <w:rFonts w:ascii="Verdana" w:hAnsi="Verdana" w:cs="Verdana"/>
                <w:sz w:val="22"/>
                <w:szCs w:val="22"/>
                <w:lang w:val="en-US"/>
              </w:rPr>
            </w:pPr>
            <w:hyperlink r:id="rId1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реабилитированным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признанным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пострадавшими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политических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репрессий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6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7A385188"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79C6302B"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61FA1C13"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D9E0469" wp14:editId="521BF3BB">
                  <wp:extent cx="379095" cy="379095"/>
                  <wp:effectExtent l="0" t="0" r="190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313F1D9" w14:textId="77777777" w:rsidR="005139C8" w:rsidRDefault="005139C8">
            <w:pPr>
              <w:widowControl w:val="0"/>
              <w:autoSpaceDE w:val="0"/>
              <w:autoSpaceDN w:val="0"/>
              <w:adjustRightInd w:val="0"/>
              <w:rPr>
                <w:rFonts w:ascii="Verdana" w:hAnsi="Verdana" w:cs="Verdana"/>
                <w:sz w:val="22"/>
                <w:szCs w:val="22"/>
                <w:lang w:val="en-US"/>
              </w:rPr>
            </w:pPr>
            <w:hyperlink r:id="rId1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пенсионерам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вдовам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вдовцам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военнослужащих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являющимся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получателями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пенсионному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5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(31KB)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F31EFB8"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1665FA15"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332E904"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56220A2" wp14:editId="708A9634">
                  <wp:extent cx="379095" cy="379095"/>
                  <wp:effectExtent l="0" t="0" r="190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32220FD" w14:textId="77777777" w:rsidR="005139C8" w:rsidRDefault="005139C8">
            <w:pPr>
              <w:widowControl w:val="0"/>
              <w:autoSpaceDE w:val="0"/>
              <w:autoSpaceDN w:val="0"/>
              <w:adjustRightInd w:val="0"/>
              <w:rPr>
                <w:rFonts w:ascii="Verdana" w:hAnsi="Verdana" w:cs="Verdana"/>
                <w:sz w:val="22"/>
                <w:szCs w:val="22"/>
                <w:lang w:val="en-US"/>
              </w:rPr>
            </w:pPr>
            <w:hyperlink r:id="rId1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членам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военнослужащих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рядового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начальствующего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состава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внутренних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дел</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противопожарной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службы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контролю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оборотом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наркотических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психотропных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веществ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уголовно</w:t>
              </w:r>
              <w:r>
                <w:rPr>
                  <w:rFonts w:ascii="Tahoma" w:hAnsi="Tahoma" w:cs="Tahoma"/>
                  <w:color w:val="535353"/>
                  <w:sz w:val="22"/>
                  <w:szCs w:val="22"/>
                  <w:lang w:val="en-US"/>
                </w:rPr>
                <w:t>-</w:t>
              </w:r>
              <w:r>
                <w:rPr>
                  <w:rFonts w:ascii="Times New Roman" w:hAnsi="Times New Roman" w:cs="Times New Roman"/>
                  <w:color w:val="535353"/>
                  <w:sz w:val="22"/>
                  <w:szCs w:val="22"/>
                  <w:lang w:val="en-US"/>
                </w:rPr>
                <w:t>исполнительной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системы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других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исполнительной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власти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которых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предусмотрена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служба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погибших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умерших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исполнении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обязанностей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службы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служебных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обязанностей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F5837EB"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6642697C"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6137A496"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FB1414E" wp14:editId="1E22FCEB">
                  <wp:extent cx="379095" cy="379095"/>
                  <wp:effectExtent l="0" t="0" r="190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2EB1E7BC" w14:textId="77777777" w:rsidR="005139C8" w:rsidRDefault="005139C8">
            <w:pPr>
              <w:widowControl w:val="0"/>
              <w:autoSpaceDE w:val="0"/>
              <w:autoSpaceDN w:val="0"/>
              <w:adjustRightInd w:val="0"/>
              <w:rPr>
                <w:rFonts w:ascii="Verdana" w:hAnsi="Verdana" w:cs="Verdana"/>
                <w:sz w:val="22"/>
                <w:szCs w:val="22"/>
                <w:lang w:val="en-US"/>
              </w:rPr>
            </w:pPr>
            <w:hyperlink r:id="rId1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инвалидам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A13D795"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62C71783"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CD5ABB7"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F4D83F6" wp14:editId="1BCC3DE0">
                  <wp:extent cx="379095" cy="379095"/>
                  <wp:effectExtent l="0" t="0" r="190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C295403" w14:textId="77777777" w:rsidR="005139C8" w:rsidRDefault="005139C8">
            <w:pPr>
              <w:widowControl w:val="0"/>
              <w:autoSpaceDE w:val="0"/>
              <w:autoSpaceDN w:val="0"/>
              <w:adjustRightInd w:val="0"/>
              <w:rPr>
                <w:rFonts w:ascii="Verdana" w:hAnsi="Verdana" w:cs="Verdana"/>
                <w:sz w:val="22"/>
                <w:szCs w:val="22"/>
                <w:lang w:val="en-US"/>
              </w:rPr>
            </w:pPr>
            <w:hyperlink r:id="rId1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инвалидам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2015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888CA55"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2A1129A6"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ADDE75E"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56E751F" wp14:editId="798FE952">
                  <wp:extent cx="379095" cy="379095"/>
                  <wp:effectExtent l="0" t="0" r="190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E01AE67" w14:textId="77777777" w:rsidR="005139C8" w:rsidRDefault="005139C8">
            <w:pPr>
              <w:widowControl w:val="0"/>
              <w:autoSpaceDE w:val="0"/>
              <w:autoSpaceDN w:val="0"/>
              <w:adjustRightInd w:val="0"/>
              <w:rPr>
                <w:rFonts w:ascii="Verdana" w:hAnsi="Verdana" w:cs="Verdana"/>
                <w:sz w:val="22"/>
                <w:szCs w:val="22"/>
                <w:lang w:val="en-US"/>
              </w:rPr>
            </w:pPr>
            <w:hyperlink r:id="rId1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14.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инвалидам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2016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218C9A88"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52C9164A"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F77A1C3"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0F6DE6F" wp14:editId="39C014AD">
                  <wp:extent cx="379095" cy="379095"/>
                  <wp:effectExtent l="0" t="0" r="190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B85BB96" w14:textId="77777777" w:rsidR="005139C8" w:rsidRDefault="005139C8">
            <w:pPr>
              <w:widowControl w:val="0"/>
              <w:autoSpaceDE w:val="0"/>
              <w:autoSpaceDN w:val="0"/>
              <w:adjustRightInd w:val="0"/>
              <w:rPr>
                <w:rFonts w:ascii="Verdana" w:hAnsi="Verdana" w:cs="Verdana"/>
                <w:sz w:val="22"/>
                <w:szCs w:val="22"/>
                <w:lang w:val="en-US"/>
              </w:rPr>
            </w:pPr>
            <w:hyperlink r:id="rId2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единовременной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адресной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материальной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помощи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обратившимся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находящимся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жизненной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ситуации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подпунктом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единовременной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адресной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материальной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помощи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ремонт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печного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отопления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электропроводки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помещениях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обратившимся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многодетным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семьям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подпунктом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пункта</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5-1959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Развитие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системы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2014-2016 </w:t>
              </w:r>
              <w:r>
                <w:rPr>
                  <w:rFonts w:ascii="Times New Roman" w:hAnsi="Times New Roman" w:cs="Times New Roman"/>
                  <w:color w:val="535353"/>
                  <w:sz w:val="22"/>
                  <w:szCs w:val="22"/>
                  <w:lang w:val="en-US"/>
                </w:rPr>
                <w:t>годы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47A4C2C"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73E78DA7"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768FAB7"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8E60E36" wp14:editId="4CBBED88">
                  <wp:extent cx="379095" cy="379095"/>
                  <wp:effectExtent l="0" t="0" r="190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6166EC2F" w14:textId="77777777" w:rsidR="005139C8" w:rsidRDefault="005139C8">
            <w:pPr>
              <w:widowControl w:val="0"/>
              <w:autoSpaceDE w:val="0"/>
              <w:autoSpaceDN w:val="0"/>
              <w:adjustRightInd w:val="0"/>
              <w:rPr>
                <w:rFonts w:ascii="Verdana" w:hAnsi="Verdana" w:cs="Verdana"/>
                <w:sz w:val="22"/>
                <w:szCs w:val="22"/>
                <w:lang w:val="en-US"/>
              </w:rPr>
            </w:pPr>
            <w:hyperlink r:id="rId2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16.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ежемесячного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пособия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ребенка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имеющим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19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(23KB)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47FBFA2"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2CC9572C"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5323DC6"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09451EC" wp14:editId="3517AA92">
                  <wp:extent cx="379095" cy="379095"/>
                  <wp:effectExtent l="0" t="0" r="190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378A361" w14:textId="77777777" w:rsidR="005139C8" w:rsidRDefault="005139C8">
            <w:pPr>
              <w:widowControl w:val="0"/>
              <w:autoSpaceDE w:val="0"/>
              <w:autoSpaceDN w:val="0"/>
              <w:adjustRightInd w:val="0"/>
              <w:rPr>
                <w:rFonts w:ascii="Verdana" w:hAnsi="Verdana" w:cs="Verdana"/>
                <w:sz w:val="22"/>
                <w:szCs w:val="22"/>
                <w:lang w:val="en-US"/>
              </w:rPr>
            </w:pPr>
            <w:hyperlink r:id="rId2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дополнительных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беременным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женщинам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17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620A0E6"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04A31203"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321EEA1"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7F762BA" wp14:editId="1893628C">
                  <wp:extent cx="379095" cy="379095"/>
                  <wp:effectExtent l="0" t="0" r="190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7CC6072" w14:textId="77777777" w:rsidR="005139C8" w:rsidRDefault="005139C8">
            <w:pPr>
              <w:widowControl w:val="0"/>
              <w:autoSpaceDE w:val="0"/>
              <w:autoSpaceDN w:val="0"/>
              <w:adjustRightInd w:val="0"/>
              <w:rPr>
                <w:rFonts w:ascii="Verdana" w:hAnsi="Verdana" w:cs="Verdana"/>
                <w:sz w:val="22"/>
                <w:szCs w:val="22"/>
                <w:lang w:val="en-US"/>
              </w:rPr>
            </w:pPr>
            <w:hyperlink r:id="rId2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форме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2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(24KB)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69CB39B"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6885FF93"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7EF6A240"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9385AB1" wp14:editId="31FC1D3B">
                  <wp:extent cx="379095" cy="379095"/>
                  <wp:effectExtent l="0" t="0" r="1905"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6BB750C" w14:textId="77777777" w:rsidR="005139C8" w:rsidRDefault="005139C8">
            <w:pPr>
              <w:widowControl w:val="0"/>
              <w:autoSpaceDE w:val="0"/>
              <w:autoSpaceDN w:val="0"/>
              <w:adjustRightInd w:val="0"/>
              <w:rPr>
                <w:rFonts w:ascii="Verdana" w:hAnsi="Verdana" w:cs="Verdana"/>
                <w:sz w:val="22"/>
                <w:szCs w:val="22"/>
                <w:lang w:val="en-US"/>
              </w:rPr>
            </w:pPr>
            <w:hyperlink r:id="rId2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качестве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помощи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учетом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2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70863AAD"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347C070B"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7AA86A3"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FFA2D9C" wp14:editId="2BB496F6">
                  <wp:extent cx="379095" cy="379095"/>
                  <wp:effectExtent l="0" t="0" r="1905"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63FC0C0E" w14:textId="77777777" w:rsidR="005139C8" w:rsidRDefault="005139C8">
            <w:pPr>
              <w:widowControl w:val="0"/>
              <w:autoSpaceDE w:val="0"/>
              <w:autoSpaceDN w:val="0"/>
              <w:adjustRightInd w:val="0"/>
              <w:rPr>
                <w:rFonts w:ascii="Verdana" w:hAnsi="Verdana" w:cs="Verdana"/>
                <w:sz w:val="22"/>
                <w:szCs w:val="22"/>
                <w:lang w:val="en-US"/>
              </w:rPr>
            </w:pPr>
            <w:hyperlink r:id="rId2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числе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работникам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4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(31KB)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7676434"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497E4BD8"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526F6E8"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A101450" wp14:editId="65E81CB3">
                  <wp:extent cx="379095" cy="379095"/>
                  <wp:effectExtent l="0" t="0" r="190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2DAE7D1" w14:textId="77777777" w:rsidR="005139C8" w:rsidRDefault="005139C8">
            <w:pPr>
              <w:widowControl w:val="0"/>
              <w:autoSpaceDE w:val="0"/>
              <w:autoSpaceDN w:val="0"/>
              <w:adjustRightInd w:val="0"/>
              <w:rPr>
                <w:rFonts w:ascii="Verdana" w:hAnsi="Verdana" w:cs="Verdana"/>
                <w:sz w:val="22"/>
                <w:szCs w:val="22"/>
                <w:lang w:val="en-US"/>
              </w:rPr>
            </w:pPr>
            <w:hyperlink r:id="rId2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27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17-4379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осуществлению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присмотра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ухода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детьми</w:t>
              </w:r>
              <w:r>
                <w:rPr>
                  <w:rFonts w:ascii="Tahoma" w:hAnsi="Tahoma" w:cs="Tahoma"/>
                  <w:color w:val="535353"/>
                  <w:sz w:val="22"/>
                  <w:szCs w:val="22"/>
                  <w:lang w:val="en-US"/>
                </w:rPr>
                <w:t>-</w:t>
              </w:r>
              <w:r>
                <w:rPr>
                  <w:rFonts w:ascii="Times New Roman" w:hAnsi="Times New Roman" w:cs="Times New Roman"/>
                  <w:color w:val="535353"/>
                  <w:sz w:val="22"/>
                  <w:szCs w:val="22"/>
                  <w:lang w:val="en-US"/>
                </w:rPr>
                <w:t>инвалидами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детьми</w:t>
              </w:r>
              <w:r>
                <w:rPr>
                  <w:rFonts w:ascii="Tahoma" w:hAnsi="Tahoma" w:cs="Tahoma"/>
                  <w:color w:val="535353"/>
                  <w:sz w:val="22"/>
                  <w:szCs w:val="22"/>
                  <w:lang w:val="en-US"/>
                </w:rPr>
                <w:t>-</w:t>
              </w:r>
              <w:r>
                <w:rPr>
                  <w:rFonts w:ascii="Times New Roman" w:hAnsi="Times New Roman" w:cs="Times New Roman"/>
                  <w:color w:val="535353"/>
                  <w:sz w:val="22"/>
                  <w:szCs w:val="22"/>
                  <w:lang w:val="en-US"/>
                </w:rPr>
                <w:t>сиротами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детьми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оставшимися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попечения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также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детьми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туберкулезной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интоксикацией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обучающимися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реализующих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образовательную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взимания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родительской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72FC05FA"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5BCB0DD2"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D307969"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4A1DE7D" wp14:editId="20E124A0">
                  <wp:extent cx="379095" cy="379095"/>
                  <wp:effectExtent l="0" t="0" r="190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7AE5FC1" w14:textId="77777777" w:rsidR="005139C8" w:rsidRDefault="005139C8">
            <w:pPr>
              <w:widowControl w:val="0"/>
              <w:autoSpaceDE w:val="0"/>
              <w:autoSpaceDN w:val="0"/>
              <w:adjustRightInd w:val="0"/>
              <w:rPr>
                <w:rFonts w:ascii="Verdana" w:hAnsi="Verdana" w:cs="Verdana"/>
                <w:sz w:val="22"/>
                <w:szCs w:val="22"/>
                <w:lang w:val="en-US"/>
              </w:rPr>
            </w:pPr>
            <w:hyperlink r:id="rId2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29 </w:t>
              </w:r>
              <w:r>
                <w:rPr>
                  <w:rFonts w:ascii="Times New Roman" w:hAnsi="Times New Roman" w:cs="Times New Roman"/>
                  <w:color w:val="535353"/>
                  <w:sz w:val="22"/>
                  <w:szCs w:val="22"/>
                  <w:lang w:val="en-US"/>
                </w:rPr>
                <w:t>марта</w:t>
              </w:r>
              <w:r>
                <w:rPr>
                  <w:rFonts w:ascii="Tahoma" w:hAnsi="Tahoma" w:cs="Tahoma"/>
                  <w:color w:val="535353"/>
                  <w:sz w:val="22"/>
                  <w:szCs w:val="22"/>
                  <w:lang w:val="en-US"/>
                </w:rPr>
                <w:t xml:space="preserve"> 2007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22-6015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компенсации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представителям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посещающих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реализующие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образовательную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79C21D8"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67F241BB"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7DE0D87"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846BEFA" wp14:editId="4D196725">
                  <wp:extent cx="379095" cy="379095"/>
                  <wp:effectExtent l="0" t="0" r="1905"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CB9BE86" w14:textId="77777777" w:rsidR="005139C8" w:rsidRDefault="005139C8">
            <w:pPr>
              <w:widowControl w:val="0"/>
              <w:autoSpaceDE w:val="0"/>
              <w:autoSpaceDN w:val="0"/>
              <w:adjustRightInd w:val="0"/>
              <w:rPr>
                <w:rFonts w:ascii="Verdana" w:hAnsi="Verdana" w:cs="Verdana"/>
                <w:sz w:val="22"/>
                <w:szCs w:val="22"/>
                <w:lang w:val="en-US"/>
              </w:rPr>
            </w:pPr>
            <w:hyperlink r:id="rId2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гарантий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прав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получение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общедоступного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бесплатного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начального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основного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среднего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дополнительного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3 </w:t>
              </w:r>
              <w:r>
                <w:rPr>
                  <w:rFonts w:ascii="Times New Roman" w:hAnsi="Times New Roman" w:cs="Times New Roman"/>
                  <w:color w:val="535353"/>
                  <w:sz w:val="22"/>
                  <w:szCs w:val="22"/>
                  <w:lang w:val="en-US"/>
                </w:rPr>
                <w:t>части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Федерального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2012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273-</w:t>
              </w:r>
              <w:r>
                <w:rPr>
                  <w:rFonts w:ascii="Times New Roman" w:hAnsi="Times New Roman" w:cs="Times New Roman"/>
                  <w:color w:val="535353"/>
                  <w:sz w:val="22"/>
                  <w:szCs w:val="22"/>
                  <w:lang w:val="en-US"/>
                </w:rPr>
                <w:t>ФЗ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CCEE349"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100BE3A8"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3D09772"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296C6B0" wp14:editId="4D513C62">
                  <wp:extent cx="379095" cy="379095"/>
                  <wp:effectExtent l="0" t="0" r="1905"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44EDB91" w14:textId="77777777" w:rsidR="005139C8" w:rsidRDefault="005139C8">
            <w:pPr>
              <w:widowControl w:val="0"/>
              <w:autoSpaceDE w:val="0"/>
              <w:autoSpaceDN w:val="0"/>
              <w:adjustRightInd w:val="0"/>
              <w:rPr>
                <w:rFonts w:ascii="Verdana" w:hAnsi="Verdana" w:cs="Verdana"/>
                <w:sz w:val="22"/>
                <w:szCs w:val="22"/>
                <w:lang w:val="en-US"/>
              </w:rPr>
            </w:pPr>
            <w:hyperlink r:id="rId2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24. </w:t>
              </w:r>
              <w:r>
                <w:rPr>
                  <w:rFonts w:ascii="Times New Roman" w:hAnsi="Times New Roman" w:cs="Times New Roman"/>
                  <w:color w:val="535353"/>
                  <w:sz w:val="22"/>
                  <w:szCs w:val="22"/>
                  <w:lang w:val="en-US"/>
                </w:rPr>
                <w:t>Субвенция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финансовое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получения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среднего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международного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бакалавриата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имеющем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лицензию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разрешение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право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данной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(22KB)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6049F369"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0B57FC47"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32955B6"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0864B67" wp14:editId="7B07730D">
                  <wp:extent cx="379095" cy="379095"/>
                  <wp:effectExtent l="0" t="0" r="1905"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3C9EB00" w14:textId="77777777" w:rsidR="005139C8" w:rsidRDefault="005139C8">
            <w:pPr>
              <w:widowControl w:val="0"/>
              <w:autoSpaceDE w:val="0"/>
              <w:autoSpaceDN w:val="0"/>
              <w:adjustRightInd w:val="0"/>
              <w:rPr>
                <w:rFonts w:ascii="Verdana" w:hAnsi="Verdana" w:cs="Verdana"/>
                <w:sz w:val="22"/>
                <w:szCs w:val="22"/>
                <w:lang w:val="en-US"/>
              </w:rPr>
            </w:pPr>
            <w:hyperlink r:id="rId3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27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17-4377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питанием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обучающихся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реализующих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основные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взимания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4494E92"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57DD42EA"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975DCF9"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7D5A23F" wp14:editId="09BE33B7">
                  <wp:extent cx="379095" cy="379095"/>
                  <wp:effectExtent l="0" t="0" r="1905"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9AB2A9A" w14:textId="77777777" w:rsidR="005139C8" w:rsidRDefault="005139C8">
            <w:pPr>
              <w:widowControl w:val="0"/>
              <w:autoSpaceDE w:val="0"/>
              <w:autoSpaceDN w:val="0"/>
              <w:adjustRightInd w:val="0"/>
              <w:rPr>
                <w:rFonts w:ascii="Verdana" w:hAnsi="Verdana" w:cs="Verdana"/>
                <w:sz w:val="22"/>
                <w:szCs w:val="22"/>
                <w:lang w:val="en-US"/>
              </w:rPr>
            </w:pPr>
            <w:hyperlink r:id="rId3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26.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24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2009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9-4225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помещениями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w:t>
              </w:r>
              <w:r>
                <w:rPr>
                  <w:rFonts w:ascii="Times New Roman" w:hAnsi="Times New Roman" w:cs="Times New Roman"/>
                  <w:color w:val="535353"/>
                  <w:sz w:val="22"/>
                  <w:szCs w:val="22"/>
                  <w:lang w:val="en-US"/>
                </w:rPr>
                <w:t>сирот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оставшихся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попечения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числа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w:t>
              </w:r>
              <w:r>
                <w:rPr>
                  <w:rFonts w:ascii="Times New Roman" w:hAnsi="Times New Roman" w:cs="Times New Roman"/>
                  <w:color w:val="535353"/>
                  <w:sz w:val="22"/>
                  <w:szCs w:val="22"/>
                  <w:lang w:val="en-US"/>
                </w:rPr>
                <w:t>сирот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оставшихся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попечения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(30KB)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68E303C"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50195F86"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E5CF208"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0D2AB60" wp14:editId="0D056F0D">
                  <wp:extent cx="379095" cy="379095"/>
                  <wp:effectExtent l="0" t="0" r="1905"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EBE13BE" w14:textId="77777777" w:rsidR="005139C8" w:rsidRDefault="005139C8">
            <w:pPr>
              <w:widowControl w:val="0"/>
              <w:autoSpaceDE w:val="0"/>
              <w:autoSpaceDN w:val="0"/>
              <w:adjustRightInd w:val="0"/>
              <w:rPr>
                <w:rFonts w:ascii="Verdana" w:hAnsi="Verdana" w:cs="Verdana"/>
                <w:sz w:val="22"/>
                <w:szCs w:val="22"/>
                <w:lang w:val="en-US"/>
              </w:rPr>
            </w:pPr>
            <w:hyperlink r:id="rId3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гарантий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прав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получение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общедоступного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бесплатного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общедоступного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бесплатного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3 </w:t>
              </w:r>
              <w:r>
                <w:rPr>
                  <w:rFonts w:ascii="Times New Roman" w:hAnsi="Times New Roman" w:cs="Times New Roman"/>
                  <w:color w:val="535353"/>
                  <w:sz w:val="22"/>
                  <w:szCs w:val="22"/>
                  <w:lang w:val="en-US"/>
                </w:rPr>
                <w:t>части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Федерального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2012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273-</w:t>
              </w:r>
              <w:r>
                <w:rPr>
                  <w:rFonts w:ascii="Times New Roman" w:hAnsi="Times New Roman" w:cs="Times New Roman"/>
                  <w:color w:val="535353"/>
                  <w:sz w:val="22"/>
                  <w:szCs w:val="22"/>
                  <w:lang w:val="en-US"/>
                </w:rPr>
                <w:t>ФЗ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D083D02"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0A7A8C6B"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87283CC"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481EBCA" wp14:editId="273F625A">
                  <wp:extent cx="379095" cy="379095"/>
                  <wp:effectExtent l="0" t="0" r="1905"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C372D6E" w14:textId="77777777" w:rsidR="005139C8" w:rsidRDefault="005139C8">
            <w:pPr>
              <w:widowControl w:val="0"/>
              <w:autoSpaceDE w:val="0"/>
              <w:autoSpaceDN w:val="0"/>
              <w:adjustRightInd w:val="0"/>
              <w:rPr>
                <w:rFonts w:ascii="Verdana" w:hAnsi="Verdana" w:cs="Verdana"/>
                <w:sz w:val="22"/>
                <w:szCs w:val="22"/>
                <w:lang w:val="en-US"/>
              </w:rPr>
            </w:pPr>
            <w:hyperlink r:id="rId3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2007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4-1089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осуществлению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опеке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попечительству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отношении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несовершеннолетних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(31KB)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BD6CCC5"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3798DF5E"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A699919"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5ACD27D" wp14:editId="1213DD4E">
                  <wp:extent cx="379095" cy="379095"/>
                  <wp:effectExtent l="0" t="0" r="1905"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0231EB5" w14:textId="77777777" w:rsidR="005139C8" w:rsidRDefault="005139C8">
            <w:pPr>
              <w:widowControl w:val="0"/>
              <w:autoSpaceDE w:val="0"/>
              <w:autoSpaceDN w:val="0"/>
              <w:adjustRightInd w:val="0"/>
              <w:rPr>
                <w:rFonts w:ascii="Verdana" w:hAnsi="Verdana" w:cs="Verdana"/>
                <w:sz w:val="22"/>
                <w:szCs w:val="22"/>
                <w:lang w:val="en-US"/>
              </w:rPr>
            </w:pPr>
            <w:hyperlink r:id="rId3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17-4294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системой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защиты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обеспечивающих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решение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вопросов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(31KB)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E5E02A9"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76B9E4EF"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EBDE80B"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F1DAF49" wp14:editId="50DA54F7">
                  <wp:extent cx="379095" cy="379095"/>
                  <wp:effectExtent l="0" t="0" r="190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67BF876" w14:textId="77777777" w:rsidR="005139C8" w:rsidRDefault="005139C8">
            <w:pPr>
              <w:widowControl w:val="0"/>
              <w:autoSpaceDE w:val="0"/>
              <w:autoSpaceDN w:val="0"/>
              <w:adjustRightInd w:val="0"/>
              <w:rPr>
                <w:rFonts w:ascii="Verdana" w:hAnsi="Verdana" w:cs="Verdana"/>
                <w:sz w:val="22"/>
                <w:szCs w:val="22"/>
                <w:lang w:val="en-US"/>
              </w:rPr>
            </w:pPr>
            <w:hyperlink r:id="rId3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21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11-5564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области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архивного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дела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(31KB)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6CF7BA7B"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06EF9AB0"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490A686"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2FA7294" wp14:editId="3D0A725B">
                  <wp:extent cx="379095" cy="379095"/>
                  <wp:effectExtent l="0" t="0" r="1905" b="190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C514CB4" w14:textId="77777777" w:rsidR="005139C8" w:rsidRDefault="005139C8">
            <w:pPr>
              <w:widowControl w:val="0"/>
              <w:autoSpaceDE w:val="0"/>
              <w:autoSpaceDN w:val="0"/>
              <w:adjustRightInd w:val="0"/>
              <w:rPr>
                <w:rFonts w:ascii="Verdana" w:hAnsi="Verdana" w:cs="Verdana"/>
                <w:sz w:val="22"/>
                <w:szCs w:val="22"/>
                <w:lang w:val="en-US"/>
              </w:rPr>
            </w:pPr>
            <w:hyperlink r:id="rId3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осуществление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составлению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изменению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списков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кандидатовв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присяжные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заседатели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юрисдикции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августа</w:t>
              </w:r>
              <w:r>
                <w:rPr>
                  <w:rFonts w:ascii="Tahoma" w:hAnsi="Tahoma" w:cs="Tahoma"/>
                  <w:color w:val="535353"/>
                  <w:sz w:val="22"/>
                  <w:szCs w:val="22"/>
                  <w:lang w:val="en-US"/>
                </w:rPr>
                <w:t xml:space="preserve"> 2004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113-</w:t>
              </w:r>
              <w:r>
                <w:rPr>
                  <w:rFonts w:ascii="Times New Roman" w:hAnsi="Times New Roman" w:cs="Times New Roman"/>
                  <w:color w:val="535353"/>
                  <w:sz w:val="22"/>
                  <w:szCs w:val="22"/>
                  <w:lang w:val="en-US"/>
                </w:rPr>
                <w:t>ФЗ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присяжных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заседателях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юрисдикции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2016 </w:t>
              </w:r>
              <w:r>
                <w:rPr>
                  <w:rFonts w:ascii="Times New Roman" w:hAnsi="Times New Roman" w:cs="Times New Roman"/>
                  <w:color w:val="535353"/>
                  <w:sz w:val="22"/>
                  <w:szCs w:val="22"/>
                  <w:lang w:val="en-US"/>
                </w:rPr>
                <w:t>годы</w:t>
              </w:r>
              <w:r>
                <w:rPr>
                  <w:rFonts w:ascii="Tahoma" w:hAnsi="Tahoma" w:cs="Tahoma"/>
                  <w:color w:val="535353"/>
                  <w:sz w:val="22"/>
                  <w:szCs w:val="22"/>
                  <w:lang w:val="en-US"/>
                </w:rPr>
                <w:t xml:space="preserve"> </w:t>
              </w:r>
              <w:r>
                <w:rPr>
                  <w:rFonts w:ascii="Tahoma" w:hAnsi="Tahoma" w:cs="Tahoma"/>
                  <w:color w:val="D38587"/>
                  <w:sz w:val="22"/>
                  <w:szCs w:val="22"/>
                  <w:lang w:val="en-US"/>
                </w:rPr>
                <w:t>(33KB)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5F8700D"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67892298"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10DFDFF"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4D1D7B0" wp14:editId="114C517C">
                  <wp:extent cx="379095" cy="379095"/>
                  <wp:effectExtent l="0" t="0" r="1905"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0D5F1FD" w14:textId="77777777" w:rsidR="005139C8" w:rsidRDefault="005139C8">
            <w:pPr>
              <w:widowControl w:val="0"/>
              <w:autoSpaceDE w:val="0"/>
              <w:autoSpaceDN w:val="0"/>
              <w:adjustRightInd w:val="0"/>
              <w:rPr>
                <w:rFonts w:ascii="Verdana" w:hAnsi="Verdana" w:cs="Verdana"/>
                <w:sz w:val="22"/>
                <w:szCs w:val="22"/>
                <w:lang w:val="en-US"/>
              </w:rPr>
            </w:pPr>
            <w:hyperlink r:id="rId3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26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2006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21-5589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созданию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комиссий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несовершеннолетних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защите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прав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2AB11BED"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5ED157E4"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3012236"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7DEADA8" wp14:editId="74B8D4EE">
                  <wp:extent cx="379095" cy="379095"/>
                  <wp:effectExtent l="0" t="0" r="1905" b="190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D8A2C83" w14:textId="77777777" w:rsidR="005139C8" w:rsidRDefault="005139C8">
            <w:pPr>
              <w:widowControl w:val="0"/>
              <w:autoSpaceDE w:val="0"/>
              <w:autoSpaceDN w:val="0"/>
              <w:adjustRightInd w:val="0"/>
              <w:rPr>
                <w:rFonts w:ascii="Verdana" w:hAnsi="Verdana" w:cs="Verdana"/>
                <w:sz w:val="22"/>
                <w:szCs w:val="22"/>
                <w:lang w:val="en-US"/>
              </w:rPr>
            </w:pPr>
            <w:hyperlink r:id="rId3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23 </w:t>
              </w:r>
              <w:r>
                <w:rPr>
                  <w:rFonts w:ascii="Times New Roman" w:hAnsi="Times New Roman" w:cs="Times New Roman"/>
                  <w:color w:val="535353"/>
                  <w:sz w:val="22"/>
                  <w:szCs w:val="22"/>
                  <w:lang w:val="en-US"/>
                </w:rPr>
                <w:t>апреля</w:t>
              </w:r>
              <w:r>
                <w:rPr>
                  <w:rFonts w:ascii="Tahoma" w:hAnsi="Tahoma" w:cs="Tahoma"/>
                  <w:color w:val="535353"/>
                  <w:sz w:val="22"/>
                  <w:szCs w:val="22"/>
                  <w:lang w:val="en-US"/>
                </w:rPr>
                <w:t xml:space="preserve"> 2009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8-3170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созданию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административных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комиссий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(32KB)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8DA6E97"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5AF276E1"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2025B925"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1CD9290" wp14:editId="767C91ED">
                  <wp:extent cx="379095" cy="379095"/>
                  <wp:effectExtent l="0" t="0" r="1905"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623C88D2" w14:textId="77777777" w:rsidR="005139C8" w:rsidRDefault="005139C8">
            <w:pPr>
              <w:widowControl w:val="0"/>
              <w:autoSpaceDE w:val="0"/>
              <w:autoSpaceDN w:val="0"/>
              <w:adjustRightInd w:val="0"/>
              <w:rPr>
                <w:rFonts w:ascii="Verdana" w:hAnsi="Verdana" w:cs="Verdana"/>
                <w:sz w:val="22"/>
                <w:szCs w:val="22"/>
                <w:lang w:val="en-US"/>
              </w:rPr>
            </w:pPr>
            <w:hyperlink r:id="rId3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34.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направляемых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27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решению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вопросов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сельскохозяйственного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производства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759CBF6"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029DB54B"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2C77FC4"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3F7156E" wp14:editId="58FDD8D4">
                  <wp:extent cx="379095" cy="379095"/>
                  <wp:effectExtent l="0" t="0" r="1905"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A7D3680" w14:textId="77777777" w:rsidR="005139C8" w:rsidRDefault="005139C8">
            <w:pPr>
              <w:widowControl w:val="0"/>
              <w:autoSpaceDE w:val="0"/>
              <w:autoSpaceDN w:val="0"/>
              <w:adjustRightInd w:val="0"/>
              <w:rPr>
                <w:rFonts w:ascii="Verdana" w:hAnsi="Verdana" w:cs="Verdana"/>
                <w:sz w:val="22"/>
                <w:szCs w:val="22"/>
                <w:lang w:val="en-US"/>
              </w:rPr>
            </w:pPr>
            <w:hyperlink r:id="rId4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21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11-5582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переселения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Крайнего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Севера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приравненных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местностей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0A0C477"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166A401B"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740AA3A"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D741BE1" wp14:editId="0A5E3892">
                  <wp:extent cx="379095" cy="379095"/>
                  <wp:effectExtent l="0" t="0" r="1905" b="190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6CF64D1" w14:textId="77777777" w:rsidR="005139C8" w:rsidRDefault="005139C8">
            <w:pPr>
              <w:widowControl w:val="0"/>
              <w:autoSpaceDE w:val="0"/>
              <w:autoSpaceDN w:val="0"/>
              <w:adjustRightInd w:val="0"/>
              <w:rPr>
                <w:rFonts w:ascii="Verdana" w:hAnsi="Verdana" w:cs="Verdana"/>
                <w:sz w:val="22"/>
                <w:szCs w:val="22"/>
                <w:lang w:val="en-US"/>
              </w:rPr>
            </w:pPr>
            <w:hyperlink r:id="rId4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36. </w:t>
              </w:r>
              <w:r>
                <w:rPr>
                  <w:rFonts w:ascii="Times New Roman" w:hAnsi="Times New Roman" w:cs="Times New Roman"/>
                  <w:color w:val="535353"/>
                  <w:sz w:val="22"/>
                  <w:szCs w:val="22"/>
                  <w:lang w:val="en-US"/>
                </w:rPr>
                <w:t>Субвенции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Таймырского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Долгано</w:t>
              </w:r>
              <w:r>
                <w:rPr>
                  <w:rFonts w:ascii="Tahoma" w:hAnsi="Tahoma" w:cs="Tahoma"/>
                  <w:color w:val="535353"/>
                  <w:sz w:val="22"/>
                  <w:szCs w:val="22"/>
                  <w:lang w:val="en-US"/>
                </w:rPr>
                <w:t>-</w:t>
              </w:r>
              <w:r>
                <w:rPr>
                  <w:rFonts w:ascii="Times New Roman" w:hAnsi="Times New Roman" w:cs="Times New Roman"/>
                  <w:color w:val="535353"/>
                  <w:sz w:val="22"/>
                  <w:szCs w:val="22"/>
                  <w:lang w:val="en-US"/>
                </w:rPr>
                <w:t>Ненецкого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18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7-2670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Таймырского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Долгано</w:t>
              </w:r>
              <w:r>
                <w:rPr>
                  <w:rFonts w:ascii="Tahoma" w:hAnsi="Tahoma" w:cs="Tahoma"/>
                  <w:color w:val="535353"/>
                  <w:sz w:val="22"/>
                  <w:szCs w:val="22"/>
                  <w:lang w:val="en-US"/>
                </w:rPr>
                <w:t>-</w:t>
              </w:r>
              <w:r>
                <w:rPr>
                  <w:rFonts w:ascii="Times New Roman" w:hAnsi="Times New Roman" w:cs="Times New Roman"/>
                  <w:color w:val="535353"/>
                  <w:sz w:val="22"/>
                  <w:szCs w:val="22"/>
                  <w:lang w:val="en-US"/>
                </w:rPr>
                <w:t>Ненецкого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поселений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входящих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состав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проживающих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Таймырском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Долгано</w:t>
              </w:r>
              <w:r>
                <w:rPr>
                  <w:rFonts w:ascii="Tahoma" w:hAnsi="Tahoma" w:cs="Tahoma"/>
                  <w:color w:val="535353"/>
                  <w:sz w:val="22"/>
                  <w:szCs w:val="22"/>
                  <w:lang w:val="en-US"/>
                </w:rPr>
                <w:t>-</w:t>
              </w:r>
              <w:r>
                <w:rPr>
                  <w:rFonts w:ascii="Times New Roman" w:hAnsi="Times New Roman" w:cs="Times New Roman"/>
                  <w:color w:val="535353"/>
                  <w:sz w:val="22"/>
                  <w:szCs w:val="22"/>
                  <w:lang w:val="en-US"/>
                </w:rPr>
                <w:t>Ненецком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также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регистрации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состояния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(70KB)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D5B6623"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5F7FCB74"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52A1B29"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BACE47F" wp14:editId="12C6C377">
                  <wp:extent cx="379095" cy="379095"/>
                  <wp:effectExtent l="0" t="0" r="1905"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B60B515" w14:textId="77777777" w:rsidR="005139C8" w:rsidRDefault="005139C8">
            <w:pPr>
              <w:widowControl w:val="0"/>
              <w:autoSpaceDE w:val="0"/>
              <w:autoSpaceDN w:val="0"/>
              <w:adjustRightInd w:val="0"/>
              <w:rPr>
                <w:rFonts w:ascii="Verdana" w:hAnsi="Verdana" w:cs="Verdana"/>
                <w:sz w:val="22"/>
                <w:szCs w:val="22"/>
                <w:lang w:val="en-US"/>
              </w:rPr>
            </w:pPr>
            <w:hyperlink r:id="rId4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37. </w:t>
              </w:r>
              <w:r>
                <w:rPr>
                  <w:rFonts w:ascii="Times New Roman" w:hAnsi="Times New Roman" w:cs="Times New Roman"/>
                  <w:color w:val="535353"/>
                  <w:sz w:val="22"/>
                  <w:szCs w:val="22"/>
                  <w:lang w:val="en-US"/>
                </w:rPr>
                <w:t>Субвенции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18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7-2666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проживающих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(56KB)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80FC185"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2470ECCA"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4AD0D90"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E457236" wp14:editId="793B747B">
                  <wp:extent cx="379095" cy="379095"/>
                  <wp:effectExtent l="0" t="0" r="1905" b="190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DEE20C8" w14:textId="77777777" w:rsidR="005139C8" w:rsidRDefault="005139C8">
            <w:pPr>
              <w:widowControl w:val="0"/>
              <w:autoSpaceDE w:val="0"/>
              <w:autoSpaceDN w:val="0"/>
              <w:adjustRightInd w:val="0"/>
              <w:rPr>
                <w:rFonts w:ascii="Verdana" w:hAnsi="Verdana" w:cs="Verdana"/>
                <w:sz w:val="22"/>
                <w:szCs w:val="22"/>
                <w:lang w:val="en-US"/>
              </w:rPr>
            </w:pPr>
            <w:hyperlink r:id="rId4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38. </w:t>
              </w:r>
              <w:r>
                <w:rPr>
                  <w:rFonts w:ascii="Times New Roman" w:hAnsi="Times New Roman" w:cs="Times New Roman"/>
                  <w:color w:val="535353"/>
                  <w:sz w:val="22"/>
                  <w:szCs w:val="22"/>
                  <w:lang w:val="en-US"/>
                </w:rPr>
                <w:t>Субвенции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Туруханского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2011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13-6668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Туруханского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коренным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малочисленным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народам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проживающим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Туруханском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36C7FD4"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4543BE00"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B38D621"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8F07E0D" wp14:editId="3D20C42A">
                  <wp:extent cx="379095" cy="379095"/>
                  <wp:effectExtent l="0" t="0" r="1905" b="190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E7B742C" w14:textId="77777777" w:rsidR="005139C8" w:rsidRDefault="005139C8">
            <w:pPr>
              <w:widowControl w:val="0"/>
              <w:autoSpaceDE w:val="0"/>
              <w:autoSpaceDN w:val="0"/>
              <w:adjustRightInd w:val="0"/>
              <w:rPr>
                <w:rFonts w:ascii="Verdana" w:hAnsi="Verdana" w:cs="Verdana"/>
                <w:sz w:val="22"/>
                <w:szCs w:val="22"/>
                <w:lang w:val="en-US"/>
              </w:rPr>
            </w:pPr>
            <w:hyperlink r:id="rId4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39. </w:t>
              </w:r>
              <w:r>
                <w:rPr>
                  <w:rFonts w:ascii="Times New Roman" w:hAnsi="Times New Roman" w:cs="Times New Roman"/>
                  <w:color w:val="535353"/>
                  <w:sz w:val="22"/>
                  <w:szCs w:val="22"/>
                  <w:lang w:val="en-US"/>
                </w:rPr>
                <w:t>Субвенция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февраля</w:t>
              </w:r>
              <w:r>
                <w:rPr>
                  <w:rFonts w:ascii="Tahoma" w:hAnsi="Tahoma" w:cs="Tahoma"/>
                  <w:color w:val="535353"/>
                  <w:sz w:val="22"/>
                  <w:szCs w:val="22"/>
                  <w:lang w:val="en-US"/>
                </w:rPr>
                <w:t xml:space="preserve"> 2008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4-1254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лицензированию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розничной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продажи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алкогольной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продукции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124A111"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7537A8D4"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2DCE203"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D125A72" wp14:editId="3424A36D">
                  <wp:extent cx="379095" cy="379095"/>
                  <wp:effectExtent l="0" t="0" r="1905" b="190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ED76906" w14:textId="77777777" w:rsidR="005139C8" w:rsidRDefault="005139C8">
            <w:pPr>
              <w:widowControl w:val="0"/>
              <w:autoSpaceDE w:val="0"/>
              <w:autoSpaceDN w:val="0"/>
              <w:adjustRightInd w:val="0"/>
              <w:rPr>
                <w:rFonts w:ascii="Verdana" w:hAnsi="Verdana" w:cs="Verdana"/>
                <w:sz w:val="22"/>
                <w:szCs w:val="22"/>
                <w:lang w:val="en-US"/>
              </w:rPr>
            </w:pPr>
            <w:hyperlink r:id="rId4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40. </w:t>
              </w:r>
              <w:r>
                <w:rPr>
                  <w:rFonts w:ascii="Times New Roman" w:hAnsi="Times New Roman" w:cs="Times New Roman"/>
                  <w:color w:val="535353"/>
                  <w:sz w:val="22"/>
                  <w:szCs w:val="22"/>
                  <w:lang w:val="en-US"/>
                </w:rPr>
                <w:t>Методики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распределения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(846KB)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28E50683"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1439DC35"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7354B3AA"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C9E6888" wp14:editId="641D24BD">
                  <wp:extent cx="379095" cy="379095"/>
                  <wp:effectExtent l="0" t="0" r="1905" b="190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37D7B45" w14:textId="77777777" w:rsidR="005139C8" w:rsidRDefault="005139C8">
            <w:pPr>
              <w:widowControl w:val="0"/>
              <w:autoSpaceDE w:val="0"/>
              <w:autoSpaceDN w:val="0"/>
              <w:adjustRightInd w:val="0"/>
              <w:rPr>
                <w:rFonts w:ascii="Verdana" w:hAnsi="Verdana" w:cs="Verdana"/>
                <w:sz w:val="22"/>
                <w:szCs w:val="22"/>
                <w:lang w:val="en-US"/>
              </w:rPr>
            </w:pPr>
            <w:hyperlink r:id="rId4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стоимости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путевок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негосударственные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отдыха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оздоровления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занятости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зарегистрированные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загородные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оздоровительные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лагеря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FEEB8F1"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51E7B770"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AC18AE4"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D173FE6" wp14:editId="0FFB4136">
                  <wp:extent cx="379095" cy="379095"/>
                  <wp:effectExtent l="0" t="0" r="1905" b="190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DF9F1B1" w14:textId="77777777" w:rsidR="005139C8" w:rsidRDefault="005139C8">
            <w:pPr>
              <w:widowControl w:val="0"/>
              <w:autoSpaceDE w:val="0"/>
              <w:autoSpaceDN w:val="0"/>
              <w:adjustRightInd w:val="0"/>
              <w:rPr>
                <w:rFonts w:ascii="Verdana" w:hAnsi="Verdana" w:cs="Verdana"/>
                <w:sz w:val="22"/>
                <w:szCs w:val="22"/>
                <w:lang w:val="en-US"/>
              </w:rPr>
            </w:pPr>
            <w:hyperlink r:id="rId4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отдыха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оздоровления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занятости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загородных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оздоровительных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лагерях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(23KB)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8B9FB3A"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693411BE"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1751596"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5016240" wp14:editId="1122FC7B">
                  <wp:extent cx="379095" cy="379095"/>
                  <wp:effectExtent l="0" t="0" r="1905" b="190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3C9E36C" w14:textId="77777777" w:rsidR="005139C8" w:rsidRDefault="005139C8">
            <w:pPr>
              <w:widowControl w:val="0"/>
              <w:autoSpaceDE w:val="0"/>
              <w:autoSpaceDN w:val="0"/>
              <w:adjustRightInd w:val="0"/>
              <w:rPr>
                <w:rFonts w:ascii="Verdana" w:hAnsi="Verdana" w:cs="Verdana"/>
                <w:sz w:val="22"/>
                <w:szCs w:val="22"/>
                <w:lang w:val="en-US"/>
              </w:rPr>
            </w:pPr>
            <w:hyperlink r:id="rId4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43. </w:t>
              </w:r>
              <w:r>
                <w:rPr>
                  <w:rFonts w:ascii="Times New Roman" w:hAnsi="Times New Roman" w:cs="Times New Roman"/>
                  <w:color w:val="535353"/>
                  <w:sz w:val="22"/>
                  <w:szCs w:val="22"/>
                  <w:lang w:val="en-US"/>
                </w:rPr>
                <w:t>Размеры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дифференцированных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нормативов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отчислений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акцизов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автомобильный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прямогонный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бензин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дизельное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топливо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моторные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масла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дизельных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или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карбюраторных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инжекторных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двигателей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производимые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(562KB)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3268E76"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2AAAA8A2"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D998DCD"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63CBC40" wp14:editId="630E9440">
                  <wp:extent cx="379095" cy="379095"/>
                  <wp:effectExtent l="0" t="0" r="1905" b="190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6E1BAE7" w14:textId="77777777" w:rsidR="005139C8" w:rsidRDefault="005139C8">
            <w:pPr>
              <w:widowControl w:val="0"/>
              <w:autoSpaceDE w:val="0"/>
              <w:autoSpaceDN w:val="0"/>
              <w:adjustRightInd w:val="0"/>
              <w:rPr>
                <w:rFonts w:ascii="Verdana" w:hAnsi="Verdana" w:cs="Verdana"/>
                <w:sz w:val="22"/>
                <w:szCs w:val="22"/>
                <w:lang w:val="en-US"/>
              </w:rPr>
            </w:pPr>
            <w:hyperlink r:id="rId5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44. </w:t>
              </w:r>
              <w:r>
                <w:rPr>
                  <w:rFonts w:ascii="Times New Roman" w:hAnsi="Times New Roman" w:cs="Times New Roman"/>
                  <w:color w:val="535353"/>
                  <w:sz w:val="22"/>
                  <w:szCs w:val="22"/>
                  <w:lang w:val="en-US"/>
                </w:rPr>
                <w:t>Ставки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субсидирования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компенсации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возмещения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затрат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стоимости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осуществлением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сельскохозяйственного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производства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размеры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рамках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Развитие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сельского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хозяйства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регулирование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рынков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сельскохозяйственной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продукции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сырья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продовольствия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2014-2020 </w:t>
              </w:r>
              <w:r>
                <w:rPr>
                  <w:rFonts w:ascii="Times New Roman" w:hAnsi="Times New Roman" w:cs="Times New Roman"/>
                  <w:color w:val="535353"/>
                  <w:sz w:val="22"/>
                  <w:szCs w:val="22"/>
                  <w:lang w:val="en-US"/>
                </w:rPr>
                <w:t>годы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(128KB)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2CCC0A0F"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32E0813C"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701417C1"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15A5383" wp14:editId="41429085">
                  <wp:extent cx="379095" cy="379095"/>
                  <wp:effectExtent l="0" t="0" r="1905" b="190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DE03D33" w14:textId="77777777" w:rsidR="005139C8" w:rsidRDefault="005139C8">
            <w:pPr>
              <w:widowControl w:val="0"/>
              <w:autoSpaceDE w:val="0"/>
              <w:autoSpaceDN w:val="0"/>
              <w:adjustRightInd w:val="0"/>
              <w:rPr>
                <w:rFonts w:ascii="Verdana" w:hAnsi="Verdana" w:cs="Verdana"/>
                <w:sz w:val="22"/>
                <w:szCs w:val="22"/>
                <w:lang w:val="en-US"/>
              </w:rPr>
            </w:pPr>
            <w:hyperlink r:id="rId5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45. </w:t>
              </w:r>
              <w:r>
                <w:rPr>
                  <w:rFonts w:ascii="Times New Roman" w:hAnsi="Times New Roman" w:cs="Times New Roman"/>
                  <w:color w:val="535353"/>
                  <w:sz w:val="22"/>
                  <w:szCs w:val="22"/>
                  <w:lang w:val="en-US"/>
                </w:rPr>
                <w:t>Перечень</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строек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объектов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финансируемых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счет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(42KB)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E98B18F"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31CF7A4E"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69CA9CCE"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1AF268B" wp14:editId="27666F60">
                  <wp:extent cx="379095" cy="379095"/>
                  <wp:effectExtent l="0" t="0" r="1905" b="190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CEE8C04" w14:textId="77777777" w:rsidR="005139C8" w:rsidRDefault="005139C8">
            <w:pPr>
              <w:widowControl w:val="0"/>
              <w:autoSpaceDE w:val="0"/>
              <w:autoSpaceDN w:val="0"/>
              <w:adjustRightInd w:val="0"/>
              <w:rPr>
                <w:rFonts w:ascii="Verdana" w:hAnsi="Verdana" w:cs="Verdana"/>
                <w:sz w:val="22"/>
                <w:szCs w:val="22"/>
                <w:lang w:val="en-US"/>
              </w:rPr>
            </w:pPr>
            <w:hyperlink r:id="rId5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46.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30 </w:t>
              </w:r>
              <w:r>
                <w:rPr>
                  <w:rFonts w:ascii="Times New Roman" w:hAnsi="Times New Roman" w:cs="Times New Roman"/>
                  <w:color w:val="535353"/>
                  <w:sz w:val="22"/>
                  <w:szCs w:val="22"/>
                  <w:lang w:val="en-US"/>
                </w:rPr>
                <w:t>января</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w:t>
              </w:r>
              <w:r>
                <w:rPr>
                  <w:rFonts w:ascii="Tahoma" w:hAnsi="Tahoma" w:cs="Tahoma"/>
                  <w:color w:val="535353"/>
                  <w:sz w:val="22"/>
                  <w:szCs w:val="22"/>
                  <w:lang w:val="en-US"/>
                </w:rPr>
                <w:t>6-2056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осуществлению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уведомлений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регистрации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коллективных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договоров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соглашений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контроля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выполнением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67E2EA1"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44567E3B"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7F93D56E"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FCB774A" wp14:editId="5BAC1B50">
                  <wp:extent cx="379095" cy="379095"/>
                  <wp:effectExtent l="0" t="0" r="1905" b="190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56FC7A8" w14:textId="77777777" w:rsidR="005139C8" w:rsidRDefault="005139C8">
            <w:pPr>
              <w:widowControl w:val="0"/>
              <w:autoSpaceDE w:val="0"/>
              <w:autoSpaceDN w:val="0"/>
              <w:adjustRightInd w:val="0"/>
              <w:rPr>
                <w:rFonts w:ascii="Verdana" w:hAnsi="Verdana" w:cs="Verdana"/>
                <w:sz w:val="22"/>
                <w:szCs w:val="22"/>
                <w:lang w:val="en-US"/>
              </w:rPr>
            </w:pPr>
            <w:hyperlink r:id="rId5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47. </w:t>
              </w:r>
              <w:r>
                <w:rPr>
                  <w:rFonts w:ascii="Times New Roman" w:hAnsi="Times New Roman" w:cs="Times New Roman"/>
                  <w:color w:val="535353"/>
                  <w:sz w:val="22"/>
                  <w:szCs w:val="22"/>
                  <w:lang w:val="en-US"/>
                </w:rPr>
                <w:t>Программагосударственных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внутренних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заимствованийКрасноярского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(42KB)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C4B6B0D"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5A005504"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535733A"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4A0A633" wp14:editId="5214E012">
                  <wp:extent cx="379095" cy="379095"/>
                  <wp:effectExtent l="0" t="0" r="1905" b="190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2E925116" w14:textId="77777777" w:rsidR="005139C8" w:rsidRDefault="005139C8">
            <w:pPr>
              <w:widowControl w:val="0"/>
              <w:autoSpaceDE w:val="0"/>
              <w:autoSpaceDN w:val="0"/>
              <w:adjustRightInd w:val="0"/>
              <w:rPr>
                <w:rFonts w:ascii="Verdana" w:hAnsi="Verdana" w:cs="Verdana"/>
                <w:sz w:val="22"/>
                <w:szCs w:val="22"/>
                <w:lang w:val="en-US"/>
              </w:rPr>
            </w:pPr>
            <w:hyperlink r:id="rId5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межбюджетных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трансфертов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Героев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Советского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Союза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Героев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кавалеров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ордена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Славы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Героев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Социалистического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кавалеров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ордена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Трудовой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Славы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Соглашением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30 </w:t>
              </w:r>
              <w:r>
                <w:rPr>
                  <w:rFonts w:ascii="Times New Roman" w:hAnsi="Times New Roman" w:cs="Times New Roman"/>
                  <w:color w:val="535353"/>
                  <w:sz w:val="22"/>
                  <w:szCs w:val="22"/>
                  <w:lang w:val="en-US"/>
                </w:rPr>
                <w:t>марта</w:t>
              </w:r>
              <w:r>
                <w:rPr>
                  <w:rFonts w:ascii="Tahoma" w:hAnsi="Tahoma" w:cs="Tahoma"/>
                  <w:color w:val="535353"/>
                  <w:sz w:val="22"/>
                  <w:szCs w:val="22"/>
                  <w:lang w:val="en-US"/>
                </w:rPr>
                <w:t xml:space="preserve"> 2007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28-29, </w:t>
              </w:r>
              <w:r>
                <w:rPr>
                  <w:rFonts w:ascii="Times New Roman" w:hAnsi="Times New Roman" w:cs="Times New Roman"/>
                  <w:color w:val="535353"/>
                  <w:sz w:val="22"/>
                  <w:szCs w:val="22"/>
                  <w:lang w:val="en-US"/>
                </w:rPr>
                <w:t>заключенным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между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Пенсионным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фондом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Советом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администрации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Героев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Советского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Союза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Героев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кавалеров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ордена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Славы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Героев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Социалистического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кавалеров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ордена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Трудовой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Славы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(22KB)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E3D8ABD"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0AD3164E" w14:textId="77777777" w:rsidTr="005139C8">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9CA6AEB"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5E501F6" wp14:editId="3D88F1AA">
                  <wp:extent cx="379095" cy="379095"/>
                  <wp:effectExtent l="0" t="0" r="1905" b="190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574ABDD" w14:textId="77777777" w:rsidR="005139C8" w:rsidRDefault="005139C8">
            <w:pPr>
              <w:widowControl w:val="0"/>
              <w:autoSpaceDE w:val="0"/>
              <w:autoSpaceDN w:val="0"/>
              <w:adjustRightInd w:val="0"/>
              <w:rPr>
                <w:rFonts w:ascii="Verdana" w:hAnsi="Verdana" w:cs="Verdana"/>
                <w:sz w:val="22"/>
                <w:szCs w:val="22"/>
                <w:lang w:val="en-US"/>
              </w:rPr>
            </w:pPr>
            <w:hyperlink r:id="rId55" w:history="1">
              <w:r>
                <w:rPr>
                  <w:rFonts w:ascii="Times New Roman" w:hAnsi="Times New Roman" w:cs="Times New Roman"/>
                  <w:color w:val="0018C0"/>
                  <w:sz w:val="22"/>
                  <w:szCs w:val="22"/>
                  <w:u w:val="single" w:color="0018C0"/>
                  <w:lang w:val="en-US"/>
                </w:rPr>
                <w:t>Приложение</w:t>
              </w:r>
              <w:r>
                <w:rPr>
                  <w:rFonts w:ascii="Tahoma" w:hAnsi="Tahoma" w:cs="Tahoma"/>
                  <w:color w:val="0018C0"/>
                  <w:sz w:val="22"/>
                  <w:szCs w:val="22"/>
                  <w:u w:val="single" w:color="0018C0"/>
                  <w:lang w:val="en-US"/>
                </w:rPr>
                <w:t xml:space="preserve"> 49. </w:t>
              </w:r>
              <w:r>
                <w:rPr>
                  <w:rFonts w:ascii="Times New Roman" w:hAnsi="Times New Roman" w:cs="Times New Roman"/>
                  <w:color w:val="0018C0"/>
                  <w:sz w:val="22"/>
                  <w:szCs w:val="22"/>
                  <w:u w:val="single" w:color="0018C0"/>
                  <w:lang w:val="en-US"/>
                </w:rPr>
                <w:t>Средства</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краевого</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бюджета</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направляемые</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в</w:t>
              </w:r>
              <w:r>
                <w:rPr>
                  <w:rFonts w:ascii="Tahoma" w:hAnsi="Tahoma" w:cs="Tahoma"/>
                  <w:color w:val="0018C0"/>
                  <w:sz w:val="22"/>
                  <w:szCs w:val="22"/>
                  <w:u w:val="single" w:color="0018C0"/>
                  <w:lang w:val="en-US"/>
                </w:rPr>
                <w:t xml:space="preserve"> 2014 </w:t>
              </w:r>
              <w:r>
                <w:rPr>
                  <w:rFonts w:ascii="Times New Roman" w:hAnsi="Times New Roman" w:cs="Times New Roman"/>
                  <w:color w:val="0018C0"/>
                  <w:sz w:val="22"/>
                  <w:szCs w:val="22"/>
                  <w:u w:val="single" w:color="0018C0"/>
                  <w:lang w:val="en-US"/>
                </w:rPr>
                <w:t>году</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и</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плановом</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периоде</w:t>
              </w:r>
              <w:r>
                <w:rPr>
                  <w:rFonts w:ascii="Tahoma" w:hAnsi="Tahoma" w:cs="Tahoma"/>
                  <w:color w:val="0018C0"/>
                  <w:sz w:val="22"/>
                  <w:szCs w:val="22"/>
                  <w:u w:val="single" w:color="0018C0"/>
                  <w:lang w:val="en-US"/>
                </w:rPr>
                <w:t xml:space="preserve"> 2015-2016 </w:t>
              </w:r>
              <w:r>
                <w:rPr>
                  <w:rFonts w:ascii="Times New Roman" w:hAnsi="Times New Roman" w:cs="Times New Roman"/>
                  <w:color w:val="0018C0"/>
                  <w:sz w:val="22"/>
                  <w:szCs w:val="22"/>
                  <w:u w:val="single" w:color="0018C0"/>
                  <w:lang w:val="en-US"/>
                </w:rPr>
                <w:t>годов</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на</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бюджетные</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инвестиции</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в</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уставный</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капитал</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юридических</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лиц</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в</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целях</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реализации</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инвестиционных</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проектов</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и</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или</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на</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строительство</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объектов</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обеспечивающих</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реализацию</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инвестиционных</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проектов</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разработку</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проектно</w:t>
              </w:r>
              <w:r>
                <w:rPr>
                  <w:rFonts w:ascii="Tahoma" w:hAnsi="Tahoma" w:cs="Tahoma"/>
                  <w:color w:val="0018C0"/>
                  <w:sz w:val="22"/>
                  <w:szCs w:val="22"/>
                  <w:u w:val="single" w:color="0018C0"/>
                  <w:lang w:val="en-US"/>
                </w:rPr>
                <w:t>-</w:t>
              </w:r>
              <w:r>
                <w:rPr>
                  <w:rFonts w:ascii="Times New Roman" w:hAnsi="Times New Roman" w:cs="Times New Roman"/>
                  <w:color w:val="0018C0"/>
                  <w:sz w:val="22"/>
                  <w:szCs w:val="22"/>
                  <w:u w:val="single" w:color="0018C0"/>
                  <w:lang w:val="en-US"/>
                </w:rPr>
                <w:t>сметной</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и</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разрешительной</w:t>
              </w:r>
              <w:r>
                <w:rPr>
                  <w:rFonts w:ascii="Tahoma" w:hAnsi="Tahoma" w:cs="Tahoma"/>
                  <w:color w:val="0018C0"/>
                  <w:sz w:val="22"/>
                  <w:szCs w:val="22"/>
                  <w:u w:val="single" w:color="0018C0"/>
                  <w:lang w:val="en-US"/>
                </w:rPr>
                <w:t xml:space="preserve"> </w:t>
              </w:r>
              <w:r>
                <w:rPr>
                  <w:rFonts w:ascii="Times New Roman" w:hAnsi="Times New Roman" w:cs="Times New Roman"/>
                  <w:color w:val="0018C0"/>
                  <w:sz w:val="22"/>
                  <w:szCs w:val="22"/>
                  <w:u w:val="single" w:color="0018C0"/>
                  <w:lang w:val="en-US"/>
                </w:rPr>
                <w:t>документации</w:t>
              </w:r>
              <w:r>
                <w:rPr>
                  <w:rFonts w:ascii="Tahoma" w:hAnsi="Tahoma" w:cs="Tahoma"/>
                  <w:color w:val="0018C0"/>
                  <w:sz w:val="22"/>
                  <w:szCs w:val="22"/>
                  <w:u w:val="single" w:color="0018C0"/>
                  <w:lang w:val="en-US"/>
                </w:rPr>
                <w:t xml:space="preserve"> </w:t>
              </w:r>
              <w:r>
                <w:rPr>
                  <w:rFonts w:ascii="Tahoma" w:hAnsi="Tahoma" w:cs="Tahoma"/>
                  <w:color w:val="D38587"/>
                  <w:sz w:val="22"/>
                  <w:szCs w:val="22"/>
                  <w:u w:val="single" w:color="D38587"/>
                  <w:lang w:val="en-US"/>
                </w:rPr>
                <w:t>(28KB)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7F205BE"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r w:rsidR="005139C8" w14:paraId="5C8A3B55" w14:textId="77777777" w:rsidTr="005139C8">
        <w:tblPrEx>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F0B5E5D"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9ABE28B" wp14:editId="621EDBE4">
                  <wp:extent cx="379095" cy="379095"/>
                  <wp:effectExtent l="0" t="0" r="1905" b="190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608"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230002F" w14:textId="77777777" w:rsidR="005139C8" w:rsidRDefault="005139C8">
            <w:pPr>
              <w:widowControl w:val="0"/>
              <w:autoSpaceDE w:val="0"/>
              <w:autoSpaceDN w:val="0"/>
              <w:adjustRightInd w:val="0"/>
              <w:rPr>
                <w:rFonts w:ascii="Verdana" w:hAnsi="Verdana" w:cs="Verdana"/>
                <w:sz w:val="22"/>
                <w:szCs w:val="22"/>
                <w:lang w:val="en-US"/>
              </w:rPr>
            </w:pPr>
            <w:hyperlink r:id="rId5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50. </w:t>
              </w:r>
              <w:r>
                <w:rPr>
                  <w:rFonts w:ascii="Times New Roman" w:hAnsi="Times New Roman" w:cs="Times New Roman"/>
                  <w:color w:val="535353"/>
                  <w:sz w:val="22"/>
                  <w:szCs w:val="22"/>
                  <w:lang w:val="en-US"/>
                </w:rPr>
                <w:t>Средства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направляемые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годах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участие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проектных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или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изыскательских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строительства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объектов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автономного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высшего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профессионального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Сибирский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университет</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683E238" w14:textId="77777777" w:rsidR="005139C8" w:rsidRDefault="005139C8">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30.06.2014</w:t>
            </w:r>
          </w:p>
        </w:tc>
      </w:tr>
    </w:tbl>
    <w:p w14:paraId="26BE0E74" w14:textId="77777777" w:rsidR="005139C8" w:rsidRDefault="005139C8" w:rsidP="00812770"/>
    <w:sectPr w:rsidR="005139C8" w:rsidSect="005139C8">
      <w:pgSz w:w="11900" w:h="16840"/>
      <w:pgMar w:top="1134"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770"/>
    <w:rsid w:val="005139C8"/>
    <w:rsid w:val="00812770"/>
    <w:rsid w:val="00E51E4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DB4B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139C8"/>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5139C8"/>
    <w:rPr>
      <w:rFonts w:ascii="Lucida Grande CY" w:hAnsi="Lucida Grande CY" w:cs="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139C8"/>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5139C8"/>
    <w:rPr>
      <w:rFonts w:ascii="Lucida Grande CY" w:hAnsi="Lucida Grande CY" w:cs="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zakon.krskstate.ru/download.php?filename=/download.php?filename=/dat/bin/docs_attach/27064_pr8.xls" TargetMode="External"/><Relationship Id="rId14" Type="http://schemas.openxmlformats.org/officeDocument/2006/relationships/hyperlink" Target="http://www.zakon.krskstate.ru/download.php?filename=/download.php?filename=/dat/bin/docs_attach/27065_pr9.xls" TargetMode="External"/><Relationship Id="rId15" Type="http://schemas.openxmlformats.org/officeDocument/2006/relationships/hyperlink" Target="http://www.zakon.krskstate.ru/download.php?filename=/download.php?filename=/dat/bin/docs_attach/27066_pr10.xls" TargetMode="External"/><Relationship Id="rId16" Type="http://schemas.openxmlformats.org/officeDocument/2006/relationships/hyperlink" Target="http://www.zakon.krskstate.ru/download.php?filename=/download.php?filename=/dat/bin/docs_attach/27067_pr11.xls" TargetMode="External"/><Relationship Id="rId17" Type="http://schemas.openxmlformats.org/officeDocument/2006/relationships/hyperlink" Target="http://www.zakon.krskstate.ru/download.php?filename=/download.php?filename=/dat/bin/docs_attach/27068_pr12.xls" TargetMode="External"/><Relationship Id="rId18" Type="http://schemas.openxmlformats.org/officeDocument/2006/relationships/hyperlink" Target="http://www.zakon.krskstate.ru/download.php?filename=/download.php?filename=/dat/bin/docs_attach/27069_pr13.xls" TargetMode="External"/><Relationship Id="rId19" Type="http://schemas.openxmlformats.org/officeDocument/2006/relationships/hyperlink" Target="http://www.zakon.krskstate.ru/download.php?filename=/download.php?filename=/dat/bin/docs_attach/27070_pr14.xls" TargetMode="External"/><Relationship Id="rId50" Type="http://schemas.openxmlformats.org/officeDocument/2006/relationships/hyperlink" Target="http://www.zakon.krskstate.ru/download.php?filename=/download.php?filename=/dat/bin/docs_attach/27100_pr44.xls" TargetMode="External"/><Relationship Id="rId51" Type="http://schemas.openxmlformats.org/officeDocument/2006/relationships/hyperlink" Target="http://www.zakon.krskstate.ru/download.php?filename=/download.php?filename=/dat/bin/docs_attach/27101_pr45.xls" TargetMode="External"/><Relationship Id="rId52" Type="http://schemas.openxmlformats.org/officeDocument/2006/relationships/hyperlink" Target="http://www.zakon.krskstate.ru/download.php?filename=/download.php?filename=/dat/bin/docs_attach/27102_pr46.xls" TargetMode="External"/><Relationship Id="rId53" Type="http://schemas.openxmlformats.org/officeDocument/2006/relationships/hyperlink" Target="http://www.zakon.krskstate.ru/download.php?filename=/download.php?filename=/dat/bin/docs_attach/27103_pr47.doc" TargetMode="External"/><Relationship Id="rId54" Type="http://schemas.openxmlformats.org/officeDocument/2006/relationships/hyperlink" Target="http://www.zakon.krskstate.ru/download.php?filename=/download.php?filename=/dat/bin/docs_attach/27104_pr48.xls" TargetMode="External"/><Relationship Id="rId55" Type="http://schemas.openxmlformats.org/officeDocument/2006/relationships/hyperlink" Target="http://www.zakon.krskstate.ru/download.php?filename=/download.php?filename=/dat/bin/docs_attach/27105_pr49.xls" TargetMode="External"/><Relationship Id="rId56" Type="http://schemas.openxmlformats.org/officeDocument/2006/relationships/hyperlink" Target="http://www.zakon.krskstate.ru/download.php?filename=/download.php?filename=/dat/bin/docs_attach/27106_pr50.xls"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www.zakon.krskstate.ru/download.php?filename=/download.php?filename=/dat/bin/docs_attach/27091_pr35.xls" TargetMode="External"/><Relationship Id="rId41" Type="http://schemas.openxmlformats.org/officeDocument/2006/relationships/hyperlink" Target="http://www.zakon.krskstate.ru/download.php?filename=/download.php?filename=/dat/bin/docs_attach/27092_pr36.xls" TargetMode="External"/><Relationship Id="rId42" Type="http://schemas.openxmlformats.org/officeDocument/2006/relationships/hyperlink" Target="http://www.zakon.krskstate.ru/download.php?filename=/download.php?filename=/dat/bin/docs_attach/27093_pr37.xls" TargetMode="External"/><Relationship Id="rId43" Type="http://schemas.openxmlformats.org/officeDocument/2006/relationships/hyperlink" Target="http://www.zakon.krskstate.ru/download.php?filename=/download.php?filename=/dat/bin/docs_attach/27094_pr38.xls" TargetMode="External"/><Relationship Id="rId44" Type="http://schemas.openxmlformats.org/officeDocument/2006/relationships/hyperlink" Target="http://www.zakon.krskstate.ru/download.php?filename=/download.php?filename=/dat/bin/docs_attach/27095_pr39.xls" TargetMode="External"/><Relationship Id="rId45" Type="http://schemas.openxmlformats.org/officeDocument/2006/relationships/image" Target="media/image2.gif"/><Relationship Id="rId46" Type="http://schemas.openxmlformats.org/officeDocument/2006/relationships/hyperlink" Target="http://www.zakon.krskstate.ru/download.php?filename=/download.php?filename=/dat/bin/docs_attach/27096_pr40.doc" TargetMode="External"/><Relationship Id="rId47" Type="http://schemas.openxmlformats.org/officeDocument/2006/relationships/hyperlink" Target="http://www.zakon.krskstate.ru/download.php?filename=/download.php?filename=/dat/bin/docs_attach/27097_pr41.xls" TargetMode="External"/><Relationship Id="rId48" Type="http://schemas.openxmlformats.org/officeDocument/2006/relationships/hyperlink" Target="http://www.zakon.krskstate.ru/download.php?filename=/download.php?filename=/dat/bin/docs_attach/27098_pr42.xls" TargetMode="External"/><Relationship Id="rId49" Type="http://schemas.openxmlformats.org/officeDocument/2006/relationships/hyperlink" Target="http://www.zakon.krskstate.ru/download.php?filename=/download.php?filename=/dat/bin/docs_attach/27099_pr43.doc"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www.zakon.krskstate.ru/download.php?filename=/download.php?filename=/dat/bin/docs_attach/27057_pr1.xls" TargetMode="External"/><Relationship Id="rId7" Type="http://schemas.openxmlformats.org/officeDocument/2006/relationships/hyperlink" Target="http://www.zakon.krskstate.ru/download.php?filename=/download.php?filename=/dat/bin/docs_attach/27058_pr2.xls" TargetMode="External"/><Relationship Id="rId8" Type="http://schemas.openxmlformats.org/officeDocument/2006/relationships/hyperlink" Target="http://www.zakon.krskstate.ru/download.php?filename=/download.php?filename=/dat/bin/docs_attach/27059_pr3.xls" TargetMode="External"/><Relationship Id="rId9" Type="http://schemas.openxmlformats.org/officeDocument/2006/relationships/hyperlink" Target="http://www.zakon.krskstate.ru/download.php?filename=/download.php?filename=/dat/bin/docs_attach/27060_pr4.xls" TargetMode="External"/><Relationship Id="rId30" Type="http://schemas.openxmlformats.org/officeDocument/2006/relationships/hyperlink" Target="http://www.zakon.krskstate.ru/download.php?filename=/download.php?filename=/dat/bin/docs_attach/27081_pr25.xls" TargetMode="External"/><Relationship Id="rId31" Type="http://schemas.openxmlformats.org/officeDocument/2006/relationships/hyperlink" Target="http://www.zakon.krskstate.ru/download.php?filename=/download.php?filename=/dat/bin/docs_attach/27082_pr26.xls" TargetMode="External"/><Relationship Id="rId32" Type="http://schemas.openxmlformats.org/officeDocument/2006/relationships/hyperlink" Target="http://www.zakon.krskstate.ru/download.php?filename=/download.php?filename=/dat/bin/docs_attach/27083_pr27.xls" TargetMode="External"/><Relationship Id="rId33" Type="http://schemas.openxmlformats.org/officeDocument/2006/relationships/hyperlink" Target="http://www.zakon.krskstate.ru/download.php?filename=/download.php?filename=/dat/bin/docs_attach/27084_pr28.xls" TargetMode="External"/><Relationship Id="rId34" Type="http://schemas.openxmlformats.org/officeDocument/2006/relationships/hyperlink" Target="http://www.zakon.krskstate.ru/download.php?filename=/download.php?filename=/dat/bin/docs_attach/27085_pr29.xls" TargetMode="External"/><Relationship Id="rId35" Type="http://schemas.openxmlformats.org/officeDocument/2006/relationships/hyperlink" Target="http://www.zakon.krskstate.ru/download.php?filename=/download.php?filename=/dat/bin/docs_attach/27086_pr30.xls" TargetMode="External"/><Relationship Id="rId36" Type="http://schemas.openxmlformats.org/officeDocument/2006/relationships/hyperlink" Target="http://www.zakon.krskstate.ru/download.php?filename=/download.php?filename=/dat/bin/docs_attach/27087_pr31.xls" TargetMode="External"/><Relationship Id="rId37" Type="http://schemas.openxmlformats.org/officeDocument/2006/relationships/hyperlink" Target="http://www.zakon.krskstate.ru/download.php?filename=/download.php?filename=/dat/bin/docs_attach/27088_pr32.xls" TargetMode="External"/><Relationship Id="rId38" Type="http://schemas.openxmlformats.org/officeDocument/2006/relationships/hyperlink" Target="http://www.zakon.krskstate.ru/download.php?filename=/download.php?filename=/dat/bin/docs_attach/27089_pr33.xls" TargetMode="External"/><Relationship Id="rId39" Type="http://schemas.openxmlformats.org/officeDocument/2006/relationships/hyperlink" Target="http://www.zakon.krskstate.ru/download.php?filename=/download.php?filename=/dat/bin/docs_attach/27090_pr34.xls" TargetMode="External"/><Relationship Id="rId20" Type="http://schemas.openxmlformats.org/officeDocument/2006/relationships/hyperlink" Target="http://www.zakon.krskstate.ru/download.php?filename=/download.php?filename=/dat/bin/docs_attach/27071_pr15.xls" TargetMode="External"/><Relationship Id="rId21" Type="http://schemas.openxmlformats.org/officeDocument/2006/relationships/hyperlink" Target="http://www.zakon.krskstate.ru/download.php?filename=/download.php?filename=/dat/bin/docs_attach/27072_pr16.xls" TargetMode="External"/><Relationship Id="rId22" Type="http://schemas.openxmlformats.org/officeDocument/2006/relationships/hyperlink" Target="http://www.zakon.krskstate.ru/download.php?filename=/download.php?filename=/dat/bin/docs_attach/27073_pr17.xls" TargetMode="External"/><Relationship Id="rId23" Type="http://schemas.openxmlformats.org/officeDocument/2006/relationships/hyperlink" Target="http://www.zakon.krskstate.ru/download.php?filename=/download.php?filename=/dat/bin/docs_attach/27074_pr18.xls" TargetMode="External"/><Relationship Id="rId24" Type="http://schemas.openxmlformats.org/officeDocument/2006/relationships/hyperlink" Target="http://www.zakon.krskstate.ru/download.php?filename=/download.php?filename=/dat/bin/docs_attach/27075_pr19.xls" TargetMode="External"/><Relationship Id="rId25" Type="http://schemas.openxmlformats.org/officeDocument/2006/relationships/hyperlink" Target="http://www.zakon.krskstate.ru/download.php?filename=/download.php?filename=/dat/bin/docs_attach/27076_pr20.xls" TargetMode="External"/><Relationship Id="rId26" Type="http://schemas.openxmlformats.org/officeDocument/2006/relationships/hyperlink" Target="http://www.zakon.krskstate.ru/download.php?filename=/download.php?filename=/dat/bin/docs_attach/27077_pr21.xls" TargetMode="External"/><Relationship Id="rId27" Type="http://schemas.openxmlformats.org/officeDocument/2006/relationships/hyperlink" Target="http://www.zakon.krskstate.ru/download.php?filename=/download.php?filename=/dat/bin/docs_attach/27078_pr22.xls" TargetMode="External"/><Relationship Id="rId28" Type="http://schemas.openxmlformats.org/officeDocument/2006/relationships/hyperlink" Target="http://www.zakon.krskstate.ru/download.php?filename=/download.php?filename=/dat/bin/docs_attach/27079_pr23.xls" TargetMode="External"/><Relationship Id="rId29" Type="http://schemas.openxmlformats.org/officeDocument/2006/relationships/hyperlink" Target="http://www.zakon.krskstate.ru/download.php?filename=/download.php?filename=/dat/bin/docs_attach/27080_pr24.xls" TargetMode="External"/><Relationship Id="rId10" Type="http://schemas.openxmlformats.org/officeDocument/2006/relationships/hyperlink" Target="http://www.zakon.krskstate.ru/download.php?filename=/download.php?filename=/dat/bin/docs_attach/27061_pr5.xls" TargetMode="External"/><Relationship Id="rId11" Type="http://schemas.openxmlformats.org/officeDocument/2006/relationships/hyperlink" Target="http://www.zakon.krskstate.ru/download.php?filename=/download.php?filename=/dat/bin/docs_attach/27062_pr6.xls" TargetMode="External"/><Relationship Id="rId12" Type="http://schemas.openxmlformats.org/officeDocument/2006/relationships/hyperlink" Target="http://www.zakon.krskstate.ru/download.php?filename=/download.php?filename=/dat/bin/docs_attach/27063_pr7.xls"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6359</Words>
  <Characters>36252</Characters>
  <Application>Microsoft Macintosh Word</Application>
  <DocSecurity>0</DocSecurity>
  <Lines>302</Lines>
  <Paragraphs>85</Paragraphs>
  <ScaleCrop>false</ScaleCrop>
  <Company/>
  <LinksUpToDate>false</LinksUpToDate>
  <CharactersWithSpaces>42526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Parkhimovich</dc:creator>
  <cp:keywords/>
  <dc:description/>
  <cp:lastModifiedBy>Olga Parkhimovich</cp:lastModifiedBy>
  <cp:revision>2</cp:revision>
  <dcterms:created xsi:type="dcterms:W3CDTF">2014-12-03T20:15:00Z</dcterms:created>
  <dcterms:modified xsi:type="dcterms:W3CDTF">2014-12-03T20:29:00Z</dcterms:modified>
</cp:coreProperties>
</file>