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83A" w:rsidRPr="00350900" w:rsidRDefault="0062783A" w:rsidP="00BC29BE">
      <w:pPr>
        <w:pStyle w:val="a5"/>
        <w:spacing w:after="0" w:line="240" w:lineRule="auto"/>
        <w:ind w:firstLine="720"/>
        <w:jc w:val="center"/>
        <w:rPr>
          <w:b/>
          <w:sz w:val="28"/>
          <w:szCs w:val="28"/>
        </w:rPr>
      </w:pPr>
      <w:r w:rsidRPr="00350900">
        <w:rPr>
          <w:b/>
          <w:sz w:val="28"/>
          <w:szCs w:val="28"/>
        </w:rPr>
        <w:t>План развития хозяйственных обществ, акции (доли)</w:t>
      </w:r>
      <w:r>
        <w:rPr>
          <w:b/>
          <w:sz w:val="28"/>
          <w:szCs w:val="28"/>
        </w:rPr>
        <w:br/>
      </w:r>
      <w:r w:rsidRPr="00350900">
        <w:rPr>
          <w:b/>
          <w:sz w:val="28"/>
          <w:szCs w:val="28"/>
        </w:rPr>
        <w:t>которых находятся в краевой собственности на 2015 год</w:t>
      </w:r>
    </w:p>
    <w:p w:rsidR="0062783A" w:rsidRPr="00350900" w:rsidRDefault="0062783A" w:rsidP="00BC29BE">
      <w:pPr>
        <w:jc w:val="center"/>
        <w:rPr>
          <w:b/>
          <w:sz w:val="28"/>
          <w:szCs w:val="28"/>
        </w:rPr>
      </w:pPr>
      <w:r w:rsidRPr="00350900">
        <w:rPr>
          <w:b/>
          <w:sz w:val="28"/>
          <w:szCs w:val="28"/>
        </w:rPr>
        <w:t xml:space="preserve"> и плановый период 2016-2017 годов</w:t>
      </w:r>
    </w:p>
    <w:p w:rsidR="0062783A" w:rsidRPr="00350900" w:rsidRDefault="0062783A" w:rsidP="00BC29BE">
      <w:pPr>
        <w:ind w:firstLine="720"/>
        <w:jc w:val="both"/>
        <w:rPr>
          <w:sz w:val="28"/>
          <w:szCs w:val="28"/>
        </w:rPr>
      </w:pPr>
    </w:p>
    <w:p w:rsidR="0062783A" w:rsidRPr="00556B9B" w:rsidRDefault="0062783A" w:rsidP="00BC29BE">
      <w:pPr>
        <w:ind w:firstLine="720"/>
        <w:jc w:val="both"/>
        <w:rPr>
          <w:sz w:val="28"/>
          <w:szCs w:val="28"/>
        </w:rPr>
      </w:pPr>
      <w:r w:rsidRPr="00556B9B">
        <w:rPr>
          <w:sz w:val="28"/>
          <w:szCs w:val="28"/>
        </w:rPr>
        <w:t xml:space="preserve">По состоянию на </w:t>
      </w:r>
      <w:r>
        <w:rPr>
          <w:sz w:val="28"/>
          <w:szCs w:val="28"/>
        </w:rPr>
        <w:t xml:space="preserve">1 октября </w:t>
      </w:r>
      <w:r w:rsidRPr="00556B9B">
        <w:rPr>
          <w:sz w:val="28"/>
          <w:szCs w:val="28"/>
        </w:rPr>
        <w:t xml:space="preserve">2014 года </w:t>
      </w:r>
      <w:r w:rsidRPr="00556B9B">
        <w:rPr>
          <w:sz w:val="28"/>
        </w:rPr>
        <w:t xml:space="preserve">в Реестре государственной собственности Красноярского края учитывается 19 </w:t>
      </w:r>
      <w:r w:rsidRPr="00556B9B">
        <w:rPr>
          <w:sz w:val="28"/>
          <w:szCs w:val="28"/>
        </w:rPr>
        <w:t xml:space="preserve">действующих хозяйственных общества, акции (доли) которых находятся в краевой собственности. </w:t>
      </w:r>
    </w:p>
    <w:p w:rsidR="0062783A" w:rsidRPr="00556B9B" w:rsidRDefault="0062783A" w:rsidP="00BC29B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556B9B">
        <w:rPr>
          <w:sz w:val="28"/>
          <w:szCs w:val="28"/>
        </w:rPr>
        <w:t>ОАО «Племенной завод «Шуваевский», ОАО «Автоколонна 1265», ОАО «Красноярсккомбытопторг», ОАО «Красноярское автотранспортное предприятие №</w:t>
      </w:r>
      <w:r w:rsidRPr="00556B9B">
        <w:t> </w:t>
      </w:r>
      <w:r w:rsidRPr="00556B9B">
        <w:rPr>
          <w:sz w:val="28"/>
          <w:szCs w:val="28"/>
        </w:rPr>
        <w:t>5», ОАО «Канская типография» план развития</w:t>
      </w:r>
      <w:r w:rsidRPr="00556B9B">
        <w:rPr>
          <w:sz w:val="28"/>
          <w:szCs w:val="28"/>
        </w:rPr>
        <w:br/>
        <w:t>не представлен в связи с плановой приватизацией пакетов акций, находящихся в краевой собственности данных хозяйственных обществ</w:t>
      </w:r>
      <w:r w:rsidRPr="00556B9B">
        <w:rPr>
          <w:sz w:val="28"/>
          <w:szCs w:val="28"/>
        </w:rPr>
        <w:br/>
        <w:t>в 2014 году; по ОАО «Коркиноагропромхимия» в связи с плановой  приватизацией пакета акций, находящегося в краевой собственности</w:t>
      </w:r>
      <w:r w:rsidRPr="00556B9B">
        <w:rPr>
          <w:sz w:val="28"/>
          <w:szCs w:val="28"/>
        </w:rPr>
        <w:br/>
        <w:t>2015 году; по ОАО «Корпорация «Красноярск-2020» в связи с проведением процедуры реорганизации путем присоединения к ОАО «Проектный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56B9B">
        <w:rPr>
          <w:sz w:val="28"/>
          <w:szCs w:val="28"/>
        </w:rPr>
        <w:t>научно-исследовательский и конструкторский институт «Красноярский ПромстройНИИпроект».</w:t>
      </w:r>
    </w:p>
    <w:p w:rsidR="0062783A" w:rsidRPr="00556B9B" w:rsidRDefault="0062783A" w:rsidP="00BC29BE">
      <w:pPr>
        <w:ind w:firstLine="720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6662"/>
        <w:gridCol w:w="2092"/>
      </w:tblGrid>
      <w:tr w:rsidR="0062783A" w:rsidRPr="00350900" w:rsidTr="0073638E">
        <w:tc>
          <w:tcPr>
            <w:tcW w:w="709" w:type="dxa"/>
            <w:vAlign w:val="center"/>
          </w:tcPr>
          <w:p w:rsidR="0062783A" w:rsidRPr="00556B9B" w:rsidRDefault="0062783A" w:rsidP="0073638E">
            <w:pPr>
              <w:jc w:val="center"/>
              <w:rPr>
                <w:b/>
              </w:rPr>
            </w:pPr>
            <w:r w:rsidRPr="00556B9B">
              <w:rPr>
                <w:b/>
              </w:rPr>
              <w:t>№ п/п</w:t>
            </w:r>
          </w:p>
        </w:tc>
        <w:tc>
          <w:tcPr>
            <w:tcW w:w="6662" w:type="dxa"/>
            <w:vAlign w:val="center"/>
          </w:tcPr>
          <w:p w:rsidR="0062783A" w:rsidRPr="00556B9B" w:rsidRDefault="0062783A" w:rsidP="0073638E">
            <w:pPr>
              <w:jc w:val="center"/>
              <w:rPr>
                <w:b/>
              </w:rPr>
            </w:pPr>
            <w:r w:rsidRPr="00556B9B">
              <w:rPr>
                <w:b/>
              </w:rPr>
              <w:t>Наименование органа исполнительной власти</w:t>
            </w:r>
          </w:p>
        </w:tc>
        <w:tc>
          <w:tcPr>
            <w:tcW w:w="2092" w:type="dxa"/>
          </w:tcPr>
          <w:p w:rsidR="0062783A" w:rsidRPr="00556B9B" w:rsidRDefault="0062783A" w:rsidP="0073638E">
            <w:pPr>
              <w:jc w:val="center"/>
              <w:rPr>
                <w:b/>
                <w:bCs/>
                <w:iCs/>
              </w:rPr>
            </w:pPr>
            <w:r w:rsidRPr="00556B9B">
              <w:rPr>
                <w:b/>
                <w:bCs/>
                <w:iCs/>
              </w:rPr>
              <w:t>Количество</w:t>
            </w:r>
          </w:p>
          <w:p w:rsidR="0062783A" w:rsidRPr="00350900" w:rsidRDefault="0062783A" w:rsidP="0073638E">
            <w:pPr>
              <w:jc w:val="center"/>
              <w:rPr>
                <w:sz w:val="28"/>
                <w:szCs w:val="28"/>
              </w:rPr>
            </w:pPr>
            <w:r w:rsidRPr="00556B9B">
              <w:rPr>
                <w:b/>
                <w:bCs/>
                <w:iCs/>
              </w:rPr>
              <w:t>предприятий, осуществляющих деятельность                в 2014 году</w:t>
            </w:r>
          </w:p>
        </w:tc>
      </w:tr>
      <w:tr w:rsidR="0062783A" w:rsidRPr="007C4C53" w:rsidTr="0073638E">
        <w:trPr>
          <w:trHeight w:val="380"/>
        </w:trPr>
        <w:tc>
          <w:tcPr>
            <w:tcW w:w="709" w:type="dxa"/>
            <w:vAlign w:val="center"/>
          </w:tcPr>
          <w:p w:rsidR="0062783A" w:rsidRPr="00350900" w:rsidRDefault="0062783A" w:rsidP="0073638E">
            <w:pPr>
              <w:jc w:val="center"/>
            </w:pPr>
            <w:r w:rsidRPr="00350900">
              <w:t>1.</w:t>
            </w:r>
          </w:p>
        </w:tc>
        <w:tc>
          <w:tcPr>
            <w:tcW w:w="6662" w:type="dxa"/>
          </w:tcPr>
          <w:p w:rsidR="0062783A" w:rsidRPr="00350900" w:rsidRDefault="0062783A" w:rsidP="0073638E">
            <w:pPr>
              <w:ind w:left="23"/>
              <w:jc w:val="both"/>
            </w:pPr>
            <w:r w:rsidRPr="00350900">
              <w:t>Министерство транспорта Красноярского края</w:t>
            </w:r>
          </w:p>
        </w:tc>
        <w:tc>
          <w:tcPr>
            <w:tcW w:w="2092" w:type="dxa"/>
            <w:vAlign w:val="center"/>
          </w:tcPr>
          <w:p w:rsidR="0062783A" w:rsidRPr="007C4C53" w:rsidRDefault="0062783A" w:rsidP="0073638E">
            <w:pPr>
              <w:jc w:val="center"/>
            </w:pPr>
            <w:r w:rsidRPr="007C4C53">
              <w:t>2</w:t>
            </w:r>
          </w:p>
        </w:tc>
      </w:tr>
      <w:tr w:rsidR="0062783A" w:rsidRPr="007C4C53" w:rsidTr="0073638E">
        <w:tc>
          <w:tcPr>
            <w:tcW w:w="709" w:type="dxa"/>
            <w:vAlign w:val="center"/>
          </w:tcPr>
          <w:p w:rsidR="0062783A" w:rsidRPr="00350900" w:rsidRDefault="0062783A" w:rsidP="0073638E">
            <w:pPr>
              <w:jc w:val="center"/>
            </w:pPr>
            <w:r w:rsidRPr="00350900">
              <w:t>2.</w:t>
            </w:r>
          </w:p>
        </w:tc>
        <w:tc>
          <w:tcPr>
            <w:tcW w:w="6662" w:type="dxa"/>
          </w:tcPr>
          <w:p w:rsidR="0062783A" w:rsidRPr="00350900" w:rsidRDefault="0062783A" w:rsidP="0073638E">
            <w:pPr>
              <w:ind w:left="23"/>
              <w:jc w:val="both"/>
            </w:pPr>
            <w:r w:rsidRPr="00350900">
              <w:t>Министерство энергетики и жилищно-коммунального хозяйства Красноярского края</w:t>
            </w:r>
          </w:p>
        </w:tc>
        <w:tc>
          <w:tcPr>
            <w:tcW w:w="2092" w:type="dxa"/>
            <w:vAlign w:val="center"/>
          </w:tcPr>
          <w:p w:rsidR="0062783A" w:rsidRPr="007C4C53" w:rsidRDefault="0062783A" w:rsidP="0073638E">
            <w:pPr>
              <w:jc w:val="center"/>
            </w:pPr>
            <w:r w:rsidRPr="007C4C53">
              <w:t>1</w:t>
            </w:r>
          </w:p>
        </w:tc>
      </w:tr>
      <w:tr w:rsidR="0062783A" w:rsidRPr="007C4C53" w:rsidTr="0073638E">
        <w:tc>
          <w:tcPr>
            <w:tcW w:w="709" w:type="dxa"/>
            <w:vAlign w:val="center"/>
          </w:tcPr>
          <w:p w:rsidR="0062783A" w:rsidRPr="00350900" w:rsidRDefault="0062783A" w:rsidP="0073638E">
            <w:pPr>
              <w:jc w:val="center"/>
            </w:pPr>
            <w:r w:rsidRPr="00350900">
              <w:t>5.</w:t>
            </w:r>
          </w:p>
        </w:tc>
        <w:tc>
          <w:tcPr>
            <w:tcW w:w="6662" w:type="dxa"/>
          </w:tcPr>
          <w:p w:rsidR="0062783A" w:rsidRPr="00350900" w:rsidRDefault="0062783A" w:rsidP="0073638E">
            <w:pPr>
              <w:ind w:left="23"/>
              <w:jc w:val="both"/>
            </w:pPr>
            <w:r w:rsidRPr="00350900">
              <w:t>Управление делами Администрации Губернатора                               и Правительства края</w:t>
            </w:r>
          </w:p>
        </w:tc>
        <w:tc>
          <w:tcPr>
            <w:tcW w:w="2092" w:type="dxa"/>
            <w:vAlign w:val="center"/>
          </w:tcPr>
          <w:p w:rsidR="0062783A" w:rsidRPr="007C4C53" w:rsidRDefault="0062783A" w:rsidP="0073638E">
            <w:pPr>
              <w:jc w:val="center"/>
            </w:pPr>
            <w:r w:rsidRPr="007C4C53">
              <w:t>1</w:t>
            </w:r>
          </w:p>
        </w:tc>
      </w:tr>
      <w:tr w:rsidR="0062783A" w:rsidRPr="007C4C53" w:rsidTr="0073638E">
        <w:tc>
          <w:tcPr>
            <w:tcW w:w="709" w:type="dxa"/>
            <w:vAlign w:val="center"/>
          </w:tcPr>
          <w:p w:rsidR="0062783A" w:rsidRPr="00350900" w:rsidRDefault="0062783A" w:rsidP="0073638E">
            <w:pPr>
              <w:jc w:val="center"/>
            </w:pPr>
            <w:r w:rsidRPr="00350900">
              <w:t>6.</w:t>
            </w:r>
          </w:p>
        </w:tc>
        <w:tc>
          <w:tcPr>
            <w:tcW w:w="6662" w:type="dxa"/>
          </w:tcPr>
          <w:p w:rsidR="0062783A" w:rsidRPr="00350900" w:rsidRDefault="0062783A" w:rsidP="0073638E">
            <w:pPr>
              <w:ind w:left="23"/>
              <w:jc w:val="both"/>
            </w:pPr>
            <w:r w:rsidRPr="00350900">
              <w:t>Министерство промышленности и торговли Красноярского края</w:t>
            </w:r>
          </w:p>
        </w:tc>
        <w:tc>
          <w:tcPr>
            <w:tcW w:w="2092" w:type="dxa"/>
            <w:vAlign w:val="center"/>
          </w:tcPr>
          <w:p w:rsidR="0062783A" w:rsidRPr="007C4C53" w:rsidRDefault="0062783A" w:rsidP="0073638E">
            <w:pPr>
              <w:jc w:val="center"/>
            </w:pPr>
            <w:r w:rsidRPr="007C4C53">
              <w:t>2</w:t>
            </w:r>
          </w:p>
        </w:tc>
      </w:tr>
      <w:tr w:rsidR="0062783A" w:rsidRPr="007C4C53" w:rsidTr="0073638E">
        <w:trPr>
          <w:trHeight w:val="437"/>
        </w:trPr>
        <w:tc>
          <w:tcPr>
            <w:tcW w:w="709" w:type="dxa"/>
            <w:vAlign w:val="center"/>
          </w:tcPr>
          <w:p w:rsidR="0062783A" w:rsidRPr="00350900" w:rsidRDefault="0062783A" w:rsidP="0073638E">
            <w:pPr>
              <w:jc w:val="center"/>
            </w:pPr>
            <w:r w:rsidRPr="00350900">
              <w:t>7.</w:t>
            </w:r>
          </w:p>
        </w:tc>
        <w:tc>
          <w:tcPr>
            <w:tcW w:w="6662" w:type="dxa"/>
          </w:tcPr>
          <w:p w:rsidR="0062783A" w:rsidRPr="00350900" w:rsidRDefault="0062783A" w:rsidP="0073638E">
            <w:pPr>
              <w:ind w:left="23"/>
              <w:jc w:val="both"/>
            </w:pPr>
            <w:r w:rsidRPr="00350900">
              <w:t>Министерство инвестиций и инноваций Красноярского края</w:t>
            </w:r>
          </w:p>
        </w:tc>
        <w:tc>
          <w:tcPr>
            <w:tcW w:w="2092" w:type="dxa"/>
            <w:vAlign w:val="center"/>
          </w:tcPr>
          <w:p w:rsidR="0062783A" w:rsidRPr="007C4C53" w:rsidRDefault="0062783A" w:rsidP="0073638E">
            <w:pPr>
              <w:jc w:val="center"/>
            </w:pPr>
            <w:r w:rsidRPr="007C4C53">
              <w:t>3</w:t>
            </w:r>
          </w:p>
        </w:tc>
      </w:tr>
      <w:tr w:rsidR="0062783A" w:rsidRPr="007C4C53" w:rsidTr="0073638E">
        <w:tc>
          <w:tcPr>
            <w:tcW w:w="709" w:type="dxa"/>
            <w:vAlign w:val="center"/>
          </w:tcPr>
          <w:p w:rsidR="0062783A" w:rsidRPr="00350900" w:rsidRDefault="0062783A" w:rsidP="0073638E">
            <w:pPr>
              <w:jc w:val="center"/>
            </w:pPr>
            <w:r w:rsidRPr="00350900">
              <w:t>8.</w:t>
            </w:r>
          </w:p>
        </w:tc>
        <w:tc>
          <w:tcPr>
            <w:tcW w:w="6662" w:type="dxa"/>
          </w:tcPr>
          <w:p w:rsidR="0062783A" w:rsidRPr="00350900" w:rsidRDefault="0062783A" w:rsidP="0073638E">
            <w:pPr>
              <w:ind w:left="23"/>
              <w:jc w:val="both"/>
            </w:pPr>
            <w:r w:rsidRPr="00350900">
              <w:t xml:space="preserve">Министерство строительства и архитектуры Красноярского края </w:t>
            </w:r>
          </w:p>
        </w:tc>
        <w:tc>
          <w:tcPr>
            <w:tcW w:w="2092" w:type="dxa"/>
            <w:vAlign w:val="center"/>
          </w:tcPr>
          <w:p w:rsidR="0062783A" w:rsidRPr="007C4C53" w:rsidRDefault="0062783A" w:rsidP="0073638E">
            <w:pPr>
              <w:jc w:val="center"/>
            </w:pPr>
            <w:r w:rsidRPr="007C4C53">
              <w:t>1</w:t>
            </w:r>
          </w:p>
        </w:tc>
      </w:tr>
      <w:tr w:rsidR="0062783A" w:rsidRPr="007C4C53" w:rsidTr="0073638E">
        <w:tc>
          <w:tcPr>
            <w:tcW w:w="709" w:type="dxa"/>
            <w:vAlign w:val="center"/>
          </w:tcPr>
          <w:p w:rsidR="0062783A" w:rsidRPr="00350900" w:rsidRDefault="0062783A" w:rsidP="0073638E">
            <w:pPr>
              <w:jc w:val="center"/>
            </w:pPr>
            <w:r w:rsidRPr="00350900">
              <w:t>9.</w:t>
            </w:r>
          </w:p>
        </w:tc>
        <w:tc>
          <w:tcPr>
            <w:tcW w:w="6662" w:type="dxa"/>
          </w:tcPr>
          <w:p w:rsidR="0062783A" w:rsidRPr="00350900" w:rsidRDefault="0062783A" w:rsidP="0073638E">
            <w:pPr>
              <w:ind w:left="23"/>
              <w:jc w:val="both"/>
            </w:pPr>
            <w:r w:rsidRPr="00350900">
              <w:t>Министерство экономики и регионального развития Красноярского края</w:t>
            </w:r>
          </w:p>
        </w:tc>
        <w:tc>
          <w:tcPr>
            <w:tcW w:w="2092" w:type="dxa"/>
            <w:vAlign w:val="center"/>
          </w:tcPr>
          <w:p w:rsidR="0062783A" w:rsidRPr="007C4C53" w:rsidRDefault="0062783A" w:rsidP="0073638E">
            <w:pPr>
              <w:jc w:val="center"/>
            </w:pPr>
            <w:r w:rsidRPr="007C4C53">
              <w:t>2</w:t>
            </w:r>
          </w:p>
        </w:tc>
      </w:tr>
      <w:tr w:rsidR="0062783A" w:rsidRPr="007C4C53" w:rsidTr="0073638E">
        <w:trPr>
          <w:trHeight w:val="444"/>
        </w:trPr>
        <w:tc>
          <w:tcPr>
            <w:tcW w:w="709" w:type="dxa"/>
            <w:vAlign w:val="center"/>
          </w:tcPr>
          <w:p w:rsidR="0062783A" w:rsidRPr="00350900" w:rsidRDefault="0062783A" w:rsidP="0073638E">
            <w:pPr>
              <w:jc w:val="center"/>
            </w:pPr>
            <w:r w:rsidRPr="00350900">
              <w:t>10.</w:t>
            </w:r>
          </w:p>
        </w:tc>
        <w:tc>
          <w:tcPr>
            <w:tcW w:w="6662" w:type="dxa"/>
          </w:tcPr>
          <w:p w:rsidR="0062783A" w:rsidRPr="00350900" w:rsidRDefault="0062783A" w:rsidP="0073638E">
            <w:pPr>
              <w:ind w:left="23"/>
              <w:jc w:val="both"/>
            </w:pPr>
            <w:r w:rsidRPr="00350900">
              <w:t>Министерство финансов Красноярского края</w:t>
            </w:r>
          </w:p>
        </w:tc>
        <w:tc>
          <w:tcPr>
            <w:tcW w:w="2092" w:type="dxa"/>
            <w:vAlign w:val="center"/>
          </w:tcPr>
          <w:p w:rsidR="0062783A" w:rsidRPr="007C4C53" w:rsidRDefault="0062783A" w:rsidP="0073638E">
            <w:pPr>
              <w:jc w:val="center"/>
            </w:pPr>
            <w:r w:rsidRPr="007C4C53">
              <w:t>1</w:t>
            </w:r>
          </w:p>
        </w:tc>
      </w:tr>
      <w:tr w:rsidR="0062783A" w:rsidRPr="007C4C53" w:rsidTr="0073638E">
        <w:trPr>
          <w:trHeight w:val="419"/>
        </w:trPr>
        <w:tc>
          <w:tcPr>
            <w:tcW w:w="709" w:type="dxa"/>
            <w:vAlign w:val="center"/>
          </w:tcPr>
          <w:p w:rsidR="0062783A" w:rsidRPr="00350900" w:rsidRDefault="0062783A" w:rsidP="0073638E">
            <w:pPr>
              <w:jc w:val="center"/>
            </w:pPr>
            <w:r w:rsidRPr="00350900">
              <w:t>11.</w:t>
            </w:r>
          </w:p>
        </w:tc>
        <w:tc>
          <w:tcPr>
            <w:tcW w:w="6662" w:type="dxa"/>
          </w:tcPr>
          <w:p w:rsidR="0062783A" w:rsidRPr="00350900" w:rsidRDefault="0062783A" w:rsidP="0073638E">
            <w:pPr>
              <w:ind w:left="23"/>
              <w:jc w:val="both"/>
            </w:pPr>
            <w:r w:rsidRPr="00350900">
              <w:t xml:space="preserve">Министерство сельского хозяйства Красноярского края </w:t>
            </w:r>
          </w:p>
        </w:tc>
        <w:tc>
          <w:tcPr>
            <w:tcW w:w="2092" w:type="dxa"/>
            <w:vAlign w:val="center"/>
          </w:tcPr>
          <w:p w:rsidR="0062783A" w:rsidRPr="00ED4F00" w:rsidRDefault="0062783A" w:rsidP="0073638E">
            <w:pPr>
              <w:jc w:val="center"/>
            </w:pPr>
            <w:r w:rsidRPr="00ED4F00">
              <w:t>3</w:t>
            </w:r>
          </w:p>
        </w:tc>
      </w:tr>
      <w:tr w:rsidR="0062783A" w:rsidRPr="007C4C53" w:rsidTr="0073638E">
        <w:tc>
          <w:tcPr>
            <w:tcW w:w="709" w:type="dxa"/>
            <w:vAlign w:val="center"/>
          </w:tcPr>
          <w:p w:rsidR="0062783A" w:rsidRPr="00350900" w:rsidRDefault="0062783A" w:rsidP="0073638E">
            <w:pPr>
              <w:jc w:val="center"/>
            </w:pPr>
            <w:r w:rsidRPr="00350900">
              <w:t>12.</w:t>
            </w:r>
          </w:p>
        </w:tc>
        <w:tc>
          <w:tcPr>
            <w:tcW w:w="6662" w:type="dxa"/>
          </w:tcPr>
          <w:p w:rsidR="0062783A" w:rsidRPr="00350900" w:rsidRDefault="0062783A" w:rsidP="0073638E">
            <w:pPr>
              <w:ind w:left="23"/>
              <w:jc w:val="both"/>
            </w:pPr>
            <w:r w:rsidRPr="00350900">
              <w:t>Агентство печати и массовых коммуникаций Красноярского края</w:t>
            </w:r>
          </w:p>
        </w:tc>
        <w:tc>
          <w:tcPr>
            <w:tcW w:w="2092" w:type="dxa"/>
            <w:vAlign w:val="center"/>
          </w:tcPr>
          <w:p w:rsidR="0062783A" w:rsidRPr="007C4C53" w:rsidRDefault="0062783A" w:rsidP="0073638E">
            <w:pPr>
              <w:jc w:val="center"/>
            </w:pPr>
            <w:r w:rsidRPr="007C4C53">
              <w:t>3</w:t>
            </w:r>
          </w:p>
        </w:tc>
      </w:tr>
      <w:tr w:rsidR="0062783A" w:rsidRPr="007C4C53" w:rsidTr="0073638E">
        <w:tc>
          <w:tcPr>
            <w:tcW w:w="7371" w:type="dxa"/>
            <w:gridSpan w:val="2"/>
            <w:vAlign w:val="center"/>
          </w:tcPr>
          <w:p w:rsidR="0062783A" w:rsidRPr="00350900" w:rsidRDefault="0062783A" w:rsidP="0073638E">
            <w:pPr>
              <w:jc w:val="both"/>
            </w:pPr>
            <w:r w:rsidRPr="00350900">
              <w:t>Итого:</w:t>
            </w:r>
          </w:p>
        </w:tc>
        <w:tc>
          <w:tcPr>
            <w:tcW w:w="2092" w:type="dxa"/>
            <w:vAlign w:val="center"/>
          </w:tcPr>
          <w:p w:rsidR="0062783A" w:rsidRPr="007C4C53" w:rsidRDefault="0062783A" w:rsidP="0073638E">
            <w:pPr>
              <w:jc w:val="center"/>
            </w:pPr>
            <w:r w:rsidRPr="007C4C53">
              <w:t>19</w:t>
            </w:r>
          </w:p>
        </w:tc>
      </w:tr>
    </w:tbl>
    <w:p w:rsidR="0062783A" w:rsidRPr="00615DD0" w:rsidRDefault="0062783A" w:rsidP="00BC29BE">
      <w:pPr>
        <w:ind w:firstLine="709"/>
        <w:jc w:val="both"/>
        <w:rPr>
          <w:sz w:val="20"/>
          <w:szCs w:val="20"/>
        </w:rPr>
      </w:pPr>
    </w:p>
    <w:p w:rsidR="0062783A" w:rsidRPr="00350900" w:rsidRDefault="0062783A" w:rsidP="00BC29BE">
      <w:pPr>
        <w:ind w:firstLine="709"/>
        <w:jc w:val="both"/>
        <w:rPr>
          <w:bCs/>
          <w:sz w:val="28"/>
          <w:szCs w:val="28"/>
        </w:rPr>
      </w:pPr>
      <w:r w:rsidRPr="00350900">
        <w:rPr>
          <w:sz w:val="28"/>
          <w:szCs w:val="28"/>
        </w:rPr>
        <w:t xml:space="preserve">Управление принадлежащими Красноярскому краю акциями </w:t>
      </w:r>
      <w:r w:rsidRPr="00350900">
        <w:rPr>
          <w:sz w:val="28"/>
          <w:szCs w:val="28"/>
        </w:rPr>
        <w:br/>
        <w:t>в уставном капитале хозяйственных обществ осуществляется через представителей, назначаемых в соответствии с требованием действующего законодательства.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  <w:highlight w:val="yellow"/>
        </w:rPr>
      </w:pPr>
      <w:r w:rsidRPr="00350900">
        <w:rPr>
          <w:sz w:val="28"/>
          <w:szCs w:val="28"/>
        </w:rPr>
        <w:lastRenderedPageBreak/>
        <w:t>Ежегодно Советом директоров хозяйственных обществ утверждаются плановые финансово-экономические показатели деятельности обществ,</w:t>
      </w:r>
      <w:r w:rsidRPr="00350900">
        <w:rPr>
          <w:sz w:val="28"/>
          <w:szCs w:val="28"/>
        </w:rPr>
        <w:br/>
        <w:t>в том числе размер чистой прибыли и направления ее использования.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>Выручка от продажи товаров, продукции, работ, услуг</w:t>
      </w:r>
      <w:r w:rsidRPr="00350900">
        <w:rPr>
          <w:bCs/>
          <w:sz w:val="28"/>
          <w:szCs w:val="28"/>
        </w:rPr>
        <w:t xml:space="preserve"> в 2014 году</w:t>
      </w:r>
      <w:r w:rsidRPr="00350900">
        <w:rPr>
          <w:bCs/>
          <w:sz w:val="28"/>
          <w:szCs w:val="28"/>
        </w:rPr>
        <w:br/>
        <w:t xml:space="preserve">в целом по хозяйственным обществам </w:t>
      </w:r>
      <w:r>
        <w:rPr>
          <w:bCs/>
          <w:sz w:val="28"/>
          <w:szCs w:val="28"/>
        </w:rPr>
        <w:t xml:space="preserve">оценочно </w:t>
      </w:r>
      <w:r w:rsidRPr="00350900">
        <w:rPr>
          <w:bCs/>
          <w:sz w:val="28"/>
          <w:szCs w:val="28"/>
        </w:rPr>
        <w:t>составит 71 620 155,2</w:t>
      </w:r>
      <w:r>
        <w:rPr>
          <w:bCs/>
          <w:sz w:val="28"/>
          <w:szCs w:val="28"/>
        </w:rPr>
        <w:br/>
      </w:r>
      <w:r w:rsidRPr="00350900">
        <w:rPr>
          <w:bCs/>
          <w:sz w:val="28"/>
          <w:szCs w:val="28"/>
        </w:rPr>
        <w:t>тыс. рублей,</w:t>
      </w:r>
      <w:r>
        <w:rPr>
          <w:bCs/>
          <w:sz w:val="28"/>
          <w:szCs w:val="28"/>
        </w:rPr>
        <w:t xml:space="preserve"> </w:t>
      </w:r>
      <w:r w:rsidRPr="00350900">
        <w:rPr>
          <w:bCs/>
          <w:sz w:val="28"/>
          <w:szCs w:val="28"/>
        </w:rPr>
        <w:t xml:space="preserve">что выше показателя 2013 года </w:t>
      </w:r>
      <w:r w:rsidRPr="00D36BDE">
        <w:rPr>
          <w:bCs/>
          <w:sz w:val="28"/>
          <w:szCs w:val="28"/>
        </w:rPr>
        <w:t>на 21 168 454,2 тыс. рублей</w:t>
      </w:r>
      <w:r>
        <w:rPr>
          <w:bCs/>
          <w:sz w:val="28"/>
          <w:szCs w:val="28"/>
        </w:rPr>
        <w:br/>
      </w:r>
      <w:r w:rsidRPr="00D36BDE">
        <w:rPr>
          <w:bCs/>
          <w:sz w:val="28"/>
          <w:szCs w:val="28"/>
        </w:rPr>
        <w:t>или на 42,0 процента.</w:t>
      </w:r>
      <w:r w:rsidRPr="009412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Рост выручки </w:t>
      </w:r>
      <w:r w:rsidRPr="00350900">
        <w:rPr>
          <w:sz w:val="28"/>
          <w:szCs w:val="28"/>
        </w:rPr>
        <w:t>от пр</w:t>
      </w:r>
      <w:r>
        <w:rPr>
          <w:sz w:val="28"/>
          <w:szCs w:val="28"/>
        </w:rPr>
        <w:t>одажи товаров, продукции, работ</w:t>
      </w:r>
      <w:r>
        <w:rPr>
          <w:sz w:val="28"/>
          <w:szCs w:val="28"/>
        </w:rPr>
        <w:br/>
        <w:t xml:space="preserve">на 99,7 % обусловлен ростом данного показателя по </w:t>
      </w:r>
      <w:r w:rsidRPr="00350900">
        <w:rPr>
          <w:sz w:val="28"/>
          <w:szCs w:val="28"/>
        </w:rPr>
        <w:t>ОАО «Красноярский завод цветных металлов</w:t>
      </w:r>
      <w:r>
        <w:rPr>
          <w:sz w:val="28"/>
          <w:szCs w:val="28"/>
        </w:rPr>
        <w:t xml:space="preserve"> </w:t>
      </w:r>
      <w:r w:rsidRPr="00350900">
        <w:rPr>
          <w:sz w:val="28"/>
          <w:szCs w:val="28"/>
        </w:rPr>
        <w:t>им. В.Н. Гулидова»</w:t>
      </w:r>
      <w:r>
        <w:rPr>
          <w:sz w:val="28"/>
          <w:szCs w:val="28"/>
        </w:rPr>
        <w:t>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>На очередной финансовый год и плановый период ожидается значительное увеличение выручки от продажи товаров, продукции, работ, услуг</w:t>
      </w:r>
      <w:r w:rsidRPr="00350900">
        <w:rPr>
          <w:bCs/>
          <w:sz w:val="28"/>
          <w:szCs w:val="28"/>
        </w:rPr>
        <w:t xml:space="preserve"> </w:t>
      </w:r>
      <w:r w:rsidRPr="00350900">
        <w:rPr>
          <w:sz w:val="28"/>
          <w:szCs w:val="28"/>
        </w:rPr>
        <w:t>с 75 123 144,4 тыс. рублей в 2015 году</w:t>
      </w:r>
      <w:r>
        <w:rPr>
          <w:sz w:val="28"/>
          <w:szCs w:val="28"/>
        </w:rPr>
        <w:t xml:space="preserve"> </w:t>
      </w:r>
      <w:r w:rsidRPr="00350900">
        <w:rPr>
          <w:sz w:val="28"/>
          <w:szCs w:val="28"/>
        </w:rPr>
        <w:t>до 91 562 965,2 тыс. рублей</w:t>
      </w:r>
      <w:r>
        <w:rPr>
          <w:sz w:val="28"/>
          <w:szCs w:val="28"/>
        </w:rPr>
        <w:br/>
      </w:r>
      <w:r w:rsidRPr="00350900">
        <w:rPr>
          <w:sz w:val="28"/>
          <w:szCs w:val="28"/>
        </w:rPr>
        <w:t>в 2017 году</w:t>
      </w:r>
      <w:r>
        <w:rPr>
          <w:sz w:val="28"/>
          <w:szCs w:val="28"/>
        </w:rPr>
        <w:t>.</w:t>
      </w:r>
    </w:p>
    <w:p w:rsidR="0062783A" w:rsidRPr="00350900" w:rsidRDefault="0062783A" w:rsidP="00BC29BE">
      <w:pPr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Вышеуказанный рост выручки </w:t>
      </w:r>
      <w:r w:rsidRPr="00350900">
        <w:rPr>
          <w:sz w:val="28"/>
          <w:szCs w:val="28"/>
        </w:rPr>
        <w:t>от продажи товаров, продукции, работ, услуг</w:t>
      </w:r>
      <w:r>
        <w:rPr>
          <w:sz w:val="28"/>
          <w:szCs w:val="28"/>
        </w:rPr>
        <w:t xml:space="preserve"> хозяйственных обществ в период 2015-2017 годов более чем</w:t>
      </w:r>
      <w:r>
        <w:rPr>
          <w:sz w:val="28"/>
          <w:szCs w:val="28"/>
        </w:rPr>
        <w:br/>
        <w:t xml:space="preserve">на 86,0 % обусловлен также увеличением </w:t>
      </w:r>
      <w:r w:rsidRPr="00350900">
        <w:rPr>
          <w:sz w:val="28"/>
          <w:szCs w:val="28"/>
        </w:rPr>
        <w:t>выручки</w:t>
      </w:r>
      <w:r>
        <w:rPr>
          <w:sz w:val="28"/>
          <w:szCs w:val="28"/>
        </w:rPr>
        <w:t xml:space="preserve"> </w:t>
      </w:r>
      <w:r w:rsidRPr="00350900">
        <w:rPr>
          <w:sz w:val="28"/>
          <w:szCs w:val="28"/>
        </w:rPr>
        <w:t>по ОАО «Красноярский завод цветных металлов</w:t>
      </w:r>
      <w:r>
        <w:rPr>
          <w:sz w:val="28"/>
          <w:szCs w:val="28"/>
        </w:rPr>
        <w:t xml:space="preserve"> </w:t>
      </w:r>
      <w:r w:rsidRPr="00350900">
        <w:rPr>
          <w:sz w:val="28"/>
          <w:szCs w:val="28"/>
        </w:rPr>
        <w:t>им. В.Н. Гулидова».</w:t>
      </w:r>
    </w:p>
    <w:p w:rsidR="0062783A" w:rsidRPr="00350900" w:rsidRDefault="0062783A" w:rsidP="00BC29BE">
      <w:pPr>
        <w:tabs>
          <w:tab w:val="left" w:pos="142"/>
        </w:tabs>
        <w:ind w:firstLine="709"/>
        <w:jc w:val="both"/>
        <w:rPr>
          <w:sz w:val="28"/>
          <w:szCs w:val="28"/>
        </w:rPr>
      </w:pPr>
      <w:r w:rsidRPr="005273EC">
        <w:rPr>
          <w:bCs/>
          <w:sz w:val="28"/>
          <w:szCs w:val="28"/>
        </w:rPr>
        <w:t xml:space="preserve">В 2014 году чистая прибыль в целом по хозяйственным обществам составит 2 279 650,6 тыс. рублей, что выше показателя 2013 года </w:t>
      </w:r>
      <w:r>
        <w:rPr>
          <w:bCs/>
          <w:sz w:val="28"/>
          <w:szCs w:val="28"/>
        </w:rPr>
        <w:br/>
      </w:r>
      <w:r w:rsidRPr="005273EC">
        <w:rPr>
          <w:bCs/>
          <w:sz w:val="28"/>
          <w:szCs w:val="28"/>
        </w:rPr>
        <w:t>на 339 293,6 тыс. рублей или на 17,5 процента. Данный рост объясняется ожидаемым</w:t>
      </w:r>
      <w:r>
        <w:rPr>
          <w:bCs/>
          <w:sz w:val="28"/>
          <w:szCs w:val="28"/>
        </w:rPr>
        <w:t xml:space="preserve"> </w:t>
      </w:r>
      <w:r w:rsidRPr="005273EC">
        <w:rPr>
          <w:bCs/>
          <w:sz w:val="28"/>
          <w:szCs w:val="28"/>
        </w:rPr>
        <w:t xml:space="preserve">в 2014 году ростом прибыли по ОАО </w:t>
      </w:r>
      <w:r w:rsidRPr="005273EC">
        <w:rPr>
          <w:sz w:val="28"/>
          <w:szCs w:val="28"/>
        </w:rPr>
        <w:t>«Красноярский завод цветных металлов им. В.Н. Гулидова» на 23,7 %, вследствие увеличения объемов производства и реализации продукции.</w:t>
      </w:r>
    </w:p>
    <w:p w:rsidR="0062783A" w:rsidRPr="00350900" w:rsidRDefault="0062783A" w:rsidP="00BC29BE">
      <w:pPr>
        <w:tabs>
          <w:tab w:val="left" w:pos="142"/>
        </w:tabs>
        <w:ind w:firstLine="709"/>
        <w:jc w:val="both"/>
        <w:rPr>
          <w:sz w:val="28"/>
          <w:szCs w:val="28"/>
        </w:rPr>
      </w:pPr>
      <w:r w:rsidRPr="00FC32C1">
        <w:rPr>
          <w:sz w:val="28"/>
          <w:szCs w:val="28"/>
        </w:rPr>
        <w:t xml:space="preserve">В период </w:t>
      </w:r>
      <w:r w:rsidRPr="00FC32C1">
        <w:rPr>
          <w:bCs/>
          <w:sz w:val="28"/>
          <w:szCs w:val="28"/>
        </w:rPr>
        <w:t xml:space="preserve">2015-2017 годы </w:t>
      </w:r>
      <w:r>
        <w:rPr>
          <w:bCs/>
          <w:sz w:val="28"/>
          <w:szCs w:val="28"/>
        </w:rPr>
        <w:t xml:space="preserve">по хозяйственным обществам </w:t>
      </w:r>
      <w:r w:rsidRPr="00FC32C1">
        <w:rPr>
          <w:sz w:val="28"/>
          <w:szCs w:val="28"/>
        </w:rPr>
        <w:t xml:space="preserve">планируется рост </w:t>
      </w:r>
      <w:r>
        <w:rPr>
          <w:sz w:val="28"/>
          <w:szCs w:val="28"/>
        </w:rPr>
        <w:t xml:space="preserve">показателя </w:t>
      </w:r>
      <w:r w:rsidRPr="00FC32C1">
        <w:rPr>
          <w:sz w:val="28"/>
          <w:szCs w:val="28"/>
        </w:rPr>
        <w:t>чистой прибыли</w:t>
      </w:r>
      <w:r>
        <w:rPr>
          <w:sz w:val="28"/>
          <w:szCs w:val="28"/>
        </w:rPr>
        <w:t xml:space="preserve"> </w:t>
      </w:r>
      <w:r w:rsidRPr="00FC32C1">
        <w:rPr>
          <w:sz w:val="28"/>
          <w:szCs w:val="28"/>
        </w:rPr>
        <w:t>с 2 </w:t>
      </w:r>
      <w:r>
        <w:rPr>
          <w:sz w:val="28"/>
          <w:szCs w:val="28"/>
        </w:rPr>
        <w:t>459</w:t>
      </w:r>
      <w:r w:rsidRPr="00FC32C1">
        <w:rPr>
          <w:sz w:val="28"/>
          <w:szCs w:val="28"/>
        </w:rPr>
        <w:t> </w:t>
      </w:r>
      <w:r>
        <w:rPr>
          <w:sz w:val="28"/>
          <w:szCs w:val="28"/>
        </w:rPr>
        <w:t>750</w:t>
      </w:r>
      <w:r w:rsidRPr="00FC32C1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FC32C1">
        <w:rPr>
          <w:sz w:val="28"/>
          <w:szCs w:val="28"/>
        </w:rPr>
        <w:t xml:space="preserve"> тыс. рублей в 2015 году</w:t>
      </w:r>
      <w:r>
        <w:rPr>
          <w:sz w:val="28"/>
          <w:szCs w:val="28"/>
        </w:rPr>
        <w:br/>
      </w:r>
      <w:r w:rsidRPr="00FC32C1">
        <w:rPr>
          <w:sz w:val="28"/>
          <w:szCs w:val="28"/>
        </w:rPr>
        <w:t>до 2 690 051,1 тыс. рублей в 2017 году.</w:t>
      </w:r>
      <w:r w:rsidRPr="00350900">
        <w:rPr>
          <w:sz w:val="28"/>
          <w:szCs w:val="28"/>
        </w:rPr>
        <w:t xml:space="preserve">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Ожидается рост показателя чистых активов обществ в 2014 году </w:t>
      </w:r>
      <w:r w:rsidRPr="00350900">
        <w:rPr>
          <w:sz w:val="28"/>
          <w:szCs w:val="28"/>
        </w:rPr>
        <w:br/>
        <w:t xml:space="preserve">на 2 242 071,4 тыс. рублей или на 13,6 % к показателю 2013 года. Чистые активы обществ в 2014 году составят 18 778 536,4 тыс. рублей.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5B36B9">
        <w:rPr>
          <w:sz w:val="28"/>
          <w:szCs w:val="28"/>
        </w:rPr>
        <w:t>В очередном финансовом году и плановом периоде ожидается увеличение показателя с 21 699 157,3 тыс. рублей до 26 015 372,0 тыс.</w:t>
      </w:r>
      <w:r>
        <w:rPr>
          <w:sz w:val="28"/>
          <w:szCs w:val="28"/>
        </w:rPr>
        <w:t xml:space="preserve"> рублей (на 4 316 214,7 тыс. рублей или на 19,9 %). Такой рост на 99,6% обусловлен планируемым увеличением данного показателя у </w:t>
      </w:r>
      <w:r w:rsidRPr="006B658A">
        <w:rPr>
          <w:sz w:val="28"/>
          <w:szCs w:val="28"/>
        </w:rPr>
        <w:t>ОАО «Красцветмет»</w:t>
      </w:r>
      <w:r>
        <w:rPr>
          <w:sz w:val="28"/>
          <w:szCs w:val="28"/>
        </w:rPr>
        <w:br/>
        <w:t>(на 4 297 078,0 тыс. рублей</w:t>
      </w:r>
      <w:r w:rsidRPr="005B36B9">
        <w:rPr>
          <w:sz w:val="28"/>
          <w:szCs w:val="28"/>
        </w:rPr>
        <w:t xml:space="preserve"> </w:t>
      </w:r>
      <w:r>
        <w:rPr>
          <w:sz w:val="28"/>
          <w:szCs w:val="28"/>
        </w:rPr>
        <w:t>в период 2015-2017 годы).</w:t>
      </w:r>
    </w:p>
    <w:p w:rsidR="0062783A" w:rsidRDefault="0062783A" w:rsidP="00BC29BE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Pr="006B658A">
        <w:rPr>
          <w:bCs/>
          <w:sz w:val="28"/>
          <w:szCs w:val="28"/>
        </w:rPr>
        <w:t>умма дивидендов, подлежащих перечислению в краевой бюджет,</w:t>
      </w:r>
      <w:r>
        <w:rPr>
          <w:bCs/>
          <w:sz w:val="28"/>
          <w:szCs w:val="28"/>
        </w:rPr>
        <w:br/>
      </w:r>
      <w:r w:rsidRPr="006B658A">
        <w:rPr>
          <w:bCs/>
          <w:sz w:val="28"/>
          <w:szCs w:val="28"/>
        </w:rPr>
        <w:t>в 2014 году составит 247 </w:t>
      </w:r>
      <w:r>
        <w:rPr>
          <w:bCs/>
          <w:sz w:val="28"/>
          <w:szCs w:val="28"/>
        </w:rPr>
        <w:t>582</w:t>
      </w:r>
      <w:r w:rsidRPr="006B658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>8</w:t>
      </w:r>
      <w:r w:rsidRPr="006B658A">
        <w:rPr>
          <w:bCs/>
          <w:sz w:val="28"/>
          <w:szCs w:val="28"/>
        </w:rPr>
        <w:t xml:space="preserve"> тыс. рублей. </w:t>
      </w:r>
      <w:r w:rsidRPr="006B658A">
        <w:rPr>
          <w:sz w:val="28"/>
          <w:szCs w:val="28"/>
        </w:rPr>
        <w:t>Основным источником дивидендов по акциям, находящимся в краевой собственности, являются дивиденды ОАО «Красцветмет», занимающие 96,</w:t>
      </w:r>
      <w:r>
        <w:rPr>
          <w:sz w:val="28"/>
          <w:szCs w:val="28"/>
        </w:rPr>
        <w:t>8 </w:t>
      </w:r>
      <w:r w:rsidRPr="006B658A">
        <w:rPr>
          <w:sz w:val="28"/>
          <w:szCs w:val="28"/>
        </w:rPr>
        <w:t>% от общей суммы дивидендов, перечисляемых в краевой бюджет.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6B658A">
        <w:rPr>
          <w:bCs/>
          <w:sz w:val="28"/>
          <w:szCs w:val="28"/>
        </w:rPr>
        <w:t xml:space="preserve">На </w:t>
      </w:r>
      <w:r w:rsidRPr="006B658A">
        <w:rPr>
          <w:sz w:val="28"/>
          <w:szCs w:val="28"/>
        </w:rPr>
        <w:t>очередной финансовый год и плановый период ожидаемый размер дивидендов составит 24</w:t>
      </w:r>
      <w:r>
        <w:rPr>
          <w:sz w:val="28"/>
          <w:szCs w:val="28"/>
        </w:rPr>
        <w:t>7</w:t>
      </w:r>
      <w:r w:rsidRPr="006B658A">
        <w:rPr>
          <w:sz w:val="28"/>
          <w:szCs w:val="28"/>
        </w:rPr>
        <w:t> </w:t>
      </w:r>
      <w:r>
        <w:rPr>
          <w:sz w:val="28"/>
          <w:szCs w:val="28"/>
        </w:rPr>
        <w:t>083</w:t>
      </w:r>
      <w:r w:rsidRPr="006B658A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B658A">
        <w:rPr>
          <w:sz w:val="28"/>
          <w:szCs w:val="28"/>
        </w:rPr>
        <w:t xml:space="preserve"> тыс. рублей в 2015 году, 249 </w:t>
      </w:r>
      <w:r>
        <w:rPr>
          <w:sz w:val="28"/>
          <w:szCs w:val="28"/>
        </w:rPr>
        <w:t>627</w:t>
      </w:r>
      <w:r w:rsidRPr="006B658A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6B658A">
        <w:rPr>
          <w:sz w:val="28"/>
          <w:szCs w:val="28"/>
        </w:rPr>
        <w:t xml:space="preserve"> тыс. рублей в 2016 году, 2</w:t>
      </w:r>
      <w:r>
        <w:rPr>
          <w:sz w:val="28"/>
          <w:szCs w:val="28"/>
        </w:rPr>
        <w:t>50 7</w:t>
      </w:r>
      <w:r w:rsidRPr="006B658A">
        <w:rPr>
          <w:sz w:val="28"/>
          <w:szCs w:val="28"/>
        </w:rPr>
        <w:t>8</w:t>
      </w:r>
      <w:r>
        <w:rPr>
          <w:sz w:val="28"/>
          <w:szCs w:val="28"/>
        </w:rPr>
        <w:t>3,6</w:t>
      </w:r>
      <w:r w:rsidRPr="006B658A">
        <w:rPr>
          <w:sz w:val="28"/>
          <w:szCs w:val="28"/>
        </w:rPr>
        <w:t xml:space="preserve"> тыс. рублей в 2017 году.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Среднемесячная заработная плата работающих в хозяйственных обществах в 2014 году составит 38 000 рублей. </w:t>
      </w:r>
      <w:r w:rsidRPr="00350900">
        <w:rPr>
          <w:bCs/>
          <w:sz w:val="28"/>
          <w:szCs w:val="28"/>
        </w:rPr>
        <w:t xml:space="preserve">На </w:t>
      </w:r>
      <w:r w:rsidRPr="00350900">
        <w:rPr>
          <w:sz w:val="28"/>
          <w:szCs w:val="28"/>
        </w:rPr>
        <w:t>очередной финансовый год и плановый период среднемесячная заработная плата увеличится</w:t>
      </w:r>
      <w:r w:rsidRPr="00350900">
        <w:rPr>
          <w:sz w:val="28"/>
          <w:szCs w:val="28"/>
        </w:rPr>
        <w:br/>
        <w:t>с 37 800,0 рублей в 2015 году до 42 900,0 рублей в 2017 году.</w:t>
      </w:r>
    </w:p>
    <w:p w:rsidR="0062783A" w:rsidRPr="00350900" w:rsidRDefault="0062783A" w:rsidP="00BC29BE">
      <w:pPr>
        <w:contextualSpacing/>
        <w:jc w:val="center"/>
        <w:rPr>
          <w:b/>
          <w:sz w:val="28"/>
          <w:szCs w:val="28"/>
        </w:rPr>
      </w:pPr>
      <w:r w:rsidRPr="00350900">
        <w:rPr>
          <w:b/>
          <w:sz w:val="28"/>
          <w:szCs w:val="28"/>
        </w:rPr>
        <w:lastRenderedPageBreak/>
        <w:t>Промышленность</w:t>
      </w:r>
    </w:p>
    <w:p w:rsidR="0062783A" w:rsidRDefault="0062783A" w:rsidP="00BC29BE">
      <w:pPr>
        <w:ind w:firstLine="709"/>
        <w:jc w:val="center"/>
        <w:rPr>
          <w:b/>
        </w:rPr>
      </w:pPr>
    </w:p>
    <w:p w:rsidR="0062783A" w:rsidRPr="00C43E1E" w:rsidRDefault="0062783A" w:rsidP="00BC29BE">
      <w:pPr>
        <w:pStyle w:val="a3"/>
        <w:ind w:firstLine="720"/>
        <w:rPr>
          <w:b/>
        </w:rPr>
      </w:pPr>
      <w:r>
        <w:rPr>
          <w:b/>
        </w:rPr>
        <w:t xml:space="preserve">Плановые показатели в целом по отрасли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В сводный план на 2015-2017 годы по хозяйственным обществам, подведомственным министерству промышленности и торговли Красноярского края, включены 2 хозяйственных общества: </w:t>
      </w:r>
      <w:r w:rsidRPr="00350900">
        <w:rPr>
          <w:sz w:val="28"/>
          <w:szCs w:val="28"/>
        </w:rPr>
        <w:br/>
        <w:t xml:space="preserve">ОАО «Красцветмет», ОАО «Красноярскнефтепродукт». В государственной собственности Красноярского края находится 100,0 % акций </w:t>
      </w:r>
      <w:r>
        <w:rPr>
          <w:sz w:val="28"/>
          <w:szCs w:val="28"/>
        </w:rPr>
        <w:br/>
      </w:r>
      <w:r w:rsidRPr="00350900">
        <w:rPr>
          <w:sz w:val="28"/>
          <w:szCs w:val="28"/>
        </w:rPr>
        <w:t>ОАО «Красцветмет» и 58,0 % ОАО «Красноярскнефтепродукт».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 w:rsidRPr="00116FA9">
        <w:rPr>
          <w:sz w:val="28"/>
          <w:szCs w:val="28"/>
        </w:rPr>
        <w:t>В</w:t>
      </w:r>
      <w:r w:rsidRPr="00116FA9">
        <w:rPr>
          <w:spacing w:val="-4"/>
          <w:sz w:val="28"/>
          <w:szCs w:val="28"/>
        </w:rPr>
        <w:t xml:space="preserve">ыручка </w:t>
      </w:r>
      <w:r w:rsidRPr="00116FA9">
        <w:rPr>
          <w:sz w:val="28"/>
          <w:szCs w:val="28"/>
        </w:rPr>
        <w:t>от продажи товаров, продукции, работ, услуг хозяйственных обществ</w:t>
      </w:r>
      <w:r>
        <w:rPr>
          <w:sz w:val="28"/>
          <w:szCs w:val="28"/>
        </w:rPr>
        <w:t xml:space="preserve"> по итогам </w:t>
      </w:r>
      <w:r w:rsidRPr="00116FA9">
        <w:rPr>
          <w:sz w:val="28"/>
          <w:szCs w:val="28"/>
        </w:rPr>
        <w:t>201</w:t>
      </w:r>
      <w:r>
        <w:rPr>
          <w:sz w:val="28"/>
          <w:szCs w:val="28"/>
        </w:rPr>
        <w:t>4 года</w:t>
      </w:r>
      <w:r w:rsidRPr="00116FA9">
        <w:rPr>
          <w:sz w:val="28"/>
          <w:szCs w:val="28"/>
        </w:rPr>
        <w:t xml:space="preserve"> </w:t>
      </w:r>
      <w:r w:rsidRPr="00350900">
        <w:rPr>
          <w:sz w:val="28"/>
          <w:szCs w:val="28"/>
        </w:rPr>
        <w:t>ожидается в сумме 67 868 626,4 тыс. рублей</w:t>
      </w:r>
      <w:r w:rsidRPr="00116FA9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 w:rsidRPr="00116FA9">
        <w:rPr>
          <w:sz w:val="28"/>
          <w:szCs w:val="28"/>
        </w:rPr>
        <w:t>По сравнению</w:t>
      </w:r>
      <w:r>
        <w:rPr>
          <w:sz w:val="28"/>
          <w:szCs w:val="28"/>
        </w:rPr>
        <w:t xml:space="preserve"> </w:t>
      </w:r>
      <w:r w:rsidRPr="00116FA9">
        <w:rPr>
          <w:sz w:val="28"/>
          <w:szCs w:val="28"/>
        </w:rPr>
        <w:t>с 201</w:t>
      </w:r>
      <w:r>
        <w:rPr>
          <w:sz w:val="28"/>
          <w:szCs w:val="28"/>
        </w:rPr>
        <w:t>3</w:t>
      </w:r>
      <w:r w:rsidRPr="00116FA9">
        <w:rPr>
          <w:sz w:val="28"/>
          <w:szCs w:val="28"/>
        </w:rPr>
        <w:t xml:space="preserve"> годом </w:t>
      </w:r>
      <w:r>
        <w:rPr>
          <w:sz w:val="28"/>
          <w:szCs w:val="28"/>
        </w:rPr>
        <w:t xml:space="preserve">планируется увеличение </w:t>
      </w:r>
      <w:r w:rsidRPr="00116FA9">
        <w:rPr>
          <w:sz w:val="28"/>
          <w:szCs w:val="28"/>
        </w:rPr>
        <w:t xml:space="preserve">выручки </w:t>
      </w:r>
      <w:r>
        <w:rPr>
          <w:sz w:val="28"/>
          <w:szCs w:val="28"/>
        </w:rPr>
        <w:t xml:space="preserve">на </w:t>
      </w:r>
      <w:r w:rsidRPr="00350900">
        <w:rPr>
          <w:sz w:val="28"/>
          <w:szCs w:val="28"/>
        </w:rPr>
        <w:t>21 415 871,4</w:t>
      </w:r>
      <w:r>
        <w:rPr>
          <w:sz w:val="28"/>
          <w:szCs w:val="28"/>
        </w:rPr>
        <w:br/>
      </w:r>
      <w:r w:rsidRPr="00350900">
        <w:rPr>
          <w:sz w:val="28"/>
          <w:szCs w:val="28"/>
        </w:rPr>
        <w:t>тыс. рублей или на 46,1 %</w:t>
      </w:r>
      <w:r w:rsidRPr="00116FA9">
        <w:rPr>
          <w:sz w:val="28"/>
          <w:szCs w:val="28"/>
        </w:rPr>
        <w:t>, в связи с ростом выручки ОАО «Красцветмет».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Тенденция роста выручки </w:t>
      </w:r>
      <w:r w:rsidRPr="00350900">
        <w:rPr>
          <w:sz w:val="28"/>
          <w:szCs w:val="28"/>
        </w:rPr>
        <w:t>от реализации товаров, продукции, работ, услуг</w:t>
      </w:r>
      <w:r>
        <w:rPr>
          <w:sz w:val="28"/>
          <w:szCs w:val="28"/>
        </w:rPr>
        <w:t xml:space="preserve"> ожидается </w:t>
      </w:r>
      <w:r w:rsidRPr="00350900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в очередном финансовом году и </w:t>
      </w:r>
      <w:r w:rsidRPr="00350900">
        <w:rPr>
          <w:sz w:val="28"/>
          <w:szCs w:val="28"/>
        </w:rPr>
        <w:t>планов</w:t>
      </w:r>
      <w:r>
        <w:rPr>
          <w:sz w:val="28"/>
          <w:szCs w:val="28"/>
        </w:rPr>
        <w:t>ом</w:t>
      </w:r>
      <w:r w:rsidRPr="00350900">
        <w:rPr>
          <w:sz w:val="28"/>
          <w:szCs w:val="28"/>
        </w:rPr>
        <w:t xml:space="preserve"> период</w:t>
      </w:r>
      <w:r>
        <w:rPr>
          <w:sz w:val="28"/>
          <w:szCs w:val="28"/>
        </w:rPr>
        <w:t>е,</w:t>
      </w:r>
      <w:r>
        <w:rPr>
          <w:sz w:val="28"/>
          <w:szCs w:val="28"/>
        </w:rPr>
        <w:br/>
      </w:r>
      <w:r w:rsidRPr="00350900">
        <w:rPr>
          <w:sz w:val="28"/>
          <w:szCs w:val="28"/>
        </w:rPr>
        <w:t>с 71 465 698,2 тыс. рублей</w:t>
      </w:r>
      <w:r>
        <w:rPr>
          <w:sz w:val="28"/>
          <w:szCs w:val="28"/>
        </w:rPr>
        <w:t xml:space="preserve"> </w:t>
      </w:r>
      <w:r w:rsidRPr="00350900">
        <w:rPr>
          <w:sz w:val="28"/>
          <w:szCs w:val="28"/>
        </w:rPr>
        <w:t>в 2015 году до 87 287 350,7 тыс. рублей</w:t>
      </w:r>
      <w:r>
        <w:rPr>
          <w:sz w:val="28"/>
          <w:szCs w:val="28"/>
        </w:rPr>
        <w:br/>
      </w:r>
      <w:r w:rsidRPr="00350900">
        <w:rPr>
          <w:sz w:val="28"/>
          <w:szCs w:val="28"/>
        </w:rPr>
        <w:t xml:space="preserve">в 2017 году или на 22,1 процента.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>Чистая прибыль в 2014 году ожидается в размере 2 236 264,6 тыс. рублей, что выше аналогичного показателя 2013 года на 366 023,6 тыс. рублей. Чистая прибыль на очередной финансовый год и плановый период увеличится с 2 373 657,1 тыс. рублей в 2015 году до 2 586 119,1 тыс. рублей</w:t>
      </w:r>
      <w:r>
        <w:rPr>
          <w:sz w:val="28"/>
          <w:szCs w:val="28"/>
        </w:rPr>
        <w:br/>
      </w:r>
      <w:r w:rsidRPr="00350900">
        <w:rPr>
          <w:sz w:val="28"/>
          <w:szCs w:val="28"/>
        </w:rPr>
        <w:t xml:space="preserve">в 2017 году.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Чистые активы хозяйственных обществ по отрасли в 2014 году составят 14 497 156,4 тыс. рублей. Рост показателя чистых активов </w:t>
      </w:r>
      <w:r w:rsidRPr="00350900">
        <w:rPr>
          <w:sz w:val="28"/>
          <w:szCs w:val="28"/>
        </w:rPr>
        <w:br/>
        <w:t>в 2014 году ожидается на 2 079 929,4 тыс. рублей или на 16,8 % к показателю 2013 года. На очередной финансовый год и плановый период ожидается рост чистых активов с 16 496 976,2 тыс. рублей в 2015 году до 20 806 814,2 тыс. рублей в 2017 году.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Сумма дивидендов, подлежащих перечислению в краевой бюджет, </w:t>
      </w:r>
      <w:r w:rsidRPr="00350900">
        <w:rPr>
          <w:sz w:val="28"/>
          <w:szCs w:val="28"/>
        </w:rPr>
        <w:br/>
        <w:t xml:space="preserve">в 2014 году составит 240 296,4 тыс. рублей. В очередном финансовом году </w:t>
      </w:r>
      <w:r w:rsidRPr="00350900">
        <w:rPr>
          <w:sz w:val="28"/>
          <w:szCs w:val="28"/>
        </w:rPr>
        <w:br/>
        <w:t xml:space="preserve">и плановом периоде сумма дивидендов ОАО «Красцветмет» </w:t>
      </w:r>
      <w:r>
        <w:rPr>
          <w:sz w:val="28"/>
          <w:szCs w:val="28"/>
        </w:rPr>
        <w:br/>
      </w:r>
      <w:r w:rsidRPr="00350900">
        <w:rPr>
          <w:sz w:val="28"/>
          <w:szCs w:val="28"/>
        </w:rPr>
        <w:t xml:space="preserve">и ОАО «Красноярскнефтепродукт» увеличится с 240 338,2 тыс. рублей </w:t>
      </w:r>
      <w:r w:rsidRPr="00350900">
        <w:rPr>
          <w:sz w:val="28"/>
          <w:szCs w:val="28"/>
        </w:rPr>
        <w:br/>
        <w:t xml:space="preserve">в 2015 году до 240 429,1 тыс. рублей в 2017 году. 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В общей сумме поступлений дивидендов по акциям хозяйственных обществ отрасли, дивиденды ОАО «Красцветмет» составляют 99,7 процента.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В целом по хозяйственным обществам, подведомственным министерству промышленности и торговли Красноярского края, </w:t>
      </w:r>
      <w:r w:rsidRPr="00350900">
        <w:rPr>
          <w:sz w:val="28"/>
          <w:szCs w:val="28"/>
        </w:rPr>
        <w:br/>
        <w:t xml:space="preserve">в 2014 году среднемесячная заработная плата составит 39 700,0 рублей. </w:t>
      </w:r>
      <w:r w:rsidRPr="00350900">
        <w:rPr>
          <w:sz w:val="28"/>
          <w:szCs w:val="28"/>
        </w:rPr>
        <w:br/>
        <w:t xml:space="preserve">На очередной финансовый год и плановый период прогнозируется рост среднемесячной заработной платы с 41 400,0 рублей в 2015 году до 47 500,0 рублей в 2017 году.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При этом среднесписочная численность в 2014 году составит </w:t>
      </w:r>
      <w:r w:rsidRPr="00350900">
        <w:rPr>
          <w:sz w:val="28"/>
          <w:szCs w:val="28"/>
        </w:rPr>
        <w:br/>
        <w:t xml:space="preserve">3 226 человек. На очередной финансовый год и плановый период среднесписочная численность незначительно увеличится и составит </w:t>
      </w:r>
      <w:r w:rsidRPr="00350900">
        <w:rPr>
          <w:sz w:val="28"/>
          <w:szCs w:val="28"/>
        </w:rPr>
        <w:br/>
        <w:t>3 230 человек в 2015 году и 3 250 человек в 2017 году.</w:t>
      </w:r>
    </w:p>
    <w:p w:rsidR="0062783A" w:rsidRDefault="0062783A" w:rsidP="00BC29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62783A" w:rsidRPr="00C43E1E" w:rsidRDefault="0062783A" w:rsidP="00BC29BE">
      <w:pPr>
        <w:pStyle w:val="a3"/>
        <w:ind w:firstLine="720"/>
        <w:rPr>
          <w:b/>
        </w:rPr>
      </w:pPr>
      <w:r>
        <w:rPr>
          <w:b/>
        </w:rPr>
        <w:lastRenderedPageBreak/>
        <w:t>Плановые показатели по предприятиям отрасли</w:t>
      </w:r>
    </w:p>
    <w:p w:rsidR="0062783A" w:rsidRPr="00350900" w:rsidRDefault="0062783A" w:rsidP="00BC29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Основной деятельностью </w:t>
      </w:r>
      <w:r w:rsidRPr="00873F68">
        <w:rPr>
          <w:i/>
          <w:sz w:val="28"/>
          <w:szCs w:val="28"/>
        </w:rPr>
        <w:t xml:space="preserve">ОАО «Красцветмет» </w:t>
      </w:r>
      <w:r w:rsidRPr="00350900">
        <w:rPr>
          <w:sz w:val="28"/>
          <w:szCs w:val="28"/>
        </w:rPr>
        <w:t>является производство драгоценных металлов, химических соединений из драгоценных металлов, ювелирных изделий и металлообработка.</w:t>
      </w:r>
    </w:p>
    <w:p w:rsidR="0062783A" w:rsidRPr="00116FA9" w:rsidRDefault="0062783A" w:rsidP="00BC29BE">
      <w:pPr>
        <w:tabs>
          <w:tab w:val="left" w:pos="826"/>
          <w:tab w:val="num" w:pos="1080"/>
        </w:tabs>
        <w:ind w:firstLine="709"/>
        <w:jc w:val="both"/>
        <w:rPr>
          <w:sz w:val="28"/>
          <w:szCs w:val="28"/>
        </w:rPr>
      </w:pPr>
      <w:r w:rsidRPr="00116FA9">
        <w:rPr>
          <w:sz w:val="28"/>
          <w:szCs w:val="28"/>
        </w:rPr>
        <w:t xml:space="preserve">Стоимость основных средств на начало </w:t>
      </w:r>
      <w:r>
        <w:rPr>
          <w:sz w:val="28"/>
          <w:szCs w:val="28"/>
        </w:rPr>
        <w:t>планового периода</w:t>
      </w:r>
      <w:r w:rsidRPr="00116FA9">
        <w:rPr>
          <w:sz w:val="28"/>
          <w:szCs w:val="28"/>
        </w:rPr>
        <w:t xml:space="preserve"> состав</w:t>
      </w:r>
      <w:r>
        <w:rPr>
          <w:sz w:val="28"/>
          <w:szCs w:val="28"/>
        </w:rPr>
        <w:t>ит</w:t>
      </w:r>
      <w:r w:rsidRPr="00116FA9">
        <w:rPr>
          <w:sz w:val="28"/>
          <w:szCs w:val="28"/>
        </w:rPr>
        <w:br/>
      </w:r>
      <w:r>
        <w:rPr>
          <w:sz w:val="28"/>
          <w:szCs w:val="28"/>
        </w:rPr>
        <w:t>2 465 771,0</w:t>
      </w:r>
      <w:r w:rsidRPr="00116FA9">
        <w:rPr>
          <w:sz w:val="28"/>
          <w:szCs w:val="28"/>
        </w:rPr>
        <w:t xml:space="preserve"> тыс. рублей, на конец – </w:t>
      </w:r>
      <w:r>
        <w:rPr>
          <w:sz w:val="28"/>
          <w:szCs w:val="28"/>
        </w:rPr>
        <w:t>4 082 491</w:t>
      </w:r>
      <w:r w:rsidRPr="00116FA9">
        <w:rPr>
          <w:sz w:val="28"/>
          <w:szCs w:val="28"/>
        </w:rPr>
        <w:t xml:space="preserve">,0 тыс. рублей. Увеличение стоимости основных средств на </w:t>
      </w:r>
      <w:r>
        <w:rPr>
          <w:sz w:val="28"/>
          <w:szCs w:val="28"/>
        </w:rPr>
        <w:t>1 616 720,0</w:t>
      </w:r>
      <w:r w:rsidRPr="00116FA9">
        <w:rPr>
          <w:sz w:val="28"/>
          <w:szCs w:val="28"/>
        </w:rPr>
        <w:t xml:space="preserve"> тыс. рублей или на </w:t>
      </w:r>
      <w:r>
        <w:rPr>
          <w:sz w:val="28"/>
          <w:szCs w:val="28"/>
        </w:rPr>
        <w:t>65,6</w:t>
      </w:r>
      <w:r w:rsidRPr="00116FA9">
        <w:rPr>
          <w:sz w:val="28"/>
          <w:szCs w:val="28"/>
        </w:rPr>
        <w:t> % произо</w:t>
      </w:r>
      <w:r>
        <w:rPr>
          <w:sz w:val="28"/>
          <w:szCs w:val="28"/>
        </w:rPr>
        <w:t>йдет</w:t>
      </w:r>
      <w:r w:rsidRPr="00116FA9">
        <w:rPr>
          <w:sz w:val="28"/>
          <w:szCs w:val="28"/>
        </w:rPr>
        <w:t xml:space="preserve"> за счет ввода в эксплуатацию </w:t>
      </w:r>
      <w:r>
        <w:rPr>
          <w:sz w:val="28"/>
          <w:szCs w:val="28"/>
        </w:rPr>
        <w:t>здания</w:t>
      </w:r>
      <w:r w:rsidRPr="00116FA9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лабораторно-исследовательского корпуса, аналитического и основного производственного оборудования.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 w:rsidRPr="00116FA9">
        <w:rPr>
          <w:sz w:val="28"/>
          <w:szCs w:val="28"/>
        </w:rPr>
        <w:t>Основные виды выпускаемой продукции, работ, услуг: аффинированные драгоценные металлы (платина, палладий, родий, иридий, рутений, осмий, золото и серебро); соединения, содержащие драгоценные металлы; ювелирные изделия; каталитические системы; технические изделия из драгоценных металлов.</w:t>
      </w:r>
    </w:p>
    <w:p w:rsidR="0062783A" w:rsidRPr="00116FA9" w:rsidRDefault="0062783A" w:rsidP="00BC29BE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ОАО «</w:t>
      </w:r>
      <w:r w:rsidRPr="00186492">
        <w:rPr>
          <w:sz w:val="28"/>
          <w:szCs w:val="28"/>
        </w:rPr>
        <w:t>Красцветмет</w:t>
      </w:r>
      <w:r>
        <w:rPr>
          <w:sz w:val="28"/>
          <w:szCs w:val="28"/>
        </w:rPr>
        <w:t>»</w:t>
      </w:r>
      <w:r w:rsidRPr="00186492">
        <w:rPr>
          <w:sz w:val="28"/>
          <w:szCs w:val="28"/>
        </w:rPr>
        <w:t xml:space="preserve"> – одно из крупнейших предприятий в отрасли переработки драгоценных металлов, которое занимает доминирующую позицию на рынках аффинажа, перерабатывает</w:t>
      </w:r>
      <w:r>
        <w:rPr>
          <w:sz w:val="28"/>
          <w:szCs w:val="28"/>
        </w:rPr>
        <w:t xml:space="preserve"> </w:t>
      </w:r>
      <w:r w:rsidRPr="00186492">
        <w:rPr>
          <w:sz w:val="28"/>
          <w:szCs w:val="28"/>
        </w:rPr>
        <w:t xml:space="preserve">81% добываемых в России платины и 94% палладия, 96% </w:t>
      </w:r>
      <w:r>
        <w:rPr>
          <w:sz w:val="28"/>
          <w:szCs w:val="28"/>
        </w:rPr>
        <w:t>металлов платиновой группы</w:t>
      </w:r>
      <w:r w:rsidRPr="00186492">
        <w:rPr>
          <w:sz w:val="28"/>
          <w:szCs w:val="28"/>
        </w:rPr>
        <w:t xml:space="preserve">, 53% золота, 57% серебра. </w:t>
      </w:r>
      <w:r w:rsidRPr="00116FA9">
        <w:rPr>
          <w:color w:val="000000"/>
          <w:sz w:val="28"/>
          <w:szCs w:val="28"/>
        </w:rPr>
        <w:t xml:space="preserve">При этом </w:t>
      </w:r>
      <w:r w:rsidRPr="00116FA9">
        <w:rPr>
          <w:sz w:val="28"/>
          <w:szCs w:val="28"/>
        </w:rPr>
        <w:t>в переработку заводом принимаются все известные источники сырья: первичное (концентраты платиновых металлов), вторичное (лом драгметаллов и отходы предприятий), а также шлиховые платина</w:t>
      </w:r>
      <w:r>
        <w:rPr>
          <w:sz w:val="28"/>
          <w:szCs w:val="28"/>
        </w:rPr>
        <w:br/>
      </w:r>
      <w:r w:rsidRPr="00116FA9">
        <w:rPr>
          <w:sz w:val="28"/>
          <w:szCs w:val="28"/>
        </w:rPr>
        <w:t xml:space="preserve">и золото. Продукция </w:t>
      </w:r>
      <w:r w:rsidRPr="00116FA9">
        <w:rPr>
          <w:bCs/>
          <w:color w:val="000000"/>
          <w:sz w:val="28"/>
          <w:szCs w:val="28"/>
        </w:rPr>
        <w:t>ОАО «Красцветмет»</w:t>
      </w:r>
      <w:r w:rsidRPr="00116FA9">
        <w:rPr>
          <w:sz w:val="28"/>
          <w:szCs w:val="28"/>
        </w:rPr>
        <w:t xml:space="preserve"> соответствует мировым стандартам и включена в списки «Good Delivery» (высокое качество поставки) на международных торговых биржах.</w:t>
      </w:r>
    </w:p>
    <w:p w:rsidR="0062783A" w:rsidRPr="00D24BDA" w:rsidRDefault="0062783A" w:rsidP="00BC29BE">
      <w:pPr>
        <w:ind w:right="74" w:firstLine="709"/>
        <w:jc w:val="both"/>
        <w:rPr>
          <w:sz w:val="28"/>
          <w:szCs w:val="28"/>
        </w:rPr>
      </w:pPr>
      <w:r w:rsidRPr="00D24BDA">
        <w:rPr>
          <w:sz w:val="28"/>
          <w:szCs w:val="28"/>
        </w:rPr>
        <w:t>Предполагается, что конъюнктура рынка в плановом периоде</w:t>
      </w:r>
      <w:r>
        <w:rPr>
          <w:sz w:val="28"/>
          <w:szCs w:val="28"/>
        </w:rPr>
        <w:br/>
      </w:r>
      <w:r w:rsidRPr="00D24BDA">
        <w:rPr>
          <w:sz w:val="28"/>
          <w:szCs w:val="28"/>
        </w:rPr>
        <w:t>по</w:t>
      </w:r>
      <w:r>
        <w:rPr>
          <w:sz w:val="28"/>
          <w:szCs w:val="28"/>
        </w:rPr>
        <w:t>зволит ОАО «</w:t>
      </w:r>
      <w:r w:rsidRPr="00186492">
        <w:rPr>
          <w:sz w:val="28"/>
          <w:szCs w:val="28"/>
        </w:rPr>
        <w:t>Красцветмет</w:t>
      </w:r>
      <w:r>
        <w:rPr>
          <w:sz w:val="28"/>
          <w:szCs w:val="28"/>
        </w:rPr>
        <w:t>»</w:t>
      </w:r>
      <w:r w:rsidRPr="00186492">
        <w:rPr>
          <w:sz w:val="28"/>
          <w:szCs w:val="28"/>
        </w:rPr>
        <w:t xml:space="preserve"> </w:t>
      </w:r>
      <w:r w:rsidRPr="00D24BDA">
        <w:rPr>
          <w:sz w:val="28"/>
          <w:szCs w:val="28"/>
        </w:rPr>
        <w:t>сохранить достигнутые позиции на рынке драгоценны</w:t>
      </w:r>
      <w:r>
        <w:rPr>
          <w:sz w:val="28"/>
          <w:szCs w:val="28"/>
        </w:rPr>
        <w:t xml:space="preserve">х </w:t>
      </w:r>
      <w:r w:rsidRPr="00D24BDA">
        <w:rPr>
          <w:sz w:val="28"/>
          <w:szCs w:val="28"/>
        </w:rPr>
        <w:t>металлов, ювелирных и технических изделий, несмотря</w:t>
      </w:r>
      <w:r>
        <w:rPr>
          <w:sz w:val="28"/>
          <w:szCs w:val="28"/>
        </w:rPr>
        <w:br/>
      </w:r>
      <w:r w:rsidRPr="00D24BDA">
        <w:rPr>
          <w:sz w:val="28"/>
          <w:szCs w:val="28"/>
        </w:rPr>
        <w:t>на волатильность котировок на драгоц</w:t>
      </w:r>
      <w:r>
        <w:rPr>
          <w:sz w:val="28"/>
          <w:szCs w:val="28"/>
        </w:rPr>
        <w:t>енные</w:t>
      </w:r>
      <w:r w:rsidRPr="00D24BDA">
        <w:rPr>
          <w:sz w:val="28"/>
          <w:szCs w:val="28"/>
        </w:rPr>
        <w:t xml:space="preserve"> металлы.</w:t>
      </w:r>
    </w:p>
    <w:p w:rsidR="0062783A" w:rsidRPr="00350900" w:rsidRDefault="0062783A" w:rsidP="00BC29BE">
      <w:pPr>
        <w:ind w:firstLine="709"/>
        <w:contextualSpacing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оценке </w:t>
      </w:r>
      <w:r w:rsidRPr="00350900">
        <w:rPr>
          <w:sz w:val="28"/>
          <w:szCs w:val="28"/>
        </w:rPr>
        <w:t>2014 год</w:t>
      </w:r>
      <w:r>
        <w:rPr>
          <w:sz w:val="28"/>
          <w:szCs w:val="28"/>
        </w:rPr>
        <w:t>а</w:t>
      </w:r>
      <w:r w:rsidRPr="00350900">
        <w:rPr>
          <w:sz w:val="28"/>
          <w:szCs w:val="28"/>
        </w:rPr>
        <w:t xml:space="preserve"> </w:t>
      </w:r>
      <w:r w:rsidRPr="00350900">
        <w:rPr>
          <w:spacing w:val="-4"/>
          <w:sz w:val="28"/>
          <w:szCs w:val="28"/>
        </w:rPr>
        <w:t xml:space="preserve">выручка </w:t>
      </w:r>
      <w:r w:rsidRPr="00350900">
        <w:rPr>
          <w:sz w:val="28"/>
          <w:szCs w:val="28"/>
        </w:rPr>
        <w:t>от продажи товаров, продукции, работ, услуг ОАО «Красцветмет» составит 52</w:t>
      </w:r>
      <w:r w:rsidRPr="00350900">
        <w:rPr>
          <w:spacing w:val="-4"/>
          <w:sz w:val="28"/>
          <w:szCs w:val="28"/>
        </w:rPr>
        <w:t> 812 000,0 тыс. рублей</w:t>
      </w:r>
      <w:r w:rsidRPr="00350900">
        <w:rPr>
          <w:sz w:val="28"/>
          <w:szCs w:val="28"/>
        </w:rPr>
        <w:t xml:space="preserve">, что выше показателей 2013 года на 21 100 692,0 тыс. рублей, или на 66,5 процента. </w:t>
      </w:r>
    </w:p>
    <w:p w:rsidR="0062783A" w:rsidRPr="00350900" w:rsidRDefault="0062783A" w:rsidP="00BC29BE">
      <w:pPr>
        <w:ind w:firstLine="709"/>
        <w:contextualSpacing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На очередной финансовый год и плановый период также ожидается рост </w:t>
      </w:r>
      <w:r w:rsidRPr="00350900">
        <w:rPr>
          <w:spacing w:val="-4"/>
          <w:sz w:val="28"/>
          <w:szCs w:val="28"/>
        </w:rPr>
        <w:t xml:space="preserve">выручки </w:t>
      </w:r>
      <w:r w:rsidRPr="00350900">
        <w:rPr>
          <w:sz w:val="28"/>
          <w:szCs w:val="28"/>
        </w:rPr>
        <w:t xml:space="preserve">от продажи товаров, продукции, работ, услуг </w:t>
      </w:r>
      <w:r w:rsidRPr="00350900">
        <w:rPr>
          <w:sz w:val="28"/>
          <w:szCs w:val="28"/>
        </w:rPr>
        <w:br/>
        <w:t xml:space="preserve">с 55 719 000,0 тыс. рублей в 2015 году до 69 579 000,0 тыс. рублей </w:t>
      </w:r>
      <w:r w:rsidRPr="00350900">
        <w:rPr>
          <w:sz w:val="28"/>
          <w:szCs w:val="28"/>
        </w:rPr>
        <w:br/>
        <w:t xml:space="preserve">в 2017 году. </w:t>
      </w:r>
      <w:r w:rsidRPr="007C4C53">
        <w:rPr>
          <w:sz w:val="28"/>
          <w:szCs w:val="28"/>
        </w:rPr>
        <w:t>Рост выручки планируется за счет увеличения объемов</w:t>
      </w:r>
      <w:r>
        <w:rPr>
          <w:sz w:val="28"/>
          <w:szCs w:val="28"/>
        </w:rPr>
        <w:br/>
      </w:r>
      <w:r w:rsidRPr="007C4C53">
        <w:rPr>
          <w:sz w:val="28"/>
          <w:szCs w:val="28"/>
        </w:rPr>
        <w:t>продаж продукции, (работ, услуг) и расширения ее номенклатуры</w:t>
      </w:r>
      <w:r>
        <w:rPr>
          <w:sz w:val="28"/>
          <w:szCs w:val="28"/>
        </w:rPr>
        <w:br/>
      </w:r>
      <w:r w:rsidRPr="007C4C53">
        <w:rPr>
          <w:sz w:val="28"/>
          <w:szCs w:val="28"/>
        </w:rPr>
        <w:t xml:space="preserve">роста цен на драгоценные металлы </w:t>
      </w:r>
      <w:r>
        <w:rPr>
          <w:sz w:val="28"/>
          <w:szCs w:val="28"/>
        </w:rPr>
        <w:t>на мировом рынке</w:t>
      </w:r>
      <w:r w:rsidRPr="007C4C53">
        <w:rPr>
          <w:sz w:val="28"/>
          <w:szCs w:val="28"/>
        </w:rPr>
        <w:t>.</w:t>
      </w:r>
      <w:r w:rsidRPr="00350900">
        <w:rPr>
          <w:sz w:val="28"/>
          <w:szCs w:val="28"/>
        </w:rPr>
        <w:t xml:space="preserve">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Чистая прибыль ОАО «Красцветмет» в 2014 году ожидается в размере </w:t>
      </w:r>
      <w:r w:rsidRPr="00350900">
        <w:rPr>
          <w:sz w:val="28"/>
          <w:szCs w:val="28"/>
        </w:rPr>
        <w:br/>
        <w:t xml:space="preserve">2 112 000,0 тыс. рублей и составит 94,4 % от чистой прибыли хозяйственных обществ по отрасли. Чистая прибыль на очередной финансовый год </w:t>
      </w:r>
      <w:r w:rsidRPr="00350900">
        <w:rPr>
          <w:sz w:val="28"/>
          <w:szCs w:val="28"/>
        </w:rPr>
        <w:br/>
        <w:t xml:space="preserve">и плановый период увеличится с 2 229 000,0 тыс. рублей в 2015 году </w:t>
      </w:r>
      <w:r w:rsidRPr="00350900">
        <w:rPr>
          <w:sz w:val="28"/>
          <w:szCs w:val="28"/>
        </w:rPr>
        <w:br/>
        <w:t xml:space="preserve">до 2 435 000,0 тыс. рублей в 2017 году.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Чистые активы ОАО «Красцветмет» в 2014 году составят </w:t>
      </w:r>
      <w:r w:rsidRPr="00350900">
        <w:rPr>
          <w:sz w:val="28"/>
          <w:szCs w:val="28"/>
        </w:rPr>
        <w:br/>
        <w:t>13 497 276,0 тыс. рублей. Рост чистых активов в 2014 году ожидается</w:t>
      </w:r>
      <w:r w:rsidRPr="00350900">
        <w:rPr>
          <w:sz w:val="28"/>
          <w:szCs w:val="28"/>
        </w:rPr>
        <w:br/>
        <w:t xml:space="preserve">на 1 972 799,0 тыс. рублей или на 17,1 % к показателю 2013 года. </w:t>
      </w:r>
      <w:r w:rsidRPr="00350900">
        <w:rPr>
          <w:sz w:val="28"/>
          <w:szCs w:val="28"/>
        </w:rPr>
        <w:br/>
      </w:r>
      <w:r w:rsidRPr="00350900">
        <w:rPr>
          <w:sz w:val="28"/>
          <w:szCs w:val="28"/>
        </w:rPr>
        <w:lastRenderedPageBreak/>
        <w:t xml:space="preserve">На очередной финансовый год и плановый период ожидается рост чистых активов с 15 486 815,0 тыс. рублей в 2015 году до 19 783 893,0 тыс. рублей </w:t>
      </w:r>
      <w:r w:rsidRPr="00350900">
        <w:rPr>
          <w:sz w:val="28"/>
          <w:szCs w:val="28"/>
        </w:rPr>
        <w:br/>
        <w:t>к 2017 году.</w:t>
      </w:r>
    </w:p>
    <w:p w:rsidR="0062783A" w:rsidRPr="00116FA9" w:rsidRDefault="0062783A" w:rsidP="00BC29BE">
      <w:pPr>
        <w:ind w:firstLine="709"/>
        <w:jc w:val="both"/>
        <w:rPr>
          <w:color w:val="000080"/>
          <w:sz w:val="28"/>
          <w:szCs w:val="28"/>
        </w:rPr>
      </w:pPr>
      <w:r w:rsidRPr="00350900">
        <w:rPr>
          <w:sz w:val="28"/>
          <w:szCs w:val="28"/>
        </w:rPr>
        <w:t>В 2014 году</w:t>
      </w:r>
      <w:r>
        <w:rPr>
          <w:sz w:val="28"/>
          <w:szCs w:val="28"/>
        </w:rPr>
        <w:t xml:space="preserve"> и периоде 2015-2017 годов </w:t>
      </w:r>
      <w:r w:rsidRPr="00350900">
        <w:rPr>
          <w:sz w:val="28"/>
          <w:szCs w:val="28"/>
        </w:rPr>
        <w:t>сумма дивидендов, подлежащих перечислению в краевой бюджет, останется на уровне 2013 года и составит 239 461,0 тыс. рублей.</w:t>
      </w:r>
      <w:r>
        <w:rPr>
          <w:sz w:val="28"/>
          <w:szCs w:val="28"/>
        </w:rPr>
        <w:t xml:space="preserve"> </w:t>
      </w:r>
      <w:r w:rsidRPr="00116FA9">
        <w:rPr>
          <w:sz w:val="28"/>
          <w:szCs w:val="28"/>
        </w:rPr>
        <w:t xml:space="preserve">Дивиденды по ОАО «Красцветмет» определяются исходя из годового финансового результата деятельности </w:t>
      </w:r>
      <w:r>
        <w:rPr>
          <w:sz w:val="28"/>
          <w:szCs w:val="28"/>
        </w:rPr>
        <w:t>о</w:t>
      </w:r>
      <w:r w:rsidRPr="00116FA9">
        <w:rPr>
          <w:sz w:val="28"/>
          <w:szCs w:val="28"/>
        </w:rPr>
        <w:t>бщества, направлений и размера благотворительной помощи, а также инвестиционной программы общества</w:t>
      </w:r>
      <w:r w:rsidRPr="00116FA9">
        <w:rPr>
          <w:color w:val="000080"/>
          <w:sz w:val="28"/>
          <w:szCs w:val="28"/>
        </w:rPr>
        <w:t xml:space="preserve">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Среднемесячная заработная плата сотрудников ОАО «Красцветмет» </w:t>
      </w:r>
      <w:r w:rsidRPr="00350900">
        <w:rPr>
          <w:sz w:val="28"/>
          <w:szCs w:val="28"/>
        </w:rPr>
        <w:br/>
        <w:t xml:space="preserve">в 2014 году составит 48 500,0 рублей. На очередной финансовый год </w:t>
      </w:r>
      <w:r w:rsidRPr="00350900">
        <w:rPr>
          <w:sz w:val="28"/>
          <w:szCs w:val="28"/>
        </w:rPr>
        <w:br/>
        <w:t xml:space="preserve">и плановый период прогнозируется рост среднемесячной заработной платы </w:t>
      </w:r>
      <w:r w:rsidRPr="00350900">
        <w:rPr>
          <w:sz w:val="28"/>
          <w:szCs w:val="28"/>
        </w:rPr>
        <w:br/>
        <w:t xml:space="preserve">с 49 000,0 рублей в 2015 году до 53 700,0 рублей в 2017 году. </w:t>
      </w:r>
    </w:p>
    <w:p w:rsidR="0062783A" w:rsidRPr="00CA7632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>При этом</w:t>
      </w:r>
      <w:r>
        <w:rPr>
          <w:sz w:val="28"/>
          <w:szCs w:val="28"/>
        </w:rPr>
        <w:t>, в связи с оптимизацией общества,</w:t>
      </w:r>
      <w:r w:rsidRPr="00350900">
        <w:rPr>
          <w:sz w:val="28"/>
          <w:szCs w:val="28"/>
        </w:rPr>
        <w:t xml:space="preserve"> среднесписочная численность в 2014 году составит 1 690 человек, что на 310 человек ниже уровня 2013 года. На очередной финансовый год и плановый период среднесписочная численность не изменится и прогнозируется в размере </w:t>
      </w:r>
      <w:r w:rsidRPr="00350900">
        <w:rPr>
          <w:sz w:val="28"/>
          <w:szCs w:val="28"/>
        </w:rPr>
        <w:br/>
        <w:t>1 </w:t>
      </w:r>
      <w:r w:rsidRPr="00CA7632">
        <w:rPr>
          <w:sz w:val="28"/>
          <w:szCs w:val="28"/>
        </w:rPr>
        <w:t xml:space="preserve">690 человек.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CA7632">
        <w:rPr>
          <w:sz w:val="28"/>
          <w:szCs w:val="28"/>
        </w:rPr>
        <w:t xml:space="preserve">По оценке 2014 года аффинажным дивизионом </w:t>
      </w:r>
      <w:r>
        <w:rPr>
          <w:sz w:val="28"/>
          <w:szCs w:val="28"/>
        </w:rPr>
        <w:t xml:space="preserve">планируется производство </w:t>
      </w:r>
      <w:r w:rsidRPr="00CA7632">
        <w:rPr>
          <w:sz w:val="28"/>
          <w:szCs w:val="28"/>
        </w:rPr>
        <w:t>металлов платиновой группы</w:t>
      </w:r>
      <w:r>
        <w:rPr>
          <w:sz w:val="28"/>
          <w:szCs w:val="28"/>
        </w:rPr>
        <w:t xml:space="preserve"> на уровне </w:t>
      </w:r>
      <w:r w:rsidRPr="00CA7632">
        <w:rPr>
          <w:sz w:val="28"/>
          <w:szCs w:val="28"/>
        </w:rPr>
        <w:t>2013 года,</w:t>
      </w:r>
      <w:r>
        <w:rPr>
          <w:sz w:val="28"/>
          <w:szCs w:val="28"/>
        </w:rPr>
        <w:t xml:space="preserve"> </w:t>
      </w:r>
      <w:r w:rsidRPr="00CA7632">
        <w:rPr>
          <w:sz w:val="28"/>
          <w:szCs w:val="28"/>
        </w:rPr>
        <w:t xml:space="preserve">золота </w:t>
      </w:r>
      <w:r w:rsidRPr="0018649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на 22,1% больше показателя 2013 года</w:t>
      </w:r>
      <w:r w:rsidRPr="00CA7632">
        <w:rPr>
          <w:sz w:val="28"/>
          <w:szCs w:val="28"/>
        </w:rPr>
        <w:t xml:space="preserve">, серебра </w:t>
      </w:r>
      <w:r w:rsidRPr="0018649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A7632">
        <w:rPr>
          <w:sz w:val="28"/>
          <w:szCs w:val="28"/>
        </w:rPr>
        <w:t>на 28,9</w:t>
      </w:r>
      <w:r>
        <w:rPr>
          <w:sz w:val="28"/>
          <w:szCs w:val="28"/>
        </w:rPr>
        <w:t> </w:t>
      </w:r>
      <w:r w:rsidRPr="00CA7632">
        <w:rPr>
          <w:sz w:val="28"/>
          <w:szCs w:val="28"/>
        </w:rPr>
        <w:t xml:space="preserve">% больше </w:t>
      </w:r>
      <w:r>
        <w:rPr>
          <w:sz w:val="28"/>
          <w:szCs w:val="28"/>
        </w:rPr>
        <w:t>показателя 2013 года</w:t>
      </w:r>
      <w:r w:rsidRPr="00CA7632">
        <w:rPr>
          <w:sz w:val="28"/>
          <w:szCs w:val="28"/>
        </w:rPr>
        <w:t>.</w:t>
      </w:r>
      <w:r w:rsidRPr="001C7CA5">
        <w:rPr>
          <w:sz w:val="28"/>
          <w:szCs w:val="28"/>
        </w:rPr>
        <w:t xml:space="preserve">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F931CF">
        <w:rPr>
          <w:sz w:val="28"/>
          <w:szCs w:val="28"/>
        </w:rPr>
        <w:t>В период 2015</w:t>
      </w:r>
      <w:r>
        <w:rPr>
          <w:sz w:val="28"/>
          <w:szCs w:val="28"/>
        </w:rPr>
        <w:t xml:space="preserve"> </w:t>
      </w:r>
      <w:r w:rsidRPr="00F931C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931CF">
        <w:rPr>
          <w:sz w:val="28"/>
          <w:szCs w:val="28"/>
        </w:rPr>
        <w:t xml:space="preserve">2017 годы </w:t>
      </w:r>
      <w:r>
        <w:rPr>
          <w:sz w:val="28"/>
          <w:szCs w:val="28"/>
        </w:rPr>
        <w:t>по сравнению  с 2014 годом планируется:</w:t>
      </w:r>
      <w:r w:rsidRPr="00F931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рост </w:t>
      </w:r>
      <w:r w:rsidRPr="00F931CF">
        <w:rPr>
          <w:sz w:val="28"/>
          <w:szCs w:val="28"/>
        </w:rPr>
        <w:t>производств</w:t>
      </w:r>
      <w:r>
        <w:rPr>
          <w:sz w:val="28"/>
          <w:szCs w:val="28"/>
        </w:rPr>
        <w:t xml:space="preserve">а металлов платиновой группы на 1,7%,  рост производства </w:t>
      </w:r>
      <w:r w:rsidRPr="00CA7632">
        <w:rPr>
          <w:sz w:val="28"/>
          <w:szCs w:val="28"/>
        </w:rPr>
        <w:t xml:space="preserve">золота </w:t>
      </w:r>
      <w:r w:rsidRPr="00186492">
        <w:rPr>
          <w:sz w:val="28"/>
          <w:szCs w:val="28"/>
        </w:rPr>
        <w:t>–</w:t>
      </w:r>
      <w:r w:rsidRPr="00CA7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5,9 %, рост производства серебра </w:t>
      </w:r>
      <w:r w:rsidRPr="00186492">
        <w:rPr>
          <w:sz w:val="28"/>
          <w:szCs w:val="28"/>
        </w:rPr>
        <w:t>–</w:t>
      </w:r>
      <w:r w:rsidRPr="00CA7632">
        <w:rPr>
          <w:sz w:val="28"/>
          <w:szCs w:val="28"/>
        </w:rPr>
        <w:t xml:space="preserve"> </w:t>
      </w:r>
      <w:r>
        <w:rPr>
          <w:sz w:val="28"/>
          <w:szCs w:val="28"/>
        </w:rPr>
        <w:t>на 8,3 процента.</w:t>
      </w:r>
    </w:p>
    <w:p w:rsidR="0062783A" w:rsidRPr="0076274F" w:rsidRDefault="0062783A" w:rsidP="00BC29BE">
      <w:pPr>
        <w:ind w:firstLine="709"/>
        <w:jc w:val="both"/>
        <w:rPr>
          <w:sz w:val="28"/>
          <w:szCs w:val="28"/>
        </w:rPr>
      </w:pPr>
      <w:r w:rsidRPr="00CA7632">
        <w:rPr>
          <w:sz w:val="28"/>
          <w:szCs w:val="28"/>
        </w:rPr>
        <w:t>Рост производства золота обусловлен: привлечением новых поставщиков недропользователей, ростом добычи</w:t>
      </w:r>
      <w:r>
        <w:rPr>
          <w:sz w:val="28"/>
          <w:szCs w:val="28"/>
        </w:rPr>
        <w:t xml:space="preserve"> недропользователями золото</w:t>
      </w:r>
      <w:r w:rsidRPr="0076274F">
        <w:rPr>
          <w:sz w:val="28"/>
          <w:szCs w:val="28"/>
        </w:rPr>
        <w:t xml:space="preserve">содержащего минерального сырья (за </w:t>
      </w:r>
      <w:r>
        <w:rPr>
          <w:sz w:val="28"/>
          <w:szCs w:val="28"/>
        </w:rPr>
        <w:t>8 месяцев 2014 года</w:t>
      </w:r>
      <w:r>
        <w:rPr>
          <w:sz w:val="28"/>
          <w:szCs w:val="28"/>
        </w:rPr>
        <w:br/>
      </w:r>
      <w:r w:rsidRPr="0076274F">
        <w:rPr>
          <w:sz w:val="28"/>
          <w:szCs w:val="28"/>
        </w:rPr>
        <w:t>по отношению</w:t>
      </w:r>
      <w:r>
        <w:rPr>
          <w:sz w:val="28"/>
          <w:szCs w:val="28"/>
        </w:rPr>
        <w:t xml:space="preserve"> </w:t>
      </w:r>
      <w:r w:rsidRPr="0076274F">
        <w:rPr>
          <w:sz w:val="28"/>
          <w:szCs w:val="28"/>
        </w:rPr>
        <w:t xml:space="preserve">к </w:t>
      </w:r>
      <w:r>
        <w:rPr>
          <w:sz w:val="28"/>
          <w:szCs w:val="28"/>
        </w:rPr>
        <w:t>аналогичному периоду 2013 года</w:t>
      </w:r>
      <w:r w:rsidRPr="0076274F">
        <w:rPr>
          <w:sz w:val="28"/>
          <w:szCs w:val="28"/>
        </w:rPr>
        <w:t xml:space="preserve"> рост добычи составил 12,5%), рост</w:t>
      </w:r>
      <w:r>
        <w:rPr>
          <w:sz w:val="28"/>
          <w:szCs w:val="28"/>
        </w:rPr>
        <w:t>ом</w:t>
      </w:r>
      <w:r w:rsidRPr="0076274F">
        <w:rPr>
          <w:sz w:val="28"/>
          <w:szCs w:val="28"/>
        </w:rPr>
        <w:t xml:space="preserve"> объема по втор</w:t>
      </w:r>
      <w:r>
        <w:rPr>
          <w:sz w:val="28"/>
          <w:szCs w:val="28"/>
        </w:rPr>
        <w:t>ичному сырью</w:t>
      </w:r>
      <w:r w:rsidRPr="0076274F">
        <w:rPr>
          <w:sz w:val="28"/>
          <w:szCs w:val="28"/>
        </w:rPr>
        <w:t>, содержаще</w:t>
      </w:r>
      <w:r>
        <w:rPr>
          <w:sz w:val="28"/>
          <w:szCs w:val="28"/>
        </w:rPr>
        <w:t>му</w:t>
      </w:r>
      <w:r w:rsidRPr="0076274F">
        <w:rPr>
          <w:sz w:val="28"/>
          <w:szCs w:val="28"/>
        </w:rPr>
        <w:t xml:space="preserve"> золото</w:t>
      </w:r>
      <w:r>
        <w:rPr>
          <w:sz w:val="28"/>
          <w:szCs w:val="28"/>
        </w:rPr>
        <w:t xml:space="preserve"> (</w:t>
      </w:r>
      <w:r w:rsidRPr="0076274F">
        <w:rPr>
          <w:sz w:val="28"/>
          <w:szCs w:val="28"/>
        </w:rPr>
        <w:t>ювелирные и радиоэлектронные лома</w:t>
      </w:r>
      <w:r>
        <w:rPr>
          <w:sz w:val="28"/>
          <w:szCs w:val="28"/>
        </w:rPr>
        <w:t>)</w:t>
      </w:r>
      <w:r w:rsidRPr="0076274F">
        <w:rPr>
          <w:sz w:val="28"/>
          <w:szCs w:val="28"/>
        </w:rPr>
        <w:t>. 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C90F36">
        <w:rPr>
          <w:sz w:val="28"/>
          <w:szCs w:val="28"/>
        </w:rPr>
        <w:t xml:space="preserve">По оценке 2014 года ювелирным дивизионом будет </w:t>
      </w:r>
      <w:r>
        <w:rPr>
          <w:sz w:val="28"/>
          <w:szCs w:val="28"/>
        </w:rPr>
        <w:t xml:space="preserve">реализовано продукции </w:t>
      </w:r>
      <w:r w:rsidRPr="00C90F36">
        <w:rPr>
          <w:sz w:val="28"/>
          <w:szCs w:val="28"/>
        </w:rPr>
        <w:t xml:space="preserve">на 36,4 % </w:t>
      </w:r>
      <w:r>
        <w:rPr>
          <w:sz w:val="28"/>
          <w:szCs w:val="28"/>
        </w:rPr>
        <w:t xml:space="preserve">больше, чем в </w:t>
      </w:r>
      <w:r w:rsidRPr="00C90F36">
        <w:rPr>
          <w:sz w:val="28"/>
          <w:szCs w:val="28"/>
        </w:rPr>
        <w:t>2013</w:t>
      </w:r>
      <w:r>
        <w:rPr>
          <w:sz w:val="28"/>
          <w:szCs w:val="28"/>
        </w:rPr>
        <w:t xml:space="preserve"> году</w:t>
      </w:r>
      <w:r w:rsidRPr="00C90F36">
        <w:rPr>
          <w:sz w:val="28"/>
          <w:szCs w:val="28"/>
        </w:rPr>
        <w:t>. Наибольший удельный вес</w:t>
      </w:r>
      <w:r>
        <w:rPr>
          <w:sz w:val="28"/>
          <w:szCs w:val="28"/>
        </w:rPr>
        <w:br/>
      </w:r>
      <w:r w:rsidRPr="00C90F36">
        <w:rPr>
          <w:sz w:val="28"/>
          <w:szCs w:val="28"/>
        </w:rPr>
        <w:t>в структуре реализованной продукции по прежнему занимают ювелирные изделия из сплавов золота.</w:t>
      </w:r>
      <w:r w:rsidRPr="00C03752">
        <w:rPr>
          <w:sz w:val="28"/>
          <w:szCs w:val="28"/>
        </w:rPr>
        <w:t xml:space="preserve"> </w:t>
      </w:r>
    </w:p>
    <w:p w:rsidR="0062783A" w:rsidRPr="00C90F36" w:rsidRDefault="0062783A" w:rsidP="00BC29BE">
      <w:pPr>
        <w:ind w:firstLine="709"/>
        <w:jc w:val="both"/>
        <w:rPr>
          <w:sz w:val="28"/>
          <w:szCs w:val="28"/>
        </w:rPr>
      </w:pPr>
      <w:r w:rsidRPr="00F931CF">
        <w:rPr>
          <w:sz w:val="28"/>
          <w:szCs w:val="28"/>
        </w:rPr>
        <w:t>В период 2015-2017 годы</w:t>
      </w:r>
      <w:r w:rsidRPr="00C90F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сравнению с 2014 годом планируется увеличение реализации ювелирных изделий на 55,6 процентов. </w:t>
      </w:r>
      <w:r w:rsidRPr="00C90F36">
        <w:rPr>
          <w:sz w:val="28"/>
          <w:szCs w:val="28"/>
        </w:rPr>
        <w:t xml:space="preserve">Планируемый рост </w:t>
      </w:r>
      <w:r>
        <w:rPr>
          <w:sz w:val="28"/>
          <w:szCs w:val="28"/>
        </w:rPr>
        <w:t xml:space="preserve">продажи ювелирных изделий </w:t>
      </w:r>
      <w:r w:rsidRPr="00C90F36">
        <w:rPr>
          <w:sz w:val="28"/>
          <w:szCs w:val="28"/>
        </w:rPr>
        <w:t>будет обеспечен: небольшим увеличением доли внутреннего российского рынка по золотым цепям машинного плетения</w:t>
      </w:r>
      <w:r>
        <w:rPr>
          <w:sz w:val="28"/>
          <w:szCs w:val="28"/>
        </w:rPr>
        <w:t xml:space="preserve"> </w:t>
      </w:r>
      <w:r w:rsidRPr="00C90F36">
        <w:rPr>
          <w:sz w:val="28"/>
          <w:szCs w:val="28"/>
        </w:rPr>
        <w:t>на 3-5% до 2017 года, рост экспортной составляющей в ОАЭ, Гонконг, Китай, Индию и Турцию, а также экспортом платиновых цепей машинного плетения из расчета от 500</w:t>
      </w:r>
      <w:r>
        <w:rPr>
          <w:sz w:val="28"/>
          <w:szCs w:val="28"/>
        </w:rPr>
        <w:t xml:space="preserve"> </w:t>
      </w:r>
      <w:r w:rsidRPr="00C90F36">
        <w:rPr>
          <w:sz w:val="28"/>
          <w:szCs w:val="28"/>
        </w:rPr>
        <w:t>кг до 1 тонн в год, начиная с 2016 года на рынке Китая и Индии. Серебряные цепи машинного плетения останутся на уровне</w:t>
      </w:r>
      <w:r>
        <w:rPr>
          <w:sz w:val="28"/>
          <w:szCs w:val="28"/>
        </w:rPr>
        <w:t xml:space="preserve"> </w:t>
      </w:r>
      <w:r w:rsidRPr="00C90F36">
        <w:rPr>
          <w:sz w:val="28"/>
          <w:szCs w:val="28"/>
        </w:rPr>
        <w:t>2 тонны в год ежегодно</w:t>
      </w:r>
      <w:r>
        <w:rPr>
          <w:sz w:val="28"/>
          <w:szCs w:val="28"/>
        </w:rPr>
        <w:t>.</w:t>
      </w:r>
      <w:r w:rsidRPr="00C90F36">
        <w:rPr>
          <w:sz w:val="28"/>
          <w:szCs w:val="28"/>
        </w:rPr>
        <w:t> 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</w:p>
    <w:p w:rsidR="0062783A" w:rsidRPr="00391CC8" w:rsidRDefault="0062783A" w:rsidP="00BC29BE">
      <w:pPr>
        <w:ind w:firstLine="709"/>
        <w:jc w:val="both"/>
        <w:rPr>
          <w:sz w:val="28"/>
          <w:szCs w:val="28"/>
        </w:rPr>
      </w:pPr>
      <w:r w:rsidRPr="00C90F36">
        <w:rPr>
          <w:sz w:val="28"/>
          <w:szCs w:val="28"/>
        </w:rPr>
        <w:lastRenderedPageBreak/>
        <w:t xml:space="preserve">По оценке 2014 года </w:t>
      </w:r>
      <w:r>
        <w:rPr>
          <w:sz w:val="28"/>
          <w:szCs w:val="28"/>
        </w:rPr>
        <w:t xml:space="preserve">ожидается снижения объема реализации </w:t>
      </w:r>
      <w:r w:rsidRPr="00C315B7">
        <w:rPr>
          <w:sz w:val="28"/>
          <w:szCs w:val="28"/>
        </w:rPr>
        <w:t xml:space="preserve">технических изделий </w:t>
      </w:r>
      <w:r w:rsidRPr="00186492">
        <w:rPr>
          <w:sz w:val="28"/>
          <w:szCs w:val="28"/>
        </w:rPr>
        <w:t>–</w:t>
      </w:r>
      <w:r w:rsidRPr="001F0F7C">
        <w:rPr>
          <w:sz w:val="28"/>
          <w:szCs w:val="28"/>
        </w:rPr>
        <w:t xml:space="preserve"> на 22,0 % меньше, чем в 2013 году.</w:t>
      </w:r>
      <w:r w:rsidRPr="00A155E0">
        <w:rPr>
          <w:sz w:val="28"/>
          <w:szCs w:val="28"/>
        </w:rPr>
        <w:t xml:space="preserve"> </w:t>
      </w:r>
      <w:r w:rsidRPr="00391CC8">
        <w:rPr>
          <w:sz w:val="28"/>
          <w:szCs w:val="28"/>
        </w:rPr>
        <w:t>На снижение объемов реализации повлияло уменьшение заказов</w:t>
      </w:r>
      <w:r>
        <w:rPr>
          <w:sz w:val="28"/>
          <w:szCs w:val="28"/>
        </w:rPr>
        <w:t xml:space="preserve"> </w:t>
      </w:r>
      <w:r w:rsidRPr="00391CC8">
        <w:rPr>
          <w:sz w:val="28"/>
          <w:szCs w:val="28"/>
        </w:rPr>
        <w:t>на серебряные мишени, применяемые для нанесения энергосберегающих покрытий на поверхность стекла, в связи со снижением объемов строительства жилого фонда</w:t>
      </w:r>
      <w:r>
        <w:rPr>
          <w:sz w:val="28"/>
          <w:szCs w:val="28"/>
        </w:rPr>
        <w:br/>
      </w:r>
      <w:r w:rsidRPr="00391CC8">
        <w:rPr>
          <w:sz w:val="28"/>
          <w:szCs w:val="28"/>
        </w:rPr>
        <w:t>и промышленных объектов.</w:t>
      </w:r>
    </w:p>
    <w:p w:rsidR="0062783A" w:rsidRPr="00391CC8" w:rsidRDefault="0062783A" w:rsidP="00BC29BE">
      <w:pPr>
        <w:ind w:firstLine="709"/>
        <w:jc w:val="both"/>
        <w:rPr>
          <w:sz w:val="28"/>
          <w:szCs w:val="28"/>
        </w:rPr>
      </w:pPr>
      <w:r w:rsidRPr="00F931CF">
        <w:rPr>
          <w:sz w:val="28"/>
          <w:szCs w:val="28"/>
        </w:rPr>
        <w:t>В период 2015-2017 годы</w:t>
      </w:r>
      <w:r w:rsidRPr="00C90F36">
        <w:rPr>
          <w:sz w:val="28"/>
          <w:szCs w:val="28"/>
        </w:rPr>
        <w:t xml:space="preserve"> </w:t>
      </w:r>
      <w:r>
        <w:rPr>
          <w:sz w:val="28"/>
          <w:szCs w:val="28"/>
        </w:rPr>
        <w:t>планируется увеличение реализации технических изделий более чем на 20,0 % по сравнению с 2014 годом.</w:t>
      </w:r>
    </w:p>
    <w:p w:rsidR="0062783A" w:rsidRPr="005930EE" w:rsidRDefault="0062783A" w:rsidP="00BC29BE">
      <w:pPr>
        <w:ind w:firstLine="709"/>
        <w:jc w:val="both"/>
        <w:rPr>
          <w:sz w:val="28"/>
          <w:szCs w:val="28"/>
        </w:rPr>
      </w:pPr>
      <w:r w:rsidRPr="005930EE">
        <w:rPr>
          <w:sz w:val="28"/>
          <w:szCs w:val="28"/>
        </w:rPr>
        <w:t xml:space="preserve">Инновационное развитие и модернизация технологических переделов являются важнейшей опорной точкой и базой для расширения диверсификации ОАО «Красцветмет». В рамках инвестиционной программы обществом реализуются как мероприятия по замене оборудования, </w:t>
      </w:r>
      <w:r w:rsidRPr="005930EE">
        <w:rPr>
          <w:sz w:val="28"/>
          <w:szCs w:val="28"/>
        </w:rPr>
        <w:br/>
        <w:t xml:space="preserve">так и проекты, направленные на совершенствование существующих </w:t>
      </w:r>
      <w:r w:rsidRPr="005930EE">
        <w:rPr>
          <w:sz w:val="28"/>
          <w:szCs w:val="28"/>
        </w:rPr>
        <w:br/>
        <w:t>и создание новых технологий, создание новых видов продукции и услуг, выход на новые рынки сбыта.</w:t>
      </w:r>
    </w:p>
    <w:p w:rsidR="0062783A" w:rsidRPr="00DB617B" w:rsidRDefault="0062783A" w:rsidP="00BC29BE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 оценке 2</w:t>
      </w:r>
      <w:r w:rsidRPr="009A2435">
        <w:rPr>
          <w:color w:val="000000"/>
          <w:sz w:val="28"/>
          <w:szCs w:val="28"/>
        </w:rPr>
        <w:t>014 год</w:t>
      </w:r>
      <w:r>
        <w:rPr>
          <w:color w:val="000000"/>
          <w:sz w:val="28"/>
          <w:szCs w:val="28"/>
        </w:rPr>
        <w:t>а</w:t>
      </w:r>
      <w:r w:rsidRPr="009A2435">
        <w:rPr>
          <w:color w:val="000000"/>
          <w:sz w:val="28"/>
          <w:szCs w:val="28"/>
        </w:rPr>
        <w:t xml:space="preserve"> объем финансирования инвестиционной программы</w:t>
      </w:r>
      <w:r>
        <w:rPr>
          <w:color w:val="000000"/>
          <w:sz w:val="28"/>
          <w:szCs w:val="28"/>
        </w:rPr>
        <w:t xml:space="preserve"> </w:t>
      </w:r>
      <w:r w:rsidRPr="009A2435">
        <w:rPr>
          <w:sz w:val="28"/>
          <w:szCs w:val="28"/>
        </w:rPr>
        <w:t xml:space="preserve">ОАО «Красцветмет» </w:t>
      </w:r>
      <w:r w:rsidRPr="00DB617B">
        <w:rPr>
          <w:sz w:val="28"/>
          <w:szCs w:val="28"/>
        </w:rPr>
        <w:t>составит 1</w:t>
      </w:r>
      <w:r>
        <w:rPr>
          <w:sz w:val="28"/>
          <w:szCs w:val="28"/>
        </w:rPr>
        <w:t> 354,0 млн</w:t>
      </w:r>
      <w:r w:rsidRPr="00DB617B">
        <w:rPr>
          <w:sz w:val="28"/>
          <w:szCs w:val="28"/>
        </w:rPr>
        <w:t xml:space="preserve"> рублей</w:t>
      </w:r>
      <w:r>
        <w:rPr>
          <w:sz w:val="28"/>
          <w:szCs w:val="28"/>
        </w:rPr>
        <w:t>. На период  2015-2017 годы планируется объем инвестиционных вложений в размере 3 543,0 млн рублей.</w:t>
      </w:r>
    </w:p>
    <w:p w:rsidR="0062783A" w:rsidRPr="00214200" w:rsidRDefault="0062783A" w:rsidP="00BC29BE">
      <w:pPr>
        <w:ind w:firstLine="709"/>
        <w:jc w:val="both"/>
        <w:rPr>
          <w:sz w:val="28"/>
          <w:szCs w:val="28"/>
        </w:rPr>
      </w:pPr>
      <w:r w:rsidRPr="00214200">
        <w:rPr>
          <w:sz w:val="28"/>
          <w:szCs w:val="28"/>
        </w:rPr>
        <w:t>Основны</w:t>
      </w:r>
      <w:r>
        <w:rPr>
          <w:sz w:val="28"/>
          <w:szCs w:val="28"/>
        </w:rPr>
        <w:t>е</w:t>
      </w:r>
      <w:r w:rsidRPr="00214200">
        <w:rPr>
          <w:sz w:val="28"/>
          <w:szCs w:val="28"/>
        </w:rPr>
        <w:t xml:space="preserve"> направления инвестирования </w:t>
      </w:r>
      <w:r>
        <w:rPr>
          <w:sz w:val="28"/>
          <w:szCs w:val="28"/>
        </w:rPr>
        <w:t xml:space="preserve">ОАО «Красцветмет» </w:t>
      </w:r>
      <w:r w:rsidRPr="00214200">
        <w:rPr>
          <w:sz w:val="28"/>
          <w:szCs w:val="28"/>
        </w:rPr>
        <w:t xml:space="preserve">в период 2014-2017 годов </w:t>
      </w:r>
      <w:r>
        <w:rPr>
          <w:sz w:val="28"/>
          <w:szCs w:val="28"/>
        </w:rPr>
        <w:t>представлены в нижеследующей таблице</w:t>
      </w:r>
      <w:r w:rsidRPr="00214200">
        <w:rPr>
          <w:sz w:val="28"/>
          <w:szCs w:val="28"/>
        </w:rPr>
        <w:t>:</w:t>
      </w:r>
    </w:p>
    <w:p w:rsidR="0062783A" w:rsidRPr="00214200" w:rsidRDefault="0062783A" w:rsidP="00BC29BE">
      <w:pPr>
        <w:ind w:firstLine="709"/>
        <w:jc w:val="right"/>
        <w:rPr>
          <w:sz w:val="28"/>
          <w:szCs w:val="28"/>
        </w:rPr>
      </w:pPr>
      <w:r w:rsidRPr="00214200">
        <w:rPr>
          <w:sz w:val="28"/>
          <w:szCs w:val="28"/>
        </w:rPr>
        <w:t>млн. рублей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536"/>
        <w:gridCol w:w="1276"/>
        <w:gridCol w:w="1276"/>
        <w:gridCol w:w="1276"/>
        <w:gridCol w:w="1134"/>
      </w:tblGrid>
      <w:tr w:rsidR="0062783A" w:rsidRPr="00D24061" w:rsidTr="0073638E">
        <w:trPr>
          <w:trHeight w:val="372"/>
        </w:trPr>
        <w:tc>
          <w:tcPr>
            <w:tcW w:w="4536" w:type="dxa"/>
          </w:tcPr>
          <w:p w:rsidR="0062783A" w:rsidRPr="00AE7E4F" w:rsidRDefault="0062783A" w:rsidP="0073638E">
            <w:pPr>
              <w:jc w:val="center"/>
              <w:rPr>
                <w:b/>
                <w:sz w:val="25"/>
                <w:szCs w:val="25"/>
              </w:rPr>
            </w:pPr>
            <w:r w:rsidRPr="00AE7E4F">
              <w:rPr>
                <w:b/>
                <w:sz w:val="25"/>
                <w:szCs w:val="25"/>
              </w:rPr>
              <w:t>Направление инвестиций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b/>
                <w:sz w:val="25"/>
                <w:szCs w:val="25"/>
              </w:rPr>
            </w:pPr>
            <w:r w:rsidRPr="00AE7E4F">
              <w:rPr>
                <w:b/>
                <w:sz w:val="25"/>
                <w:szCs w:val="25"/>
              </w:rPr>
              <w:t>2014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b/>
                <w:sz w:val="25"/>
                <w:szCs w:val="25"/>
              </w:rPr>
            </w:pPr>
            <w:r w:rsidRPr="00AE7E4F">
              <w:rPr>
                <w:b/>
                <w:sz w:val="25"/>
                <w:szCs w:val="25"/>
              </w:rPr>
              <w:t>2015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b/>
                <w:sz w:val="25"/>
                <w:szCs w:val="25"/>
              </w:rPr>
            </w:pPr>
            <w:r w:rsidRPr="00AE7E4F">
              <w:rPr>
                <w:b/>
                <w:sz w:val="25"/>
                <w:szCs w:val="25"/>
              </w:rPr>
              <w:t>2016</w:t>
            </w:r>
          </w:p>
        </w:tc>
        <w:tc>
          <w:tcPr>
            <w:tcW w:w="1134" w:type="dxa"/>
          </w:tcPr>
          <w:p w:rsidR="0062783A" w:rsidRPr="00AE7E4F" w:rsidRDefault="0062783A" w:rsidP="0073638E">
            <w:pPr>
              <w:jc w:val="center"/>
              <w:rPr>
                <w:b/>
                <w:sz w:val="25"/>
                <w:szCs w:val="25"/>
              </w:rPr>
            </w:pPr>
            <w:r w:rsidRPr="00AE7E4F">
              <w:rPr>
                <w:b/>
                <w:sz w:val="25"/>
                <w:szCs w:val="25"/>
              </w:rPr>
              <w:t>2017</w:t>
            </w:r>
          </w:p>
        </w:tc>
      </w:tr>
      <w:tr w:rsidR="0062783A" w:rsidRPr="00D24061" w:rsidTr="0073638E">
        <w:trPr>
          <w:trHeight w:val="547"/>
        </w:trPr>
        <w:tc>
          <w:tcPr>
            <w:tcW w:w="4536" w:type="dxa"/>
          </w:tcPr>
          <w:p w:rsidR="0062783A" w:rsidRPr="00AE7E4F" w:rsidRDefault="0062783A" w:rsidP="0073638E">
            <w:pPr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Реконструкция и внедрение новых технологий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1 040,0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1 072,0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1 209,0</w:t>
            </w:r>
          </w:p>
        </w:tc>
        <w:tc>
          <w:tcPr>
            <w:tcW w:w="1134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562,0</w:t>
            </w:r>
          </w:p>
        </w:tc>
      </w:tr>
      <w:tr w:rsidR="0062783A" w:rsidRPr="00D24061" w:rsidTr="0073638E">
        <w:trPr>
          <w:trHeight w:val="230"/>
        </w:trPr>
        <w:tc>
          <w:tcPr>
            <w:tcW w:w="4536" w:type="dxa"/>
          </w:tcPr>
          <w:p w:rsidR="0062783A" w:rsidRPr="00AE7E4F" w:rsidRDefault="0062783A" w:rsidP="0073638E">
            <w:pPr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Модернизация и замена оборудования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233,0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180,0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140,0</w:t>
            </w:r>
          </w:p>
        </w:tc>
        <w:tc>
          <w:tcPr>
            <w:tcW w:w="1134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70,0</w:t>
            </w:r>
          </w:p>
        </w:tc>
      </w:tr>
      <w:tr w:rsidR="0062783A" w:rsidRPr="00D24061" w:rsidTr="0073638E">
        <w:trPr>
          <w:trHeight w:val="348"/>
        </w:trPr>
        <w:tc>
          <w:tcPr>
            <w:tcW w:w="4536" w:type="dxa"/>
          </w:tcPr>
          <w:p w:rsidR="0062783A" w:rsidRPr="00AE7E4F" w:rsidRDefault="0062783A" w:rsidP="0073638E">
            <w:pPr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Долгосрочные финансовые вложения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0</w:t>
            </w:r>
          </w:p>
        </w:tc>
        <w:tc>
          <w:tcPr>
            <w:tcW w:w="1134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0</w:t>
            </w:r>
          </w:p>
        </w:tc>
      </w:tr>
      <w:tr w:rsidR="0062783A" w:rsidRPr="00D24061" w:rsidTr="0073638E">
        <w:trPr>
          <w:trHeight w:val="282"/>
        </w:trPr>
        <w:tc>
          <w:tcPr>
            <w:tcW w:w="4536" w:type="dxa"/>
          </w:tcPr>
          <w:p w:rsidR="0062783A" w:rsidRPr="00AE7E4F" w:rsidRDefault="0062783A" w:rsidP="0073638E">
            <w:pPr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Экологическая программа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77,0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170,0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110,0</w:t>
            </w:r>
          </w:p>
        </w:tc>
        <w:tc>
          <w:tcPr>
            <w:tcW w:w="1134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0</w:t>
            </w:r>
          </w:p>
        </w:tc>
      </w:tr>
      <w:tr w:rsidR="0062783A" w:rsidRPr="00D24061" w:rsidTr="0073638E">
        <w:trPr>
          <w:trHeight w:val="244"/>
        </w:trPr>
        <w:tc>
          <w:tcPr>
            <w:tcW w:w="4536" w:type="dxa"/>
          </w:tcPr>
          <w:p w:rsidR="0062783A" w:rsidRPr="00AE7E4F" w:rsidRDefault="0062783A" w:rsidP="0073638E">
            <w:pPr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Развитие непрофильной деятельности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4,0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10,0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10,0</w:t>
            </w:r>
          </w:p>
        </w:tc>
        <w:tc>
          <w:tcPr>
            <w:tcW w:w="1134" w:type="dxa"/>
          </w:tcPr>
          <w:p w:rsidR="0062783A" w:rsidRPr="00AE7E4F" w:rsidRDefault="0062783A" w:rsidP="0073638E">
            <w:pPr>
              <w:jc w:val="center"/>
              <w:rPr>
                <w:sz w:val="25"/>
                <w:szCs w:val="25"/>
              </w:rPr>
            </w:pPr>
            <w:r w:rsidRPr="00AE7E4F">
              <w:rPr>
                <w:sz w:val="25"/>
                <w:szCs w:val="25"/>
              </w:rPr>
              <w:t>10,0</w:t>
            </w:r>
          </w:p>
        </w:tc>
      </w:tr>
      <w:tr w:rsidR="0062783A" w:rsidRPr="00D24061" w:rsidTr="0073638E">
        <w:trPr>
          <w:trHeight w:val="283"/>
        </w:trPr>
        <w:tc>
          <w:tcPr>
            <w:tcW w:w="4536" w:type="dxa"/>
          </w:tcPr>
          <w:p w:rsidR="0062783A" w:rsidRPr="00AE7E4F" w:rsidRDefault="0062783A" w:rsidP="0073638E">
            <w:pPr>
              <w:rPr>
                <w:b/>
                <w:sz w:val="25"/>
                <w:szCs w:val="25"/>
              </w:rPr>
            </w:pPr>
            <w:r w:rsidRPr="00AE7E4F">
              <w:rPr>
                <w:b/>
                <w:sz w:val="25"/>
                <w:szCs w:val="25"/>
              </w:rPr>
              <w:t>Всего: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b/>
                <w:sz w:val="25"/>
                <w:szCs w:val="25"/>
              </w:rPr>
            </w:pPr>
            <w:r w:rsidRPr="00AE7E4F">
              <w:rPr>
                <w:b/>
                <w:sz w:val="25"/>
                <w:szCs w:val="25"/>
              </w:rPr>
              <w:t>1 354,4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b/>
                <w:sz w:val="25"/>
                <w:szCs w:val="25"/>
              </w:rPr>
            </w:pPr>
            <w:r w:rsidRPr="00AE7E4F">
              <w:rPr>
                <w:b/>
                <w:sz w:val="25"/>
                <w:szCs w:val="25"/>
              </w:rPr>
              <w:t>1 432,0</w:t>
            </w:r>
          </w:p>
        </w:tc>
        <w:tc>
          <w:tcPr>
            <w:tcW w:w="1276" w:type="dxa"/>
          </w:tcPr>
          <w:p w:rsidR="0062783A" w:rsidRPr="00AE7E4F" w:rsidRDefault="0062783A" w:rsidP="0073638E">
            <w:pPr>
              <w:jc w:val="center"/>
              <w:rPr>
                <w:b/>
                <w:sz w:val="25"/>
                <w:szCs w:val="25"/>
              </w:rPr>
            </w:pPr>
            <w:r w:rsidRPr="00AE7E4F">
              <w:rPr>
                <w:b/>
                <w:sz w:val="25"/>
                <w:szCs w:val="25"/>
              </w:rPr>
              <w:t>1 469,0</w:t>
            </w:r>
          </w:p>
        </w:tc>
        <w:tc>
          <w:tcPr>
            <w:tcW w:w="1134" w:type="dxa"/>
          </w:tcPr>
          <w:p w:rsidR="0062783A" w:rsidRPr="00AE7E4F" w:rsidRDefault="0062783A" w:rsidP="0073638E">
            <w:pPr>
              <w:jc w:val="center"/>
              <w:rPr>
                <w:b/>
                <w:sz w:val="25"/>
                <w:szCs w:val="25"/>
              </w:rPr>
            </w:pPr>
            <w:r w:rsidRPr="00AE7E4F">
              <w:rPr>
                <w:b/>
                <w:sz w:val="25"/>
                <w:szCs w:val="25"/>
              </w:rPr>
              <w:t>642,0</w:t>
            </w:r>
          </w:p>
        </w:tc>
      </w:tr>
    </w:tbl>
    <w:p w:rsidR="0062783A" w:rsidRDefault="0062783A" w:rsidP="00BC29BE">
      <w:pPr>
        <w:ind w:firstLine="709"/>
        <w:jc w:val="both"/>
        <w:rPr>
          <w:sz w:val="28"/>
          <w:szCs w:val="28"/>
        </w:rPr>
      </w:pPr>
    </w:p>
    <w:p w:rsidR="0062783A" w:rsidRPr="00214200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2014 году, а также в </w:t>
      </w:r>
      <w:r w:rsidRPr="00214200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214200">
        <w:rPr>
          <w:sz w:val="28"/>
          <w:szCs w:val="28"/>
        </w:rPr>
        <w:t>2015-2017 годов</w:t>
      </w:r>
      <w:r>
        <w:rPr>
          <w:sz w:val="28"/>
          <w:szCs w:val="28"/>
        </w:rPr>
        <w:t xml:space="preserve"> ОАО «Красцветмет» планируются к реализации следующие п</w:t>
      </w:r>
      <w:r w:rsidRPr="00214200">
        <w:rPr>
          <w:sz w:val="28"/>
          <w:szCs w:val="28"/>
        </w:rPr>
        <w:t>роекты по реконструкции</w:t>
      </w:r>
      <w:r>
        <w:rPr>
          <w:sz w:val="28"/>
          <w:szCs w:val="28"/>
        </w:rPr>
        <w:br/>
      </w:r>
      <w:r w:rsidRPr="00214200">
        <w:rPr>
          <w:sz w:val="28"/>
          <w:szCs w:val="28"/>
        </w:rPr>
        <w:t>и внедрению новых технологий</w:t>
      </w:r>
      <w:r>
        <w:rPr>
          <w:sz w:val="28"/>
          <w:szCs w:val="28"/>
        </w:rPr>
        <w:t>: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214200">
        <w:rPr>
          <w:sz w:val="28"/>
          <w:szCs w:val="28"/>
        </w:rPr>
        <w:t>1) Создание высокотехнологичного лабораторно-исследовательского корпуса. Период реализации проекта – 2013-2015 годы, прогнозная стоимость проекта – 1</w:t>
      </w:r>
      <w:r>
        <w:rPr>
          <w:sz w:val="28"/>
          <w:szCs w:val="28"/>
        </w:rPr>
        <w:t> </w:t>
      </w:r>
      <w:r w:rsidRPr="00214200">
        <w:rPr>
          <w:sz w:val="28"/>
          <w:szCs w:val="28"/>
        </w:rPr>
        <w:t>379</w:t>
      </w:r>
      <w:r>
        <w:rPr>
          <w:sz w:val="28"/>
          <w:szCs w:val="28"/>
        </w:rPr>
        <w:t>,0</w:t>
      </w:r>
      <w:r w:rsidRPr="00214200">
        <w:rPr>
          <w:sz w:val="28"/>
          <w:szCs w:val="28"/>
        </w:rPr>
        <w:t xml:space="preserve"> млн рублей</w:t>
      </w:r>
      <w:r>
        <w:rPr>
          <w:sz w:val="28"/>
          <w:szCs w:val="28"/>
        </w:rPr>
        <w:t>.</w:t>
      </w:r>
    </w:p>
    <w:p w:rsidR="0062783A" w:rsidRPr="00214200" w:rsidRDefault="0062783A" w:rsidP="00BC29BE">
      <w:pPr>
        <w:ind w:firstLine="709"/>
        <w:jc w:val="both"/>
        <w:rPr>
          <w:sz w:val="28"/>
          <w:szCs w:val="28"/>
        </w:rPr>
      </w:pPr>
      <w:r w:rsidRPr="00214200">
        <w:rPr>
          <w:sz w:val="28"/>
          <w:szCs w:val="28"/>
        </w:rPr>
        <w:t xml:space="preserve">Проектом планируется модернизировать заводскую лабораторию, </w:t>
      </w:r>
      <w:r>
        <w:rPr>
          <w:sz w:val="28"/>
          <w:szCs w:val="28"/>
        </w:rPr>
        <w:br/>
      </w:r>
      <w:r w:rsidRPr="00214200">
        <w:rPr>
          <w:sz w:val="28"/>
          <w:szCs w:val="28"/>
        </w:rPr>
        <w:t xml:space="preserve">а также создать современный научно – технологический центр. </w:t>
      </w:r>
      <w:r>
        <w:rPr>
          <w:sz w:val="28"/>
          <w:szCs w:val="28"/>
        </w:rPr>
        <w:t xml:space="preserve">Создание корпуса </w:t>
      </w:r>
      <w:r w:rsidRPr="00214200">
        <w:rPr>
          <w:sz w:val="28"/>
          <w:szCs w:val="28"/>
        </w:rPr>
        <w:t>позволит повысить качество</w:t>
      </w:r>
      <w:r>
        <w:rPr>
          <w:sz w:val="28"/>
          <w:szCs w:val="28"/>
        </w:rPr>
        <w:t xml:space="preserve"> </w:t>
      </w:r>
      <w:r w:rsidRPr="00214200">
        <w:rPr>
          <w:sz w:val="28"/>
          <w:szCs w:val="28"/>
        </w:rPr>
        <w:t xml:space="preserve">и сократить срок проведения лабораторных и научно-исследовательских работ путем автоматизации процессов и создать лабораторию по анализу геологических проб.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214200">
        <w:rPr>
          <w:sz w:val="28"/>
          <w:szCs w:val="28"/>
        </w:rPr>
        <w:t>2)</w:t>
      </w:r>
      <w:r>
        <w:rPr>
          <w:sz w:val="28"/>
          <w:szCs w:val="28"/>
        </w:rPr>
        <w:t> Р</w:t>
      </w:r>
      <w:r w:rsidRPr="00214200">
        <w:rPr>
          <w:sz w:val="28"/>
          <w:szCs w:val="28"/>
        </w:rPr>
        <w:t>еконструкци</w:t>
      </w:r>
      <w:r>
        <w:rPr>
          <w:sz w:val="28"/>
          <w:szCs w:val="28"/>
        </w:rPr>
        <w:t>я</w:t>
      </w:r>
      <w:r w:rsidRPr="00214200">
        <w:rPr>
          <w:sz w:val="28"/>
          <w:szCs w:val="28"/>
        </w:rPr>
        <w:t xml:space="preserve"> аффинажного производства</w:t>
      </w:r>
      <w:r>
        <w:rPr>
          <w:sz w:val="28"/>
          <w:szCs w:val="28"/>
        </w:rPr>
        <w:t xml:space="preserve">. </w:t>
      </w:r>
      <w:r w:rsidRPr="00214200">
        <w:rPr>
          <w:sz w:val="28"/>
          <w:szCs w:val="28"/>
        </w:rPr>
        <w:t>Проект планируется реализовать до 2018 года включительно, прогнозная стоимость проекта будет определена после подготовки проектного решения в 2015 году.</w:t>
      </w:r>
    </w:p>
    <w:p w:rsidR="0062783A" w:rsidRPr="00214200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Проект</w:t>
      </w:r>
      <w:r w:rsidRPr="00214200">
        <w:rPr>
          <w:sz w:val="28"/>
          <w:szCs w:val="28"/>
        </w:rPr>
        <w:t xml:space="preserve"> включает</w:t>
      </w:r>
      <w:r>
        <w:rPr>
          <w:sz w:val="28"/>
          <w:szCs w:val="28"/>
        </w:rPr>
        <w:t xml:space="preserve"> </w:t>
      </w:r>
      <w:r w:rsidRPr="00214200">
        <w:rPr>
          <w:sz w:val="28"/>
          <w:szCs w:val="28"/>
        </w:rPr>
        <w:t>в себя следующие мероприятия: оптимизация логистики транспортировки сырья</w:t>
      </w:r>
      <w:r>
        <w:rPr>
          <w:sz w:val="28"/>
          <w:szCs w:val="28"/>
        </w:rPr>
        <w:t xml:space="preserve"> </w:t>
      </w:r>
      <w:r w:rsidRPr="00214200">
        <w:rPr>
          <w:sz w:val="28"/>
          <w:szCs w:val="28"/>
        </w:rPr>
        <w:t>и готовой продукции; организация производства путем функционального зонирования, оптимальная компоновка технологического оборудования и обеспечение раздельных потоков драгоценных металлов; сокращение производственных площадей и затрат</w:t>
      </w:r>
      <w:r>
        <w:rPr>
          <w:sz w:val="28"/>
          <w:szCs w:val="28"/>
        </w:rPr>
        <w:br/>
      </w:r>
      <w:r w:rsidRPr="00214200">
        <w:rPr>
          <w:sz w:val="28"/>
          <w:szCs w:val="28"/>
        </w:rPr>
        <w:t xml:space="preserve">на их содержание. </w:t>
      </w:r>
    </w:p>
    <w:p w:rsidR="0062783A" w:rsidRDefault="0062783A" w:rsidP="00BC29BE">
      <w:pPr>
        <w:pStyle w:val="Default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3) С</w:t>
      </w:r>
      <w:r w:rsidRPr="00214200">
        <w:rPr>
          <w:rFonts w:ascii="Times New Roman" w:hAnsi="Times New Roman" w:cs="Times New Roman"/>
          <w:color w:val="auto"/>
          <w:sz w:val="28"/>
          <w:szCs w:val="28"/>
        </w:rPr>
        <w:t>оздание обогатительного комплекса по переработке бедного вторичного сырья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Период реализации проекта – 2015-2017 годы, прогнозная стоимость </w:t>
      </w:r>
      <w:r w:rsidRPr="003D74E8">
        <w:rPr>
          <w:rFonts w:ascii="Times New Roman" w:hAnsi="Times New Roman" w:cs="Times New Roman"/>
          <w:color w:val="auto"/>
          <w:sz w:val="28"/>
          <w:szCs w:val="28"/>
        </w:rPr>
        <w:t xml:space="preserve">проекта </w:t>
      </w:r>
      <w:r w:rsidRPr="003D74E8">
        <w:rPr>
          <w:sz w:val="28"/>
          <w:szCs w:val="28"/>
        </w:rPr>
        <w:t xml:space="preserve">– </w:t>
      </w:r>
      <w:r w:rsidRPr="003D74E8">
        <w:rPr>
          <w:rFonts w:ascii="Times New Roman" w:hAnsi="Times New Roman" w:cs="Times New Roman"/>
          <w:color w:val="auto"/>
          <w:sz w:val="28"/>
          <w:szCs w:val="28"/>
        </w:rPr>
        <w:t>800</w:t>
      </w:r>
      <w:r>
        <w:rPr>
          <w:rFonts w:ascii="Times New Roman" w:hAnsi="Times New Roman" w:cs="Times New Roman"/>
          <w:color w:val="auto"/>
          <w:sz w:val="28"/>
          <w:szCs w:val="28"/>
        </w:rPr>
        <w:t>,0</w:t>
      </w:r>
      <w:r w:rsidRPr="00214200">
        <w:rPr>
          <w:rFonts w:ascii="Times New Roman" w:hAnsi="Times New Roman" w:cs="Times New Roman"/>
          <w:color w:val="auto"/>
          <w:sz w:val="28"/>
          <w:szCs w:val="28"/>
        </w:rPr>
        <w:t xml:space="preserve"> млн рублей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62783A" w:rsidRPr="00EE6449" w:rsidRDefault="0062783A" w:rsidP="00BC29BE">
      <w:pPr>
        <w:ind w:firstLine="709"/>
        <w:jc w:val="both"/>
        <w:rPr>
          <w:rStyle w:val="SUBST"/>
          <w:b w:val="0"/>
          <w:bCs/>
          <w:i w:val="0"/>
          <w:iCs/>
          <w:szCs w:val="22"/>
          <w:lang w:eastAsia="en-US"/>
        </w:rPr>
      </w:pPr>
      <w:r w:rsidRPr="00EE6449">
        <w:rPr>
          <w:rStyle w:val="SUBST"/>
          <w:b w:val="0"/>
          <w:bCs/>
          <w:i w:val="0"/>
          <w:iCs/>
          <w:color w:val="000000"/>
          <w:szCs w:val="22"/>
        </w:rPr>
        <w:t xml:space="preserve">Основной деятельностью </w:t>
      </w:r>
      <w:r w:rsidRPr="00EE6449">
        <w:rPr>
          <w:rStyle w:val="SUBST"/>
          <w:b w:val="0"/>
          <w:iCs/>
          <w:color w:val="000000"/>
          <w:szCs w:val="22"/>
        </w:rPr>
        <w:t xml:space="preserve">ОАО </w:t>
      </w:r>
      <w:r w:rsidRPr="00EE6449">
        <w:rPr>
          <w:rStyle w:val="SUBST"/>
          <w:bCs/>
          <w:i w:val="0"/>
          <w:iCs/>
          <w:color w:val="000000"/>
          <w:szCs w:val="22"/>
        </w:rPr>
        <w:t>«</w:t>
      </w:r>
      <w:r w:rsidRPr="00EE6449">
        <w:rPr>
          <w:bCs/>
          <w:i/>
          <w:snapToGrid w:val="0"/>
          <w:sz w:val="28"/>
          <w:szCs w:val="28"/>
        </w:rPr>
        <w:t>Красноярскнефтепродукт</w:t>
      </w:r>
      <w:r w:rsidRPr="00EE6449">
        <w:rPr>
          <w:rStyle w:val="SUBST"/>
          <w:bCs/>
          <w:i w:val="0"/>
          <w:iCs/>
          <w:color w:val="000000"/>
          <w:szCs w:val="22"/>
        </w:rPr>
        <w:t>»</w:t>
      </w:r>
      <w:r w:rsidRPr="00EE6449">
        <w:rPr>
          <w:rStyle w:val="SUBST"/>
          <w:b w:val="0"/>
          <w:bCs/>
          <w:i w:val="0"/>
          <w:iCs/>
          <w:color w:val="000000"/>
          <w:szCs w:val="22"/>
        </w:rPr>
        <w:t xml:space="preserve"> является оптовая и розничная торговля нефтепродуктами</w:t>
      </w:r>
      <w:r w:rsidRPr="00EE6449">
        <w:rPr>
          <w:rStyle w:val="SUBST"/>
          <w:b w:val="0"/>
          <w:bCs/>
          <w:i w:val="0"/>
          <w:iCs/>
          <w:color w:val="000000"/>
          <w:szCs w:val="22"/>
          <w:lang w:eastAsia="en-US"/>
        </w:rPr>
        <w:t xml:space="preserve"> для промышленности, сельского хозяйства и населения Красноярского края</w:t>
      </w:r>
      <w:r w:rsidRPr="00EE6449">
        <w:rPr>
          <w:rStyle w:val="SUBST"/>
          <w:b w:val="0"/>
          <w:bCs/>
          <w:i w:val="0"/>
          <w:iCs/>
          <w:szCs w:val="22"/>
          <w:lang w:eastAsia="en-US"/>
        </w:rPr>
        <w:t xml:space="preserve"> через систему </w:t>
      </w:r>
      <w:r w:rsidRPr="00EE6449">
        <w:rPr>
          <w:rStyle w:val="SUBST"/>
          <w:b w:val="0"/>
          <w:bCs/>
          <w:i w:val="0"/>
          <w:iCs/>
          <w:szCs w:val="22"/>
          <w:lang w:eastAsia="en-US"/>
        </w:rPr>
        <w:br/>
        <w:t xml:space="preserve">14 действующих нефтебаз и 138 автозаправочных станций (далее – АЗС). </w:t>
      </w:r>
    </w:p>
    <w:p w:rsidR="0062783A" w:rsidRPr="00EE6449" w:rsidRDefault="0062783A" w:rsidP="00BC29BE">
      <w:pPr>
        <w:pStyle w:val="2"/>
        <w:spacing w:after="0" w:line="240" w:lineRule="auto"/>
        <w:ind w:left="0" w:firstLine="709"/>
        <w:jc w:val="both"/>
        <w:rPr>
          <w:sz w:val="28"/>
          <w:szCs w:val="28"/>
        </w:rPr>
      </w:pPr>
      <w:r w:rsidRPr="00EE6449">
        <w:rPr>
          <w:sz w:val="28"/>
          <w:szCs w:val="28"/>
        </w:rPr>
        <w:t>Филиалы общества: «Центральный» г. Красноярск, «Восточный»</w:t>
      </w:r>
      <w:r w:rsidRPr="00EE6449">
        <w:rPr>
          <w:sz w:val="28"/>
          <w:szCs w:val="28"/>
        </w:rPr>
        <w:br/>
        <w:t>г. Канск, «Северный» с. Абалаково, «Западный» г. Ачинск, «Рыбинский»</w:t>
      </w:r>
      <w:r w:rsidRPr="00EE6449">
        <w:rPr>
          <w:sz w:val="28"/>
          <w:szCs w:val="28"/>
        </w:rPr>
        <w:br/>
        <w:t>г. Заозерный, «Ужурский» г. Ужур, «Юго-Восточный» п. Курагино, «Игарский» г. Игарка.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 w:rsidRPr="000506DE">
        <w:rPr>
          <w:sz w:val="28"/>
          <w:szCs w:val="28"/>
        </w:rPr>
        <w:t>По оценке 2014 года общий товарооборот общества составит</w:t>
      </w:r>
      <w:r w:rsidRPr="000506DE">
        <w:rPr>
          <w:sz w:val="28"/>
          <w:szCs w:val="28"/>
        </w:rPr>
        <w:br/>
      </w:r>
      <w:r>
        <w:rPr>
          <w:sz w:val="28"/>
          <w:szCs w:val="28"/>
        </w:rPr>
        <w:t>753,9</w:t>
      </w:r>
      <w:r w:rsidRPr="000506DE">
        <w:rPr>
          <w:sz w:val="28"/>
          <w:szCs w:val="28"/>
        </w:rPr>
        <w:t xml:space="preserve"> тыс. тонн, что ниже аналогичного показателя 2013 </w:t>
      </w:r>
      <w:r w:rsidRPr="00A7315A">
        <w:rPr>
          <w:sz w:val="28"/>
          <w:szCs w:val="28"/>
        </w:rPr>
        <w:t>года на 9,1</w:t>
      </w:r>
      <w:r w:rsidRPr="00A7315A">
        <w:rPr>
          <w:sz w:val="28"/>
          <w:szCs w:val="28"/>
          <w:lang w:val="en-US"/>
        </w:rPr>
        <w:t> </w:t>
      </w:r>
      <w:r w:rsidRPr="00A7315A">
        <w:rPr>
          <w:sz w:val="28"/>
          <w:szCs w:val="28"/>
        </w:rPr>
        <w:t xml:space="preserve">% </w:t>
      </w:r>
      <w:r w:rsidRPr="00A7315A">
        <w:rPr>
          <w:sz w:val="28"/>
          <w:szCs w:val="28"/>
        </w:rPr>
        <w:br/>
        <w:t>или на 75</w:t>
      </w:r>
      <w:r>
        <w:rPr>
          <w:sz w:val="28"/>
          <w:szCs w:val="28"/>
        </w:rPr>
        <w:t>,</w:t>
      </w:r>
      <w:r w:rsidRPr="00A7315A">
        <w:rPr>
          <w:sz w:val="28"/>
          <w:szCs w:val="28"/>
        </w:rPr>
        <w:t>5 тыс. тонн</w:t>
      </w:r>
      <w:r>
        <w:rPr>
          <w:sz w:val="28"/>
          <w:szCs w:val="28"/>
        </w:rPr>
        <w:t xml:space="preserve">. Такое изменение обусловлено </w:t>
      </w:r>
      <w:r w:rsidRPr="00A7315A">
        <w:rPr>
          <w:sz w:val="28"/>
          <w:szCs w:val="28"/>
        </w:rPr>
        <w:t>снижением объема оптовой</w:t>
      </w:r>
      <w:r>
        <w:rPr>
          <w:sz w:val="28"/>
          <w:szCs w:val="28"/>
        </w:rPr>
        <w:t xml:space="preserve"> </w:t>
      </w:r>
      <w:r w:rsidRPr="00A7315A">
        <w:rPr>
          <w:sz w:val="28"/>
          <w:szCs w:val="28"/>
        </w:rPr>
        <w:t>и розничной</w:t>
      </w:r>
      <w:r w:rsidRPr="000506DE">
        <w:rPr>
          <w:sz w:val="28"/>
          <w:szCs w:val="28"/>
        </w:rPr>
        <w:t xml:space="preserve"> реализации, услуг перевалки и хранения.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 w:rsidRPr="00116FA9">
        <w:rPr>
          <w:sz w:val="28"/>
          <w:szCs w:val="28"/>
        </w:rPr>
        <w:t>Причин</w:t>
      </w:r>
      <w:r>
        <w:rPr>
          <w:sz w:val="28"/>
          <w:szCs w:val="28"/>
        </w:rPr>
        <w:t>ы</w:t>
      </w:r>
      <w:r w:rsidRPr="00116FA9">
        <w:rPr>
          <w:sz w:val="28"/>
          <w:szCs w:val="28"/>
        </w:rPr>
        <w:t xml:space="preserve"> снижения объема оптового товарооборота в 201</w:t>
      </w:r>
      <w:r>
        <w:rPr>
          <w:sz w:val="28"/>
          <w:szCs w:val="28"/>
        </w:rPr>
        <w:t>4</w:t>
      </w:r>
      <w:r w:rsidRPr="00116FA9">
        <w:rPr>
          <w:sz w:val="28"/>
          <w:szCs w:val="28"/>
        </w:rPr>
        <w:t xml:space="preserve"> году:</w:t>
      </w:r>
    </w:p>
    <w:p w:rsidR="0062783A" w:rsidRPr="008A6CE2" w:rsidRDefault="0062783A" w:rsidP="00BC29BE">
      <w:pPr>
        <w:ind w:firstLine="709"/>
        <w:jc w:val="both"/>
        <w:rPr>
          <w:sz w:val="28"/>
          <w:szCs w:val="28"/>
        </w:rPr>
      </w:pPr>
      <w:r w:rsidRPr="008A6CE2">
        <w:rPr>
          <w:sz w:val="28"/>
          <w:szCs w:val="28"/>
        </w:rPr>
        <w:t>снижение объема транзитных поставок из-за изменения условий</w:t>
      </w:r>
      <w:r w:rsidRPr="008A6CE2">
        <w:rPr>
          <w:sz w:val="28"/>
          <w:szCs w:val="28"/>
        </w:rPr>
        <w:br/>
        <w:t>закупа и схемы поставок нефтепродуктов основным поставщиком</w:t>
      </w:r>
      <w:r w:rsidRPr="008A6CE2">
        <w:rPr>
          <w:sz w:val="28"/>
          <w:szCs w:val="28"/>
        </w:rPr>
        <w:br/>
        <w:t>ООО «РН-Красноярскнефтепродукт»;</w:t>
      </w:r>
    </w:p>
    <w:p w:rsidR="0062783A" w:rsidRPr="008A6CE2" w:rsidRDefault="0062783A" w:rsidP="00BC29BE">
      <w:pPr>
        <w:ind w:firstLine="709"/>
        <w:jc w:val="both"/>
        <w:rPr>
          <w:sz w:val="28"/>
          <w:szCs w:val="28"/>
        </w:rPr>
      </w:pPr>
      <w:r w:rsidRPr="008A6CE2">
        <w:rPr>
          <w:sz w:val="28"/>
          <w:szCs w:val="28"/>
        </w:rPr>
        <w:t>снижение потребления нефтепродуктов предприятиями ОАО «ЛДК-1» и ЗАО «Новоенисейский ЛХК» в связи со значительным сокращением объемов заготовки и переработки леса;</w:t>
      </w:r>
    </w:p>
    <w:p w:rsidR="0062783A" w:rsidRPr="008A6CE2" w:rsidRDefault="0062783A" w:rsidP="00BC29BE">
      <w:pPr>
        <w:ind w:firstLine="709"/>
        <w:jc w:val="both"/>
        <w:rPr>
          <w:sz w:val="28"/>
          <w:szCs w:val="28"/>
        </w:rPr>
      </w:pPr>
      <w:r w:rsidRPr="008A6CE2">
        <w:rPr>
          <w:sz w:val="28"/>
          <w:szCs w:val="28"/>
        </w:rPr>
        <w:t>отсутствие объема поставок ЗАО «Полюс».</w:t>
      </w:r>
    </w:p>
    <w:p w:rsidR="0062783A" w:rsidRPr="008A6CE2" w:rsidRDefault="0062783A" w:rsidP="00BC29BE">
      <w:pPr>
        <w:ind w:firstLine="709"/>
        <w:jc w:val="both"/>
        <w:rPr>
          <w:sz w:val="28"/>
          <w:szCs w:val="28"/>
        </w:rPr>
      </w:pPr>
      <w:r w:rsidRPr="008A6CE2">
        <w:rPr>
          <w:sz w:val="28"/>
          <w:szCs w:val="28"/>
        </w:rPr>
        <w:t>Снижение объема розничного товарооборота в 2014 году обусловлено сложившейся ситуацией на рынке нефтепродуктов в 2013 году, когда</w:t>
      </w:r>
      <w:r w:rsidRPr="008A6CE2">
        <w:rPr>
          <w:sz w:val="28"/>
          <w:szCs w:val="28"/>
        </w:rPr>
        <w:br/>
        <w:t xml:space="preserve">при наличии дефицита и сдерживания обществом розничных цен, наблюдался ажиотажный спрос покупателей, повлекший значительный рост объема продаж нефтепродуктов. </w:t>
      </w:r>
    </w:p>
    <w:p w:rsidR="0062783A" w:rsidRPr="000506DE" w:rsidRDefault="0062783A" w:rsidP="00BC29BE">
      <w:pPr>
        <w:pStyle w:val="2"/>
        <w:tabs>
          <w:tab w:val="left" w:pos="720"/>
        </w:tabs>
        <w:spacing w:after="0" w:line="240" w:lineRule="auto"/>
        <w:ind w:left="0" w:right="-1" w:firstLine="709"/>
        <w:jc w:val="both"/>
        <w:rPr>
          <w:sz w:val="28"/>
          <w:szCs w:val="28"/>
        </w:rPr>
      </w:pPr>
      <w:r w:rsidRPr="000506DE">
        <w:rPr>
          <w:sz w:val="28"/>
          <w:szCs w:val="28"/>
        </w:rPr>
        <w:t>Кроме того, значительное влияние на снижение розничного товарооборота</w:t>
      </w:r>
      <w:r>
        <w:rPr>
          <w:sz w:val="28"/>
          <w:szCs w:val="28"/>
        </w:rPr>
        <w:t xml:space="preserve"> в 2014 году </w:t>
      </w:r>
      <w:r w:rsidRPr="000506DE">
        <w:rPr>
          <w:sz w:val="28"/>
          <w:szCs w:val="28"/>
        </w:rPr>
        <w:t>оказало:</w:t>
      </w:r>
    </w:p>
    <w:p w:rsidR="0062783A" w:rsidRDefault="0062783A" w:rsidP="00BC29BE">
      <w:pPr>
        <w:pStyle w:val="2"/>
        <w:widowControl w:val="0"/>
        <w:tabs>
          <w:tab w:val="left" w:pos="720"/>
        </w:tabs>
        <w:spacing w:after="0" w:line="240" w:lineRule="auto"/>
        <w:ind w:left="0" w:right="-1" w:firstLine="709"/>
        <w:jc w:val="both"/>
        <w:rPr>
          <w:sz w:val="28"/>
          <w:szCs w:val="28"/>
        </w:rPr>
      </w:pPr>
      <w:r w:rsidRPr="000506DE">
        <w:rPr>
          <w:sz w:val="28"/>
          <w:szCs w:val="28"/>
        </w:rPr>
        <w:t>открытие по</w:t>
      </w:r>
      <w:r>
        <w:rPr>
          <w:sz w:val="28"/>
          <w:szCs w:val="28"/>
        </w:rPr>
        <w:t>сле реконструкции</w:t>
      </w:r>
      <w:r w:rsidRPr="000506DE">
        <w:rPr>
          <w:sz w:val="28"/>
          <w:szCs w:val="28"/>
        </w:rPr>
        <w:t xml:space="preserve"> 11 автозаправочных станций, принадлежащих ЗАО</w:t>
      </w:r>
      <w:r>
        <w:rPr>
          <w:sz w:val="28"/>
          <w:szCs w:val="28"/>
        </w:rPr>
        <w:t xml:space="preserve"> «Газпромнефть» ( г.Красноярск </w:t>
      </w:r>
      <w:r w:rsidRPr="000506DE">
        <w:rPr>
          <w:sz w:val="28"/>
          <w:szCs w:val="28"/>
        </w:rPr>
        <w:t>- 8 АЗС , г.Канск -</w:t>
      </w:r>
      <w:r>
        <w:rPr>
          <w:sz w:val="28"/>
          <w:szCs w:val="28"/>
        </w:rPr>
        <w:br/>
      </w:r>
      <w:r w:rsidRPr="000506DE">
        <w:rPr>
          <w:sz w:val="28"/>
          <w:szCs w:val="28"/>
        </w:rPr>
        <w:t>2 АЗС, на трассе М-53 в районе  г.Иланска – 1 АЗС)</w:t>
      </w:r>
      <w:r>
        <w:rPr>
          <w:sz w:val="28"/>
          <w:szCs w:val="28"/>
        </w:rPr>
        <w:t>;</w:t>
      </w:r>
      <w:r w:rsidRPr="000506DE">
        <w:rPr>
          <w:sz w:val="28"/>
          <w:szCs w:val="28"/>
        </w:rPr>
        <w:t xml:space="preserve"> </w:t>
      </w:r>
    </w:p>
    <w:p w:rsidR="0062783A" w:rsidRPr="000506DE" w:rsidRDefault="0062783A" w:rsidP="00BC29BE">
      <w:pPr>
        <w:pStyle w:val="2"/>
        <w:widowControl w:val="0"/>
        <w:tabs>
          <w:tab w:val="left" w:pos="720"/>
        </w:tabs>
        <w:spacing w:after="0" w:line="240" w:lineRule="auto"/>
        <w:ind w:left="0" w:right="-1" w:firstLine="709"/>
        <w:jc w:val="both"/>
        <w:rPr>
          <w:sz w:val="28"/>
          <w:szCs w:val="28"/>
        </w:rPr>
      </w:pPr>
      <w:r w:rsidRPr="000506DE">
        <w:rPr>
          <w:sz w:val="28"/>
          <w:szCs w:val="28"/>
        </w:rPr>
        <w:t>открытие по</w:t>
      </w:r>
      <w:r>
        <w:rPr>
          <w:sz w:val="28"/>
          <w:szCs w:val="28"/>
        </w:rPr>
        <w:t>сле реконструкции</w:t>
      </w:r>
      <w:r w:rsidRPr="000506DE">
        <w:rPr>
          <w:sz w:val="28"/>
          <w:szCs w:val="28"/>
        </w:rPr>
        <w:t xml:space="preserve"> 2-</w:t>
      </w:r>
      <w:r>
        <w:rPr>
          <w:sz w:val="28"/>
          <w:szCs w:val="28"/>
        </w:rPr>
        <w:t xml:space="preserve">х новых автозаправочных станций, </w:t>
      </w:r>
      <w:r w:rsidRPr="000506DE">
        <w:rPr>
          <w:sz w:val="28"/>
          <w:szCs w:val="28"/>
        </w:rPr>
        <w:t>принадлежащих ООО «Роснефть» в г. Красноярске.</w:t>
      </w:r>
    </w:p>
    <w:p w:rsidR="0062783A" w:rsidRPr="000506DE" w:rsidRDefault="0062783A" w:rsidP="00BC29BE">
      <w:pPr>
        <w:pStyle w:val="2"/>
        <w:widowControl w:val="0"/>
        <w:tabs>
          <w:tab w:val="left" w:pos="720"/>
        </w:tabs>
        <w:spacing w:after="0" w:line="240" w:lineRule="auto"/>
        <w:ind w:left="0" w:right="-1" w:firstLine="709"/>
        <w:jc w:val="both"/>
        <w:rPr>
          <w:sz w:val="28"/>
          <w:szCs w:val="28"/>
        </w:rPr>
      </w:pPr>
      <w:r w:rsidRPr="000506DE">
        <w:rPr>
          <w:sz w:val="28"/>
          <w:szCs w:val="28"/>
        </w:rPr>
        <w:t>падение спроса, за счет снижения покупательной способности населения</w:t>
      </w:r>
      <w:r>
        <w:rPr>
          <w:sz w:val="28"/>
          <w:szCs w:val="28"/>
        </w:rPr>
        <w:t>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A900C5">
        <w:rPr>
          <w:sz w:val="28"/>
          <w:szCs w:val="28"/>
        </w:rPr>
        <w:t>В период 2015-2017 годах</w:t>
      </w:r>
      <w:r w:rsidRPr="00A900C5">
        <w:rPr>
          <w:i/>
          <w:iCs/>
          <w:sz w:val="28"/>
          <w:szCs w:val="28"/>
        </w:rPr>
        <w:t xml:space="preserve"> </w:t>
      </w:r>
      <w:r w:rsidRPr="00A900C5">
        <w:rPr>
          <w:rStyle w:val="SUBST"/>
          <w:b w:val="0"/>
          <w:i w:val="0"/>
          <w:color w:val="000000"/>
          <w:szCs w:val="22"/>
        </w:rPr>
        <w:t>ОАО</w:t>
      </w:r>
      <w:r w:rsidRPr="00A900C5">
        <w:rPr>
          <w:rStyle w:val="SUBST"/>
          <w:b w:val="0"/>
          <w:iCs/>
          <w:color w:val="000000"/>
          <w:szCs w:val="22"/>
        </w:rPr>
        <w:t xml:space="preserve"> </w:t>
      </w:r>
      <w:r w:rsidRPr="00A900C5">
        <w:rPr>
          <w:rStyle w:val="SUBST"/>
          <w:bCs/>
          <w:iCs/>
          <w:color w:val="000000"/>
          <w:szCs w:val="22"/>
        </w:rPr>
        <w:t>«</w:t>
      </w:r>
      <w:r w:rsidRPr="00A900C5">
        <w:rPr>
          <w:bCs/>
          <w:snapToGrid w:val="0"/>
          <w:sz w:val="28"/>
          <w:szCs w:val="28"/>
        </w:rPr>
        <w:t>Красноярскнефтепродукт</w:t>
      </w:r>
      <w:r w:rsidRPr="00A900C5">
        <w:rPr>
          <w:rStyle w:val="SUBST"/>
          <w:bCs/>
          <w:iCs/>
          <w:color w:val="000000"/>
          <w:szCs w:val="22"/>
        </w:rPr>
        <w:t xml:space="preserve">» </w:t>
      </w:r>
      <w:r w:rsidRPr="00A900C5">
        <w:rPr>
          <w:sz w:val="28"/>
          <w:szCs w:val="28"/>
        </w:rPr>
        <w:t xml:space="preserve">прогнозируется увеличение товарооборота на 60 168 тонн или на 8,0 %, </w:t>
      </w:r>
      <w:r>
        <w:rPr>
          <w:sz w:val="28"/>
          <w:szCs w:val="28"/>
        </w:rPr>
        <w:br/>
      </w:r>
      <w:r w:rsidRPr="00A900C5">
        <w:rPr>
          <w:sz w:val="28"/>
          <w:szCs w:val="28"/>
        </w:rPr>
        <w:t>в том числе оптового</w:t>
      </w:r>
      <w:r>
        <w:rPr>
          <w:sz w:val="28"/>
          <w:szCs w:val="28"/>
        </w:rPr>
        <w:t xml:space="preserve"> </w:t>
      </w:r>
      <w:r w:rsidRPr="00A900C5">
        <w:rPr>
          <w:sz w:val="28"/>
          <w:szCs w:val="28"/>
        </w:rPr>
        <w:t xml:space="preserve">– на 6 869 тонн или на 6,1 %, розничный – на 28 948 </w:t>
      </w:r>
      <w:r w:rsidRPr="00A900C5">
        <w:rPr>
          <w:sz w:val="28"/>
          <w:szCs w:val="28"/>
        </w:rPr>
        <w:lastRenderedPageBreak/>
        <w:t>тонн или на 9,7 процента.</w:t>
      </w:r>
      <w:r>
        <w:rPr>
          <w:sz w:val="28"/>
          <w:szCs w:val="28"/>
        </w:rPr>
        <w:t xml:space="preserve"> </w:t>
      </w:r>
      <w:r w:rsidRPr="00A900C5">
        <w:rPr>
          <w:sz w:val="28"/>
          <w:szCs w:val="28"/>
        </w:rPr>
        <w:t>Также увеличится объем реализованных услуг</w:t>
      </w:r>
      <w:r>
        <w:rPr>
          <w:sz w:val="28"/>
          <w:szCs w:val="28"/>
        </w:rPr>
        <w:br/>
      </w:r>
      <w:r w:rsidRPr="00A900C5">
        <w:rPr>
          <w:sz w:val="28"/>
          <w:szCs w:val="28"/>
        </w:rPr>
        <w:t>по перевалке и хранению на 24 339 тонн или на 7,6 процента.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Увеличение товарооборота планируется за счет завершения</w:t>
      </w:r>
      <w:r>
        <w:rPr>
          <w:sz w:val="28"/>
          <w:szCs w:val="28"/>
        </w:rPr>
        <w:br/>
        <w:t xml:space="preserve">в 2014 году реконструкции </w:t>
      </w:r>
      <w:r w:rsidRPr="009751B9">
        <w:rPr>
          <w:sz w:val="28"/>
          <w:szCs w:val="28"/>
        </w:rPr>
        <w:t>3 автозаправочных станций и переоснащения, переоборудования 13 нефтебаз</w:t>
      </w:r>
      <w:r>
        <w:rPr>
          <w:sz w:val="28"/>
          <w:szCs w:val="28"/>
        </w:rPr>
        <w:t xml:space="preserve">, уличения количества автотранспортных средств.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>По итогам работы за 2014 год в</w:t>
      </w:r>
      <w:r w:rsidRPr="00350900">
        <w:rPr>
          <w:spacing w:val="-4"/>
          <w:sz w:val="28"/>
          <w:szCs w:val="28"/>
        </w:rPr>
        <w:t xml:space="preserve">ыручка </w:t>
      </w:r>
      <w:r w:rsidRPr="00350900">
        <w:rPr>
          <w:sz w:val="28"/>
          <w:szCs w:val="28"/>
        </w:rPr>
        <w:t xml:space="preserve">от продажи товаров, продукции, работ, услуг ОАО «Красноярскнефтепродукт» </w:t>
      </w:r>
      <w:r w:rsidRPr="00350900">
        <w:rPr>
          <w:spacing w:val="-4"/>
          <w:sz w:val="28"/>
          <w:szCs w:val="28"/>
        </w:rPr>
        <w:t>составит 15 056 626,4 </w:t>
      </w:r>
      <w:r w:rsidRPr="00350900">
        <w:rPr>
          <w:spacing w:val="-4"/>
          <w:sz w:val="28"/>
          <w:szCs w:val="28"/>
        </w:rPr>
        <w:br/>
        <w:t>тыс. рублей</w:t>
      </w:r>
      <w:r w:rsidRPr="00350900">
        <w:rPr>
          <w:sz w:val="28"/>
          <w:szCs w:val="28"/>
        </w:rPr>
        <w:t xml:space="preserve">, что выше показателя 2013 года на 315 178,9 тыс. рублей, </w:t>
      </w:r>
      <w:r w:rsidRPr="00350900">
        <w:rPr>
          <w:sz w:val="28"/>
          <w:szCs w:val="28"/>
        </w:rPr>
        <w:br/>
        <w:t>или на 2,1 </w:t>
      </w:r>
      <w:r>
        <w:rPr>
          <w:sz w:val="28"/>
          <w:szCs w:val="28"/>
        </w:rPr>
        <w:t>процент</w:t>
      </w:r>
      <w:r w:rsidRPr="00350900">
        <w:rPr>
          <w:sz w:val="28"/>
          <w:szCs w:val="28"/>
        </w:rPr>
        <w:t xml:space="preserve">. На очередной финансовый год и плановый период прогнозируется увеличение выручки с 15 746 698,2 тыс. рублей в 2015 году </w:t>
      </w:r>
      <w:r w:rsidRPr="00350900">
        <w:rPr>
          <w:sz w:val="28"/>
          <w:szCs w:val="28"/>
        </w:rPr>
        <w:br/>
        <w:t xml:space="preserve">до 17 708 350,7 тыс. рублей в 2017 году или на 12,5 процента.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Чистая прибыль ОАО «Красноярскнефтепродукт» в 2014 году </w:t>
      </w:r>
      <w:r w:rsidRPr="00350900">
        <w:rPr>
          <w:sz w:val="28"/>
          <w:szCs w:val="28"/>
        </w:rPr>
        <w:br/>
        <w:t xml:space="preserve">составит 124 264,6 тыс. рублей, что ниже показателя 2013 года </w:t>
      </w:r>
      <w:r w:rsidRPr="00350900">
        <w:rPr>
          <w:sz w:val="28"/>
          <w:szCs w:val="28"/>
        </w:rPr>
        <w:br/>
        <w:t xml:space="preserve">на 37 985,9 тыс. рублей или на 23,4 процента. При этом, на очередной финансовый год и плановый период прогнозируется рост чистой прибыли </w:t>
      </w:r>
      <w:r w:rsidRPr="00350900">
        <w:rPr>
          <w:sz w:val="28"/>
          <w:szCs w:val="28"/>
        </w:rPr>
        <w:br/>
        <w:t xml:space="preserve">с 144 657,1 тыс. рублей в 2015 году до 151 119,1 тыс. рублей в 2017 году.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>Чистые активы ОАО «Красноярскнефтепродукт» в 2014 году составят 999 880,4 тыс. рублей</w:t>
      </w:r>
      <w:r>
        <w:rPr>
          <w:sz w:val="28"/>
          <w:szCs w:val="28"/>
        </w:rPr>
        <w:t xml:space="preserve">, что на </w:t>
      </w:r>
      <w:r w:rsidRPr="00350900">
        <w:rPr>
          <w:sz w:val="28"/>
          <w:szCs w:val="28"/>
        </w:rPr>
        <w:t xml:space="preserve">12,0 % </w:t>
      </w:r>
      <w:r>
        <w:rPr>
          <w:sz w:val="28"/>
          <w:szCs w:val="28"/>
        </w:rPr>
        <w:t xml:space="preserve">выше </w:t>
      </w:r>
      <w:r w:rsidRPr="00350900">
        <w:rPr>
          <w:sz w:val="28"/>
          <w:szCs w:val="28"/>
        </w:rPr>
        <w:t>показател</w:t>
      </w:r>
      <w:r>
        <w:rPr>
          <w:sz w:val="28"/>
          <w:szCs w:val="28"/>
        </w:rPr>
        <w:t>я</w:t>
      </w:r>
      <w:r w:rsidRPr="00350900">
        <w:rPr>
          <w:sz w:val="28"/>
          <w:szCs w:val="28"/>
        </w:rPr>
        <w:t xml:space="preserve"> 2013 года. </w:t>
      </w:r>
      <w:r w:rsidRPr="00350900">
        <w:rPr>
          <w:sz w:val="28"/>
          <w:szCs w:val="28"/>
        </w:rPr>
        <w:br/>
        <w:t xml:space="preserve">На очередной финансовый год и плановый период ожидается рост чистых активов с 1 010 161,2 тыс. рублей в 2015 году до 1 022 921,2 тыс. рублей </w:t>
      </w:r>
      <w:r w:rsidRPr="00350900">
        <w:rPr>
          <w:sz w:val="28"/>
          <w:szCs w:val="28"/>
        </w:rPr>
        <w:br/>
        <w:t>к 2017 году.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>Сумма дивидендов, подлежащих перечислению в краевой бюджет, возрастет с 835,4 тыс. рублей в 2014 году до 968,1 тыс. рублей в 2017 году.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 w:rsidRPr="00350900">
        <w:rPr>
          <w:sz w:val="28"/>
          <w:szCs w:val="28"/>
        </w:rPr>
        <w:t xml:space="preserve">Среднемесячная заработная плата сотрудников </w:t>
      </w:r>
      <w:r>
        <w:rPr>
          <w:sz w:val="28"/>
          <w:szCs w:val="28"/>
        </w:rPr>
        <w:t xml:space="preserve">общества </w:t>
      </w:r>
      <w:r>
        <w:rPr>
          <w:sz w:val="28"/>
          <w:szCs w:val="28"/>
        </w:rPr>
        <w:br/>
        <w:t xml:space="preserve">увеличится </w:t>
      </w:r>
      <w:r w:rsidRPr="00350900">
        <w:rPr>
          <w:sz w:val="28"/>
          <w:szCs w:val="28"/>
        </w:rPr>
        <w:t xml:space="preserve">с 33 100,0 рублей в 2015 году до 40 700,0 рублей в 2017 году. </w:t>
      </w:r>
    </w:p>
    <w:p w:rsidR="0062783A" w:rsidRPr="00350900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50900">
        <w:rPr>
          <w:sz w:val="28"/>
          <w:szCs w:val="28"/>
        </w:rPr>
        <w:t xml:space="preserve">реднесписочная численность </w:t>
      </w:r>
      <w:r>
        <w:rPr>
          <w:sz w:val="28"/>
          <w:szCs w:val="28"/>
        </w:rPr>
        <w:t>работающих также увеличится</w:t>
      </w:r>
      <w:r>
        <w:rPr>
          <w:sz w:val="28"/>
          <w:szCs w:val="28"/>
        </w:rPr>
        <w:br/>
        <w:t xml:space="preserve">с </w:t>
      </w:r>
      <w:r w:rsidRPr="00350900">
        <w:rPr>
          <w:sz w:val="28"/>
          <w:szCs w:val="28"/>
        </w:rPr>
        <w:t>1 540 человек в 2015 году и 1 560 человек в 2017 году.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A637F1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очередном году и плановом </w:t>
      </w:r>
      <w:r w:rsidRPr="00A637F1">
        <w:rPr>
          <w:sz w:val="28"/>
          <w:szCs w:val="28"/>
        </w:rPr>
        <w:t>периоде инвестиционной программой</w:t>
      </w:r>
      <w:r>
        <w:rPr>
          <w:sz w:val="28"/>
          <w:szCs w:val="28"/>
        </w:rPr>
        <w:br/>
      </w:r>
      <w:r w:rsidRPr="00A637F1">
        <w:rPr>
          <w:sz w:val="28"/>
          <w:szCs w:val="28"/>
        </w:rPr>
        <w:t>ОАО «Красноярскнефтепродукт» предусмотрены средства</w:t>
      </w:r>
      <w:r>
        <w:rPr>
          <w:sz w:val="28"/>
          <w:szCs w:val="28"/>
        </w:rPr>
        <w:t>:</w:t>
      </w:r>
      <w:r w:rsidRPr="00A637F1">
        <w:rPr>
          <w:sz w:val="28"/>
          <w:szCs w:val="28"/>
        </w:rPr>
        <w:t xml:space="preserve"> на реконструкцию 4 АЗС в 2015 году и 5 АЗС в каждом последующем</w:t>
      </w:r>
      <w:r>
        <w:rPr>
          <w:sz w:val="28"/>
          <w:szCs w:val="28"/>
        </w:rPr>
        <w:br/>
      </w:r>
      <w:r w:rsidRPr="00A637F1">
        <w:rPr>
          <w:sz w:val="28"/>
          <w:szCs w:val="28"/>
        </w:rPr>
        <w:t>году,</w:t>
      </w:r>
      <w:r>
        <w:rPr>
          <w:sz w:val="28"/>
          <w:szCs w:val="28"/>
        </w:rPr>
        <w:t xml:space="preserve"> </w:t>
      </w:r>
      <w:r w:rsidRPr="00A637F1">
        <w:rPr>
          <w:sz w:val="28"/>
          <w:szCs w:val="28"/>
        </w:rPr>
        <w:t>а также на переоборудование нефтебаз и переоснащение автомобильного парка</w:t>
      </w:r>
      <w:r>
        <w:rPr>
          <w:sz w:val="28"/>
          <w:szCs w:val="28"/>
        </w:rPr>
        <w:t xml:space="preserve"> </w:t>
      </w:r>
      <w:r w:rsidRPr="00A637F1">
        <w:rPr>
          <w:sz w:val="28"/>
          <w:szCs w:val="28"/>
        </w:rPr>
        <w:t xml:space="preserve">на 10 нефтебазах в 2015 году, 11 нефтебазах </w:t>
      </w:r>
      <w:r>
        <w:rPr>
          <w:sz w:val="28"/>
          <w:szCs w:val="28"/>
        </w:rPr>
        <w:br/>
      </w:r>
      <w:r w:rsidRPr="00A637F1">
        <w:rPr>
          <w:sz w:val="28"/>
          <w:szCs w:val="28"/>
        </w:rPr>
        <w:t>в 2016 году</w:t>
      </w:r>
      <w:r>
        <w:rPr>
          <w:sz w:val="28"/>
          <w:szCs w:val="28"/>
        </w:rPr>
        <w:t xml:space="preserve"> </w:t>
      </w:r>
      <w:r w:rsidRPr="00A637F1">
        <w:rPr>
          <w:sz w:val="28"/>
          <w:szCs w:val="28"/>
        </w:rPr>
        <w:t>и 12 нефтебазах в 2017 году.</w:t>
      </w:r>
    </w:p>
    <w:p w:rsidR="0062783A" w:rsidRDefault="0062783A" w:rsidP="00BC29BE">
      <w:pPr>
        <w:ind w:firstLine="709"/>
        <w:jc w:val="center"/>
        <w:rPr>
          <w:rStyle w:val="SUBST"/>
          <w:bCs/>
          <w:i w:val="0"/>
          <w:iCs/>
          <w:szCs w:val="22"/>
        </w:rPr>
      </w:pPr>
    </w:p>
    <w:p w:rsidR="0062783A" w:rsidRDefault="0062783A" w:rsidP="00BC29BE">
      <w:pPr>
        <w:ind w:firstLine="709"/>
        <w:jc w:val="center"/>
        <w:rPr>
          <w:rStyle w:val="SUBST"/>
          <w:bCs/>
          <w:i w:val="0"/>
          <w:iCs/>
          <w:szCs w:val="22"/>
        </w:rPr>
      </w:pPr>
      <w:r>
        <w:rPr>
          <w:rStyle w:val="SUBST"/>
          <w:bCs/>
          <w:i w:val="0"/>
          <w:iCs/>
          <w:szCs w:val="22"/>
        </w:rPr>
        <w:t>Жилищно-коммунальное хозяйство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DB773B">
        <w:rPr>
          <w:sz w:val="28"/>
          <w:szCs w:val="28"/>
        </w:rPr>
        <w:t xml:space="preserve">В план </w:t>
      </w:r>
      <w:r>
        <w:rPr>
          <w:sz w:val="28"/>
          <w:szCs w:val="28"/>
        </w:rPr>
        <w:t xml:space="preserve">развития </w:t>
      </w:r>
      <w:r w:rsidRPr="00DB773B">
        <w:rPr>
          <w:sz w:val="28"/>
          <w:szCs w:val="28"/>
        </w:rPr>
        <w:t>на 201</w:t>
      </w:r>
      <w:r>
        <w:rPr>
          <w:sz w:val="28"/>
          <w:szCs w:val="28"/>
        </w:rPr>
        <w:t>5</w:t>
      </w:r>
      <w:r w:rsidRPr="00DB773B">
        <w:rPr>
          <w:sz w:val="28"/>
          <w:szCs w:val="28"/>
        </w:rPr>
        <w:t>-201</w:t>
      </w:r>
      <w:r>
        <w:rPr>
          <w:sz w:val="28"/>
          <w:szCs w:val="28"/>
        </w:rPr>
        <w:t xml:space="preserve">7 </w:t>
      </w:r>
      <w:r w:rsidRPr="00DB773B">
        <w:rPr>
          <w:sz w:val="28"/>
          <w:szCs w:val="28"/>
        </w:rPr>
        <w:t xml:space="preserve">годы по хозяйственным обществам, подведомственным министерству </w:t>
      </w:r>
      <w:r>
        <w:rPr>
          <w:sz w:val="28"/>
          <w:szCs w:val="28"/>
        </w:rPr>
        <w:t>энергетики и жилищно-коммунального хозяйства</w:t>
      </w:r>
      <w:r w:rsidRPr="00DB773B">
        <w:rPr>
          <w:sz w:val="28"/>
          <w:szCs w:val="28"/>
        </w:rPr>
        <w:t xml:space="preserve"> Красноярского края, включен</w:t>
      </w:r>
      <w:r>
        <w:rPr>
          <w:sz w:val="28"/>
          <w:szCs w:val="28"/>
        </w:rPr>
        <w:t>о</w:t>
      </w:r>
      <w:r w:rsidRPr="00DB773B">
        <w:rPr>
          <w:sz w:val="28"/>
          <w:szCs w:val="28"/>
        </w:rPr>
        <w:t xml:space="preserve"> </w:t>
      </w:r>
      <w:r>
        <w:rPr>
          <w:sz w:val="28"/>
          <w:szCs w:val="28"/>
        </w:rPr>
        <w:t>одно</w:t>
      </w:r>
      <w:r w:rsidRPr="00DB773B">
        <w:rPr>
          <w:sz w:val="28"/>
          <w:szCs w:val="28"/>
        </w:rPr>
        <w:t xml:space="preserve"> хозяйственн</w:t>
      </w:r>
      <w:r>
        <w:rPr>
          <w:sz w:val="28"/>
          <w:szCs w:val="28"/>
        </w:rPr>
        <w:t>ое</w:t>
      </w:r>
      <w:r w:rsidRPr="00DB773B">
        <w:rPr>
          <w:sz w:val="28"/>
          <w:szCs w:val="28"/>
        </w:rPr>
        <w:t xml:space="preserve"> обществ</w:t>
      </w:r>
      <w:r>
        <w:rPr>
          <w:sz w:val="28"/>
          <w:szCs w:val="28"/>
        </w:rPr>
        <w:t xml:space="preserve">о – </w:t>
      </w:r>
      <w:r w:rsidRPr="00DB773B">
        <w:rPr>
          <w:sz w:val="28"/>
          <w:szCs w:val="28"/>
        </w:rPr>
        <w:t>ОАО</w:t>
      </w:r>
      <w:r>
        <w:rPr>
          <w:sz w:val="28"/>
          <w:szCs w:val="28"/>
        </w:rPr>
        <w:t xml:space="preserve"> </w:t>
      </w:r>
      <w:r w:rsidRPr="00DB773B">
        <w:rPr>
          <w:sz w:val="28"/>
          <w:szCs w:val="28"/>
        </w:rPr>
        <w:t>«Красноярск</w:t>
      </w:r>
      <w:r>
        <w:rPr>
          <w:sz w:val="28"/>
          <w:szCs w:val="28"/>
        </w:rPr>
        <w:t>крайгаз</w:t>
      </w:r>
      <w:r w:rsidRPr="00DB773B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DB773B">
        <w:rPr>
          <w:sz w:val="28"/>
          <w:szCs w:val="28"/>
        </w:rPr>
        <w:t xml:space="preserve"> В государственной собственности Красноярского края </w:t>
      </w:r>
      <w:r w:rsidRPr="004E3713">
        <w:rPr>
          <w:sz w:val="28"/>
          <w:szCs w:val="28"/>
        </w:rPr>
        <w:t>находится 80,7</w:t>
      </w:r>
      <w:r>
        <w:rPr>
          <w:sz w:val="28"/>
          <w:szCs w:val="28"/>
        </w:rPr>
        <w:t> </w:t>
      </w:r>
      <w:r w:rsidRPr="004E3713">
        <w:rPr>
          <w:sz w:val="28"/>
          <w:szCs w:val="28"/>
        </w:rPr>
        <w:t>% акций ОАО «Красноярсккрайгаз»</w:t>
      </w:r>
      <w:r w:rsidRPr="00DB773B">
        <w:rPr>
          <w:sz w:val="28"/>
          <w:szCs w:val="28"/>
        </w:rPr>
        <w:t>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2A1788">
        <w:rPr>
          <w:color w:val="000000"/>
          <w:sz w:val="28"/>
          <w:szCs w:val="28"/>
        </w:rPr>
        <w:t>Согласно</w:t>
      </w:r>
      <w:r w:rsidRPr="002A1788">
        <w:rPr>
          <w:sz w:val="28"/>
          <w:szCs w:val="28"/>
        </w:rPr>
        <w:t xml:space="preserve"> приказу агентства по управлению государственным имуществом Красноярского края от 26.05.2014 № 10-526п </w:t>
      </w:r>
      <w:r w:rsidRPr="002A1788">
        <w:rPr>
          <w:sz w:val="28"/>
          <w:szCs w:val="28"/>
        </w:rPr>
        <w:br/>
      </w:r>
      <w:r w:rsidRPr="002A1788">
        <w:rPr>
          <w:color w:val="000000"/>
          <w:sz w:val="28"/>
          <w:szCs w:val="28"/>
        </w:rPr>
        <w:t>по отношению ОАО «СибСтройТехнология», ранее курируемого</w:t>
      </w:r>
      <w:r w:rsidRPr="002A1788">
        <w:t xml:space="preserve"> </w:t>
      </w:r>
      <w:r w:rsidRPr="002A1788">
        <w:rPr>
          <w:color w:val="000000"/>
          <w:sz w:val="28"/>
          <w:szCs w:val="28"/>
        </w:rPr>
        <w:lastRenderedPageBreak/>
        <w:t>министерством энергетики и жилищно-коммунального хозяйства Красноярского края, начата процедура</w:t>
      </w:r>
      <w:r w:rsidRPr="002A1788">
        <w:rPr>
          <w:sz w:val="28"/>
          <w:szCs w:val="28"/>
        </w:rPr>
        <w:t xml:space="preserve"> ликвидации акционерного общества.</w:t>
      </w:r>
      <w:r>
        <w:rPr>
          <w:sz w:val="28"/>
          <w:szCs w:val="28"/>
        </w:rPr>
        <w:t xml:space="preserve">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116FA9">
        <w:rPr>
          <w:sz w:val="28"/>
          <w:szCs w:val="28"/>
        </w:rPr>
        <w:t xml:space="preserve">Основными видами деятельности </w:t>
      </w:r>
      <w:r w:rsidRPr="00050B2E">
        <w:rPr>
          <w:sz w:val="28"/>
          <w:szCs w:val="28"/>
        </w:rPr>
        <w:t>ОАО «Красноярсккрайгаз»</w:t>
      </w:r>
      <w:r w:rsidRPr="00116FA9">
        <w:rPr>
          <w:sz w:val="28"/>
          <w:szCs w:val="28"/>
        </w:rPr>
        <w:t xml:space="preserve"> являются реализация и транспортировка сжиженного углеводородного газа физическим и юридическим лицам Красноярского края, организация безаварийной и безопасной эксплуатации газового хозяйства, газопроводных систем, техническое обслуживание газифицированных объектов и объектов теплоснабжения, а также диагностирование объектов и систем газоснабжения.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426B5">
        <w:rPr>
          <w:sz w:val="28"/>
          <w:szCs w:val="28"/>
        </w:rPr>
        <w:t xml:space="preserve">о оценке 2014 года </w:t>
      </w:r>
      <w:r>
        <w:rPr>
          <w:sz w:val="28"/>
          <w:szCs w:val="28"/>
        </w:rPr>
        <w:t>о</w:t>
      </w:r>
      <w:r w:rsidRPr="003426B5">
        <w:rPr>
          <w:sz w:val="28"/>
          <w:szCs w:val="28"/>
        </w:rPr>
        <w:t>бъем планируемого к реализации сжиженного газа составит 30 238,7 тонн, из которых дотационный газ будет реализован</w:t>
      </w:r>
      <w:r>
        <w:rPr>
          <w:sz w:val="28"/>
          <w:szCs w:val="28"/>
        </w:rPr>
        <w:br/>
      </w:r>
      <w:r w:rsidRPr="003426B5">
        <w:rPr>
          <w:sz w:val="28"/>
          <w:szCs w:val="28"/>
        </w:rPr>
        <w:t>в количестве 13 642,7 тонны или 45,1 % по удельному весу от общего объема реализованного газа.</w:t>
      </w:r>
      <w:r w:rsidRPr="00043CDB">
        <w:rPr>
          <w:sz w:val="28"/>
          <w:szCs w:val="28"/>
        </w:rPr>
        <w:t xml:space="preserve">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3426B5">
        <w:rPr>
          <w:sz w:val="28"/>
          <w:szCs w:val="28"/>
        </w:rPr>
        <w:t>В плановом периоде объемы реализованного газа увелич</w:t>
      </w:r>
      <w:r>
        <w:rPr>
          <w:sz w:val="28"/>
          <w:szCs w:val="28"/>
        </w:rPr>
        <w:t>а</w:t>
      </w:r>
      <w:r w:rsidRPr="003426B5">
        <w:rPr>
          <w:sz w:val="28"/>
          <w:szCs w:val="28"/>
        </w:rPr>
        <w:t>тся на 5 087,7 тонн или на 16,8 процента</w:t>
      </w:r>
      <w:r>
        <w:rPr>
          <w:sz w:val="28"/>
          <w:szCs w:val="28"/>
        </w:rPr>
        <w:t xml:space="preserve"> до 35 326,4 тонн</w:t>
      </w:r>
      <w:r w:rsidRPr="003426B5">
        <w:rPr>
          <w:sz w:val="28"/>
          <w:szCs w:val="28"/>
        </w:rPr>
        <w:t>. При этом, произойдут структурные изменения за счет возрастающей с каждым годом реализации коммерческого газа (в 2017 году – на 30,7 %), что составит</w:t>
      </w:r>
      <w:r>
        <w:rPr>
          <w:sz w:val="28"/>
          <w:szCs w:val="28"/>
        </w:rPr>
        <w:br/>
      </w:r>
      <w:r w:rsidRPr="003426B5">
        <w:rPr>
          <w:sz w:val="28"/>
          <w:szCs w:val="28"/>
        </w:rPr>
        <w:t xml:space="preserve">в структуре реализации 61,4 процента. </w:t>
      </w:r>
    </w:p>
    <w:p w:rsidR="0062783A" w:rsidRPr="00041FF4" w:rsidRDefault="0062783A" w:rsidP="00BC29BE">
      <w:pPr>
        <w:ind w:firstLine="720"/>
        <w:jc w:val="both"/>
        <w:rPr>
          <w:sz w:val="28"/>
          <w:szCs w:val="28"/>
        </w:rPr>
      </w:pPr>
      <w:r w:rsidRPr="00041FF4">
        <w:rPr>
          <w:sz w:val="28"/>
          <w:szCs w:val="28"/>
        </w:rPr>
        <w:t xml:space="preserve">Уменьшение планируемого объема реализации в натуральном выражении в 2014-2015 годах связанно со снижением объемов дотационного газа, что вызвано ростом тарифа на сжиженные углеводородные газы </w:t>
      </w:r>
      <w:r w:rsidRPr="00041FF4">
        <w:rPr>
          <w:sz w:val="28"/>
          <w:szCs w:val="28"/>
        </w:rPr>
        <w:br/>
        <w:t>для нужд населения. Объемы коммерческого газа, в связи с развитием конкуренции в прогнозном периоде запланированы на уровне величины</w:t>
      </w:r>
      <w:r>
        <w:rPr>
          <w:sz w:val="28"/>
          <w:szCs w:val="28"/>
        </w:rPr>
        <w:br/>
      </w:r>
      <w:r w:rsidRPr="00041FF4">
        <w:rPr>
          <w:sz w:val="28"/>
          <w:szCs w:val="28"/>
        </w:rPr>
        <w:t xml:space="preserve">2014 года. </w:t>
      </w:r>
    </w:p>
    <w:p w:rsidR="0062783A" w:rsidRPr="00DB773B" w:rsidRDefault="0062783A" w:rsidP="00BC29BE">
      <w:pPr>
        <w:ind w:firstLine="709"/>
        <w:jc w:val="both"/>
        <w:rPr>
          <w:sz w:val="28"/>
          <w:szCs w:val="28"/>
        </w:rPr>
      </w:pPr>
      <w:r w:rsidRPr="00DB773B">
        <w:rPr>
          <w:sz w:val="28"/>
          <w:szCs w:val="28"/>
        </w:rPr>
        <w:t>Выручка от реализации товаров, продукции, работ, услуг в 201</w:t>
      </w:r>
      <w:r>
        <w:rPr>
          <w:sz w:val="28"/>
          <w:szCs w:val="28"/>
        </w:rPr>
        <w:t>4</w:t>
      </w:r>
      <w:r w:rsidRPr="00DB773B">
        <w:rPr>
          <w:sz w:val="28"/>
          <w:szCs w:val="28"/>
        </w:rPr>
        <w:t xml:space="preserve"> году</w:t>
      </w:r>
      <w:r>
        <w:rPr>
          <w:sz w:val="28"/>
          <w:szCs w:val="28"/>
        </w:rPr>
        <w:br/>
      </w:r>
      <w:r w:rsidRPr="00050B2E">
        <w:rPr>
          <w:sz w:val="28"/>
          <w:szCs w:val="28"/>
        </w:rPr>
        <w:t>ОАО «Красноярсккрайгаз»</w:t>
      </w:r>
      <w:r>
        <w:rPr>
          <w:sz w:val="28"/>
          <w:szCs w:val="28"/>
        </w:rPr>
        <w:t xml:space="preserve"> </w:t>
      </w:r>
      <w:r w:rsidRPr="00DB773B">
        <w:rPr>
          <w:sz w:val="28"/>
          <w:szCs w:val="28"/>
        </w:rPr>
        <w:t xml:space="preserve">ожидается в сумме </w:t>
      </w:r>
      <w:r>
        <w:rPr>
          <w:sz w:val="28"/>
          <w:szCs w:val="28"/>
        </w:rPr>
        <w:t>881 819,8</w:t>
      </w:r>
      <w:r w:rsidRPr="00DB773B">
        <w:rPr>
          <w:sz w:val="28"/>
          <w:szCs w:val="28"/>
        </w:rPr>
        <w:t xml:space="preserve"> тыс. рублей, </w:t>
      </w:r>
      <w:r>
        <w:rPr>
          <w:sz w:val="28"/>
          <w:szCs w:val="28"/>
        </w:rPr>
        <w:br/>
      </w:r>
      <w:r w:rsidRPr="00DB773B">
        <w:rPr>
          <w:sz w:val="28"/>
          <w:szCs w:val="28"/>
        </w:rPr>
        <w:t xml:space="preserve">что на </w:t>
      </w:r>
      <w:r>
        <w:rPr>
          <w:sz w:val="28"/>
          <w:szCs w:val="28"/>
        </w:rPr>
        <w:t xml:space="preserve">92 965,8 </w:t>
      </w:r>
      <w:r w:rsidRPr="00DB773B">
        <w:rPr>
          <w:sz w:val="28"/>
          <w:szCs w:val="28"/>
        </w:rPr>
        <w:t xml:space="preserve">тыс. рублей или на </w:t>
      </w:r>
      <w:r>
        <w:rPr>
          <w:sz w:val="28"/>
          <w:szCs w:val="28"/>
        </w:rPr>
        <w:t>11,8 </w:t>
      </w:r>
      <w:r w:rsidRPr="00DB773B">
        <w:rPr>
          <w:sz w:val="28"/>
          <w:szCs w:val="28"/>
        </w:rPr>
        <w:t>% выше фактической выручки</w:t>
      </w:r>
      <w:r>
        <w:rPr>
          <w:sz w:val="28"/>
          <w:szCs w:val="28"/>
        </w:rPr>
        <w:br/>
      </w:r>
      <w:r w:rsidRPr="00DB773B">
        <w:rPr>
          <w:sz w:val="28"/>
          <w:szCs w:val="28"/>
        </w:rPr>
        <w:t>201</w:t>
      </w:r>
      <w:r>
        <w:rPr>
          <w:sz w:val="28"/>
          <w:szCs w:val="28"/>
        </w:rPr>
        <w:t>3</w:t>
      </w:r>
      <w:r w:rsidRPr="00DB773B">
        <w:rPr>
          <w:sz w:val="28"/>
          <w:szCs w:val="28"/>
        </w:rPr>
        <w:t xml:space="preserve"> года. На очередной финансовый год и плановый период ожидается значительное увеличение выручки от реализации товаров, продукции, работ, услуг с </w:t>
      </w:r>
      <w:r>
        <w:rPr>
          <w:sz w:val="28"/>
          <w:szCs w:val="28"/>
        </w:rPr>
        <w:t>969 762,2</w:t>
      </w:r>
      <w:r w:rsidRPr="00DB773B">
        <w:rPr>
          <w:sz w:val="28"/>
          <w:szCs w:val="28"/>
        </w:rPr>
        <w:t xml:space="preserve"> тыс. рублей в 201</w:t>
      </w:r>
      <w:r>
        <w:rPr>
          <w:sz w:val="28"/>
          <w:szCs w:val="28"/>
        </w:rPr>
        <w:t>5</w:t>
      </w:r>
      <w:r w:rsidRPr="00DB773B">
        <w:rPr>
          <w:sz w:val="28"/>
          <w:szCs w:val="28"/>
        </w:rPr>
        <w:t xml:space="preserve"> году до </w:t>
      </w:r>
      <w:r>
        <w:rPr>
          <w:sz w:val="28"/>
          <w:szCs w:val="28"/>
        </w:rPr>
        <w:t>1 122 274,5</w:t>
      </w:r>
      <w:r w:rsidRPr="00DB773B">
        <w:rPr>
          <w:sz w:val="28"/>
          <w:szCs w:val="28"/>
        </w:rPr>
        <w:t xml:space="preserve"> тыс. рублей</w:t>
      </w:r>
      <w:r>
        <w:rPr>
          <w:sz w:val="28"/>
          <w:szCs w:val="28"/>
        </w:rPr>
        <w:br/>
      </w:r>
      <w:r w:rsidRPr="00DB773B">
        <w:rPr>
          <w:sz w:val="28"/>
          <w:szCs w:val="28"/>
        </w:rPr>
        <w:t>в 201</w:t>
      </w:r>
      <w:r>
        <w:rPr>
          <w:sz w:val="28"/>
          <w:szCs w:val="28"/>
        </w:rPr>
        <w:t>7</w:t>
      </w:r>
      <w:r w:rsidRPr="00DB773B">
        <w:rPr>
          <w:sz w:val="28"/>
          <w:szCs w:val="28"/>
        </w:rPr>
        <w:t xml:space="preserve"> году</w:t>
      </w:r>
      <w:r>
        <w:rPr>
          <w:sz w:val="28"/>
          <w:szCs w:val="28"/>
        </w:rPr>
        <w:t xml:space="preserve"> или на 15,7 процента</w:t>
      </w:r>
      <w:r w:rsidRPr="00DB773B">
        <w:rPr>
          <w:sz w:val="28"/>
          <w:szCs w:val="28"/>
        </w:rPr>
        <w:t xml:space="preserve">.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оценке 2</w:t>
      </w:r>
      <w:r w:rsidRPr="00DB773B">
        <w:rPr>
          <w:sz w:val="28"/>
          <w:szCs w:val="28"/>
        </w:rPr>
        <w:t>01</w:t>
      </w:r>
      <w:r>
        <w:rPr>
          <w:sz w:val="28"/>
          <w:szCs w:val="28"/>
        </w:rPr>
        <w:t xml:space="preserve">4 года </w:t>
      </w:r>
      <w:r w:rsidRPr="00DB773B">
        <w:rPr>
          <w:sz w:val="28"/>
          <w:szCs w:val="28"/>
        </w:rPr>
        <w:t>ОАО</w:t>
      </w:r>
      <w:r>
        <w:rPr>
          <w:sz w:val="28"/>
          <w:szCs w:val="28"/>
        </w:rPr>
        <w:t xml:space="preserve"> </w:t>
      </w:r>
      <w:r w:rsidRPr="00DB773B">
        <w:rPr>
          <w:sz w:val="28"/>
          <w:szCs w:val="28"/>
        </w:rPr>
        <w:t>«Красноярск</w:t>
      </w:r>
      <w:r>
        <w:rPr>
          <w:sz w:val="28"/>
          <w:szCs w:val="28"/>
        </w:rPr>
        <w:t>крайгаз</w:t>
      </w:r>
      <w:r w:rsidRPr="00DB773B">
        <w:rPr>
          <w:sz w:val="28"/>
          <w:szCs w:val="28"/>
        </w:rPr>
        <w:t>»</w:t>
      </w:r>
      <w:r>
        <w:rPr>
          <w:sz w:val="28"/>
          <w:szCs w:val="28"/>
        </w:rPr>
        <w:t xml:space="preserve"> в результате финансово-хозяйственной деятельности </w:t>
      </w:r>
      <w:r w:rsidRPr="00DB773B">
        <w:rPr>
          <w:sz w:val="28"/>
          <w:szCs w:val="28"/>
        </w:rPr>
        <w:t xml:space="preserve">ожидается </w:t>
      </w:r>
      <w:r>
        <w:rPr>
          <w:sz w:val="28"/>
          <w:szCs w:val="28"/>
        </w:rPr>
        <w:t>получение убытка</w:t>
      </w:r>
      <w:r>
        <w:rPr>
          <w:sz w:val="28"/>
          <w:szCs w:val="28"/>
        </w:rPr>
        <w:br/>
      </w:r>
      <w:r w:rsidRPr="00DB773B">
        <w:rPr>
          <w:sz w:val="28"/>
          <w:szCs w:val="28"/>
        </w:rPr>
        <w:t xml:space="preserve">в размере </w:t>
      </w:r>
      <w:r>
        <w:rPr>
          <w:sz w:val="28"/>
          <w:szCs w:val="28"/>
        </w:rPr>
        <w:t>2 800,0</w:t>
      </w:r>
      <w:r w:rsidRPr="00DB773B">
        <w:rPr>
          <w:sz w:val="28"/>
          <w:szCs w:val="28"/>
        </w:rPr>
        <w:t xml:space="preserve"> тыс. рублей, что </w:t>
      </w:r>
      <w:r>
        <w:rPr>
          <w:sz w:val="28"/>
          <w:szCs w:val="28"/>
        </w:rPr>
        <w:t>выш</w:t>
      </w:r>
      <w:r w:rsidRPr="00DB773B">
        <w:rPr>
          <w:sz w:val="28"/>
          <w:szCs w:val="28"/>
        </w:rPr>
        <w:t xml:space="preserve">е </w:t>
      </w:r>
      <w:r>
        <w:rPr>
          <w:sz w:val="28"/>
          <w:szCs w:val="28"/>
        </w:rPr>
        <w:t>убытка</w:t>
      </w:r>
      <w:r w:rsidRPr="00DB773B">
        <w:rPr>
          <w:sz w:val="28"/>
          <w:szCs w:val="28"/>
        </w:rPr>
        <w:t xml:space="preserve"> 201</w:t>
      </w:r>
      <w:r>
        <w:rPr>
          <w:sz w:val="28"/>
          <w:szCs w:val="28"/>
        </w:rPr>
        <w:t>3</w:t>
      </w:r>
      <w:r w:rsidRPr="00DB773B">
        <w:rPr>
          <w:sz w:val="28"/>
          <w:szCs w:val="28"/>
        </w:rPr>
        <w:t xml:space="preserve"> года на </w:t>
      </w:r>
      <w:r>
        <w:rPr>
          <w:sz w:val="28"/>
          <w:szCs w:val="28"/>
        </w:rPr>
        <w:t>1 026,0</w:t>
      </w:r>
      <w:r w:rsidRPr="00DB773B">
        <w:rPr>
          <w:sz w:val="28"/>
          <w:szCs w:val="28"/>
        </w:rPr>
        <w:t xml:space="preserve"> тыс. рублей. </w:t>
      </w:r>
    </w:p>
    <w:p w:rsidR="0062783A" w:rsidRPr="000C3786" w:rsidRDefault="0062783A" w:rsidP="00BC29BE">
      <w:pPr>
        <w:ind w:firstLine="708"/>
        <w:jc w:val="both"/>
        <w:rPr>
          <w:sz w:val="28"/>
          <w:szCs w:val="28"/>
        </w:rPr>
      </w:pPr>
      <w:r w:rsidRPr="000C3786">
        <w:rPr>
          <w:sz w:val="28"/>
          <w:szCs w:val="28"/>
        </w:rPr>
        <w:t xml:space="preserve">Основными причинами, влияющими на прогнозируемый финансовый результат на 2014 года являются: </w:t>
      </w:r>
    </w:p>
    <w:p w:rsidR="0062783A" w:rsidRPr="000C3786" w:rsidRDefault="0062783A" w:rsidP="00BC29BE">
      <w:pPr>
        <w:ind w:firstLine="709"/>
        <w:jc w:val="both"/>
        <w:rPr>
          <w:sz w:val="28"/>
          <w:szCs w:val="28"/>
        </w:rPr>
      </w:pPr>
      <w:r w:rsidRPr="000C3786">
        <w:rPr>
          <w:sz w:val="28"/>
          <w:szCs w:val="28"/>
        </w:rPr>
        <w:t>размер субсидий краевого бюджета не покрывает экономически обоснованных затрат при реализации газа населению по регулируемым ценам и данный вид деятельности является убыточным;</w:t>
      </w:r>
    </w:p>
    <w:p w:rsidR="0062783A" w:rsidRPr="000C3786" w:rsidRDefault="0062783A" w:rsidP="00BC29BE">
      <w:pPr>
        <w:ind w:firstLine="709"/>
        <w:jc w:val="both"/>
        <w:rPr>
          <w:sz w:val="28"/>
          <w:szCs w:val="28"/>
        </w:rPr>
      </w:pPr>
      <w:r w:rsidRPr="000C3786">
        <w:rPr>
          <w:sz w:val="28"/>
          <w:szCs w:val="28"/>
        </w:rPr>
        <w:t xml:space="preserve">изменение схемы поставки газа от заводов–поставщиков для осуществления деятельности по регулируемым ценам (отмена балансовых заданий) привела к дефициту газа и необходимости закупа газа </w:t>
      </w:r>
      <w:r w:rsidRPr="000C3786">
        <w:rPr>
          <w:sz w:val="28"/>
          <w:szCs w:val="28"/>
        </w:rPr>
        <w:br/>
        <w:t>по коммерческим ценам;</w:t>
      </w:r>
    </w:p>
    <w:p w:rsidR="0062783A" w:rsidRPr="000C3786" w:rsidRDefault="0062783A" w:rsidP="00BC29BE">
      <w:pPr>
        <w:ind w:firstLine="709"/>
        <w:jc w:val="both"/>
        <w:rPr>
          <w:sz w:val="28"/>
          <w:szCs w:val="28"/>
        </w:rPr>
      </w:pPr>
      <w:r w:rsidRPr="000C3786">
        <w:rPr>
          <w:sz w:val="28"/>
          <w:szCs w:val="28"/>
        </w:rPr>
        <w:t xml:space="preserve">подорожание стоимости коммерческого газа в связи с </w:t>
      </w:r>
      <w:r>
        <w:rPr>
          <w:sz w:val="28"/>
          <w:szCs w:val="28"/>
        </w:rPr>
        <w:t xml:space="preserve">образованием дефицита на рынке </w:t>
      </w:r>
      <w:r w:rsidRPr="000C3786">
        <w:rPr>
          <w:sz w:val="28"/>
          <w:szCs w:val="28"/>
        </w:rPr>
        <w:t>сжиженного углеводородного газа</w:t>
      </w:r>
      <w:r>
        <w:rPr>
          <w:sz w:val="28"/>
          <w:szCs w:val="28"/>
        </w:rPr>
        <w:t>, вызванного</w:t>
      </w:r>
      <w:r>
        <w:rPr>
          <w:sz w:val="28"/>
          <w:szCs w:val="28"/>
        </w:rPr>
        <w:br/>
      </w:r>
      <w:r w:rsidRPr="000C3786">
        <w:rPr>
          <w:sz w:val="28"/>
          <w:szCs w:val="28"/>
        </w:rPr>
        <w:lastRenderedPageBreak/>
        <w:t>аварийной ситуацией на ОАО «Ачинский нефтеперерабатывающий завод» (ОАО «АНПЗ ВНК»), что привело к значительному увеличению себестоимости</w:t>
      </w:r>
      <w:r>
        <w:rPr>
          <w:sz w:val="28"/>
          <w:szCs w:val="28"/>
        </w:rPr>
        <w:t xml:space="preserve"> продукции</w:t>
      </w:r>
      <w:r w:rsidRPr="000C3786">
        <w:rPr>
          <w:sz w:val="28"/>
          <w:szCs w:val="28"/>
        </w:rPr>
        <w:t>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0C3786">
        <w:rPr>
          <w:sz w:val="28"/>
          <w:szCs w:val="28"/>
        </w:rPr>
        <w:t>На очередной финансовый год</w:t>
      </w:r>
      <w:r w:rsidRPr="00DB773B">
        <w:rPr>
          <w:sz w:val="28"/>
          <w:szCs w:val="28"/>
        </w:rPr>
        <w:t xml:space="preserve"> и плановый период</w:t>
      </w:r>
      <w:r>
        <w:rPr>
          <w:sz w:val="28"/>
          <w:szCs w:val="28"/>
        </w:rPr>
        <w:t xml:space="preserve"> ожидается получение чистой прибыли</w:t>
      </w:r>
      <w:r w:rsidRPr="00DB773B">
        <w:rPr>
          <w:sz w:val="28"/>
          <w:szCs w:val="28"/>
        </w:rPr>
        <w:t xml:space="preserve"> </w:t>
      </w:r>
      <w:r>
        <w:rPr>
          <w:sz w:val="28"/>
          <w:szCs w:val="28"/>
        </w:rPr>
        <w:t>в размере</w:t>
      </w:r>
      <w:r w:rsidRPr="00DB773B">
        <w:rPr>
          <w:sz w:val="28"/>
          <w:szCs w:val="28"/>
        </w:rPr>
        <w:t xml:space="preserve"> </w:t>
      </w:r>
      <w:r>
        <w:rPr>
          <w:sz w:val="28"/>
          <w:szCs w:val="28"/>
        </w:rPr>
        <w:t>872,0</w:t>
      </w:r>
      <w:r w:rsidRPr="00DB773B">
        <w:rPr>
          <w:sz w:val="28"/>
          <w:szCs w:val="28"/>
        </w:rPr>
        <w:t xml:space="preserve"> тыс. рублей в 201</w:t>
      </w:r>
      <w:r>
        <w:rPr>
          <w:sz w:val="28"/>
          <w:szCs w:val="28"/>
        </w:rPr>
        <w:t>5</w:t>
      </w:r>
      <w:r w:rsidRPr="00DB773B">
        <w:rPr>
          <w:sz w:val="28"/>
          <w:szCs w:val="28"/>
        </w:rPr>
        <w:t xml:space="preserve"> году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>916,0 тыс. рублей в 2016 году, 961,0</w:t>
      </w:r>
      <w:r w:rsidRPr="00DB773B">
        <w:rPr>
          <w:sz w:val="28"/>
          <w:szCs w:val="28"/>
        </w:rPr>
        <w:t xml:space="preserve"> тыс. рублей в 201</w:t>
      </w:r>
      <w:r>
        <w:rPr>
          <w:sz w:val="28"/>
          <w:szCs w:val="28"/>
        </w:rPr>
        <w:t>7</w:t>
      </w:r>
      <w:r w:rsidRPr="00DB773B">
        <w:rPr>
          <w:sz w:val="28"/>
          <w:szCs w:val="28"/>
        </w:rPr>
        <w:t xml:space="preserve"> году. </w:t>
      </w:r>
    </w:p>
    <w:p w:rsidR="0062783A" w:rsidRPr="00C44F16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Чистые активы </w:t>
      </w:r>
      <w:r w:rsidRPr="00DB773B">
        <w:rPr>
          <w:sz w:val="28"/>
          <w:szCs w:val="28"/>
        </w:rPr>
        <w:t>ОАО</w:t>
      </w:r>
      <w:r>
        <w:rPr>
          <w:sz w:val="28"/>
          <w:szCs w:val="28"/>
        </w:rPr>
        <w:t xml:space="preserve"> </w:t>
      </w:r>
      <w:r w:rsidRPr="00DB773B">
        <w:rPr>
          <w:sz w:val="28"/>
          <w:szCs w:val="28"/>
        </w:rPr>
        <w:t>«Красноярск</w:t>
      </w:r>
      <w:r>
        <w:rPr>
          <w:sz w:val="28"/>
          <w:szCs w:val="28"/>
        </w:rPr>
        <w:t>крайгаз</w:t>
      </w:r>
      <w:r w:rsidRPr="00DB773B">
        <w:rPr>
          <w:sz w:val="28"/>
          <w:szCs w:val="28"/>
        </w:rPr>
        <w:t>»</w:t>
      </w:r>
      <w:r>
        <w:rPr>
          <w:sz w:val="28"/>
          <w:szCs w:val="28"/>
        </w:rPr>
        <w:t xml:space="preserve"> в 2014 году составят 688 820,0 тыс. рублей. Рост показателя чистых активов в 2014 году ожидается на 481 320,0 тыс. рублей или в 3,3 раза к показателю 2013 года</w:t>
      </w:r>
      <w:r w:rsidRPr="00C44F16"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 xml:space="preserve">На очередной финансовый год и плановый период размер показателя </w:t>
      </w:r>
      <w:r w:rsidRPr="00C44F16">
        <w:rPr>
          <w:sz w:val="28"/>
          <w:szCs w:val="28"/>
        </w:rPr>
        <w:t>чисты</w:t>
      </w:r>
      <w:r>
        <w:rPr>
          <w:sz w:val="28"/>
          <w:szCs w:val="28"/>
        </w:rPr>
        <w:t>е</w:t>
      </w:r>
      <w:r w:rsidRPr="00C44F16">
        <w:rPr>
          <w:sz w:val="28"/>
          <w:szCs w:val="28"/>
        </w:rPr>
        <w:t xml:space="preserve"> актив</w:t>
      </w:r>
      <w:r>
        <w:rPr>
          <w:sz w:val="28"/>
          <w:szCs w:val="28"/>
        </w:rPr>
        <w:t>ы</w:t>
      </w:r>
      <w:r w:rsidRPr="00C44F16">
        <w:rPr>
          <w:sz w:val="28"/>
          <w:szCs w:val="28"/>
        </w:rPr>
        <w:t xml:space="preserve"> </w:t>
      </w:r>
      <w:r>
        <w:rPr>
          <w:sz w:val="28"/>
          <w:szCs w:val="28"/>
        </w:rPr>
        <w:t>общества составят 645 323,1 тыс. рублей в</w:t>
      </w:r>
      <w:r w:rsidRPr="00C44F16">
        <w:rPr>
          <w:sz w:val="28"/>
          <w:szCs w:val="28"/>
        </w:rPr>
        <w:t xml:space="preserve"> 201</w:t>
      </w:r>
      <w:r>
        <w:rPr>
          <w:sz w:val="28"/>
          <w:szCs w:val="28"/>
        </w:rPr>
        <w:t>5</w:t>
      </w:r>
      <w:r w:rsidRPr="00C44F16">
        <w:rPr>
          <w:sz w:val="28"/>
          <w:szCs w:val="28"/>
        </w:rPr>
        <w:t xml:space="preserve"> году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br/>
        <w:t>603 947,0</w:t>
      </w:r>
      <w:r w:rsidRPr="00C44F16">
        <w:rPr>
          <w:sz w:val="28"/>
          <w:szCs w:val="28"/>
        </w:rPr>
        <w:t xml:space="preserve"> </w:t>
      </w:r>
      <w:r>
        <w:rPr>
          <w:sz w:val="28"/>
          <w:szCs w:val="28"/>
        </w:rPr>
        <w:t>тыс. рублей в 2016 году,</w:t>
      </w:r>
      <w:r w:rsidRPr="00C44F16">
        <w:rPr>
          <w:sz w:val="28"/>
          <w:szCs w:val="28"/>
        </w:rPr>
        <w:t xml:space="preserve"> </w:t>
      </w:r>
      <w:r>
        <w:rPr>
          <w:sz w:val="28"/>
          <w:szCs w:val="28"/>
        </w:rPr>
        <w:t>569 113,8</w:t>
      </w:r>
      <w:r w:rsidRPr="00C44F16">
        <w:rPr>
          <w:sz w:val="28"/>
          <w:szCs w:val="28"/>
        </w:rPr>
        <w:t xml:space="preserve"> тыс. рублей </w:t>
      </w:r>
      <w:r>
        <w:rPr>
          <w:sz w:val="28"/>
          <w:szCs w:val="28"/>
        </w:rPr>
        <w:t>в 2017 году.</w:t>
      </w:r>
    </w:p>
    <w:p w:rsidR="0062783A" w:rsidRPr="007A130D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итогам деятельности предприятием планируется перечисление</w:t>
      </w:r>
      <w:r>
        <w:rPr>
          <w:sz w:val="28"/>
          <w:szCs w:val="28"/>
        </w:rPr>
        <w:br/>
        <w:t>в бюджет края дивидендов в сумме 246,2 тыс. рублей в 2016 году, 258,7 тыс. рублей в 2017 году.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2014 году среднемесячная заработная плата работников </w:t>
      </w:r>
      <w:r>
        <w:rPr>
          <w:sz w:val="28"/>
          <w:szCs w:val="28"/>
        </w:rPr>
        <w:br/>
      </w:r>
      <w:r w:rsidRPr="00DB773B">
        <w:rPr>
          <w:sz w:val="28"/>
          <w:szCs w:val="28"/>
        </w:rPr>
        <w:t>ОАО</w:t>
      </w:r>
      <w:r>
        <w:rPr>
          <w:sz w:val="28"/>
          <w:szCs w:val="28"/>
        </w:rPr>
        <w:t xml:space="preserve"> </w:t>
      </w:r>
      <w:r w:rsidRPr="00DB773B">
        <w:rPr>
          <w:sz w:val="28"/>
          <w:szCs w:val="28"/>
        </w:rPr>
        <w:t>«Красноярск</w:t>
      </w:r>
      <w:r>
        <w:rPr>
          <w:sz w:val="28"/>
          <w:szCs w:val="28"/>
        </w:rPr>
        <w:t>крайгаз</w:t>
      </w:r>
      <w:r w:rsidRPr="00DB773B">
        <w:rPr>
          <w:sz w:val="28"/>
          <w:szCs w:val="28"/>
        </w:rPr>
        <w:t>»</w:t>
      </w:r>
      <w:r>
        <w:rPr>
          <w:sz w:val="28"/>
          <w:szCs w:val="28"/>
        </w:rPr>
        <w:t xml:space="preserve"> составит 22 200,0 рублей. На очередной финансовый год и плановый период прогнозируется рост среднемесячной заработной платы на 13,1 % до 27 600,0 рублей в 2017 году. </w:t>
      </w:r>
    </w:p>
    <w:p w:rsidR="0062783A" w:rsidRPr="003426B5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2D1C8F">
        <w:rPr>
          <w:sz w:val="28"/>
          <w:szCs w:val="28"/>
        </w:rPr>
        <w:t xml:space="preserve">реднесписочная численность </w:t>
      </w:r>
      <w:r>
        <w:rPr>
          <w:sz w:val="28"/>
          <w:szCs w:val="28"/>
        </w:rPr>
        <w:t xml:space="preserve">в период 2015-2017 годов останется неизменной и составит 1 052 </w:t>
      </w:r>
      <w:r w:rsidRPr="003426B5">
        <w:rPr>
          <w:sz w:val="28"/>
          <w:szCs w:val="28"/>
        </w:rPr>
        <w:t>человека.</w:t>
      </w:r>
    </w:p>
    <w:p w:rsidR="0062783A" w:rsidRPr="00041FF4" w:rsidRDefault="0062783A" w:rsidP="00BC29BE">
      <w:pPr>
        <w:ind w:firstLine="720"/>
        <w:jc w:val="both"/>
      </w:pPr>
      <w:r w:rsidRPr="00041FF4">
        <w:rPr>
          <w:sz w:val="28"/>
          <w:szCs w:val="28"/>
        </w:rPr>
        <w:t>В настоящее время основные перспективы ОАО «Красноярсккрайгаз» связаны с развитием следующих направлений деятельности</w:t>
      </w:r>
      <w:r w:rsidRPr="00041FF4">
        <w:t>.</w:t>
      </w:r>
    </w:p>
    <w:p w:rsidR="0062783A" w:rsidRPr="00041FF4" w:rsidRDefault="0062783A" w:rsidP="00BC29BE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t>Реализацией</w:t>
      </w:r>
      <w:r>
        <w:rPr>
          <w:sz w:val="28"/>
          <w:szCs w:val="28"/>
          <w:lang w:eastAsia="en-US"/>
        </w:rPr>
        <w:t>,</w:t>
      </w:r>
      <w:r w:rsidRPr="00041FF4">
        <w:rPr>
          <w:sz w:val="28"/>
          <w:szCs w:val="28"/>
          <w:lang w:eastAsia="en-US"/>
        </w:rPr>
        <w:t xml:space="preserve"> в рамках исполнения Федерального закона от 23.11.2009 № 261-ФЗ «Об энергосбережении и о повышении энергетической эффективности и о внесении изменений в отдельные законодательные</w:t>
      </w:r>
      <w:r>
        <w:rPr>
          <w:sz w:val="28"/>
          <w:szCs w:val="28"/>
          <w:lang w:eastAsia="en-US"/>
        </w:rPr>
        <w:br/>
      </w:r>
      <w:r w:rsidRPr="00041FF4">
        <w:rPr>
          <w:sz w:val="28"/>
          <w:szCs w:val="28"/>
          <w:lang w:eastAsia="en-US"/>
        </w:rPr>
        <w:t>акты Российской Федерации»</w:t>
      </w:r>
      <w:r>
        <w:rPr>
          <w:sz w:val="28"/>
          <w:szCs w:val="28"/>
          <w:lang w:eastAsia="en-US"/>
        </w:rPr>
        <w:t xml:space="preserve">, </w:t>
      </w:r>
      <w:r w:rsidRPr="00041FF4">
        <w:rPr>
          <w:sz w:val="28"/>
          <w:szCs w:val="28"/>
          <w:lang w:eastAsia="en-US"/>
        </w:rPr>
        <w:t>мероприятий по энергосбережению</w:t>
      </w:r>
      <w:r>
        <w:rPr>
          <w:sz w:val="28"/>
          <w:szCs w:val="28"/>
          <w:lang w:eastAsia="en-US"/>
        </w:rPr>
        <w:t xml:space="preserve"> </w:t>
      </w:r>
      <w:r w:rsidRPr="00041FF4">
        <w:rPr>
          <w:sz w:val="28"/>
          <w:szCs w:val="28"/>
          <w:lang w:eastAsia="en-US"/>
        </w:rPr>
        <w:t>и энергоэффективност</w:t>
      </w:r>
      <w:r>
        <w:rPr>
          <w:sz w:val="28"/>
          <w:szCs w:val="28"/>
          <w:lang w:eastAsia="en-US"/>
        </w:rPr>
        <w:t>и с целью снижения энергозатрат</w:t>
      </w:r>
      <w:r w:rsidRPr="00041FF4">
        <w:rPr>
          <w:sz w:val="28"/>
          <w:szCs w:val="28"/>
          <w:lang w:eastAsia="en-US"/>
        </w:rPr>
        <w:t>;</w:t>
      </w:r>
    </w:p>
    <w:p w:rsidR="0062783A" w:rsidRPr="00041FF4" w:rsidRDefault="0062783A" w:rsidP="00BC29BE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t xml:space="preserve">переводом Минусинского газового участка с автономной (угольная котельная) системы отопления на централизованную систему отопления </w:t>
      </w:r>
      <w:r w:rsidRPr="00041FF4">
        <w:rPr>
          <w:sz w:val="28"/>
          <w:szCs w:val="28"/>
          <w:lang w:eastAsia="en-US"/>
        </w:rPr>
        <w:br/>
        <w:t>с целью снижения затрат на теплоэнергию;</w:t>
      </w:r>
    </w:p>
    <w:p w:rsidR="0062783A" w:rsidRPr="00041FF4" w:rsidRDefault="0062783A" w:rsidP="00BC29BE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t xml:space="preserve">модернизацией автомобильных газозаправочных станций </w:t>
      </w:r>
      <w:r w:rsidRPr="00041FF4">
        <w:rPr>
          <w:sz w:val="28"/>
          <w:szCs w:val="28"/>
          <w:lang w:eastAsia="en-US"/>
        </w:rPr>
        <w:br/>
        <w:t>на приоритетных направлениях движения транспорта по территории края</w:t>
      </w:r>
      <w:bookmarkStart w:id="0" w:name="_GoBack"/>
      <w:bookmarkEnd w:id="0"/>
      <w:r w:rsidRPr="00041FF4">
        <w:rPr>
          <w:sz w:val="28"/>
          <w:szCs w:val="28"/>
          <w:lang w:eastAsia="en-US"/>
        </w:rPr>
        <w:t>;</w:t>
      </w:r>
    </w:p>
    <w:p w:rsidR="0062783A" w:rsidRPr="00041FF4" w:rsidRDefault="0062783A" w:rsidP="00BC29BE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t>установкой системы безналичных расчетов, построенной на базе микропроцессорных пластиковых карт (смарт-карт), для учета количества заправленного клиентами сжиженного газа и предоставления системы скидок, а также осуществления безналичных расчетов на АГЗС (электронный кошелек), посредством анализа поставщиков данной системы, выбран оптимально выгодный с экономической и технической точки зрения поставщик, был заключен договор, по которому поставка оборудования запланирована во втором квартале 2013 года;</w:t>
      </w:r>
    </w:p>
    <w:p w:rsidR="0062783A" w:rsidRPr="00041FF4" w:rsidRDefault="0062783A" w:rsidP="00BC29BE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t>дальнейшей оптимизацией маршрутных схем доставки газа населению;</w:t>
      </w:r>
    </w:p>
    <w:p w:rsidR="0062783A" w:rsidRPr="00041FF4" w:rsidRDefault="0062783A" w:rsidP="00BC29BE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t>расширением рынка предоставления услуг юридическим и физическим лицам по доставке газа, обслуживанию газовых сетей и газоиспользующего оборудования.</w:t>
      </w:r>
    </w:p>
    <w:p w:rsidR="0062783A" w:rsidRPr="00041FF4" w:rsidRDefault="0062783A" w:rsidP="00BC29BE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lastRenderedPageBreak/>
        <w:t xml:space="preserve">Принимая во внимание имеющийся на сегодняшний день износ газораспределительных сетей, оборудования и требования законодательства в области промышленной безопасности опасных производственных объектов ОАО «Красноярсккрайгаз» планирует проводить технико-экономическую политику направленную: </w:t>
      </w:r>
    </w:p>
    <w:p w:rsidR="0062783A" w:rsidRPr="00041FF4" w:rsidRDefault="0062783A" w:rsidP="00BC29BE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t>на поддержание в технически исправном состоянии сетей газораспределения и газопотребления в крае (проведение регламентных работ по освидетельствованию, диагностике и всем видам ремонтов);</w:t>
      </w:r>
    </w:p>
    <w:p w:rsidR="0062783A" w:rsidRPr="00041FF4" w:rsidRDefault="0062783A" w:rsidP="00BC29BE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t>на проведение мероприятий, необходимых для обеспечения 100 % показателя количества заключенных договоров на техническое обслуживание ВДГО и газовых сетей с организациями и населением на территории Красноярского края;</w:t>
      </w:r>
    </w:p>
    <w:p w:rsidR="0062783A" w:rsidRPr="00041FF4" w:rsidRDefault="0062783A" w:rsidP="00BC29BE">
      <w:pPr>
        <w:autoSpaceDE w:val="0"/>
        <w:autoSpaceDN w:val="0"/>
        <w:adjustRightInd w:val="0"/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t>на создание автоматизированной базы абонентов внутридомового газового оборудования;</w:t>
      </w:r>
    </w:p>
    <w:p w:rsidR="0062783A" w:rsidRDefault="0062783A" w:rsidP="00BC29BE">
      <w:pPr>
        <w:ind w:firstLine="708"/>
        <w:jc w:val="both"/>
        <w:rPr>
          <w:sz w:val="28"/>
          <w:szCs w:val="28"/>
          <w:lang w:eastAsia="en-US"/>
        </w:rPr>
      </w:pPr>
      <w:r w:rsidRPr="00041FF4">
        <w:rPr>
          <w:sz w:val="28"/>
          <w:szCs w:val="28"/>
          <w:lang w:eastAsia="en-US"/>
        </w:rPr>
        <w:t>на установку современных моделей газовых счетчиков потребителям газа (в соответствии с требованием законодательства по энергосбережению).</w:t>
      </w:r>
      <w:r>
        <w:rPr>
          <w:sz w:val="28"/>
          <w:szCs w:val="28"/>
          <w:lang w:eastAsia="en-US"/>
        </w:rPr>
        <w:t xml:space="preserve"> </w:t>
      </w:r>
    </w:p>
    <w:p w:rsidR="0062783A" w:rsidRPr="003426B5" w:rsidRDefault="0062783A" w:rsidP="00BC29BE">
      <w:pPr>
        <w:ind w:firstLine="708"/>
        <w:jc w:val="both"/>
        <w:rPr>
          <w:sz w:val="28"/>
          <w:szCs w:val="28"/>
        </w:rPr>
      </w:pPr>
      <w:r w:rsidRPr="003426B5">
        <w:rPr>
          <w:sz w:val="28"/>
          <w:szCs w:val="28"/>
        </w:rPr>
        <w:t>В 2014 году в рамках реализации инвестиционной программы модернизации мощностей с целью обеспечения бесперебойного функционирования опасных производственных объектов ОАО «Красноярсккрайгаз» выполнено:</w:t>
      </w:r>
    </w:p>
    <w:p w:rsidR="0062783A" w:rsidRPr="003426B5" w:rsidRDefault="0062783A" w:rsidP="00BC29BE">
      <w:pPr>
        <w:ind w:firstLine="708"/>
        <w:jc w:val="both"/>
        <w:rPr>
          <w:sz w:val="28"/>
          <w:szCs w:val="28"/>
        </w:rPr>
      </w:pPr>
      <w:r w:rsidRPr="003426B5">
        <w:rPr>
          <w:sz w:val="28"/>
          <w:szCs w:val="28"/>
        </w:rPr>
        <w:t>переоборудованы электронные автомобильные весы на Красноярской ГНС с целью автоматизации процесса определения правильного веса специализированного транспорта, осуществляющего транспортировку сжиженного газа потребителям края;</w:t>
      </w:r>
    </w:p>
    <w:p w:rsidR="0062783A" w:rsidRPr="003426B5" w:rsidRDefault="0062783A" w:rsidP="00BC29BE">
      <w:pPr>
        <w:ind w:firstLine="708"/>
        <w:jc w:val="both"/>
        <w:rPr>
          <w:sz w:val="28"/>
          <w:szCs w:val="28"/>
        </w:rPr>
      </w:pPr>
      <w:r w:rsidRPr="003426B5">
        <w:rPr>
          <w:sz w:val="28"/>
          <w:szCs w:val="28"/>
        </w:rPr>
        <w:t>приобретен стационарный многоканальный сигнализатор горючих газов  СТМ 10-00ДЦ на Канскую ГНС;</w:t>
      </w:r>
    </w:p>
    <w:p w:rsidR="0062783A" w:rsidRPr="003426B5" w:rsidRDefault="0062783A" w:rsidP="00BC29BE">
      <w:pPr>
        <w:ind w:firstLine="708"/>
        <w:jc w:val="both"/>
        <w:rPr>
          <w:sz w:val="28"/>
          <w:szCs w:val="28"/>
        </w:rPr>
      </w:pPr>
      <w:r w:rsidRPr="003426B5">
        <w:rPr>
          <w:sz w:val="28"/>
          <w:szCs w:val="28"/>
        </w:rPr>
        <w:t>приобретено специализированное оборудование (ультразвуковой толщиномер, искровой дефектоскоп, анализатор коррозийной активности грунтов) для лаборатории с целью своевременного и качественного проведения регламентных работ;</w:t>
      </w:r>
    </w:p>
    <w:p w:rsidR="0062783A" w:rsidRDefault="0062783A" w:rsidP="00BC29BE">
      <w:pPr>
        <w:ind w:firstLine="708"/>
        <w:jc w:val="both"/>
        <w:rPr>
          <w:sz w:val="28"/>
          <w:szCs w:val="28"/>
        </w:rPr>
      </w:pPr>
      <w:r w:rsidRPr="003426B5">
        <w:rPr>
          <w:sz w:val="28"/>
          <w:szCs w:val="28"/>
        </w:rPr>
        <w:t>приобретено оборудование для сварки полиэтиленовых газопроводов.</w:t>
      </w:r>
    </w:p>
    <w:p w:rsidR="0062783A" w:rsidRDefault="0062783A" w:rsidP="00BC29BE">
      <w:pPr>
        <w:ind w:firstLine="708"/>
        <w:jc w:val="both"/>
        <w:rPr>
          <w:sz w:val="28"/>
          <w:szCs w:val="28"/>
        </w:rPr>
      </w:pPr>
    </w:p>
    <w:p w:rsidR="0062783A" w:rsidRDefault="0062783A" w:rsidP="00BC29BE">
      <w:pPr>
        <w:pStyle w:val="a3"/>
        <w:ind w:firstLine="720"/>
        <w:contextualSpacing/>
        <w:jc w:val="center"/>
        <w:rPr>
          <w:b/>
        </w:rPr>
      </w:pPr>
      <w:r>
        <w:rPr>
          <w:b/>
        </w:rPr>
        <w:t>Сельское хозяйство</w:t>
      </w:r>
    </w:p>
    <w:p w:rsidR="0062783A" w:rsidRDefault="0062783A" w:rsidP="00BC29BE">
      <w:pPr>
        <w:pStyle w:val="a3"/>
        <w:ind w:firstLine="720"/>
        <w:jc w:val="center"/>
        <w:rPr>
          <w:b/>
        </w:rPr>
      </w:pPr>
    </w:p>
    <w:p w:rsidR="0062783A" w:rsidRPr="008970B9" w:rsidRDefault="0062783A" w:rsidP="00BC29BE">
      <w:pPr>
        <w:pStyle w:val="a3"/>
        <w:ind w:firstLine="720"/>
        <w:jc w:val="left"/>
        <w:rPr>
          <w:b/>
        </w:rPr>
      </w:pPr>
      <w:r>
        <w:rPr>
          <w:b/>
        </w:rPr>
        <w:t xml:space="preserve">Плановые показатели в целом по отрасли </w:t>
      </w:r>
    </w:p>
    <w:p w:rsidR="0062783A" w:rsidRDefault="0062783A" w:rsidP="00BC29BE">
      <w:pPr>
        <w:ind w:firstLine="720"/>
        <w:jc w:val="both"/>
        <w:rPr>
          <w:sz w:val="28"/>
          <w:szCs w:val="28"/>
        </w:rPr>
      </w:pPr>
      <w:r w:rsidRPr="00DB773B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настоящее время осуществляют деятельность три </w:t>
      </w:r>
      <w:r w:rsidRPr="00DB773B">
        <w:rPr>
          <w:sz w:val="28"/>
          <w:szCs w:val="28"/>
        </w:rPr>
        <w:t>хозяйственны</w:t>
      </w:r>
      <w:r>
        <w:rPr>
          <w:sz w:val="28"/>
          <w:szCs w:val="28"/>
        </w:rPr>
        <w:t>х</w:t>
      </w:r>
      <w:r w:rsidRPr="00DB773B">
        <w:rPr>
          <w:sz w:val="28"/>
          <w:szCs w:val="28"/>
        </w:rPr>
        <w:t xml:space="preserve"> общества, подведомственны</w:t>
      </w:r>
      <w:r>
        <w:rPr>
          <w:sz w:val="28"/>
          <w:szCs w:val="28"/>
        </w:rPr>
        <w:t>х</w:t>
      </w:r>
      <w:r w:rsidRPr="00DB773B">
        <w:rPr>
          <w:sz w:val="28"/>
          <w:szCs w:val="28"/>
        </w:rPr>
        <w:t xml:space="preserve"> министерству </w:t>
      </w:r>
      <w:r>
        <w:rPr>
          <w:sz w:val="28"/>
          <w:szCs w:val="28"/>
        </w:rPr>
        <w:t xml:space="preserve">сельского хозяйства </w:t>
      </w:r>
      <w:r>
        <w:rPr>
          <w:sz w:val="28"/>
          <w:szCs w:val="28"/>
        </w:rPr>
        <w:br/>
      </w:r>
      <w:r w:rsidRPr="00DB773B">
        <w:rPr>
          <w:sz w:val="28"/>
          <w:szCs w:val="28"/>
        </w:rPr>
        <w:t>Красноярского края</w:t>
      </w:r>
      <w:r>
        <w:rPr>
          <w:sz w:val="28"/>
          <w:szCs w:val="28"/>
        </w:rPr>
        <w:t xml:space="preserve">: </w:t>
      </w:r>
      <w:r w:rsidRPr="00AE4914">
        <w:rPr>
          <w:sz w:val="28"/>
          <w:szCs w:val="28"/>
        </w:rPr>
        <w:t>ОАО «Птицефабрика Бархатовская»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br/>
      </w:r>
      <w:r w:rsidRPr="00AE4914">
        <w:rPr>
          <w:color w:val="000000"/>
          <w:sz w:val="28"/>
          <w:szCs w:val="28"/>
        </w:rPr>
        <w:t>ОАО Племенной завод «Шуваевский»</w:t>
      </w:r>
      <w:r>
        <w:rPr>
          <w:color w:val="000000"/>
          <w:sz w:val="28"/>
          <w:szCs w:val="28"/>
        </w:rPr>
        <w:t xml:space="preserve"> </w:t>
      </w:r>
      <w:r w:rsidRPr="00A76F89">
        <w:rPr>
          <w:color w:val="000000"/>
          <w:sz w:val="28"/>
          <w:szCs w:val="28"/>
        </w:rPr>
        <w:t>(</w:t>
      </w:r>
      <w:r w:rsidRPr="00A76F89">
        <w:rPr>
          <w:sz w:val="28"/>
          <w:szCs w:val="28"/>
        </w:rPr>
        <w:t>ОАО Племзавод «</w:t>
      </w:r>
      <w:r w:rsidRPr="00A76F89">
        <w:rPr>
          <w:color w:val="000000"/>
          <w:sz w:val="28"/>
          <w:szCs w:val="28"/>
        </w:rPr>
        <w:t>Шуваевский</w:t>
      </w:r>
      <w:r w:rsidRPr="00A76F89">
        <w:rPr>
          <w:sz w:val="28"/>
          <w:szCs w:val="28"/>
        </w:rPr>
        <w:t>»)</w:t>
      </w:r>
      <w:r>
        <w:rPr>
          <w:sz w:val="28"/>
          <w:szCs w:val="28"/>
        </w:rPr>
        <w:t xml:space="preserve">, </w:t>
      </w:r>
      <w:r w:rsidRPr="00DB773B">
        <w:rPr>
          <w:sz w:val="28"/>
          <w:szCs w:val="28"/>
        </w:rPr>
        <w:t>ОАО «</w:t>
      </w:r>
      <w:r>
        <w:rPr>
          <w:sz w:val="28"/>
          <w:szCs w:val="28"/>
        </w:rPr>
        <w:t>Коркиноагропромхимия»</w:t>
      </w:r>
      <w:r w:rsidRPr="00A76F89"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62783A" w:rsidRPr="00BD144B" w:rsidRDefault="0062783A" w:rsidP="00BC29BE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26A0B">
        <w:rPr>
          <w:sz w:val="28"/>
          <w:szCs w:val="28"/>
        </w:rPr>
        <w:t xml:space="preserve"> рамках реализации закона Красноярского края от 04.04.2013</w:t>
      </w:r>
      <w:r>
        <w:rPr>
          <w:sz w:val="28"/>
          <w:szCs w:val="28"/>
        </w:rPr>
        <w:br/>
      </w:r>
      <w:r w:rsidRPr="00726A0B">
        <w:rPr>
          <w:sz w:val="28"/>
          <w:szCs w:val="28"/>
        </w:rPr>
        <w:t>№</w:t>
      </w:r>
      <w:r>
        <w:rPr>
          <w:sz w:val="28"/>
          <w:szCs w:val="28"/>
        </w:rPr>
        <w:t> </w:t>
      </w:r>
      <w:r w:rsidRPr="00726A0B">
        <w:rPr>
          <w:sz w:val="28"/>
          <w:szCs w:val="28"/>
        </w:rPr>
        <w:t xml:space="preserve">4-1191 «О прогнозном плане (программе) приватизации краевого имущества на 2013 год и плановый период 2014-2015 годов» </w:t>
      </w:r>
      <w:r>
        <w:rPr>
          <w:sz w:val="28"/>
          <w:szCs w:val="28"/>
        </w:rPr>
        <w:br/>
        <w:t xml:space="preserve">18.09.2014 </w:t>
      </w:r>
      <w:r w:rsidRPr="00726A0B">
        <w:rPr>
          <w:sz w:val="28"/>
          <w:szCs w:val="28"/>
        </w:rPr>
        <w:t>состоялся аукцион с открытой формой подачи предложения</w:t>
      </w:r>
      <w:r>
        <w:rPr>
          <w:sz w:val="28"/>
          <w:szCs w:val="28"/>
        </w:rPr>
        <w:br/>
      </w:r>
      <w:r w:rsidRPr="00726A0B">
        <w:rPr>
          <w:sz w:val="28"/>
          <w:szCs w:val="28"/>
        </w:rPr>
        <w:t xml:space="preserve">о цене по </w:t>
      </w:r>
      <w:r w:rsidRPr="00BD144B">
        <w:rPr>
          <w:sz w:val="28"/>
          <w:szCs w:val="28"/>
        </w:rPr>
        <w:t xml:space="preserve">продаже пакета акций (100% акций) ОАО Племенной завод «Шуваевский». Пакет акций продан по цене 235 000,0 тыс. рублей. </w:t>
      </w:r>
    </w:p>
    <w:p w:rsidR="0062783A" w:rsidRPr="0042069E" w:rsidRDefault="0062783A" w:rsidP="00BC29BE">
      <w:pPr>
        <w:ind w:firstLine="709"/>
        <w:jc w:val="both"/>
        <w:rPr>
          <w:sz w:val="28"/>
          <w:szCs w:val="28"/>
        </w:rPr>
      </w:pPr>
      <w:r w:rsidRPr="00BD144B">
        <w:rPr>
          <w:bCs/>
          <w:sz w:val="28"/>
          <w:szCs w:val="28"/>
        </w:rPr>
        <w:lastRenderedPageBreak/>
        <w:t xml:space="preserve">В соответствии с проектом закона Красноярского края «О прогнозном плане </w:t>
      </w:r>
      <w:r w:rsidRPr="00BD144B">
        <w:rPr>
          <w:sz w:val="28"/>
          <w:szCs w:val="28"/>
        </w:rPr>
        <w:t>(программе) приватизации краевого имущества на 2015 год</w:t>
      </w:r>
      <w:r w:rsidRPr="0042069E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2069E">
        <w:rPr>
          <w:sz w:val="28"/>
          <w:szCs w:val="28"/>
        </w:rPr>
        <w:t>и плановый период 2016-2017 годов» планируется к приватизации пакет акций ОАО «Коркиноагропромхимия» в 2015 году.</w:t>
      </w:r>
    </w:p>
    <w:p w:rsidR="0062783A" w:rsidRDefault="0062783A" w:rsidP="00BC29BE">
      <w:pPr>
        <w:ind w:firstLine="720"/>
        <w:jc w:val="both"/>
        <w:rPr>
          <w:sz w:val="28"/>
          <w:szCs w:val="28"/>
        </w:rPr>
      </w:pPr>
      <w:r w:rsidRPr="0042069E">
        <w:rPr>
          <w:sz w:val="28"/>
          <w:szCs w:val="28"/>
        </w:rPr>
        <w:t>Таким образом, в прогнозе на 2014 год по хозяйственным обществам, подведомственным министерству сельского хозяйства края включены показатели деятельности</w:t>
      </w:r>
      <w:r w:rsidRPr="0042069E">
        <w:t xml:space="preserve"> </w:t>
      </w:r>
      <w:r w:rsidRPr="0042069E">
        <w:rPr>
          <w:sz w:val="28"/>
          <w:szCs w:val="28"/>
        </w:rPr>
        <w:t>ОАО «Птицефабрика Бархатовская»</w:t>
      </w:r>
      <w:r>
        <w:rPr>
          <w:sz w:val="28"/>
          <w:szCs w:val="28"/>
        </w:rPr>
        <w:br/>
      </w:r>
      <w:r w:rsidRPr="0042069E">
        <w:rPr>
          <w:sz w:val="28"/>
          <w:szCs w:val="28"/>
        </w:rPr>
        <w:t>и</w:t>
      </w:r>
      <w:r w:rsidRPr="0042069E">
        <w:t xml:space="preserve"> </w:t>
      </w:r>
      <w:r w:rsidRPr="0042069E">
        <w:rPr>
          <w:sz w:val="28"/>
          <w:szCs w:val="28"/>
        </w:rPr>
        <w:t>ОАО «Коркиноагропромхимия», а в план развития хозяйственных обществ на 2015-2017 годы включены показатели только ОАО «Птицефабрика Бархатовская», в связи с чем, все ожидаемые показатели 2014 года</w:t>
      </w:r>
      <w:r>
        <w:rPr>
          <w:sz w:val="28"/>
          <w:szCs w:val="28"/>
        </w:rPr>
        <w:br/>
      </w:r>
      <w:r w:rsidRPr="0042069E">
        <w:rPr>
          <w:sz w:val="28"/>
          <w:szCs w:val="28"/>
        </w:rPr>
        <w:t>и плановые показатели 2015-2017 годов имеют тенденцию к снижению.</w:t>
      </w:r>
    </w:p>
    <w:p w:rsidR="0062783A" w:rsidRPr="001B099D" w:rsidRDefault="0062783A" w:rsidP="00BC29BE">
      <w:pPr>
        <w:ind w:firstLine="720"/>
        <w:jc w:val="both"/>
        <w:rPr>
          <w:sz w:val="28"/>
          <w:szCs w:val="28"/>
        </w:rPr>
      </w:pPr>
      <w:r w:rsidRPr="001B099D">
        <w:rPr>
          <w:sz w:val="28"/>
          <w:szCs w:val="28"/>
        </w:rPr>
        <w:t xml:space="preserve">В целом по </w:t>
      </w:r>
      <w:r>
        <w:rPr>
          <w:sz w:val="28"/>
          <w:szCs w:val="28"/>
        </w:rPr>
        <w:t>двум хозяйственным обществам отрасли</w:t>
      </w:r>
      <w:r w:rsidRPr="001B099D">
        <w:rPr>
          <w:sz w:val="28"/>
          <w:szCs w:val="28"/>
        </w:rPr>
        <w:t xml:space="preserve"> выручка </w:t>
      </w:r>
      <w:r>
        <w:rPr>
          <w:sz w:val="28"/>
          <w:szCs w:val="28"/>
        </w:rPr>
        <w:br/>
      </w:r>
      <w:r w:rsidRPr="001B099D">
        <w:rPr>
          <w:sz w:val="28"/>
          <w:szCs w:val="28"/>
        </w:rPr>
        <w:t xml:space="preserve">от продажи товаров, продукции, работ, услуг хозяйственных обществ </w:t>
      </w:r>
      <w:r>
        <w:rPr>
          <w:sz w:val="28"/>
          <w:szCs w:val="28"/>
        </w:rPr>
        <w:br/>
      </w:r>
      <w:r w:rsidRPr="001B099D">
        <w:rPr>
          <w:sz w:val="28"/>
          <w:szCs w:val="28"/>
        </w:rPr>
        <w:t>в 201</w:t>
      </w:r>
      <w:r>
        <w:rPr>
          <w:sz w:val="28"/>
          <w:szCs w:val="28"/>
        </w:rPr>
        <w:t>4</w:t>
      </w:r>
      <w:r w:rsidRPr="001B099D">
        <w:rPr>
          <w:sz w:val="28"/>
          <w:szCs w:val="28"/>
        </w:rPr>
        <w:t xml:space="preserve"> году составит 1</w:t>
      </w:r>
      <w:r>
        <w:rPr>
          <w:sz w:val="28"/>
          <w:szCs w:val="28"/>
        </w:rPr>
        <w:t> 177 823</w:t>
      </w:r>
      <w:r w:rsidRPr="001B099D">
        <w:rPr>
          <w:sz w:val="28"/>
          <w:szCs w:val="28"/>
        </w:rPr>
        <w:t xml:space="preserve">,0 тыс. рублей. </w:t>
      </w:r>
    </w:p>
    <w:p w:rsidR="0062783A" w:rsidRPr="001B099D" w:rsidRDefault="0062783A" w:rsidP="00BC29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Ожидаемый показатель ч</w:t>
      </w:r>
      <w:r w:rsidRPr="001B099D">
        <w:rPr>
          <w:sz w:val="28"/>
          <w:szCs w:val="28"/>
        </w:rPr>
        <w:t>ист</w:t>
      </w:r>
      <w:r>
        <w:rPr>
          <w:sz w:val="28"/>
          <w:szCs w:val="28"/>
        </w:rPr>
        <w:t>ой</w:t>
      </w:r>
      <w:r w:rsidRPr="001B099D">
        <w:rPr>
          <w:sz w:val="28"/>
          <w:szCs w:val="28"/>
        </w:rPr>
        <w:t xml:space="preserve"> прибыл</w:t>
      </w:r>
      <w:r>
        <w:rPr>
          <w:sz w:val="28"/>
          <w:szCs w:val="28"/>
        </w:rPr>
        <w:t>и</w:t>
      </w:r>
      <w:r w:rsidRPr="001B099D">
        <w:rPr>
          <w:sz w:val="28"/>
          <w:szCs w:val="28"/>
        </w:rPr>
        <w:t xml:space="preserve"> по хозяйственным обществам отрасли в 201</w:t>
      </w:r>
      <w:r>
        <w:rPr>
          <w:sz w:val="28"/>
          <w:szCs w:val="28"/>
        </w:rPr>
        <w:t>4</w:t>
      </w:r>
      <w:r w:rsidRPr="001B099D">
        <w:rPr>
          <w:sz w:val="28"/>
          <w:szCs w:val="28"/>
        </w:rPr>
        <w:t xml:space="preserve"> году </w:t>
      </w:r>
      <w:r>
        <w:rPr>
          <w:sz w:val="28"/>
          <w:szCs w:val="28"/>
        </w:rPr>
        <w:t>составит</w:t>
      </w:r>
      <w:r w:rsidRPr="001B099D">
        <w:rPr>
          <w:sz w:val="28"/>
          <w:szCs w:val="28"/>
        </w:rPr>
        <w:t xml:space="preserve"> </w:t>
      </w:r>
      <w:r>
        <w:rPr>
          <w:sz w:val="28"/>
          <w:szCs w:val="28"/>
        </w:rPr>
        <w:t>4 </w:t>
      </w:r>
      <w:r w:rsidRPr="00C22B89">
        <w:rPr>
          <w:sz w:val="28"/>
          <w:szCs w:val="28"/>
        </w:rPr>
        <w:t>0</w:t>
      </w:r>
      <w:r>
        <w:rPr>
          <w:sz w:val="28"/>
          <w:szCs w:val="28"/>
        </w:rPr>
        <w:t>37</w:t>
      </w:r>
      <w:r w:rsidRPr="00C22B89">
        <w:rPr>
          <w:sz w:val="28"/>
          <w:szCs w:val="28"/>
        </w:rPr>
        <w:t>,0</w:t>
      </w:r>
      <w:r w:rsidRPr="001B099D">
        <w:rPr>
          <w:sz w:val="28"/>
          <w:szCs w:val="28"/>
        </w:rPr>
        <w:t xml:space="preserve"> тыс. рублей. </w:t>
      </w:r>
    </w:p>
    <w:p w:rsidR="0062783A" w:rsidRPr="001B099D" w:rsidRDefault="0062783A" w:rsidP="00BC29BE">
      <w:pPr>
        <w:ind w:firstLine="708"/>
        <w:jc w:val="both"/>
        <w:rPr>
          <w:sz w:val="28"/>
          <w:szCs w:val="28"/>
        </w:rPr>
      </w:pPr>
      <w:r w:rsidRPr="001B099D">
        <w:rPr>
          <w:sz w:val="28"/>
          <w:szCs w:val="28"/>
        </w:rPr>
        <w:t>Чистые активы хозяйственных обществ по отрасли в 20</w:t>
      </w:r>
      <w:r>
        <w:rPr>
          <w:sz w:val="28"/>
          <w:szCs w:val="28"/>
        </w:rPr>
        <w:t>14</w:t>
      </w:r>
      <w:r w:rsidRPr="001B099D">
        <w:rPr>
          <w:sz w:val="28"/>
          <w:szCs w:val="28"/>
        </w:rPr>
        <w:t xml:space="preserve"> году составят </w:t>
      </w:r>
      <w:r w:rsidRPr="001B099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 091 933</w:t>
      </w:r>
      <w:r w:rsidRPr="001B099D">
        <w:rPr>
          <w:color w:val="000000"/>
          <w:sz w:val="28"/>
          <w:szCs w:val="28"/>
        </w:rPr>
        <w:t xml:space="preserve">,0 тыс. рублей. </w:t>
      </w:r>
    </w:p>
    <w:p w:rsidR="0062783A" w:rsidRPr="001B099D" w:rsidRDefault="0062783A" w:rsidP="00BC29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B099D">
        <w:rPr>
          <w:sz w:val="28"/>
          <w:szCs w:val="28"/>
        </w:rPr>
        <w:t>о хозяйственным обществам, подведомственным министерству сельского хозяйства Красноярского края, в 201</w:t>
      </w:r>
      <w:r>
        <w:rPr>
          <w:sz w:val="28"/>
          <w:szCs w:val="28"/>
        </w:rPr>
        <w:t>4</w:t>
      </w:r>
      <w:r w:rsidRPr="001B099D">
        <w:rPr>
          <w:sz w:val="28"/>
          <w:szCs w:val="28"/>
        </w:rPr>
        <w:t xml:space="preserve"> году среднемесячная заработная плата составит 2</w:t>
      </w:r>
      <w:r>
        <w:rPr>
          <w:sz w:val="28"/>
          <w:szCs w:val="28"/>
        </w:rPr>
        <w:t>6 1</w:t>
      </w:r>
      <w:r w:rsidRPr="001B099D">
        <w:rPr>
          <w:sz w:val="28"/>
          <w:szCs w:val="28"/>
        </w:rPr>
        <w:t>00</w:t>
      </w:r>
      <w:r>
        <w:rPr>
          <w:sz w:val="28"/>
          <w:szCs w:val="28"/>
        </w:rPr>
        <w:t>,0</w:t>
      </w:r>
      <w:r w:rsidRPr="001B099D">
        <w:rPr>
          <w:sz w:val="28"/>
          <w:szCs w:val="28"/>
        </w:rPr>
        <w:t xml:space="preserve"> рублей. При этом среднесписочная численность в 201</w:t>
      </w:r>
      <w:r>
        <w:rPr>
          <w:sz w:val="28"/>
          <w:szCs w:val="28"/>
        </w:rPr>
        <w:t>4</w:t>
      </w:r>
      <w:r w:rsidRPr="001B099D">
        <w:rPr>
          <w:sz w:val="28"/>
          <w:szCs w:val="28"/>
        </w:rPr>
        <w:t xml:space="preserve"> году составит</w:t>
      </w:r>
      <w:r>
        <w:rPr>
          <w:sz w:val="28"/>
          <w:szCs w:val="28"/>
        </w:rPr>
        <w:t xml:space="preserve"> 466</w:t>
      </w:r>
      <w:r w:rsidRPr="001B099D">
        <w:rPr>
          <w:sz w:val="28"/>
          <w:szCs w:val="28"/>
        </w:rPr>
        <w:t xml:space="preserve"> человек. </w:t>
      </w:r>
    </w:p>
    <w:p w:rsidR="0062783A" w:rsidRDefault="0062783A" w:rsidP="00BC29BE">
      <w:pPr>
        <w:ind w:firstLine="720"/>
        <w:jc w:val="both"/>
        <w:rPr>
          <w:sz w:val="28"/>
          <w:szCs w:val="28"/>
        </w:rPr>
      </w:pPr>
      <w:r w:rsidRPr="001B099D">
        <w:rPr>
          <w:sz w:val="28"/>
          <w:szCs w:val="28"/>
        </w:rPr>
        <w:t xml:space="preserve">Сумма дивидендов, подлежащих перечислению в краевой бюджет, </w:t>
      </w:r>
      <w:r w:rsidRPr="001B099D">
        <w:rPr>
          <w:sz w:val="28"/>
          <w:szCs w:val="28"/>
        </w:rPr>
        <w:br/>
      </w:r>
      <w:r w:rsidRPr="00C22B89">
        <w:rPr>
          <w:sz w:val="28"/>
          <w:szCs w:val="28"/>
        </w:rPr>
        <w:t>в 201</w:t>
      </w:r>
      <w:r>
        <w:rPr>
          <w:sz w:val="28"/>
          <w:szCs w:val="28"/>
        </w:rPr>
        <w:t>4</w:t>
      </w:r>
      <w:r w:rsidRPr="001B099D">
        <w:rPr>
          <w:sz w:val="28"/>
          <w:szCs w:val="28"/>
        </w:rPr>
        <w:t xml:space="preserve"> году составит </w:t>
      </w:r>
      <w:r>
        <w:rPr>
          <w:sz w:val="28"/>
          <w:szCs w:val="28"/>
        </w:rPr>
        <w:t>192,8</w:t>
      </w:r>
      <w:r w:rsidRPr="001B099D">
        <w:rPr>
          <w:sz w:val="28"/>
          <w:szCs w:val="28"/>
        </w:rPr>
        <w:t xml:space="preserve"> тыс. рублей. В 201</w:t>
      </w:r>
      <w:r>
        <w:rPr>
          <w:sz w:val="28"/>
          <w:szCs w:val="28"/>
        </w:rPr>
        <w:t>5</w:t>
      </w:r>
      <w:r w:rsidRPr="001B099D">
        <w:rPr>
          <w:sz w:val="28"/>
          <w:szCs w:val="28"/>
        </w:rPr>
        <w:t xml:space="preserve"> году </w:t>
      </w:r>
      <w:r>
        <w:rPr>
          <w:sz w:val="28"/>
          <w:szCs w:val="28"/>
        </w:rPr>
        <w:t xml:space="preserve">сумма </w:t>
      </w:r>
      <w:r w:rsidRPr="001B099D">
        <w:rPr>
          <w:sz w:val="28"/>
          <w:szCs w:val="28"/>
        </w:rPr>
        <w:t xml:space="preserve">дивидендов </w:t>
      </w:r>
      <w:r>
        <w:rPr>
          <w:sz w:val="28"/>
          <w:szCs w:val="28"/>
        </w:rPr>
        <w:t>составит 102,8 тыс. рублей, в 2016 году - 1 617,0 тыс. рублей, в 2017 году – 2 193,0 тыс. рублей.</w:t>
      </w:r>
      <w:r w:rsidRPr="001B099D">
        <w:rPr>
          <w:sz w:val="28"/>
          <w:szCs w:val="28"/>
        </w:rPr>
        <w:t xml:space="preserve"> </w:t>
      </w:r>
    </w:p>
    <w:p w:rsidR="0062783A" w:rsidRDefault="0062783A" w:rsidP="00BC29BE">
      <w:pPr>
        <w:ind w:firstLine="720"/>
        <w:jc w:val="both"/>
        <w:rPr>
          <w:sz w:val="28"/>
          <w:szCs w:val="28"/>
        </w:rPr>
      </w:pPr>
      <w:r w:rsidRPr="007E7780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очередном финансовом году и плановом периоде в </w:t>
      </w:r>
      <w:r w:rsidRPr="007E7780">
        <w:rPr>
          <w:sz w:val="28"/>
          <w:szCs w:val="28"/>
        </w:rPr>
        <w:t xml:space="preserve">государственной собственности Красноярского края </w:t>
      </w:r>
      <w:r>
        <w:rPr>
          <w:sz w:val="28"/>
          <w:szCs w:val="28"/>
        </w:rPr>
        <w:t>останется</w:t>
      </w:r>
      <w:r w:rsidRPr="007E7780">
        <w:rPr>
          <w:sz w:val="28"/>
          <w:szCs w:val="28"/>
        </w:rPr>
        <w:t xml:space="preserve"> пакет акций</w:t>
      </w:r>
      <w:r>
        <w:rPr>
          <w:sz w:val="28"/>
          <w:szCs w:val="28"/>
        </w:rPr>
        <w:t xml:space="preserve"> одного общества, курируемого министерством сельского хозяйства Красноярского края – </w:t>
      </w:r>
      <w:r>
        <w:rPr>
          <w:sz w:val="28"/>
          <w:szCs w:val="28"/>
        </w:rPr>
        <w:br/>
      </w:r>
      <w:r w:rsidRPr="001B099D">
        <w:rPr>
          <w:sz w:val="28"/>
          <w:szCs w:val="28"/>
        </w:rPr>
        <w:t>ОАО «Птицефабрика Бархатовская</w:t>
      </w:r>
      <w:r>
        <w:rPr>
          <w:sz w:val="28"/>
          <w:szCs w:val="28"/>
        </w:rPr>
        <w:t xml:space="preserve">» – 100,0 % акций. </w:t>
      </w:r>
    </w:p>
    <w:p w:rsidR="0062783A" w:rsidRPr="006108E3" w:rsidRDefault="0062783A" w:rsidP="00BC29BE">
      <w:pPr>
        <w:ind w:firstLine="720"/>
        <w:jc w:val="both"/>
        <w:rPr>
          <w:b/>
          <w:sz w:val="28"/>
          <w:szCs w:val="28"/>
        </w:rPr>
      </w:pPr>
      <w:r w:rsidRPr="006108E3">
        <w:rPr>
          <w:b/>
          <w:sz w:val="28"/>
          <w:szCs w:val="28"/>
        </w:rPr>
        <w:t>Плановые показатели по предприятиям отрасли</w:t>
      </w:r>
    </w:p>
    <w:p w:rsidR="0062783A" w:rsidRDefault="0062783A" w:rsidP="00BC29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видами деятельности </w:t>
      </w:r>
      <w:r w:rsidRPr="002A06B7">
        <w:rPr>
          <w:i/>
          <w:sz w:val="28"/>
          <w:szCs w:val="28"/>
        </w:rPr>
        <w:t>ОАО «Птицефабрика Бархатовская»</w:t>
      </w:r>
      <w:r>
        <w:rPr>
          <w:sz w:val="28"/>
          <w:szCs w:val="28"/>
        </w:rPr>
        <w:t xml:space="preserve"> являются производство и реализация яйца куриного пищевого, производство мяса птицы и яичного порошка.</w:t>
      </w:r>
    </w:p>
    <w:p w:rsidR="0062783A" w:rsidRPr="002A06B7" w:rsidRDefault="0062783A" w:rsidP="00BC29BE">
      <w:pPr>
        <w:ind w:firstLine="720"/>
        <w:jc w:val="both"/>
        <w:rPr>
          <w:sz w:val="28"/>
          <w:szCs w:val="28"/>
        </w:rPr>
      </w:pPr>
      <w:r w:rsidRPr="002A06B7">
        <w:rPr>
          <w:sz w:val="28"/>
          <w:szCs w:val="28"/>
        </w:rPr>
        <w:t xml:space="preserve">Основными потребителями продукции и услуг являются: </w:t>
      </w:r>
    </w:p>
    <w:p w:rsidR="0062783A" w:rsidRPr="002A06B7" w:rsidRDefault="0062783A" w:rsidP="00BC29BE">
      <w:pPr>
        <w:ind w:firstLine="720"/>
        <w:jc w:val="both"/>
        <w:rPr>
          <w:sz w:val="28"/>
          <w:szCs w:val="28"/>
        </w:rPr>
      </w:pPr>
      <w:r w:rsidRPr="002A06B7">
        <w:rPr>
          <w:sz w:val="28"/>
          <w:szCs w:val="28"/>
        </w:rPr>
        <w:t>яйцо куриное – 85 % - оптовые покупатели, 15 % - розничные продажи;</w:t>
      </w:r>
    </w:p>
    <w:p w:rsidR="0062783A" w:rsidRPr="002A06B7" w:rsidRDefault="0062783A" w:rsidP="00BC29BE">
      <w:pPr>
        <w:ind w:firstLine="720"/>
        <w:jc w:val="both"/>
        <w:rPr>
          <w:sz w:val="28"/>
          <w:szCs w:val="28"/>
        </w:rPr>
      </w:pPr>
      <w:r w:rsidRPr="002A06B7">
        <w:rPr>
          <w:sz w:val="28"/>
          <w:szCs w:val="28"/>
        </w:rPr>
        <w:t>мясо птицы – 70 % - оптовые покупатели, 30 % - розничная сеть;</w:t>
      </w:r>
    </w:p>
    <w:p w:rsidR="0062783A" w:rsidRPr="002A06B7" w:rsidRDefault="0062783A" w:rsidP="00BC29BE">
      <w:pPr>
        <w:ind w:firstLine="720"/>
        <w:jc w:val="both"/>
        <w:rPr>
          <w:sz w:val="28"/>
          <w:szCs w:val="28"/>
        </w:rPr>
      </w:pPr>
      <w:r w:rsidRPr="002A06B7">
        <w:rPr>
          <w:sz w:val="28"/>
          <w:szCs w:val="28"/>
        </w:rPr>
        <w:t xml:space="preserve">яичный порошок – 96 % оптовые покупатели, 4 % -розничная сеть. </w:t>
      </w:r>
    </w:p>
    <w:p w:rsidR="0062783A" w:rsidRPr="009E0D34" w:rsidRDefault="0062783A" w:rsidP="00BC29BE">
      <w:pPr>
        <w:ind w:firstLine="720"/>
        <w:jc w:val="both"/>
        <w:rPr>
          <w:sz w:val="28"/>
          <w:szCs w:val="28"/>
        </w:rPr>
      </w:pPr>
      <w:r w:rsidRPr="009E0D34">
        <w:rPr>
          <w:sz w:val="28"/>
          <w:szCs w:val="28"/>
        </w:rPr>
        <w:t>По оценке 2014 года производство продукции с</w:t>
      </w:r>
      <w:r w:rsidRPr="00031F02">
        <w:rPr>
          <w:sz w:val="28"/>
          <w:szCs w:val="28"/>
        </w:rPr>
        <w:t xml:space="preserve"> </w:t>
      </w:r>
      <w:r w:rsidRPr="001B099D">
        <w:rPr>
          <w:sz w:val="28"/>
          <w:szCs w:val="28"/>
        </w:rPr>
        <w:t>ОАО «Птицефабрика Бархатовская</w:t>
      </w:r>
      <w:r>
        <w:rPr>
          <w:sz w:val="28"/>
          <w:szCs w:val="28"/>
        </w:rPr>
        <w:t xml:space="preserve">» </w:t>
      </w:r>
      <w:r w:rsidRPr="009E0D34">
        <w:rPr>
          <w:sz w:val="28"/>
          <w:szCs w:val="28"/>
        </w:rPr>
        <w:t>оставит:</w:t>
      </w:r>
    </w:p>
    <w:p w:rsidR="0062783A" w:rsidRPr="009E0D34" w:rsidRDefault="0062783A" w:rsidP="00BC29BE">
      <w:pPr>
        <w:ind w:firstLine="720"/>
        <w:jc w:val="both"/>
        <w:rPr>
          <w:sz w:val="28"/>
          <w:szCs w:val="28"/>
        </w:rPr>
      </w:pPr>
      <w:r w:rsidRPr="009E0D34">
        <w:rPr>
          <w:sz w:val="28"/>
          <w:szCs w:val="28"/>
        </w:rPr>
        <w:t>валовый сбор яйца – 243 092 тыс. штук, что на 10 % выше показателя 2013 года;</w:t>
      </w:r>
    </w:p>
    <w:p w:rsidR="0062783A" w:rsidRPr="009E0D34" w:rsidRDefault="0062783A" w:rsidP="00BC29BE">
      <w:pPr>
        <w:ind w:firstLine="720"/>
        <w:jc w:val="both"/>
        <w:rPr>
          <w:sz w:val="28"/>
          <w:szCs w:val="28"/>
        </w:rPr>
      </w:pPr>
      <w:r w:rsidRPr="009E0D34">
        <w:rPr>
          <w:sz w:val="28"/>
          <w:szCs w:val="28"/>
        </w:rPr>
        <w:t>производство мяса – 570 тонн, что на 7,3 % выше показателя 2013 года;</w:t>
      </w:r>
    </w:p>
    <w:p w:rsidR="0062783A" w:rsidRPr="009E0D34" w:rsidRDefault="0062783A" w:rsidP="00BC29BE">
      <w:pPr>
        <w:ind w:firstLine="720"/>
        <w:jc w:val="both"/>
        <w:rPr>
          <w:sz w:val="28"/>
          <w:szCs w:val="28"/>
        </w:rPr>
      </w:pPr>
      <w:r w:rsidRPr="009E0D34">
        <w:rPr>
          <w:sz w:val="28"/>
          <w:szCs w:val="28"/>
        </w:rPr>
        <w:t>яичный порошок – 137 тонн, что на 8,2 % выше показателя 2013 года.</w:t>
      </w:r>
    </w:p>
    <w:p w:rsidR="0062783A" w:rsidRPr="009E0D34" w:rsidRDefault="0062783A" w:rsidP="00BC29BE">
      <w:pPr>
        <w:ind w:firstLine="720"/>
        <w:jc w:val="both"/>
        <w:rPr>
          <w:sz w:val="28"/>
          <w:szCs w:val="28"/>
        </w:rPr>
      </w:pPr>
      <w:r w:rsidRPr="009E0D34">
        <w:rPr>
          <w:sz w:val="28"/>
          <w:szCs w:val="28"/>
        </w:rPr>
        <w:t xml:space="preserve">ОАО «Птицефабрика Бархатовская» в 2014 году планирует получение выручки от продажи товаров, продукции, работ, услуг в сумме </w:t>
      </w:r>
      <w:r w:rsidRPr="009E0D34">
        <w:rPr>
          <w:sz w:val="28"/>
          <w:szCs w:val="28"/>
        </w:rPr>
        <w:br/>
      </w:r>
      <w:r w:rsidRPr="009E0D34">
        <w:rPr>
          <w:sz w:val="28"/>
          <w:szCs w:val="28"/>
        </w:rPr>
        <w:lastRenderedPageBreak/>
        <w:t>836 605,0 тыс. рублей с последующим постепенным ростом к концу планового периода до 1 023 662,0 тыс. рублей.</w:t>
      </w:r>
    </w:p>
    <w:p w:rsidR="0062783A" w:rsidRDefault="0062783A" w:rsidP="00BC29BE">
      <w:pPr>
        <w:ind w:firstLine="720"/>
        <w:jc w:val="both"/>
        <w:rPr>
          <w:sz w:val="28"/>
          <w:szCs w:val="28"/>
        </w:rPr>
      </w:pPr>
      <w:r w:rsidRPr="009E0D34">
        <w:rPr>
          <w:sz w:val="28"/>
          <w:szCs w:val="28"/>
        </w:rPr>
        <w:t xml:space="preserve">Динамика реализации основной продукции в плановом периоде показывает рост показателей, за исключением производства яичного порошка, выработка которого снизится к 2017 году на 4 тонны </w:t>
      </w:r>
      <w:r>
        <w:rPr>
          <w:sz w:val="28"/>
          <w:szCs w:val="28"/>
        </w:rPr>
        <w:br/>
      </w:r>
      <w:r w:rsidRPr="009E0D34">
        <w:rPr>
          <w:sz w:val="28"/>
          <w:szCs w:val="28"/>
        </w:rPr>
        <w:t xml:space="preserve">или на 3,2 процента. Так, к 2017 году валовый сбор яйца планируется увеличить на 52 887 тонн или на 21,8 % за счет увеличения поголовья промышленных кур – несушек и производство мяса птиц – на 113 тонн </w:t>
      </w:r>
      <w:r>
        <w:rPr>
          <w:sz w:val="28"/>
          <w:szCs w:val="28"/>
        </w:rPr>
        <w:br/>
      </w:r>
      <w:r w:rsidRPr="009E0D34">
        <w:rPr>
          <w:sz w:val="28"/>
          <w:szCs w:val="28"/>
        </w:rPr>
        <w:t>или на 19,8 % за счет увеличения поголовья птиц.</w:t>
      </w:r>
    </w:p>
    <w:p w:rsidR="0062783A" w:rsidRDefault="0062783A" w:rsidP="00BC29BE">
      <w:pPr>
        <w:ind w:firstLine="720"/>
        <w:jc w:val="both"/>
        <w:rPr>
          <w:sz w:val="28"/>
          <w:szCs w:val="28"/>
        </w:rPr>
      </w:pPr>
      <w:r w:rsidRPr="00501F96">
        <w:rPr>
          <w:sz w:val="28"/>
          <w:szCs w:val="28"/>
        </w:rPr>
        <w:t>ОАО «Птицефабрика Бархатовская» в 2014</w:t>
      </w:r>
      <w:r w:rsidRPr="004B3CAC">
        <w:rPr>
          <w:sz w:val="28"/>
          <w:szCs w:val="28"/>
        </w:rPr>
        <w:t xml:space="preserve"> году планирует получение выручки от продажи товаров, продукции, работ, услуг в сумме </w:t>
      </w:r>
      <w:r>
        <w:rPr>
          <w:sz w:val="28"/>
          <w:szCs w:val="28"/>
        </w:rPr>
        <w:br/>
        <w:t>836 605</w:t>
      </w:r>
      <w:r w:rsidRPr="004B3CAC">
        <w:rPr>
          <w:sz w:val="28"/>
          <w:szCs w:val="28"/>
        </w:rPr>
        <w:t>,0 тыс. рублей</w:t>
      </w:r>
      <w:r>
        <w:rPr>
          <w:sz w:val="28"/>
          <w:szCs w:val="28"/>
        </w:rPr>
        <w:t xml:space="preserve"> с последующим постепенным ростом к концу планового периода</w:t>
      </w:r>
      <w:r w:rsidRPr="00F8689B">
        <w:rPr>
          <w:sz w:val="28"/>
          <w:szCs w:val="28"/>
        </w:rPr>
        <w:t xml:space="preserve"> до </w:t>
      </w:r>
      <w:r>
        <w:rPr>
          <w:sz w:val="28"/>
          <w:szCs w:val="28"/>
        </w:rPr>
        <w:t>1 023 662</w:t>
      </w:r>
      <w:r w:rsidRPr="00F8689B">
        <w:rPr>
          <w:sz w:val="28"/>
          <w:szCs w:val="28"/>
        </w:rPr>
        <w:t>,0 тыс. рублей.</w:t>
      </w:r>
    </w:p>
    <w:p w:rsidR="0062783A" w:rsidRPr="003A61D4" w:rsidRDefault="0062783A" w:rsidP="00BC29BE">
      <w:pPr>
        <w:ind w:firstLine="720"/>
        <w:jc w:val="both"/>
        <w:rPr>
          <w:sz w:val="28"/>
          <w:szCs w:val="28"/>
        </w:rPr>
      </w:pPr>
      <w:r w:rsidRPr="003A61D4">
        <w:rPr>
          <w:sz w:val="28"/>
          <w:szCs w:val="28"/>
        </w:rPr>
        <w:t>Чистая прибыль в 201</w:t>
      </w:r>
      <w:r>
        <w:rPr>
          <w:sz w:val="28"/>
          <w:szCs w:val="28"/>
        </w:rPr>
        <w:t>4</w:t>
      </w:r>
      <w:r w:rsidRPr="003A61D4">
        <w:rPr>
          <w:sz w:val="28"/>
          <w:szCs w:val="28"/>
        </w:rPr>
        <w:t xml:space="preserve"> году ожидается в размере </w:t>
      </w:r>
      <w:r>
        <w:rPr>
          <w:sz w:val="28"/>
          <w:szCs w:val="28"/>
        </w:rPr>
        <w:t>1 067</w:t>
      </w:r>
      <w:r w:rsidRPr="003A61D4">
        <w:rPr>
          <w:sz w:val="28"/>
          <w:szCs w:val="28"/>
        </w:rPr>
        <w:t xml:space="preserve">,0 тыс. рублей. На плановый период ожидается увеличение чистой прибыли </w:t>
      </w:r>
      <w:r>
        <w:rPr>
          <w:sz w:val="28"/>
          <w:szCs w:val="28"/>
        </w:rPr>
        <w:br/>
      </w:r>
      <w:r w:rsidRPr="00C22B89">
        <w:rPr>
          <w:sz w:val="28"/>
          <w:szCs w:val="28"/>
        </w:rPr>
        <w:t xml:space="preserve">с </w:t>
      </w:r>
      <w:r>
        <w:rPr>
          <w:sz w:val="28"/>
          <w:szCs w:val="28"/>
        </w:rPr>
        <w:t>38 331</w:t>
      </w:r>
      <w:r w:rsidRPr="00C22B89">
        <w:rPr>
          <w:sz w:val="28"/>
          <w:szCs w:val="28"/>
        </w:rPr>
        <w:t>,0 тыс. рублей в 201</w:t>
      </w:r>
      <w:r>
        <w:rPr>
          <w:sz w:val="28"/>
          <w:szCs w:val="28"/>
        </w:rPr>
        <w:t>5</w:t>
      </w:r>
      <w:r w:rsidRPr="00C22B89">
        <w:rPr>
          <w:sz w:val="28"/>
          <w:szCs w:val="28"/>
        </w:rPr>
        <w:t xml:space="preserve"> году до </w:t>
      </w:r>
      <w:r>
        <w:rPr>
          <w:sz w:val="28"/>
          <w:szCs w:val="28"/>
        </w:rPr>
        <w:t>46 </w:t>
      </w:r>
      <w:r w:rsidRPr="00C22B89">
        <w:rPr>
          <w:sz w:val="28"/>
          <w:szCs w:val="28"/>
        </w:rPr>
        <w:t>0</w:t>
      </w:r>
      <w:r>
        <w:rPr>
          <w:sz w:val="28"/>
          <w:szCs w:val="28"/>
        </w:rPr>
        <w:t>64</w:t>
      </w:r>
      <w:r w:rsidRPr="00C22B89">
        <w:rPr>
          <w:sz w:val="28"/>
          <w:szCs w:val="28"/>
        </w:rPr>
        <w:t>,0</w:t>
      </w:r>
      <w:r w:rsidRPr="003A61D4">
        <w:rPr>
          <w:sz w:val="28"/>
          <w:szCs w:val="28"/>
        </w:rPr>
        <w:t xml:space="preserve"> тыс. рублей в 201</w:t>
      </w:r>
      <w:r>
        <w:rPr>
          <w:sz w:val="28"/>
          <w:szCs w:val="28"/>
        </w:rPr>
        <w:t>7</w:t>
      </w:r>
      <w:r w:rsidRPr="003A61D4">
        <w:rPr>
          <w:sz w:val="28"/>
          <w:szCs w:val="28"/>
        </w:rPr>
        <w:t xml:space="preserve"> году </w:t>
      </w:r>
      <w:r>
        <w:rPr>
          <w:sz w:val="28"/>
          <w:szCs w:val="28"/>
        </w:rPr>
        <w:br/>
      </w:r>
      <w:r w:rsidRPr="003A61D4">
        <w:rPr>
          <w:sz w:val="28"/>
          <w:szCs w:val="28"/>
        </w:rPr>
        <w:t xml:space="preserve">или на </w:t>
      </w:r>
      <w:r>
        <w:rPr>
          <w:sz w:val="28"/>
          <w:szCs w:val="28"/>
        </w:rPr>
        <w:t>20</w:t>
      </w:r>
      <w:r w:rsidRPr="003A61D4">
        <w:rPr>
          <w:sz w:val="28"/>
          <w:szCs w:val="28"/>
        </w:rPr>
        <w:t>,</w:t>
      </w:r>
      <w:r>
        <w:rPr>
          <w:sz w:val="28"/>
          <w:szCs w:val="28"/>
        </w:rPr>
        <w:t>2 процента</w:t>
      </w:r>
      <w:r w:rsidRPr="003A61D4">
        <w:rPr>
          <w:sz w:val="28"/>
          <w:szCs w:val="28"/>
        </w:rPr>
        <w:t>.</w:t>
      </w:r>
    </w:p>
    <w:p w:rsidR="0062783A" w:rsidRPr="005F633F" w:rsidRDefault="0062783A" w:rsidP="00BC29BE">
      <w:pPr>
        <w:ind w:firstLine="720"/>
        <w:jc w:val="both"/>
        <w:rPr>
          <w:sz w:val="28"/>
          <w:szCs w:val="28"/>
        </w:rPr>
      </w:pPr>
      <w:r w:rsidRPr="005F633F">
        <w:rPr>
          <w:sz w:val="28"/>
          <w:szCs w:val="28"/>
        </w:rPr>
        <w:t>Показатель чистых активов в 201</w:t>
      </w:r>
      <w:r>
        <w:rPr>
          <w:sz w:val="28"/>
          <w:szCs w:val="28"/>
        </w:rPr>
        <w:t>4</w:t>
      </w:r>
      <w:r w:rsidRPr="005F633F">
        <w:rPr>
          <w:sz w:val="28"/>
          <w:szCs w:val="28"/>
        </w:rPr>
        <w:t xml:space="preserve"> году составит </w:t>
      </w:r>
      <w:r>
        <w:rPr>
          <w:sz w:val="28"/>
          <w:szCs w:val="28"/>
        </w:rPr>
        <w:br/>
        <w:t>1 048 453</w:t>
      </w:r>
      <w:r w:rsidRPr="005F633F">
        <w:rPr>
          <w:sz w:val="28"/>
          <w:szCs w:val="28"/>
        </w:rPr>
        <w:t>,0 тыс. рублей</w:t>
      </w:r>
      <w:r>
        <w:rPr>
          <w:sz w:val="28"/>
          <w:szCs w:val="28"/>
        </w:rPr>
        <w:t>,</w:t>
      </w:r>
      <w:r w:rsidRPr="005F633F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Pr="005F633F">
        <w:rPr>
          <w:sz w:val="28"/>
          <w:szCs w:val="28"/>
        </w:rPr>
        <w:t xml:space="preserve"> </w:t>
      </w:r>
      <w:r>
        <w:rPr>
          <w:sz w:val="28"/>
          <w:szCs w:val="28"/>
        </w:rPr>
        <w:t>незначительно ниже</w:t>
      </w:r>
      <w:r w:rsidRPr="005F633F">
        <w:rPr>
          <w:sz w:val="28"/>
          <w:szCs w:val="28"/>
        </w:rPr>
        <w:t xml:space="preserve"> показател</w:t>
      </w:r>
      <w:r>
        <w:rPr>
          <w:sz w:val="28"/>
          <w:szCs w:val="28"/>
        </w:rPr>
        <w:t>я</w:t>
      </w:r>
      <w:r w:rsidRPr="005F633F">
        <w:rPr>
          <w:sz w:val="28"/>
          <w:szCs w:val="28"/>
        </w:rPr>
        <w:t xml:space="preserve"> 2</w:t>
      </w:r>
      <w:r>
        <w:rPr>
          <w:sz w:val="28"/>
          <w:szCs w:val="28"/>
        </w:rPr>
        <w:t>013</w:t>
      </w:r>
      <w:r w:rsidRPr="005F633F">
        <w:rPr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 </w:t>
      </w:r>
      <w:r w:rsidRPr="009E0D34">
        <w:rPr>
          <w:sz w:val="28"/>
          <w:szCs w:val="28"/>
        </w:rPr>
        <w:t>–</w:t>
      </w:r>
      <w:r>
        <w:rPr>
          <w:sz w:val="28"/>
          <w:szCs w:val="28"/>
        </w:rPr>
        <w:br/>
        <w:t xml:space="preserve">на 4,1 процента. В </w:t>
      </w:r>
      <w:r w:rsidRPr="005F633F">
        <w:rPr>
          <w:sz w:val="28"/>
          <w:szCs w:val="28"/>
        </w:rPr>
        <w:t>планов</w:t>
      </w:r>
      <w:r>
        <w:rPr>
          <w:sz w:val="28"/>
          <w:szCs w:val="28"/>
        </w:rPr>
        <w:t>ом</w:t>
      </w:r>
      <w:r w:rsidRPr="005F633F">
        <w:rPr>
          <w:sz w:val="28"/>
          <w:szCs w:val="28"/>
        </w:rPr>
        <w:t xml:space="preserve"> период</w:t>
      </w:r>
      <w:r>
        <w:rPr>
          <w:sz w:val="28"/>
          <w:szCs w:val="28"/>
        </w:rPr>
        <w:t>е</w:t>
      </w:r>
      <w:r w:rsidRPr="005F633F">
        <w:rPr>
          <w:sz w:val="28"/>
          <w:szCs w:val="28"/>
        </w:rPr>
        <w:t xml:space="preserve"> ожидается рост чистых активов </w:t>
      </w:r>
      <w:r>
        <w:rPr>
          <w:sz w:val="28"/>
          <w:szCs w:val="28"/>
        </w:rPr>
        <w:br/>
      </w:r>
      <w:r w:rsidRPr="005F633F">
        <w:rPr>
          <w:sz w:val="28"/>
          <w:szCs w:val="28"/>
        </w:rPr>
        <w:t xml:space="preserve">с </w:t>
      </w:r>
      <w:r>
        <w:rPr>
          <w:sz w:val="28"/>
          <w:szCs w:val="28"/>
        </w:rPr>
        <w:t>2 044 043</w:t>
      </w:r>
      <w:r w:rsidRPr="005F633F">
        <w:rPr>
          <w:sz w:val="28"/>
          <w:szCs w:val="28"/>
        </w:rPr>
        <w:t>,0 тыс. рублей в 201</w:t>
      </w:r>
      <w:r>
        <w:rPr>
          <w:sz w:val="28"/>
          <w:szCs w:val="28"/>
        </w:rPr>
        <w:t>5</w:t>
      </w:r>
      <w:r w:rsidRPr="005F633F">
        <w:rPr>
          <w:sz w:val="28"/>
          <w:szCs w:val="28"/>
        </w:rPr>
        <w:t xml:space="preserve"> году до </w:t>
      </w:r>
      <w:r>
        <w:rPr>
          <w:sz w:val="28"/>
          <w:szCs w:val="28"/>
        </w:rPr>
        <w:t>2 088 523</w:t>
      </w:r>
      <w:r w:rsidRPr="005F633F">
        <w:rPr>
          <w:sz w:val="28"/>
          <w:szCs w:val="28"/>
        </w:rPr>
        <w:t xml:space="preserve">,0 тыс. рублей </w:t>
      </w:r>
      <w:r>
        <w:rPr>
          <w:sz w:val="28"/>
          <w:szCs w:val="28"/>
        </w:rPr>
        <w:br/>
      </w:r>
      <w:r w:rsidRPr="005F633F">
        <w:rPr>
          <w:sz w:val="28"/>
          <w:szCs w:val="28"/>
        </w:rPr>
        <w:t>в 201</w:t>
      </w:r>
      <w:r>
        <w:rPr>
          <w:sz w:val="28"/>
          <w:szCs w:val="28"/>
        </w:rPr>
        <w:t>7</w:t>
      </w:r>
      <w:r w:rsidRPr="005F633F">
        <w:rPr>
          <w:sz w:val="28"/>
          <w:szCs w:val="28"/>
        </w:rPr>
        <w:t xml:space="preserve"> году.</w:t>
      </w:r>
    </w:p>
    <w:p w:rsidR="0062783A" w:rsidRPr="005F633F" w:rsidRDefault="0062783A" w:rsidP="00BC29BE">
      <w:pPr>
        <w:ind w:firstLine="720"/>
        <w:jc w:val="both"/>
        <w:rPr>
          <w:sz w:val="28"/>
          <w:szCs w:val="28"/>
        </w:rPr>
      </w:pPr>
      <w:r w:rsidRPr="005F633F">
        <w:rPr>
          <w:sz w:val="28"/>
          <w:szCs w:val="28"/>
        </w:rPr>
        <w:t>В 201</w:t>
      </w:r>
      <w:r>
        <w:rPr>
          <w:sz w:val="28"/>
          <w:szCs w:val="28"/>
        </w:rPr>
        <w:t>4</w:t>
      </w:r>
      <w:r w:rsidRPr="005F633F">
        <w:rPr>
          <w:sz w:val="28"/>
          <w:szCs w:val="28"/>
        </w:rPr>
        <w:t xml:space="preserve"> году среднемесячная заработная плата </w:t>
      </w:r>
      <w:r>
        <w:rPr>
          <w:sz w:val="28"/>
          <w:szCs w:val="28"/>
        </w:rPr>
        <w:t>работников</w:t>
      </w:r>
      <w:r w:rsidRPr="005F633F">
        <w:rPr>
          <w:sz w:val="28"/>
          <w:szCs w:val="28"/>
        </w:rPr>
        <w:t xml:space="preserve"> составит </w:t>
      </w:r>
      <w:r>
        <w:rPr>
          <w:sz w:val="28"/>
          <w:szCs w:val="28"/>
        </w:rPr>
        <w:br/>
      </w:r>
      <w:r w:rsidRPr="005F633F">
        <w:rPr>
          <w:sz w:val="28"/>
          <w:szCs w:val="28"/>
        </w:rPr>
        <w:t>2</w:t>
      </w:r>
      <w:r>
        <w:rPr>
          <w:sz w:val="28"/>
          <w:szCs w:val="28"/>
        </w:rPr>
        <w:t>6 000,0</w:t>
      </w:r>
      <w:r w:rsidRPr="005F633F">
        <w:rPr>
          <w:sz w:val="28"/>
          <w:szCs w:val="28"/>
        </w:rPr>
        <w:t xml:space="preserve"> рублей.</w:t>
      </w:r>
      <w:r>
        <w:rPr>
          <w:sz w:val="28"/>
          <w:szCs w:val="28"/>
        </w:rPr>
        <w:t xml:space="preserve"> </w:t>
      </w:r>
      <w:r w:rsidRPr="005F633F">
        <w:rPr>
          <w:sz w:val="28"/>
          <w:szCs w:val="28"/>
        </w:rPr>
        <w:t xml:space="preserve">На плановый период прогнозируется рост среднемесячной заработной платы с </w:t>
      </w:r>
      <w:r>
        <w:rPr>
          <w:sz w:val="28"/>
          <w:szCs w:val="28"/>
        </w:rPr>
        <w:t>27 700,0 рублей в 2015 году до 28 900</w:t>
      </w:r>
      <w:r w:rsidRPr="005F633F">
        <w:rPr>
          <w:sz w:val="28"/>
          <w:szCs w:val="28"/>
        </w:rPr>
        <w:t xml:space="preserve">,0 рублей </w:t>
      </w:r>
      <w:r>
        <w:rPr>
          <w:sz w:val="28"/>
          <w:szCs w:val="28"/>
        </w:rPr>
        <w:br/>
      </w:r>
      <w:r w:rsidRPr="005F633F">
        <w:rPr>
          <w:sz w:val="28"/>
          <w:szCs w:val="28"/>
        </w:rPr>
        <w:t>в 201</w:t>
      </w:r>
      <w:r>
        <w:rPr>
          <w:sz w:val="28"/>
          <w:szCs w:val="28"/>
        </w:rPr>
        <w:t>7</w:t>
      </w:r>
      <w:r w:rsidRPr="005F633F">
        <w:rPr>
          <w:sz w:val="28"/>
          <w:szCs w:val="28"/>
        </w:rPr>
        <w:t xml:space="preserve"> году. </w:t>
      </w:r>
    </w:p>
    <w:p w:rsidR="0062783A" w:rsidRPr="005F633F" w:rsidRDefault="0062783A" w:rsidP="00BC29BE">
      <w:pPr>
        <w:ind w:firstLine="720"/>
        <w:jc w:val="both"/>
        <w:rPr>
          <w:sz w:val="28"/>
          <w:szCs w:val="28"/>
        </w:rPr>
      </w:pPr>
      <w:r w:rsidRPr="005F633F">
        <w:rPr>
          <w:sz w:val="28"/>
          <w:szCs w:val="28"/>
        </w:rPr>
        <w:t>При этом среднесписочная численность в 201</w:t>
      </w:r>
      <w:r>
        <w:rPr>
          <w:sz w:val="28"/>
          <w:szCs w:val="28"/>
        </w:rPr>
        <w:t>4</w:t>
      </w:r>
      <w:r w:rsidRPr="005F633F">
        <w:rPr>
          <w:sz w:val="28"/>
          <w:szCs w:val="28"/>
        </w:rPr>
        <w:t xml:space="preserve"> году составит</w:t>
      </w:r>
      <w:r w:rsidRPr="005F633F">
        <w:rPr>
          <w:sz w:val="28"/>
          <w:szCs w:val="28"/>
        </w:rPr>
        <w:br/>
      </w:r>
      <w:r>
        <w:rPr>
          <w:sz w:val="28"/>
          <w:szCs w:val="28"/>
        </w:rPr>
        <w:t>448</w:t>
      </w:r>
      <w:r w:rsidRPr="005F633F">
        <w:rPr>
          <w:sz w:val="28"/>
          <w:szCs w:val="28"/>
        </w:rPr>
        <w:t xml:space="preserve"> человек. На очередной финансовый год и плановый период среднесписочная численность незначительно </w:t>
      </w:r>
      <w:r>
        <w:rPr>
          <w:sz w:val="28"/>
          <w:szCs w:val="28"/>
        </w:rPr>
        <w:t>возрастет</w:t>
      </w:r>
      <w:r w:rsidRPr="005F633F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в 2017 году </w:t>
      </w:r>
      <w:r w:rsidRPr="005F633F">
        <w:rPr>
          <w:sz w:val="28"/>
          <w:szCs w:val="28"/>
        </w:rPr>
        <w:t>составит</w:t>
      </w:r>
      <w:r>
        <w:rPr>
          <w:sz w:val="28"/>
          <w:szCs w:val="28"/>
        </w:rPr>
        <w:t xml:space="preserve"> 450</w:t>
      </w:r>
      <w:r w:rsidRPr="005F633F">
        <w:rPr>
          <w:sz w:val="28"/>
          <w:szCs w:val="28"/>
        </w:rPr>
        <w:t xml:space="preserve"> человек.</w:t>
      </w:r>
    </w:p>
    <w:p w:rsidR="0062783A" w:rsidRPr="002A06B7" w:rsidRDefault="0062783A" w:rsidP="00BC29BE">
      <w:pPr>
        <w:ind w:firstLine="720"/>
        <w:jc w:val="both"/>
        <w:rPr>
          <w:sz w:val="28"/>
          <w:szCs w:val="28"/>
        </w:rPr>
      </w:pPr>
      <w:r w:rsidRPr="002A06B7">
        <w:rPr>
          <w:sz w:val="28"/>
          <w:szCs w:val="28"/>
        </w:rPr>
        <w:t xml:space="preserve">В 2014 и 2015 годах перечисление дивидендов в краевой бюджет </w:t>
      </w:r>
      <w:r>
        <w:rPr>
          <w:sz w:val="28"/>
          <w:szCs w:val="28"/>
        </w:rPr>
        <w:br/>
      </w:r>
      <w:r w:rsidRPr="002A06B7">
        <w:rPr>
          <w:sz w:val="28"/>
          <w:szCs w:val="28"/>
        </w:rPr>
        <w:t xml:space="preserve">не планируется. В 2016 году сумма дивидендов составит 1 617,0 тыс. рублей, </w:t>
      </w:r>
      <w:r w:rsidRPr="002A06B7">
        <w:rPr>
          <w:sz w:val="28"/>
          <w:szCs w:val="28"/>
        </w:rPr>
        <w:br/>
        <w:t>в 2017 году – 2 193,0 тыс. рублей.</w:t>
      </w:r>
    </w:p>
    <w:p w:rsidR="0062783A" w:rsidRPr="002A06B7" w:rsidRDefault="0062783A" w:rsidP="00BC29BE">
      <w:pPr>
        <w:ind w:firstLine="720"/>
        <w:jc w:val="both"/>
        <w:rPr>
          <w:sz w:val="28"/>
          <w:szCs w:val="28"/>
        </w:rPr>
      </w:pPr>
      <w:r w:rsidRPr="002A06B7">
        <w:rPr>
          <w:sz w:val="28"/>
          <w:szCs w:val="28"/>
        </w:rPr>
        <w:t xml:space="preserve">ОАО «Птицефабрика Бархатовская» </w:t>
      </w:r>
      <w:r>
        <w:rPr>
          <w:sz w:val="28"/>
          <w:szCs w:val="28"/>
        </w:rPr>
        <w:t>в рамках реализации инвестиционной программы планирует инвестировать в</w:t>
      </w:r>
      <w:r w:rsidRPr="002A06B7">
        <w:rPr>
          <w:sz w:val="28"/>
          <w:szCs w:val="28"/>
        </w:rPr>
        <w:t xml:space="preserve"> реконструкци</w:t>
      </w:r>
      <w:r>
        <w:rPr>
          <w:sz w:val="28"/>
          <w:szCs w:val="28"/>
        </w:rPr>
        <w:t>ю</w:t>
      </w:r>
      <w:r>
        <w:rPr>
          <w:sz w:val="28"/>
          <w:szCs w:val="28"/>
        </w:rPr>
        <w:br/>
      </w:r>
      <w:r w:rsidRPr="002A06B7">
        <w:rPr>
          <w:sz w:val="28"/>
          <w:szCs w:val="28"/>
        </w:rPr>
        <w:t>и модернизаци</w:t>
      </w:r>
      <w:r>
        <w:rPr>
          <w:sz w:val="28"/>
          <w:szCs w:val="28"/>
        </w:rPr>
        <w:t xml:space="preserve">ю </w:t>
      </w:r>
      <w:r w:rsidRPr="002A06B7">
        <w:rPr>
          <w:sz w:val="28"/>
          <w:szCs w:val="28"/>
        </w:rPr>
        <w:t xml:space="preserve">производства </w:t>
      </w:r>
      <w:r>
        <w:rPr>
          <w:sz w:val="28"/>
          <w:szCs w:val="28"/>
        </w:rPr>
        <w:t xml:space="preserve">в период </w:t>
      </w:r>
      <w:r w:rsidRPr="002A06B7">
        <w:rPr>
          <w:sz w:val="28"/>
          <w:szCs w:val="28"/>
        </w:rPr>
        <w:t>2015-2017 годов</w:t>
      </w:r>
      <w:r>
        <w:rPr>
          <w:sz w:val="28"/>
          <w:szCs w:val="28"/>
        </w:rPr>
        <w:t xml:space="preserve"> </w:t>
      </w:r>
      <w:r w:rsidRPr="002A06B7">
        <w:rPr>
          <w:sz w:val="28"/>
          <w:szCs w:val="28"/>
        </w:rPr>
        <w:t>260 500,0 тыс. рублей.</w:t>
      </w:r>
    </w:p>
    <w:p w:rsidR="0062783A" w:rsidRPr="002A06B7" w:rsidRDefault="0062783A" w:rsidP="00BC29BE">
      <w:pPr>
        <w:ind w:firstLine="720"/>
        <w:jc w:val="both"/>
        <w:rPr>
          <w:sz w:val="28"/>
          <w:szCs w:val="28"/>
        </w:rPr>
      </w:pPr>
      <w:r w:rsidRPr="002A06B7">
        <w:rPr>
          <w:sz w:val="28"/>
          <w:szCs w:val="28"/>
        </w:rPr>
        <w:t>На 2015 год запланировано</w:t>
      </w:r>
      <w:r>
        <w:rPr>
          <w:sz w:val="28"/>
          <w:szCs w:val="28"/>
        </w:rPr>
        <w:t>:</w:t>
      </w:r>
      <w:r w:rsidRPr="002A06B7">
        <w:rPr>
          <w:sz w:val="28"/>
          <w:szCs w:val="28"/>
        </w:rPr>
        <w:t xml:space="preserve"> реконструкци</w:t>
      </w:r>
      <w:r>
        <w:rPr>
          <w:sz w:val="28"/>
          <w:szCs w:val="28"/>
        </w:rPr>
        <w:t>я</w:t>
      </w:r>
      <w:r w:rsidRPr="002A06B7">
        <w:rPr>
          <w:sz w:val="28"/>
          <w:szCs w:val="28"/>
        </w:rPr>
        <w:t xml:space="preserve"> и замен</w:t>
      </w:r>
      <w:r>
        <w:rPr>
          <w:sz w:val="28"/>
          <w:szCs w:val="28"/>
        </w:rPr>
        <w:t>а</w:t>
      </w:r>
      <w:r w:rsidRPr="002A06B7">
        <w:rPr>
          <w:sz w:val="28"/>
          <w:szCs w:val="28"/>
        </w:rPr>
        <w:t xml:space="preserve"> оборудования</w:t>
      </w:r>
      <w:r>
        <w:rPr>
          <w:sz w:val="28"/>
          <w:szCs w:val="28"/>
        </w:rPr>
        <w:br/>
      </w:r>
      <w:r w:rsidRPr="002A06B7">
        <w:rPr>
          <w:sz w:val="28"/>
          <w:szCs w:val="28"/>
        </w:rPr>
        <w:t>для промышленного стада птичник</w:t>
      </w:r>
      <w:r>
        <w:rPr>
          <w:sz w:val="28"/>
          <w:szCs w:val="28"/>
        </w:rPr>
        <w:t>а</w:t>
      </w:r>
      <w:r w:rsidRPr="002A06B7">
        <w:rPr>
          <w:sz w:val="28"/>
          <w:szCs w:val="28"/>
        </w:rPr>
        <w:t xml:space="preserve"> № 5 стоимость</w:t>
      </w:r>
      <w:r>
        <w:rPr>
          <w:sz w:val="28"/>
          <w:szCs w:val="28"/>
        </w:rPr>
        <w:t>ю</w:t>
      </w:r>
      <w:r w:rsidRPr="002A06B7">
        <w:rPr>
          <w:sz w:val="28"/>
          <w:szCs w:val="28"/>
        </w:rPr>
        <w:t xml:space="preserve"> 30 500,0 тыс. рублей</w:t>
      </w:r>
      <w:r>
        <w:rPr>
          <w:sz w:val="28"/>
          <w:szCs w:val="28"/>
        </w:rPr>
        <w:t xml:space="preserve">; </w:t>
      </w:r>
      <w:r w:rsidRPr="002A0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реконструкция </w:t>
      </w:r>
      <w:r w:rsidRPr="002A06B7">
        <w:rPr>
          <w:sz w:val="28"/>
          <w:szCs w:val="28"/>
        </w:rPr>
        <w:t>цех</w:t>
      </w:r>
      <w:r>
        <w:rPr>
          <w:sz w:val="28"/>
          <w:szCs w:val="28"/>
        </w:rPr>
        <w:t>а</w:t>
      </w:r>
      <w:r w:rsidRPr="002A06B7">
        <w:rPr>
          <w:sz w:val="28"/>
          <w:szCs w:val="28"/>
        </w:rPr>
        <w:t xml:space="preserve"> убоя птицы с выносом отделения утилизации в отдельное здание </w:t>
      </w:r>
      <w:r>
        <w:rPr>
          <w:sz w:val="28"/>
          <w:szCs w:val="28"/>
        </w:rPr>
        <w:t>стоимостью</w:t>
      </w:r>
      <w:r w:rsidRPr="002A06B7">
        <w:rPr>
          <w:sz w:val="28"/>
          <w:szCs w:val="28"/>
        </w:rPr>
        <w:t xml:space="preserve"> 25 000,0 тыс. рублей; реконструкци</w:t>
      </w:r>
      <w:r>
        <w:rPr>
          <w:sz w:val="28"/>
          <w:szCs w:val="28"/>
        </w:rPr>
        <w:t>ю</w:t>
      </w:r>
      <w:r w:rsidRPr="002A06B7">
        <w:rPr>
          <w:sz w:val="28"/>
          <w:szCs w:val="28"/>
        </w:rPr>
        <w:t xml:space="preserve"> птичника для выращивания молодняка </w:t>
      </w:r>
      <w:r>
        <w:rPr>
          <w:sz w:val="28"/>
          <w:szCs w:val="28"/>
        </w:rPr>
        <w:t>стоимостью</w:t>
      </w:r>
      <w:r w:rsidRPr="002A06B7">
        <w:rPr>
          <w:sz w:val="28"/>
          <w:szCs w:val="28"/>
        </w:rPr>
        <w:t xml:space="preserve"> 25 500,0 тыс. рублей. </w:t>
      </w:r>
    </w:p>
    <w:p w:rsidR="0062783A" w:rsidRPr="002A06B7" w:rsidRDefault="0062783A" w:rsidP="00BC29BE">
      <w:pPr>
        <w:ind w:firstLine="720"/>
        <w:jc w:val="both"/>
        <w:rPr>
          <w:sz w:val="28"/>
          <w:szCs w:val="28"/>
        </w:rPr>
      </w:pPr>
      <w:r w:rsidRPr="002A06B7">
        <w:rPr>
          <w:sz w:val="28"/>
          <w:szCs w:val="28"/>
        </w:rPr>
        <w:t xml:space="preserve">В период 2016-2017 годов планируется: провести реконструкцию </w:t>
      </w:r>
      <w:r w:rsidRPr="002A06B7">
        <w:rPr>
          <w:sz w:val="28"/>
          <w:szCs w:val="28"/>
        </w:rPr>
        <w:br/>
        <w:t>и замену оборудования с целью увеличения поголовья</w:t>
      </w:r>
      <w:r>
        <w:rPr>
          <w:sz w:val="28"/>
          <w:szCs w:val="28"/>
        </w:rPr>
        <w:t xml:space="preserve"> </w:t>
      </w:r>
      <w:r w:rsidRPr="002A06B7">
        <w:rPr>
          <w:sz w:val="28"/>
          <w:szCs w:val="28"/>
        </w:rPr>
        <w:t xml:space="preserve">– птичника </w:t>
      </w:r>
      <w:r>
        <w:rPr>
          <w:sz w:val="28"/>
          <w:szCs w:val="28"/>
        </w:rPr>
        <w:br/>
      </w:r>
      <w:r w:rsidRPr="002A06B7">
        <w:rPr>
          <w:sz w:val="28"/>
          <w:szCs w:val="28"/>
        </w:rPr>
        <w:t>для выращивания молодняка и корпуса содержание родительского стада общ</w:t>
      </w:r>
      <w:r>
        <w:rPr>
          <w:sz w:val="28"/>
          <w:szCs w:val="28"/>
        </w:rPr>
        <w:t>ей</w:t>
      </w:r>
      <w:r w:rsidRPr="002A06B7">
        <w:rPr>
          <w:sz w:val="28"/>
          <w:szCs w:val="28"/>
        </w:rPr>
        <w:t xml:space="preserve"> стоимость</w:t>
      </w:r>
      <w:r>
        <w:rPr>
          <w:sz w:val="28"/>
          <w:szCs w:val="28"/>
        </w:rPr>
        <w:t>ю</w:t>
      </w:r>
      <w:r w:rsidRPr="002A06B7">
        <w:rPr>
          <w:sz w:val="28"/>
          <w:szCs w:val="28"/>
        </w:rPr>
        <w:t xml:space="preserve"> 59 000,0 тыс. рублей; реконструкци</w:t>
      </w:r>
      <w:r>
        <w:rPr>
          <w:sz w:val="28"/>
          <w:szCs w:val="28"/>
        </w:rPr>
        <w:t>ю</w:t>
      </w:r>
      <w:r w:rsidRPr="002A06B7">
        <w:rPr>
          <w:sz w:val="28"/>
          <w:szCs w:val="28"/>
        </w:rPr>
        <w:t xml:space="preserve"> птичника под цех </w:t>
      </w:r>
      <w:r w:rsidRPr="002A06B7">
        <w:rPr>
          <w:sz w:val="28"/>
          <w:szCs w:val="28"/>
        </w:rPr>
        <w:lastRenderedPageBreak/>
        <w:t>сортировки с установкой яйцесор</w:t>
      </w:r>
      <w:r>
        <w:rPr>
          <w:sz w:val="28"/>
          <w:szCs w:val="28"/>
        </w:rPr>
        <w:t>тировального комплекса «Ардента-</w:t>
      </w:r>
      <w:r w:rsidRPr="002A06B7">
        <w:rPr>
          <w:sz w:val="28"/>
          <w:szCs w:val="28"/>
        </w:rPr>
        <w:t>12»</w:t>
      </w:r>
      <w:r>
        <w:rPr>
          <w:sz w:val="28"/>
          <w:szCs w:val="28"/>
        </w:rPr>
        <w:br/>
      </w:r>
      <w:r w:rsidRPr="002A06B7">
        <w:rPr>
          <w:sz w:val="28"/>
          <w:szCs w:val="28"/>
        </w:rPr>
        <w:t xml:space="preserve">с системой автоматической подачи яйца с корпусов – 35 000,0 тыс. рублей. </w:t>
      </w:r>
    </w:p>
    <w:p w:rsidR="0062783A" w:rsidRPr="007A3852" w:rsidRDefault="0062783A" w:rsidP="00BC29BE">
      <w:pPr>
        <w:ind w:firstLine="720"/>
        <w:jc w:val="both"/>
        <w:rPr>
          <w:sz w:val="28"/>
          <w:szCs w:val="28"/>
        </w:rPr>
      </w:pPr>
      <w:r w:rsidRPr="002A06B7">
        <w:rPr>
          <w:sz w:val="28"/>
          <w:szCs w:val="28"/>
        </w:rPr>
        <w:t xml:space="preserve">Также планируется реконструкция птичника под цех сортировки </w:t>
      </w:r>
      <w:r w:rsidRPr="002A06B7">
        <w:rPr>
          <w:sz w:val="28"/>
          <w:szCs w:val="28"/>
        </w:rPr>
        <w:br/>
        <w:t>и строительство тоннеля для подачи яйца из корпусов, что позволит увеличить качественные показатели и сохранность выпускаемой продукции. В планах про</w:t>
      </w:r>
      <w:r>
        <w:rPr>
          <w:sz w:val="28"/>
          <w:szCs w:val="28"/>
        </w:rPr>
        <w:t xml:space="preserve">извести </w:t>
      </w:r>
      <w:r w:rsidRPr="002A06B7">
        <w:rPr>
          <w:sz w:val="28"/>
          <w:szCs w:val="28"/>
        </w:rPr>
        <w:t>реконструкцию цеха убоя птицы, что позволит увеличить производство в смену от 3,5 тыс. голов до 10 тыс. голов.</w:t>
      </w:r>
    </w:p>
    <w:p w:rsidR="0062783A" w:rsidRDefault="0062783A" w:rsidP="00BC29BE">
      <w:pPr>
        <w:jc w:val="center"/>
        <w:rPr>
          <w:b/>
          <w:sz w:val="28"/>
          <w:szCs w:val="28"/>
        </w:rPr>
      </w:pPr>
    </w:p>
    <w:p w:rsidR="0062783A" w:rsidRDefault="0062783A" w:rsidP="00BC29BE">
      <w:pPr>
        <w:jc w:val="center"/>
        <w:rPr>
          <w:b/>
          <w:sz w:val="28"/>
          <w:szCs w:val="28"/>
        </w:rPr>
      </w:pPr>
      <w:r w:rsidRPr="0027283C">
        <w:rPr>
          <w:b/>
          <w:sz w:val="28"/>
          <w:szCs w:val="28"/>
        </w:rPr>
        <w:t>Строительство</w:t>
      </w:r>
    </w:p>
    <w:p w:rsidR="0062783A" w:rsidRDefault="0062783A" w:rsidP="00BC29BE">
      <w:pPr>
        <w:ind w:firstLine="720"/>
        <w:jc w:val="center"/>
        <w:rPr>
          <w:b/>
          <w:sz w:val="28"/>
          <w:szCs w:val="28"/>
        </w:rPr>
      </w:pPr>
    </w:p>
    <w:p w:rsidR="0062783A" w:rsidRPr="0028099D" w:rsidRDefault="0062783A" w:rsidP="00BC29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DB773B">
        <w:rPr>
          <w:sz w:val="28"/>
          <w:szCs w:val="28"/>
        </w:rPr>
        <w:t xml:space="preserve">инистерству </w:t>
      </w:r>
      <w:r>
        <w:rPr>
          <w:sz w:val="28"/>
          <w:szCs w:val="28"/>
        </w:rPr>
        <w:t xml:space="preserve">строительства и архитектуры </w:t>
      </w:r>
      <w:r w:rsidRPr="00DB773B">
        <w:rPr>
          <w:sz w:val="28"/>
          <w:szCs w:val="28"/>
        </w:rPr>
        <w:t xml:space="preserve">Красноярского края, </w:t>
      </w:r>
      <w:r>
        <w:rPr>
          <w:sz w:val="28"/>
          <w:szCs w:val="28"/>
        </w:rPr>
        <w:t xml:space="preserve">подведомственно </w:t>
      </w:r>
      <w:r w:rsidRPr="00DB773B">
        <w:rPr>
          <w:sz w:val="28"/>
          <w:szCs w:val="28"/>
        </w:rPr>
        <w:t>ОАО «</w:t>
      </w:r>
      <w:r>
        <w:rPr>
          <w:sz w:val="28"/>
          <w:szCs w:val="28"/>
        </w:rPr>
        <w:t>Территориальный градостроительный институт  «Красноярскгражданпроект» (далее – ОАО «Красноярскгражданпроект»).</w:t>
      </w:r>
    </w:p>
    <w:p w:rsidR="0062783A" w:rsidRDefault="0062783A" w:rsidP="00BC29BE">
      <w:pPr>
        <w:ind w:firstLine="720"/>
        <w:jc w:val="both"/>
        <w:rPr>
          <w:sz w:val="28"/>
          <w:szCs w:val="28"/>
        </w:rPr>
      </w:pPr>
      <w:r w:rsidRPr="00DB773B">
        <w:rPr>
          <w:sz w:val="28"/>
          <w:szCs w:val="28"/>
        </w:rPr>
        <w:t>В государственной собственности Красноярского края наход</w:t>
      </w:r>
      <w:r>
        <w:rPr>
          <w:sz w:val="28"/>
          <w:szCs w:val="28"/>
        </w:rPr>
        <w:t>я</w:t>
      </w:r>
      <w:r w:rsidRPr="00DB773B">
        <w:rPr>
          <w:sz w:val="28"/>
          <w:szCs w:val="28"/>
        </w:rPr>
        <w:t>тся</w:t>
      </w:r>
      <w:r>
        <w:rPr>
          <w:sz w:val="28"/>
          <w:szCs w:val="28"/>
        </w:rPr>
        <w:t xml:space="preserve"> 100,0% </w:t>
      </w:r>
      <w:r w:rsidRPr="00DB773B">
        <w:rPr>
          <w:sz w:val="28"/>
          <w:szCs w:val="28"/>
        </w:rPr>
        <w:t>пакет акций</w:t>
      </w:r>
      <w:r>
        <w:rPr>
          <w:sz w:val="28"/>
          <w:szCs w:val="28"/>
        </w:rPr>
        <w:t xml:space="preserve"> ОАО «Красноярскгражданпроект».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B62752">
        <w:rPr>
          <w:sz w:val="28"/>
          <w:szCs w:val="28"/>
        </w:rPr>
        <w:t>Основными видами</w:t>
      </w:r>
      <w:r>
        <w:rPr>
          <w:sz w:val="28"/>
          <w:szCs w:val="28"/>
        </w:rPr>
        <w:t xml:space="preserve"> деятельности ОАО «Красноярскгражданпроект» являются: </w:t>
      </w:r>
      <w:r w:rsidRPr="00116FA9">
        <w:rPr>
          <w:sz w:val="28"/>
          <w:szCs w:val="28"/>
        </w:rPr>
        <w:t>градостроительная деятельность</w:t>
      </w:r>
      <w:r>
        <w:rPr>
          <w:sz w:val="28"/>
          <w:szCs w:val="28"/>
        </w:rPr>
        <w:t>;</w:t>
      </w:r>
      <w:r w:rsidRPr="00116FA9">
        <w:rPr>
          <w:sz w:val="28"/>
          <w:szCs w:val="28"/>
        </w:rPr>
        <w:t xml:space="preserve"> выполнение проектных </w:t>
      </w:r>
      <w:r>
        <w:rPr>
          <w:sz w:val="28"/>
          <w:szCs w:val="28"/>
        </w:rPr>
        <w:br/>
      </w:r>
      <w:r w:rsidRPr="00116FA9">
        <w:rPr>
          <w:sz w:val="28"/>
          <w:szCs w:val="28"/>
        </w:rPr>
        <w:t>и изыскательских работ</w:t>
      </w:r>
      <w:r>
        <w:rPr>
          <w:sz w:val="28"/>
          <w:szCs w:val="28"/>
        </w:rPr>
        <w:t>;</w:t>
      </w:r>
      <w:r w:rsidRPr="00116FA9">
        <w:rPr>
          <w:sz w:val="28"/>
          <w:szCs w:val="28"/>
        </w:rPr>
        <w:t xml:space="preserve"> обследование технического состояния зданий </w:t>
      </w:r>
      <w:r>
        <w:rPr>
          <w:sz w:val="28"/>
          <w:szCs w:val="28"/>
        </w:rPr>
        <w:br/>
      </w:r>
      <w:r w:rsidRPr="00116FA9">
        <w:rPr>
          <w:sz w:val="28"/>
          <w:szCs w:val="28"/>
        </w:rPr>
        <w:t>и сооружений</w:t>
      </w:r>
      <w:r>
        <w:rPr>
          <w:sz w:val="28"/>
          <w:szCs w:val="28"/>
        </w:rPr>
        <w:t>;</w:t>
      </w:r>
      <w:r w:rsidRPr="00116FA9">
        <w:rPr>
          <w:sz w:val="28"/>
          <w:szCs w:val="28"/>
        </w:rPr>
        <w:t xml:space="preserve"> разработка проектно-сметной документации по реставрации объектов культурного наследия</w:t>
      </w:r>
      <w:r>
        <w:rPr>
          <w:sz w:val="28"/>
          <w:szCs w:val="28"/>
        </w:rPr>
        <w:t>;</w:t>
      </w:r>
      <w:r w:rsidRPr="00116FA9">
        <w:rPr>
          <w:sz w:val="28"/>
          <w:szCs w:val="28"/>
        </w:rPr>
        <w:t xml:space="preserve"> осуществление функций генерального проектировщика</w:t>
      </w:r>
      <w:r>
        <w:rPr>
          <w:sz w:val="28"/>
          <w:szCs w:val="28"/>
        </w:rPr>
        <w:t>;</w:t>
      </w:r>
      <w:r w:rsidRPr="00116FA9">
        <w:rPr>
          <w:sz w:val="28"/>
          <w:szCs w:val="28"/>
        </w:rPr>
        <w:t xml:space="preserve"> осуществление авторского надзора за строительством объектов</w:t>
      </w:r>
      <w:r>
        <w:rPr>
          <w:sz w:val="28"/>
          <w:szCs w:val="28"/>
        </w:rPr>
        <w:t>;</w:t>
      </w:r>
      <w:r w:rsidRPr="00116FA9">
        <w:rPr>
          <w:sz w:val="28"/>
          <w:szCs w:val="28"/>
        </w:rPr>
        <w:t xml:space="preserve"> выполнение функций заказчика-застройщика.</w:t>
      </w:r>
    </w:p>
    <w:p w:rsidR="0062783A" w:rsidRDefault="0062783A" w:rsidP="00BC29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структуре выполненных объемов работ в 2014 году практически </w:t>
      </w:r>
      <w:r>
        <w:rPr>
          <w:sz w:val="28"/>
          <w:szCs w:val="28"/>
        </w:rPr>
        <w:br/>
        <w:t>не изменилась по отношению к 2013 году: бюджетные заказчики составят 76,4 % и коммерческие – 23,6%.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2014</w:t>
      </w:r>
      <w:r w:rsidRPr="00116FA9">
        <w:rPr>
          <w:sz w:val="28"/>
          <w:szCs w:val="28"/>
        </w:rPr>
        <w:t xml:space="preserve"> году крупными бюджетными заказчиками Института являлись: МКУ г. Красноярск «УКС»; КГКУ «УКС»; КГАУК «Красноярский драматический театр имени А.С. Пушкина»; администрации районов Красноярского края, департамент городского хозяйства.</w:t>
      </w:r>
    </w:p>
    <w:p w:rsidR="0062783A" w:rsidRPr="006E3838" w:rsidRDefault="0062783A" w:rsidP="00BC29BE">
      <w:pPr>
        <w:ind w:firstLine="709"/>
        <w:jc w:val="both"/>
        <w:rPr>
          <w:sz w:val="28"/>
          <w:szCs w:val="28"/>
        </w:rPr>
      </w:pPr>
      <w:r w:rsidRPr="006E3838">
        <w:rPr>
          <w:bCs/>
          <w:sz w:val="28"/>
          <w:szCs w:val="28"/>
        </w:rPr>
        <w:t>По коммерческим заказчикам н</w:t>
      </w:r>
      <w:r w:rsidRPr="006E3838">
        <w:rPr>
          <w:sz w:val="28"/>
          <w:szCs w:val="28"/>
        </w:rPr>
        <w:t>аиболее крупными, обеспечивающими до 40,0 % объемов заказов по данной группе, являются: ООО ФСК «Монолитинвест», ООО «Сибиряк проект», ООО УСК «Новый город»,</w:t>
      </w:r>
      <w:r w:rsidRPr="006E3838">
        <w:rPr>
          <w:sz w:val="28"/>
          <w:szCs w:val="28"/>
        </w:rPr>
        <w:br/>
        <w:t>ООО «Власта Инвест», ООО «Красноярск Сити»; ООО «Сибстройинвест».</w:t>
      </w:r>
    </w:p>
    <w:p w:rsidR="0062783A" w:rsidRPr="009401D2" w:rsidRDefault="0062783A" w:rsidP="00BC29BE">
      <w:pPr>
        <w:pStyle w:val="af6"/>
        <w:ind w:firstLine="709"/>
        <w:jc w:val="both"/>
        <w:rPr>
          <w:sz w:val="28"/>
          <w:szCs w:val="28"/>
        </w:rPr>
      </w:pPr>
      <w:r w:rsidRPr="009401D2">
        <w:rPr>
          <w:sz w:val="28"/>
          <w:szCs w:val="28"/>
        </w:rPr>
        <w:t>Наиболее значимые социальные проекты в 2014 году:</w:t>
      </w:r>
    </w:p>
    <w:p w:rsidR="0062783A" w:rsidRPr="009401D2" w:rsidRDefault="0062783A" w:rsidP="00BC29BE">
      <w:pPr>
        <w:pStyle w:val="af6"/>
        <w:ind w:firstLine="709"/>
        <w:jc w:val="both"/>
        <w:rPr>
          <w:sz w:val="28"/>
          <w:szCs w:val="28"/>
        </w:rPr>
      </w:pPr>
      <w:r w:rsidRPr="009401D2">
        <w:rPr>
          <w:sz w:val="28"/>
          <w:szCs w:val="28"/>
        </w:rPr>
        <w:t>разработка проектно-сметной документации на строительство дошкольных и общеобразовательных учреждений в целях их повторного применения;</w:t>
      </w:r>
    </w:p>
    <w:p w:rsidR="0062783A" w:rsidRPr="009401D2" w:rsidRDefault="0062783A" w:rsidP="00BC29BE">
      <w:pPr>
        <w:pStyle w:val="af6"/>
        <w:ind w:firstLine="709"/>
        <w:jc w:val="both"/>
        <w:rPr>
          <w:sz w:val="28"/>
          <w:szCs w:val="28"/>
        </w:rPr>
      </w:pPr>
      <w:r w:rsidRPr="009401D2">
        <w:rPr>
          <w:sz w:val="28"/>
          <w:szCs w:val="28"/>
        </w:rPr>
        <w:t>разработка проектно-сметной документации на ремонтно-реставрационные работы здания КГАУК Красноярского драматического театра имени А.С.Пушкина;</w:t>
      </w:r>
    </w:p>
    <w:p w:rsidR="0062783A" w:rsidRPr="009401D2" w:rsidRDefault="0062783A" w:rsidP="00BC29BE">
      <w:pPr>
        <w:pStyle w:val="af6"/>
        <w:ind w:firstLine="709"/>
        <w:jc w:val="both"/>
        <w:rPr>
          <w:sz w:val="28"/>
          <w:szCs w:val="28"/>
        </w:rPr>
      </w:pPr>
      <w:r w:rsidRPr="009401D2">
        <w:rPr>
          <w:sz w:val="28"/>
          <w:szCs w:val="28"/>
        </w:rPr>
        <w:t>выполнение проектных работ по реконструкции и капитальному ремонту автодорог в Красноярске, улицы Свердловской, Волочаевской.</w:t>
      </w:r>
    </w:p>
    <w:p w:rsidR="0062783A" w:rsidRPr="009401D2" w:rsidRDefault="0062783A" w:rsidP="00BC29BE">
      <w:pPr>
        <w:pStyle w:val="af6"/>
        <w:ind w:firstLine="709"/>
        <w:jc w:val="both"/>
        <w:rPr>
          <w:sz w:val="28"/>
          <w:szCs w:val="28"/>
        </w:rPr>
      </w:pPr>
      <w:r w:rsidRPr="009401D2">
        <w:rPr>
          <w:sz w:val="28"/>
          <w:szCs w:val="28"/>
        </w:rPr>
        <w:t>проекты планировок и межевания жилых районов «Мичуринский», «Иннокентьевский», «Сибирский», «Нанжуль-Солнечный».</w:t>
      </w:r>
    </w:p>
    <w:p w:rsidR="0062783A" w:rsidRPr="008A6AB7" w:rsidRDefault="0062783A" w:rsidP="00BC29BE">
      <w:pPr>
        <w:ind w:firstLine="720"/>
        <w:jc w:val="both"/>
        <w:rPr>
          <w:sz w:val="28"/>
          <w:szCs w:val="28"/>
        </w:rPr>
      </w:pPr>
      <w:r w:rsidRPr="008A6AB7">
        <w:rPr>
          <w:sz w:val="28"/>
          <w:szCs w:val="28"/>
        </w:rPr>
        <w:t xml:space="preserve">Выручка от реализации товаров, продукции, работ, услуг в 2014 году ожидается в сумме 469 000,0 тыс. рублей, что на 4,7 % выше фактической </w:t>
      </w:r>
      <w:r w:rsidRPr="008A6AB7">
        <w:rPr>
          <w:sz w:val="28"/>
          <w:szCs w:val="28"/>
        </w:rPr>
        <w:lastRenderedPageBreak/>
        <w:t>выручки 2013 года. В плановом периоде выручка увеличится на 48 000,0 тыс. рублей или на 9,8 процента, за счет увеличения объемов коммерческих заказов.</w:t>
      </w:r>
    </w:p>
    <w:p w:rsidR="0062783A" w:rsidRPr="008A6AB7" w:rsidRDefault="0062783A" w:rsidP="00BC29BE">
      <w:pPr>
        <w:ind w:firstLine="720"/>
        <w:jc w:val="both"/>
        <w:rPr>
          <w:sz w:val="28"/>
          <w:szCs w:val="28"/>
        </w:rPr>
      </w:pPr>
      <w:r w:rsidRPr="008A6AB7">
        <w:rPr>
          <w:sz w:val="28"/>
          <w:szCs w:val="28"/>
        </w:rPr>
        <w:t xml:space="preserve">Чистая прибыль в 2014 году ожидается в размере 6 700,0 тыс. рублей, что выше аналогичного показателя 2013 года на 282,0 тыс. рублей </w:t>
      </w:r>
      <w:r w:rsidRPr="008A6AB7">
        <w:rPr>
          <w:sz w:val="28"/>
          <w:szCs w:val="28"/>
        </w:rPr>
        <w:br/>
        <w:t xml:space="preserve">или на 4,4 процентов. В прогнозируемом периоде рост чистой прибыли </w:t>
      </w:r>
      <w:r w:rsidRPr="008A6AB7">
        <w:rPr>
          <w:sz w:val="28"/>
          <w:szCs w:val="28"/>
        </w:rPr>
        <w:br/>
        <w:t>к концу 2017 года увеличится на 600,0 тыс. рублей и или на 9,0% и составит 7 300,0 тыс. рублей.</w:t>
      </w:r>
    </w:p>
    <w:p w:rsidR="0062783A" w:rsidRPr="001A0898" w:rsidRDefault="0062783A" w:rsidP="00BC29BE">
      <w:pPr>
        <w:ind w:firstLine="708"/>
        <w:jc w:val="both"/>
        <w:rPr>
          <w:sz w:val="28"/>
          <w:szCs w:val="28"/>
        </w:rPr>
      </w:pPr>
      <w:r w:rsidRPr="008A6AB7">
        <w:rPr>
          <w:sz w:val="28"/>
          <w:szCs w:val="28"/>
        </w:rPr>
        <w:t>По оценке 2014 года чистые активы составит 380 </w:t>
      </w:r>
      <w:r w:rsidRPr="008A6AB7">
        <w:rPr>
          <w:color w:val="000000"/>
          <w:sz w:val="28"/>
          <w:szCs w:val="28"/>
        </w:rPr>
        <w:t xml:space="preserve">250,0 тыс. рублей, рост показателя к 2013 году составит 12,2 процента. Величина чистых активов в 2015-2017 годах останется постоянной и составит </w:t>
      </w:r>
      <w:r w:rsidRPr="008A6AB7">
        <w:rPr>
          <w:color w:val="000000"/>
          <w:sz w:val="28"/>
          <w:szCs w:val="28"/>
        </w:rPr>
        <w:br/>
        <w:t>380 460,0 тыс. рублей.</w:t>
      </w:r>
      <w:r>
        <w:rPr>
          <w:color w:val="000000"/>
          <w:sz w:val="28"/>
          <w:szCs w:val="28"/>
        </w:rPr>
        <w:t xml:space="preserve"> </w:t>
      </w:r>
    </w:p>
    <w:p w:rsidR="0062783A" w:rsidRPr="001A0898" w:rsidRDefault="0062783A" w:rsidP="00BC29BE">
      <w:pPr>
        <w:ind w:firstLine="720"/>
        <w:jc w:val="both"/>
        <w:rPr>
          <w:sz w:val="28"/>
          <w:szCs w:val="28"/>
        </w:rPr>
      </w:pPr>
      <w:r w:rsidRPr="001A0898">
        <w:rPr>
          <w:sz w:val="28"/>
          <w:szCs w:val="28"/>
        </w:rPr>
        <w:t xml:space="preserve">Сумма дивидендов, подлежащих перечислению в краевой бюджет, </w:t>
      </w:r>
      <w:r w:rsidRPr="001A0898">
        <w:rPr>
          <w:sz w:val="28"/>
          <w:szCs w:val="28"/>
        </w:rPr>
        <w:br/>
      </w:r>
      <w:r>
        <w:rPr>
          <w:sz w:val="28"/>
          <w:szCs w:val="28"/>
        </w:rPr>
        <w:t>в</w:t>
      </w:r>
      <w:r w:rsidRPr="001A0898">
        <w:rPr>
          <w:sz w:val="28"/>
          <w:szCs w:val="28"/>
        </w:rPr>
        <w:t xml:space="preserve"> 201</w:t>
      </w:r>
      <w:r>
        <w:rPr>
          <w:sz w:val="28"/>
          <w:szCs w:val="28"/>
        </w:rPr>
        <w:t>4</w:t>
      </w:r>
      <w:r w:rsidRPr="001A0898">
        <w:rPr>
          <w:sz w:val="28"/>
          <w:szCs w:val="28"/>
        </w:rPr>
        <w:t xml:space="preserve"> год</w:t>
      </w:r>
      <w:r>
        <w:rPr>
          <w:sz w:val="28"/>
          <w:szCs w:val="28"/>
        </w:rPr>
        <w:t>у</w:t>
      </w:r>
      <w:r w:rsidRPr="001A0898">
        <w:rPr>
          <w:sz w:val="28"/>
          <w:szCs w:val="28"/>
        </w:rPr>
        <w:t xml:space="preserve"> составит </w:t>
      </w:r>
      <w:r>
        <w:rPr>
          <w:sz w:val="28"/>
          <w:szCs w:val="28"/>
        </w:rPr>
        <w:t>1 604,5</w:t>
      </w:r>
      <w:r w:rsidRPr="001A0898">
        <w:rPr>
          <w:sz w:val="28"/>
          <w:szCs w:val="28"/>
        </w:rPr>
        <w:t xml:space="preserve"> тыс. рублей </w:t>
      </w:r>
      <w:r>
        <w:rPr>
          <w:sz w:val="28"/>
          <w:szCs w:val="28"/>
        </w:rPr>
        <w:t xml:space="preserve">и увеличится в плановом периоде </w:t>
      </w:r>
      <w:r>
        <w:rPr>
          <w:sz w:val="28"/>
          <w:szCs w:val="28"/>
        </w:rPr>
        <w:br/>
        <w:t>с 1 675,0 тыс. рублей в 2015 году до 2 485,0</w:t>
      </w:r>
      <w:r w:rsidRPr="00DC7F7A">
        <w:rPr>
          <w:sz w:val="28"/>
          <w:szCs w:val="28"/>
        </w:rPr>
        <w:t xml:space="preserve"> тыс. рублей в 201</w:t>
      </w:r>
      <w:r>
        <w:rPr>
          <w:sz w:val="28"/>
          <w:szCs w:val="28"/>
        </w:rPr>
        <w:t>7</w:t>
      </w:r>
      <w:r w:rsidRPr="00DC7F7A">
        <w:rPr>
          <w:sz w:val="28"/>
          <w:szCs w:val="28"/>
        </w:rPr>
        <w:t xml:space="preserve"> году.</w:t>
      </w:r>
      <w:r w:rsidRPr="001A0898">
        <w:rPr>
          <w:sz w:val="28"/>
          <w:szCs w:val="28"/>
        </w:rPr>
        <w:t xml:space="preserve"> </w:t>
      </w:r>
    </w:p>
    <w:p w:rsidR="0062783A" w:rsidRDefault="0062783A" w:rsidP="00BC29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1A0898">
        <w:rPr>
          <w:sz w:val="28"/>
          <w:szCs w:val="28"/>
        </w:rPr>
        <w:t xml:space="preserve">реднемесячная заработная плата </w:t>
      </w:r>
      <w:r>
        <w:rPr>
          <w:sz w:val="28"/>
          <w:szCs w:val="28"/>
        </w:rPr>
        <w:t xml:space="preserve">по обществу в 2014 году </w:t>
      </w:r>
      <w:r w:rsidRPr="001A0898">
        <w:rPr>
          <w:sz w:val="28"/>
          <w:szCs w:val="28"/>
        </w:rPr>
        <w:t xml:space="preserve">составит </w:t>
      </w:r>
      <w:r>
        <w:rPr>
          <w:sz w:val="28"/>
          <w:szCs w:val="28"/>
        </w:rPr>
        <w:br/>
        <w:t>50 000</w:t>
      </w:r>
      <w:r w:rsidRPr="001A0898">
        <w:rPr>
          <w:sz w:val="28"/>
          <w:szCs w:val="28"/>
        </w:rPr>
        <w:t xml:space="preserve">,0 рублей. </w:t>
      </w:r>
      <w:r>
        <w:rPr>
          <w:sz w:val="28"/>
          <w:szCs w:val="28"/>
        </w:rPr>
        <w:t xml:space="preserve">В плановом периоде заработная плата увеличится </w:t>
      </w:r>
      <w:r>
        <w:rPr>
          <w:sz w:val="28"/>
          <w:szCs w:val="28"/>
        </w:rPr>
        <w:br/>
        <w:t xml:space="preserve">с 51 000,0 рублей в 2015 году до 55 000 рублей в 2017 году, </w:t>
      </w:r>
      <w:r>
        <w:rPr>
          <w:sz w:val="28"/>
          <w:szCs w:val="28"/>
        </w:rPr>
        <w:br/>
        <w:t>или на 7,8 процента.</w:t>
      </w:r>
    </w:p>
    <w:p w:rsidR="0062783A" w:rsidRPr="00917D26" w:rsidRDefault="0062783A" w:rsidP="00BC29BE">
      <w:pPr>
        <w:ind w:firstLine="720"/>
        <w:jc w:val="both"/>
        <w:rPr>
          <w:sz w:val="28"/>
          <w:szCs w:val="28"/>
        </w:rPr>
      </w:pPr>
      <w:r w:rsidRPr="001A0898">
        <w:rPr>
          <w:sz w:val="28"/>
          <w:szCs w:val="28"/>
        </w:rPr>
        <w:t>При этом среднесписочн</w:t>
      </w:r>
      <w:r>
        <w:rPr>
          <w:sz w:val="28"/>
          <w:szCs w:val="28"/>
        </w:rPr>
        <w:t>ая</w:t>
      </w:r>
      <w:r w:rsidRPr="001A0898">
        <w:rPr>
          <w:sz w:val="28"/>
          <w:szCs w:val="28"/>
        </w:rPr>
        <w:t xml:space="preserve"> численность в 201</w:t>
      </w:r>
      <w:r>
        <w:rPr>
          <w:sz w:val="28"/>
          <w:szCs w:val="28"/>
        </w:rPr>
        <w:t>4</w:t>
      </w:r>
      <w:r w:rsidRPr="001A0898">
        <w:rPr>
          <w:sz w:val="28"/>
          <w:szCs w:val="28"/>
        </w:rPr>
        <w:t xml:space="preserve"> году составит </w:t>
      </w:r>
      <w:r w:rsidRPr="001A0898">
        <w:rPr>
          <w:sz w:val="28"/>
          <w:szCs w:val="28"/>
        </w:rPr>
        <w:br/>
        <w:t>3</w:t>
      </w:r>
      <w:r>
        <w:rPr>
          <w:sz w:val="28"/>
          <w:szCs w:val="28"/>
        </w:rPr>
        <w:t>80 человек. Такую же среднесписочную численность работающих</w:t>
      </w:r>
      <w:r w:rsidRPr="00202FB1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ОАО «Красноярскгражданпроект» планируется сохранить и в плановом периоде 2015-2017 годов.</w:t>
      </w:r>
    </w:p>
    <w:p w:rsidR="0062783A" w:rsidRDefault="0062783A" w:rsidP="00BC29BE">
      <w:pPr>
        <w:ind w:firstLine="600"/>
        <w:jc w:val="both"/>
        <w:rPr>
          <w:sz w:val="28"/>
          <w:szCs w:val="28"/>
        </w:rPr>
      </w:pPr>
    </w:p>
    <w:p w:rsidR="0062783A" w:rsidRPr="00A239C4" w:rsidRDefault="0062783A" w:rsidP="00BC29BE">
      <w:pPr>
        <w:pStyle w:val="a3"/>
        <w:jc w:val="center"/>
        <w:rPr>
          <w:b/>
          <w:bCs/>
        </w:rPr>
      </w:pPr>
      <w:r w:rsidRPr="00A239C4">
        <w:rPr>
          <w:b/>
          <w:bCs/>
        </w:rPr>
        <w:t>Поддержка малого и среднего бизнеса,</w:t>
      </w:r>
    </w:p>
    <w:p w:rsidR="0062783A" w:rsidRDefault="0062783A" w:rsidP="00BC29BE">
      <w:pPr>
        <w:pStyle w:val="a3"/>
        <w:jc w:val="center"/>
        <w:rPr>
          <w:b/>
          <w:bCs/>
        </w:rPr>
      </w:pPr>
      <w:r>
        <w:rPr>
          <w:b/>
          <w:bCs/>
        </w:rPr>
        <w:t xml:space="preserve">инновационная </w:t>
      </w:r>
      <w:r w:rsidRPr="00A239C4">
        <w:rPr>
          <w:b/>
          <w:bCs/>
        </w:rPr>
        <w:t>деятельность</w:t>
      </w:r>
    </w:p>
    <w:p w:rsidR="0062783A" w:rsidRDefault="0062783A" w:rsidP="00BC29BE">
      <w:pPr>
        <w:pStyle w:val="a3"/>
        <w:jc w:val="center"/>
        <w:rPr>
          <w:b/>
          <w:bCs/>
        </w:rPr>
      </w:pPr>
    </w:p>
    <w:p w:rsidR="0062783A" w:rsidRPr="00166BDA" w:rsidRDefault="0062783A" w:rsidP="00BC29BE">
      <w:pPr>
        <w:pStyle w:val="a3"/>
        <w:ind w:left="567"/>
        <w:jc w:val="left"/>
        <w:rPr>
          <w:b/>
          <w:bCs/>
        </w:rPr>
      </w:pPr>
      <w:r>
        <w:rPr>
          <w:b/>
          <w:bCs/>
        </w:rPr>
        <w:t xml:space="preserve">Плановые показатели в целом по отрасли </w:t>
      </w:r>
    </w:p>
    <w:p w:rsidR="0062783A" w:rsidRDefault="0062783A" w:rsidP="00BC29BE">
      <w:pPr>
        <w:autoSpaceDE w:val="0"/>
        <w:autoSpaceDN w:val="0"/>
        <w:adjustRightInd w:val="0"/>
        <w:ind w:firstLine="540"/>
        <w:jc w:val="both"/>
        <w:outlineLvl w:val="1"/>
        <w:rPr>
          <w:sz w:val="28"/>
          <w:szCs w:val="28"/>
        </w:rPr>
      </w:pPr>
      <w:r w:rsidRPr="00DB773B">
        <w:rPr>
          <w:sz w:val="28"/>
          <w:szCs w:val="28"/>
        </w:rPr>
        <w:t>В план на 201</w:t>
      </w:r>
      <w:r>
        <w:rPr>
          <w:sz w:val="28"/>
          <w:szCs w:val="28"/>
        </w:rPr>
        <w:t>5</w:t>
      </w:r>
      <w:r w:rsidRPr="00DB773B">
        <w:rPr>
          <w:sz w:val="28"/>
          <w:szCs w:val="28"/>
        </w:rPr>
        <w:t>-201</w:t>
      </w:r>
      <w:r>
        <w:rPr>
          <w:sz w:val="28"/>
          <w:szCs w:val="28"/>
        </w:rPr>
        <w:t>7</w:t>
      </w:r>
      <w:r w:rsidRPr="00DB773B">
        <w:rPr>
          <w:sz w:val="28"/>
          <w:szCs w:val="28"/>
        </w:rPr>
        <w:t xml:space="preserve"> годы по хозяйственным обществам, подведомственным министерству </w:t>
      </w:r>
      <w:r>
        <w:rPr>
          <w:sz w:val="28"/>
          <w:szCs w:val="28"/>
        </w:rPr>
        <w:t xml:space="preserve">инвестиций и инноваций </w:t>
      </w:r>
      <w:r w:rsidRPr="00DB773B">
        <w:rPr>
          <w:sz w:val="28"/>
          <w:szCs w:val="28"/>
        </w:rPr>
        <w:t>Красноярского края, включен</w:t>
      </w:r>
      <w:r>
        <w:rPr>
          <w:sz w:val="28"/>
          <w:szCs w:val="28"/>
        </w:rPr>
        <w:t>о</w:t>
      </w:r>
      <w:r w:rsidRPr="00DB7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 </w:t>
      </w:r>
      <w:r w:rsidRPr="00DB773B">
        <w:rPr>
          <w:sz w:val="28"/>
          <w:szCs w:val="28"/>
        </w:rPr>
        <w:t>хозяйственн</w:t>
      </w:r>
      <w:r>
        <w:rPr>
          <w:sz w:val="28"/>
          <w:szCs w:val="28"/>
        </w:rPr>
        <w:t>ых</w:t>
      </w:r>
      <w:r w:rsidRPr="00DB773B">
        <w:rPr>
          <w:sz w:val="28"/>
          <w:szCs w:val="28"/>
        </w:rPr>
        <w:t xml:space="preserve">  обществ</w:t>
      </w:r>
      <w:r>
        <w:rPr>
          <w:sz w:val="28"/>
          <w:szCs w:val="28"/>
        </w:rPr>
        <w:t xml:space="preserve">а ОАО «Красноярское региональное агентство поддержки малого и среднего бизнеса», </w:t>
      </w:r>
      <w:r>
        <w:rPr>
          <w:sz w:val="28"/>
          <w:szCs w:val="28"/>
        </w:rPr>
        <w:br/>
        <w:t xml:space="preserve">ОАО «Агентство развития инновационной деятельности Красноярского края», </w:t>
      </w:r>
      <w:r w:rsidRPr="00CF1BB0">
        <w:rPr>
          <w:sz w:val="28"/>
          <w:szCs w:val="28"/>
        </w:rPr>
        <w:t xml:space="preserve">ОАО «Красноярский ПромстройНИИпроект» (далее – </w:t>
      </w:r>
      <w:r>
        <w:rPr>
          <w:sz w:val="28"/>
          <w:szCs w:val="28"/>
        </w:rPr>
        <w:br/>
      </w:r>
      <w:r w:rsidRPr="00CF1BB0">
        <w:rPr>
          <w:sz w:val="28"/>
          <w:szCs w:val="28"/>
        </w:rPr>
        <w:t>ОАО «ПромстройНИИпроект»)</w:t>
      </w:r>
      <w:r>
        <w:rPr>
          <w:sz w:val="28"/>
          <w:szCs w:val="28"/>
        </w:rPr>
        <w:t>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DB773B">
        <w:rPr>
          <w:sz w:val="28"/>
          <w:szCs w:val="28"/>
        </w:rPr>
        <w:t>В государственной собственности Красноярского края наход</w:t>
      </w:r>
      <w:r>
        <w:rPr>
          <w:sz w:val="28"/>
          <w:szCs w:val="28"/>
        </w:rPr>
        <w:t>я</w:t>
      </w:r>
      <w:r w:rsidRPr="00DB773B">
        <w:rPr>
          <w:sz w:val="28"/>
          <w:szCs w:val="28"/>
        </w:rPr>
        <w:t>тся</w:t>
      </w:r>
      <w:r>
        <w:rPr>
          <w:sz w:val="28"/>
          <w:szCs w:val="28"/>
        </w:rPr>
        <w:t xml:space="preserve"> </w:t>
      </w:r>
      <w:r w:rsidRPr="00DB773B">
        <w:rPr>
          <w:sz w:val="28"/>
          <w:szCs w:val="28"/>
        </w:rPr>
        <w:t>пакет</w:t>
      </w:r>
      <w:r>
        <w:rPr>
          <w:sz w:val="28"/>
          <w:szCs w:val="28"/>
        </w:rPr>
        <w:t>ы</w:t>
      </w:r>
      <w:r w:rsidRPr="00DB773B">
        <w:rPr>
          <w:sz w:val="28"/>
          <w:szCs w:val="28"/>
        </w:rPr>
        <w:t xml:space="preserve"> акций</w:t>
      </w:r>
      <w:r>
        <w:rPr>
          <w:sz w:val="28"/>
          <w:szCs w:val="28"/>
        </w:rPr>
        <w:t xml:space="preserve"> в размере: 100,0</w:t>
      </w:r>
      <w:r w:rsidRPr="00012DC1">
        <w:rPr>
          <w:sz w:val="28"/>
          <w:szCs w:val="28"/>
        </w:rPr>
        <w:t>%</w:t>
      </w:r>
      <w:r>
        <w:rPr>
          <w:sz w:val="28"/>
          <w:szCs w:val="28"/>
        </w:rPr>
        <w:t xml:space="preserve"> в ОАО</w:t>
      </w:r>
      <w:r w:rsidRPr="00012DC1">
        <w:rPr>
          <w:sz w:val="28"/>
          <w:szCs w:val="28"/>
        </w:rPr>
        <w:t xml:space="preserve"> «Красноярское региональное агентство поддержки малого и среднего бизнеса»</w:t>
      </w:r>
      <w:r>
        <w:rPr>
          <w:sz w:val="28"/>
          <w:szCs w:val="28"/>
        </w:rPr>
        <w:t xml:space="preserve">, 100,0% в ОАО «Агентство развития инновационной деятельности Красноярского края» и </w:t>
      </w:r>
      <w:r w:rsidRPr="006E4A8F">
        <w:rPr>
          <w:sz w:val="28"/>
          <w:szCs w:val="28"/>
        </w:rPr>
        <w:t>100,0%</w:t>
      </w:r>
      <w:r>
        <w:rPr>
          <w:sz w:val="28"/>
          <w:szCs w:val="28"/>
        </w:rPr>
        <w:br/>
        <w:t xml:space="preserve">в </w:t>
      </w:r>
      <w:r w:rsidRPr="006E4A8F">
        <w:rPr>
          <w:sz w:val="28"/>
          <w:szCs w:val="28"/>
        </w:rPr>
        <w:t>ОАО «ПромстройНИИпроект».</w:t>
      </w:r>
      <w:r>
        <w:rPr>
          <w:sz w:val="28"/>
          <w:szCs w:val="28"/>
        </w:rPr>
        <w:t xml:space="preserve"> </w:t>
      </w:r>
    </w:p>
    <w:p w:rsidR="0062783A" w:rsidRDefault="0062783A" w:rsidP="00BC29BE">
      <w:pPr>
        <w:pStyle w:val="a3"/>
        <w:ind w:firstLine="709"/>
        <w:rPr>
          <w:bCs/>
        </w:rPr>
      </w:pPr>
      <w:r w:rsidRPr="00A560C4">
        <w:rPr>
          <w:bCs/>
        </w:rPr>
        <w:t xml:space="preserve">Выручка </w:t>
      </w:r>
      <w:r w:rsidRPr="00A560C4">
        <w:t>от продажи товаров, продукции, работ, услуг</w:t>
      </w:r>
      <w:r w:rsidRPr="00A560C4">
        <w:rPr>
          <w:bCs/>
        </w:rPr>
        <w:t xml:space="preserve"> по всем обществам в 201</w:t>
      </w:r>
      <w:r>
        <w:rPr>
          <w:bCs/>
        </w:rPr>
        <w:t>4</w:t>
      </w:r>
      <w:r w:rsidRPr="00A560C4">
        <w:rPr>
          <w:bCs/>
        </w:rPr>
        <w:t xml:space="preserve"> году составит </w:t>
      </w:r>
      <w:r>
        <w:rPr>
          <w:bCs/>
        </w:rPr>
        <w:t>206 336</w:t>
      </w:r>
      <w:r w:rsidRPr="00A560C4">
        <w:rPr>
          <w:bCs/>
        </w:rPr>
        <w:t>,0 тыс. рублей</w:t>
      </w:r>
      <w:r>
        <w:rPr>
          <w:bCs/>
        </w:rPr>
        <w:t>, что выше показателя 2013 года на 1,7 процента</w:t>
      </w:r>
      <w:r w:rsidRPr="00A560C4">
        <w:rPr>
          <w:bCs/>
        </w:rPr>
        <w:t>.</w:t>
      </w:r>
      <w:r>
        <w:rPr>
          <w:bCs/>
        </w:rPr>
        <w:t xml:space="preserve"> На очередной финансовый год и плановый период ожидается рост выручки с 218 720,0 тыс. рублей в 2015 году </w:t>
      </w:r>
      <w:r>
        <w:rPr>
          <w:bCs/>
        </w:rPr>
        <w:br/>
        <w:t>до 263 208,0 тыс. рублей в 2017 году, или на 20,3 процента.</w:t>
      </w:r>
    </w:p>
    <w:p w:rsidR="0062783A" w:rsidRDefault="0062783A" w:rsidP="00BC29BE">
      <w:pPr>
        <w:pStyle w:val="a3"/>
        <w:ind w:firstLine="709"/>
        <w:rPr>
          <w:bCs/>
        </w:rPr>
      </w:pPr>
      <w:r>
        <w:rPr>
          <w:bCs/>
        </w:rPr>
        <w:lastRenderedPageBreak/>
        <w:t xml:space="preserve">Чистая прибыль в 2014 году составит 5 933,0 тыс. рублей, что ниже показателя 2013 года на 6 216,0 тыс. рублей или на 51,2 процента. Снижение чистой прибыли за 2014 год по сравнению с 2013 годом обществ инвестиционной сферы в целом, произошло в основном по причине снижения чистой прибыли </w:t>
      </w:r>
      <w:r w:rsidRPr="00833CD4">
        <w:rPr>
          <w:bCs/>
        </w:rPr>
        <w:t>ОАО «ПромстройНИИпроект»</w:t>
      </w:r>
      <w:r>
        <w:rPr>
          <w:bCs/>
        </w:rPr>
        <w:t xml:space="preserve"> </w:t>
      </w:r>
      <w:r>
        <w:rPr>
          <w:bCs/>
        </w:rPr>
        <w:br/>
        <w:t xml:space="preserve">на 4 359,0 тыс. рублей. Также чистая прибыль </w:t>
      </w:r>
      <w:r>
        <w:t xml:space="preserve">снизилась по ОАО «Агентство развития инновационной деятельности Красноярского края» </w:t>
      </w:r>
      <w:r>
        <w:br/>
        <w:t>на 1 699,0 тыс. рублей и ОАО «Красноярское региональное агентство поддержки малого и среднего бизнеса» на 158,0 тыс. рублей</w:t>
      </w:r>
      <w:r>
        <w:rPr>
          <w:bCs/>
        </w:rPr>
        <w:t xml:space="preserve">. </w:t>
      </w:r>
    </w:p>
    <w:p w:rsidR="0062783A" w:rsidRDefault="0062783A" w:rsidP="00BC29BE">
      <w:pPr>
        <w:pStyle w:val="a3"/>
        <w:ind w:firstLine="709"/>
        <w:rPr>
          <w:bCs/>
        </w:rPr>
      </w:pPr>
      <w:r>
        <w:rPr>
          <w:bCs/>
        </w:rPr>
        <w:t xml:space="preserve">На 2015 год по хозяйственным обществам инвестиционной сферы  планируется получить чистую прибыль в размере 5 264,0 тыс. рублей, </w:t>
      </w:r>
      <w:r>
        <w:rPr>
          <w:bCs/>
        </w:rPr>
        <w:br/>
        <w:t xml:space="preserve">в плановом периоде ожидается рост прибыли с 6 019,0 тыс. рублей </w:t>
      </w:r>
      <w:r>
        <w:rPr>
          <w:bCs/>
        </w:rPr>
        <w:br/>
        <w:t>в 2016 году до 6 277,0 тыс. рублей в 2017 году.</w:t>
      </w:r>
    </w:p>
    <w:p w:rsidR="0062783A" w:rsidRDefault="0062783A" w:rsidP="00BC29BE">
      <w:pPr>
        <w:pStyle w:val="a3"/>
        <w:ind w:firstLine="709"/>
        <w:rPr>
          <w:bCs/>
        </w:rPr>
      </w:pPr>
      <w:r>
        <w:rPr>
          <w:bCs/>
        </w:rPr>
        <w:t xml:space="preserve">Чистые активы обществ в 2014 году составят 1 261 555,0 тыс. рублей. </w:t>
      </w:r>
      <w:r>
        <w:rPr>
          <w:bCs/>
        </w:rPr>
        <w:br/>
        <w:t>На очередной финансовый год и плановый период ожидается рост показателя чистых активов с 1 262 018,0 тыс. рублей в 2015 году до 1 273 317,0 тыс. рублей в 2017 году.</w:t>
      </w:r>
    </w:p>
    <w:p w:rsidR="0062783A" w:rsidRDefault="0062783A" w:rsidP="00BC29BE">
      <w:pPr>
        <w:pStyle w:val="a3"/>
        <w:ind w:firstLine="709"/>
        <w:rPr>
          <w:bCs/>
        </w:rPr>
      </w:pPr>
      <w:r>
        <w:rPr>
          <w:bCs/>
        </w:rPr>
        <w:t xml:space="preserve">Сумма дивидендов подлежащих перечислению в краевой бюджет </w:t>
      </w:r>
      <w:r>
        <w:rPr>
          <w:bCs/>
        </w:rPr>
        <w:br/>
        <w:t xml:space="preserve">в 2014 году составит 2 275,3 тыс. рублей, что выше дивидендов перечисленных в 2013 году в 10,7 раза (в 2013 году – 213,0 тыс. рублей). </w:t>
      </w:r>
      <w:r>
        <w:rPr>
          <w:bCs/>
        </w:rPr>
        <w:br/>
        <w:t xml:space="preserve">В 2015 году планируется перечисление дивидендов в размере </w:t>
      </w:r>
      <w:r>
        <w:rPr>
          <w:bCs/>
        </w:rPr>
        <w:br/>
        <w:t>1 754,5 тыс. рублей, в 2016 году в размере 1 595,5 тыс. рублей, в 2017 году 1 898,8 тыс. рублей.</w:t>
      </w:r>
    </w:p>
    <w:p w:rsidR="0062783A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Планируется увеличение численности работающих с 280 человек </w:t>
      </w:r>
      <w:r>
        <w:rPr>
          <w:sz w:val="28"/>
          <w:szCs w:val="28"/>
        </w:rPr>
        <w:br/>
        <w:t xml:space="preserve">в 2014 году до 336 человек в 2017 году. Среднемесячная заработная плата хозяйственных обществ по данной сфере возрастет с 43 900,0 рублей </w:t>
      </w:r>
      <w:r>
        <w:rPr>
          <w:sz w:val="28"/>
          <w:szCs w:val="28"/>
        </w:rPr>
        <w:br/>
        <w:t>в 2014 году до 53 300,0 рублей в 2017 году.</w:t>
      </w:r>
    </w:p>
    <w:p w:rsidR="0062783A" w:rsidRPr="00331640" w:rsidRDefault="0062783A" w:rsidP="00BC29BE">
      <w:pPr>
        <w:pStyle w:val="ConsPlusNormal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3164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показатели по предприятиям отрасли</w:t>
      </w:r>
    </w:p>
    <w:p w:rsidR="0062783A" w:rsidRPr="00EE59CA" w:rsidRDefault="0062783A" w:rsidP="00BC29BE">
      <w:pPr>
        <w:pStyle w:val="ConsPlusNormal"/>
        <w:ind w:firstLine="709"/>
        <w:jc w:val="both"/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6FA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Основной деятельностью </w:t>
      </w:r>
      <w:r w:rsidRPr="00AF2A91">
        <w:rPr>
          <w:rFonts w:ascii="Times New Roman" w:hAnsi="Times New Roman" w:cs="Times New Roman"/>
          <w:i/>
          <w:color w:val="000000"/>
          <w:sz w:val="28"/>
          <w:szCs w:val="28"/>
        </w:rPr>
        <w:t>ОАО «Красноярское региональное агентство поддержки малого и среднего бизнеса»</w:t>
      </w:r>
      <w:r w:rsidRPr="00E919D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16FA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является </w:t>
      </w:r>
      <w:r w:rsidRPr="00EE59CA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финансовая поддержка</w:t>
      </w:r>
      <w:r w:rsidRPr="00EE59CA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в рамках государственной программы «Микрофинансирование», предоставление поручительств при получении кредитов в кредитных учреждениях по программе «Поручительство», консультирование </w:t>
      </w:r>
      <w:r w:rsidRPr="00EE59CA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по вопросам ведения предпринимательской деятельности, оказание услуг</w:t>
      </w:r>
      <w:r w:rsidRPr="00EE59CA">
        <w:rPr>
          <w:rStyle w:val="apple-style-spa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в рамках деятельности Евро Инфо Корреспондентского центра, Центра координации экспортно-ориентированных предприятий.</w:t>
      </w:r>
    </w:p>
    <w:p w:rsidR="0062783A" w:rsidRDefault="0062783A" w:rsidP="00BC29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519A2">
        <w:rPr>
          <w:sz w:val="28"/>
          <w:szCs w:val="28"/>
        </w:rPr>
        <w:t>Уставный капитал ОАО</w:t>
      </w:r>
      <w:r w:rsidRPr="00012DC1">
        <w:rPr>
          <w:sz w:val="28"/>
          <w:szCs w:val="28"/>
        </w:rPr>
        <w:t xml:space="preserve"> «Красноярское региональное агентство поддержки малого и среднего бизнеса»</w:t>
      </w:r>
      <w:r w:rsidRPr="00A239C4">
        <w:t xml:space="preserve"> </w:t>
      </w:r>
      <w:r w:rsidRPr="00B63E8F">
        <w:rPr>
          <w:sz w:val="28"/>
          <w:szCs w:val="28"/>
        </w:rPr>
        <w:t>состави</w:t>
      </w:r>
      <w:r>
        <w:rPr>
          <w:sz w:val="28"/>
          <w:szCs w:val="28"/>
        </w:rPr>
        <w:t>т</w:t>
      </w:r>
      <w:r w:rsidRPr="00B63E8F">
        <w:rPr>
          <w:sz w:val="28"/>
          <w:szCs w:val="28"/>
        </w:rPr>
        <w:t xml:space="preserve"> </w:t>
      </w:r>
      <w:r>
        <w:rPr>
          <w:sz w:val="28"/>
          <w:szCs w:val="28"/>
        </w:rPr>
        <w:t>923 151</w:t>
      </w:r>
      <w:r w:rsidRPr="00B63E8F">
        <w:rPr>
          <w:sz w:val="28"/>
          <w:szCs w:val="28"/>
        </w:rPr>
        <w:t>,0 тыс. рублей</w:t>
      </w:r>
      <w:r>
        <w:rPr>
          <w:sz w:val="28"/>
          <w:szCs w:val="28"/>
        </w:rPr>
        <w:t>. Изменение уставного капитала в плановом периоде не планируется.</w:t>
      </w:r>
    </w:p>
    <w:p w:rsidR="0062783A" w:rsidRDefault="0062783A" w:rsidP="00BC29B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63E8F">
        <w:rPr>
          <w:bCs/>
          <w:sz w:val="28"/>
          <w:szCs w:val="28"/>
        </w:rPr>
        <w:t xml:space="preserve">Выручка </w:t>
      </w:r>
      <w:r w:rsidRPr="00B63E8F">
        <w:rPr>
          <w:sz w:val="28"/>
          <w:szCs w:val="28"/>
        </w:rPr>
        <w:t>от продажи товаров, продукции, работ, услуг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12DC1">
        <w:rPr>
          <w:sz w:val="28"/>
          <w:szCs w:val="28"/>
        </w:rPr>
        <w:t>ОАО «Красноярское региональное агентство поддержки малого и среднего бизнеса»</w:t>
      </w:r>
      <w:r w:rsidRPr="00A239C4">
        <w:t xml:space="preserve"> </w:t>
      </w:r>
      <w:r>
        <w:rPr>
          <w:sz w:val="28"/>
          <w:szCs w:val="28"/>
        </w:rPr>
        <w:t>в 2014 году составит 10 161,0 тыс. рублей, что на 3,8 % выше выручки 2013 года. Н</w:t>
      </w:r>
      <w:r w:rsidRPr="00DB773B">
        <w:rPr>
          <w:sz w:val="28"/>
          <w:szCs w:val="28"/>
        </w:rPr>
        <w:t xml:space="preserve">а очередной финансовый год и плановый период прогнозируется рост </w:t>
      </w:r>
      <w:r>
        <w:rPr>
          <w:sz w:val="28"/>
          <w:szCs w:val="28"/>
        </w:rPr>
        <w:t xml:space="preserve">выручки </w:t>
      </w:r>
      <w:r w:rsidRPr="00B63E8F">
        <w:rPr>
          <w:sz w:val="28"/>
          <w:szCs w:val="28"/>
        </w:rPr>
        <w:t>от продажи товаров, продукции, работ, услуг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с 11 000,0 тыс. рублей в 2015 году до 12 000,0 тыс. рублей в 2017 году. 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2014</w:t>
      </w:r>
      <w:r w:rsidRPr="00116FA9">
        <w:rPr>
          <w:sz w:val="28"/>
          <w:szCs w:val="28"/>
        </w:rPr>
        <w:t xml:space="preserve"> году субъектам малого и среднего предпринимательства предоставлено: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 w:rsidRPr="00116FA9">
        <w:rPr>
          <w:sz w:val="28"/>
          <w:szCs w:val="28"/>
        </w:rPr>
        <w:t>25</w:t>
      </w:r>
      <w:r>
        <w:rPr>
          <w:sz w:val="28"/>
          <w:szCs w:val="28"/>
        </w:rPr>
        <w:t>2</w:t>
      </w:r>
      <w:r w:rsidRPr="00116FA9">
        <w:rPr>
          <w:sz w:val="28"/>
          <w:szCs w:val="28"/>
        </w:rPr>
        <w:t xml:space="preserve"> микрозаймов на общую сумму 1</w:t>
      </w:r>
      <w:r>
        <w:rPr>
          <w:sz w:val="28"/>
          <w:szCs w:val="28"/>
        </w:rPr>
        <w:t>70 000</w:t>
      </w:r>
      <w:r w:rsidRPr="00116FA9">
        <w:rPr>
          <w:sz w:val="28"/>
          <w:szCs w:val="28"/>
        </w:rPr>
        <w:t>,0 тыс. рублей, что</w:t>
      </w:r>
      <w:r w:rsidRPr="00116FA9">
        <w:rPr>
          <w:sz w:val="28"/>
          <w:szCs w:val="28"/>
        </w:rPr>
        <w:br/>
        <w:t xml:space="preserve">на </w:t>
      </w:r>
      <w:r>
        <w:rPr>
          <w:sz w:val="28"/>
          <w:szCs w:val="28"/>
        </w:rPr>
        <w:t>0,8</w:t>
      </w:r>
      <w:r w:rsidRPr="00116FA9">
        <w:rPr>
          <w:sz w:val="28"/>
          <w:szCs w:val="28"/>
          <w:lang w:val="en-US"/>
        </w:rPr>
        <w:t> </w:t>
      </w:r>
      <w:r w:rsidRPr="00116FA9">
        <w:rPr>
          <w:sz w:val="28"/>
          <w:szCs w:val="28"/>
        </w:rPr>
        <w:t xml:space="preserve">% </w:t>
      </w:r>
      <w:r>
        <w:rPr>
          <w:sz w:val="28"/>
          <w:szCs w:val="28"/>
        </w:rPr>
        <w:t>выше</w:t>
      </w:r>
      <w:r w:rsidRPr="00116FA9">
        <w:rPr>
          <w:sz w:val="28"/>
          <w:szCs w:val="28"/>
        </w:rPr>
        <w:t xml:space="preserve"> показателя 201</w:t>
      </w:r>
      <w:r>
        <w:rPr>
          <w:sz w:val="28"/>
          <w:szCs w:val="28"/>
        </w:rPr>
        <w:t>3</w:t>
      </w:r>
      <w:r w:rsidRPr="00116FA9">
        <w:rPr>
          <w:sz w:val="28"/>
          <w:szCs w:val="28"/>
        </w:rPr>
        <w:t xml:space="preserve"> года (</w:t>
      </w:r>
      <w:r>
        <w:rPr>
          <w:sz w:val="28"/>
          <w:szCs w:val="28"/>
        </w:rPr>
        <w:t>250</w:t>
      </w:r>
      <w:r w:rsidRPr="00116FA9">
        <w:rPr>
          <w:sz w:val="28"/>
          <w:szCs w:val="28"/>
        </w:rPr>
        <w:t xml:space="preserve"> микрозайма на общую сумму </w:t>
      </w:r>
      <w:r>
        <w:rPr>
          <w:sz w:val="28"/>
          <w:szCs w:val="28"/>
        </w:rPr>
        <w:t>167 078,0</w:t>
      </w:r>
      <w:r w:rsidRPr="00116FA9">
        <w:rPr>
          <w:sz w:val="28"/>
          <w:szCs w:val="28"/>
        </w:rPr>
        <w:t xml:space="preserve"> тыс. рублей);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 w:rsidRPr="00116FA9">
        <w:rPr>
          <w:sz w:val="28"/>
          <w:szCs w:val="28"/>
        </w:rPr>
        <w:t>3</w:t>
      </w:r>
      <w:r>
        <w:rPr>
          <w:sz w:val="28"/>
          <w:szCs w:val="28"/>
        </w:rPr>
        <w:t>2</w:t>
      </w:r>
      <w:r w:rsidRPr="00116FA9">
        <w:rPr>
          <w:sz w:val="28"/>
          <w:szCs w:val="28"/>
        </w:rPr>
        <w:t xml:space="preserve"> поручительств на общую сумму 1</w:t>
      </w:r>
      <w:r>
        <w:rPr>
          <w:sz w:val="28"/>
          <w:szCs w:val="28"/>
        </w:rPr>
        <w:t>15 000,</w:t>
      </w:r>
      <w:r w:rsidRPr="00116FA9">
        <w:rPr>
          <w:sz w:val="28"/>
          <w:szCs w:val="28"/>
        </w:rPr>
        <w:t xml:space="preserve">0 тыс. рублей, что </w:t>
      </w:r>
      <w:r>
        <w:rPr>
          <w:sz w:val="28"/>
          <w:szCs w:val="28"/>
        </w:rPr>
        <w:t>на 6,7 %</w:t>
      </w:r>
      <w:r w:rsidRPr="00116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выше </w:t>
      </w:r>
      <w:r w:rsidRPr="00116FA9">
        <w:rPr>
          <w:sz w:val="28"/>
          <w:szCs w:val="28"/>
        </w:rPr>
        <w:t>показателя 201</w:t>
      </w:r>
      <w:r>
        <w:rPr>
          <w:sz w:val="28"/>
          <w:szCs w:val="28"/>
        </w:rPr>
        <w:t>3</w:t>
      </w:r>
      <w:r w:rsidRPr="00116FA9">
        <w:rPr>
          <w:sz w:val="28"/>
          <w:szCs w:val="28"/>
        </w:rPr>
        <w:t xml:space="preserve"> года (</w:t>
      </w:r>
      <w:r>
        <w:rPr>
          <w:sz w:val="28"/>
          <w:szCs w:val="28"/>
        </w:rPr>
        <w:t>30</w:t>
      </w:r>
      <w:r w:rsidRPr="00116FA9">
        <w:rPr>
          <w:sz w:val="28"/>
          <w:szCs w:val="28"/>
        </w:rPr>
        <w:t xml:space="preserve"> поручительств на общую сумму</w:t>
      </w:r>
      <w:r w:rsidRPr="00116FA9">
        <w:rPr>
          <w:sz w:val="28"/>
          <w:szCs w:val="28"/>
        </w:rPr>
        <w:br/>
      </w:r>
      <w:r>
        <w:rPr>
          <w:sz w:val="28"/>
          <w:szCs w:val="28"/>
        </w:rPr>
        <w:t>112 511,0</w:t>
      </w:r>
      <w:r w:rsidRPr="00116FA9">
        <w:rPr>
          <w:sz w:val="28"/>
          <w:szCs w:val="28"/>
        </w:rPr>
        <w:t xml:space="preserve"> тыс. рублей);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 w:rsidRPr="00116FA9">
        <w:rPr>
          <w:sz w:val="28"/>
          <w:szCs w:val="28"/>
        </w:rPr>
        <w:t>1 3</w:t>
      </w:r>
      <w:r>
        <w:rPr>
          <w:sz w:val="28"/>
          <w:szCs w:val="28"/>
        </w:rPr>
        <w:t>00</w:t>
      </w:r>
      <w:r w:rsidRPr="00116FA9">
        <w:rPr>
          <w:sz w:val="28"/>
          <w:szCs w:val="28"/>
        </w:rPr>
        <w:t xml:space="preserve"> консультаций, что </w:t>
      </w:r>
      <w:r>
        <w:rPr>
          <w:sz w:val="28"/>
          <w:szCs w:val="28"/>
        </w:rPr>
        <w:t>6,3</w:t>
      </w:r>
      <w:r w:rsidRPr="00116FA9">
        <w:rPr>
          <w:sz w:val="28"/>
          <w:szCs w:val="28"/>
        </w:rPr>
        <w:t> % меньше показателя 201</w:t>
      </w:r>
      <w:r>
        <w:rPr>
          <w:sz w:val="28"/>
          <w:szCs w:val="28"/>
        </w:rPr>
        <w:t>3</w:t>
      </w:r>
      <w:r w:rsidRPr="00116FA9">
        <w:rPr>
          <w:sz w:val="28"/>
          <w:szCs w:val="28"/>
        </w:rPr>
        <w:t xml:space="preserve"> года</w:t>
      </w:r>
      <w:r w:rsidRPr="00116FA9">
        <w:rPr>
          <w:sz w:val="28"/>
          <w:szCs w:val="28"/>
        </w:rPr>
        <w:br/>
        <w:t>(1 </w:t>
      </w:r>
      <w:r>
        <w:rPr>
          <w:sz w:val="28"/>
          <w:szCs w:val="28"/>
        </w:rPr>
        <w:t>388</w:t>
      </w:r>
      <w:r w:rsidRPr="00116FA9">
        <w:rPr>
          <w:sz w:val="28"/>
          <w:szCs w:val="28"/>
        </w:rPr>
        <w:t xml:space="preserve"> консультаций);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Pr="00116FA9">
        <w:rPr>
          <w:sz w:val="28"/>
          <w:szCs w:val="28"/>
        </w:rPr>
        <w:t xml:space="preserve"> тренингов, что </w:t>
      </w:r>
      <w:r>
        <w:rPr>
          <w:sz w:val="28"/>
          <w:szCs w:val="28"/>
        </w:rPr>
        <w:t>в 4,9 раза меньше показателя 2013</w:t>
      </w:r>
      <w:r w:rsidRPr="00116FA9">
        <w:rPr>
          <w:sz w:val="28"/>
          <w:szCs w:val="28"/>
        </w:rPr>
        <w:t xml:space="preserve"> года</w:t>
      </w:r>
      <w:r w:rsidRPr="00116FA9">
        <w:rPr>
          <w:sz w:val="28"/>
          <w:szCs w:val="28"/>
        </w:rPr>
        <w:br/>
        <w:t>(</w:t>
      </w:r>
      <w:r>
        <w:rPr>
          <w:sz w:val="28"/>
          <w:szCs w:val="28"/>
        </w:rPr>
        <w:t>97</w:t>
      </w:r>
      <w:r w:rsidRPr="00116FA9">
        <w:rPr>
          <w:sz w:val="28"/>
          <w:szCs w:val="28"/>
        </w:rPr>
        <w:t xml:space="preserve"> тренингов).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Чистая прибыль </w:t>
      </w:r>
      <w:r w:rsidRPr="00012DC1">
        <w:rPr>
          <w:sz w:val="28"/>
          <w:szCs w:val="28"/>
        </w:rPr>
        <w:t>ОАО «Красноярское региональное агентство поддержки малого и среднего бизнеса»</w:t>
      </w:r>
      <w:r>
        <w:rPr>
          <w:sz w:val="28"/>
          <w:szCs w:val="28"/>
        </w:rPr>
        <w:t xml:space="preserve"> в 2014 году составит </w:t>
      </w:r>
      <w:r>
        <w:rPr>
          <w:sz w:val="28"/>
          <w:szCs w:val="28"/>
        </w:rPr>
        <w:br/>
        <w:t xml:space="preserve">2 721,0 тыс. рублей, что ниже уровня 2013 года на 5,5 процента. </w:t>
      </w:r>
      <w:r>
        <w:rPr>
          <w:sz w:val="28"/>
          <w:szCs w:val="28"/>
        </w:rPr>
        <w:br/>
      </w:r>
      <w:r w:rsidRPr="00CF37CD">
        <w:rPr>
          <w:sz w:val="28"/>
          <w:szCs w:val="28"/>
        </w:rPr>
        <w:t xml:space="preserve">На очередной финансовый год и плановый период </w:t>
      </w:r>
      <w:r>
        <w:rPr>
          <w:sz w:val="28"/>
          <w:szCs w:val="28"/>
        </w:rPr>
        <w:t>ч</w:t>
      </w:r>
      <w:r w:rsidRPr="00DB773B">
        <w:rPr>
          <w:sz w:val="28"/>
          <w:szCs w:val="28"/>
        </w:rPr>
        <w:t>ист</w:t>
      </w:r>
      <w:r>
        <w:rPr>
          <w:sz w:val="28"/>
          <w:szCs w:val="28"/>
        </w:rPr>
        <w:t>ая</w:t>
      </w:r>
      <w:r w:rsidRPr="00DB773B">
        <w:rPr>
          <w:sz w:val="28"/>
          <w:szCs w:val="28"/>
        </w:rPr>
        <w:t xml:space="preserve"> прибыл</w:t>
      </w:r>
      <w:r>
        <w:rPr>
          <w:sz w:val="28"/>
          <w:szCs w:val="28"/>
        </w:rPr>
        <w:t xml:space="preserve">ь </w:t>
      </w:r>
      <w:r w:rsidRPr="00CF37CD">
        <w:rPr>
          <w:sz w:val="28"/>
          <w:szCs w:val="28"/>
        </w:rPr>
        <w:t xml:space="preserve">прогнозируется </w:t>
      </w:r>
      <w:r>
        <w:rPr>
          <w:sz w:val="28"/>
          <w:szCs w:val="28"/>
        </w:rPr>
        <w:t>в размере 2 800,0 тыс. рублей ежегодно.</w:t>
      </w:r>
    </w:p>
    <w:p w:rsidR="0062783A" w:rsidRDefault="0062783A" w:rsidP="00BC29BE">
      <w:pPr>
        <w:pStyle w:val="a3"/>
        <w:ind w:firstLine="709"/>
        <w:rPr>
          <w:bCs/>
        </w:rPr>
      </w:pPr>
      <w:r>
        <w:rPr>
          <w:bCs/>
        </w:rPr>
        <w:t xml:space="preserve">Чистые активы в 2014 году составят 967 600,0 тыс. рублей. </w:t>
      </w:r>
      <w:r>
        <w:rPr>
          <w:bCs/>
        </w:rPr>
        <w:br/>
        <w:t>На очередной финансовый год и плановый период ожидается рост показателя чистых активов с 972 600,0 тыс. рублей в 2015 году до 980 000,0 тыс. рублей в 2017 году.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дивидендов, подлежащих перечислению в краевой бюджет, </w:t>
      </w:r>
      <w:r>
        <w:rPr>
          <w:sz w:val="28"/>
          <w:szCs w:val="28"/>
        </w:rPr>
        <w:br/>
        <w:t>в 2014 году составит 720,0 тыс. рублей, в</w:t>
      </w:r>
      <w:r w:rsidRPr="00CF37CD">
        <w:rPr>
          <w:sz w:val="28"/>
          <w:szCs w:val="28"/>
        </w:rPr>
        <w:t xml:space="preserve"> очередно</w:t>
      </w:r>
      <w:r>
        <w:rPr>
          <w:sz w:val="28"/>
          <w:szCs w:val="28"/>
        </w:rPr>
        <w:t>м</w:t>
      </w:r>
      <w:r w:rsidRPr="00CF37CD">
        <w:rPr>
          <w:sz w:val="28"/>
          <w:szCs w:val="28"/>
        </w:rPr>
        <w:t xml:space="preserve"> финансов</w:t>
      </w:r>
      <w:r>
        <w:rPr>
          <w:sz w:val="28"/>
          <w:szCs w:val="28"/>
        </w:rPr>
        <w:t>ом</w:t>
      </w:r>
      <w:r w:rsidRPr="00CF37CD">
        <w:rPr>
          <w:sz w:val="28"/>
          <w:szCs w:val="28"/>
        </w:rPr>
        <w:t xml:space="preserve"> год</w:t>
      </w:r>
      <w:r>
        <w:rPr>
          <w:sz w:val="28"/>
          <w:szCs w:val="28"/>
        </w:rPr>
        <w:t>у</w:t>
      </w:r>
      <w:r w:rsidRPr="00CF37CD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CF37CD">
        <w:rPr>
          <w:sz w:val="28"/>
          <w:szCs w:val="28"/>
        </w:rPr>
        <w:t>и планов</w:t>
      </w:r>
      <w:r>
        <w:rPr>
          <w:sz w:val="28"/>
          <w:szCs w:val="28"/>
        </w:rPr>
        <w:t>ом</w:t>
      </w:r>
      <w:r w:rsidRPr="00CF37CD">
        <w:rPr>
          <w:sz w:val="28"/>
          <w:szCs w:val="28"/>
        </w:rPr>
        <w:t xml:space="preserve"> период</w:t>
      </w:r>
      <w:r>
        <w:rPr>
          <w:sz w:val="28"/>
          <w:szCs w:val="28"/>
        </w:rPr>
        <w:t>е</w:t>
      </w:r>
      <w:r w:rsidRPr="00CF37CD">
        <w:rPr>
          <w:sz w:val="28"/>
          <w:szCs w:val="28"/>
        </w:rPr>
        <w:t xml:space="preserve"> </w:t>
      </w:r>
      <w:r>
        <w:rPr>
          <w:sz w:val="28"/>
          <w:szCs w:val="28"/>
        </w:rPr>
        <w:t>сумма</w:t>
      </w:r>
      <w:r w:rsidRPr="00CF37CD">
        <w:rPr>
          <w:sz w:val="28"/>
          <w:szCs w:val="28"/>
        </w:rPr>
        <w:t xml:space="preserve"> </w:t>
      </w:r>
      <w:r w:rsidRPr="00DB773B">
        <w:rPr>
          <w:sz w:val="28"/>
          <w:szCs w:val="28"/>
        </w:rPr>
        <w:t xml:space="preserve">дивидендов </w:t>
      </w:r>
      <w:r>
        <w:rPr>
          <w:sz w:val="28"/>
          <w:szCs w:val="28"/>
        </w:rPr>
        <w:t>увеличится с 951,0</w:t>
      </w:r>
      <w:r w:rsidRPr="00C558C7">
        <w:rPr>
          <w:sz w:val="28"/>
          <w:szCs w:val="28"/>
        </w:rPr>
        <w:t xml:space="preserve"> тыс. рублей </w:t>
      </w:r>
      <w:r>
        <w:rPr>
          <w:sz w:val="28"/>
          <w:szCs w:val="28"/>
        </w:rPr>
        <w:br/>
      </w:r>
      <w:r w:rsidRPr="00C558C7">
        <w:rPr>
          <w:sz w:val="28"/>
          <w:szCs w:val="28"/>
        </w:rPr>
        <w:t>в 201</w:t>
      </w:r>
      <w:r>
        <w:rPr>
          <w:sz w:val="28"/>
          <w:szCs w:val="28"/>
        </w:rPr>
        <w:t>5</w:t>
      </w:r>
      <w:r w:rsidRPr="00C558C7">
        <w:rPr>
          <w:sz w:val="28"/>
          <w:szCs w:val="28"/>
        </w:rPr>
        <w:t xml:space="preserve"> году до </w:t>
      </w:r>
      <w:r>
        <w:rPr>
          <w:sz w:val="28"/>
          <w:szCs w:val="28"/>
        </w:rPr>
        <w:t>979,0</w:t>
      </w:r>
      <w:r w:rsidRPr="00C558C7">
        <w:rPr>
          <w:sz w:val="28"/>
          <w:szCs w:val="28"/>
        </w:rPr>
        <w:t xml:space="preserve"> тыс. рублей в 201</w:t>
      </w:r>
      <w:r>
        <w:rPr>
          <w:sz w:val="28"/>
          <w:szCs w:val="28"/>
        </w:rPr>
        <w:t>7</w:t>
      </w:r>
      <w:r w:rsidRPr="00C558C7">
        <w:rPr>
          <w:sz w:val="28"/>
          <w:szCs w:val="28"/>
        </w:rPr>
        <w:t xml:space="preserve"> году.</w:t>
      </w:r>
    </w:p>
    <w:p w:rsidR="0062783A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Планируется увеличение численности работающих с 65 человек </w:t>
      </w:r>
      <w:r>
        <w:rPr>
          <w:sz w:val="28"/>
          <w:szCs w:val="28"/>
        </w:rPr>
        <w:br/>
        <w:t>в 2014 году до 72 человек к 2017 году. Среднемесячная заработная плата возрастет с 65 000,0 рублей в 2014 году до 72 000,0 рублей в 2017 году.</w:t>
      </w:r>
    </w:p>
    <w:p w:rsidR="0062783A" w:rsidRPr="00684838" w:rsidRDefault="0062783A" w:rsidP="00BC29BE">
      <w:pPr>
        <w:ind w:firstLine="708"/>
        <w:jc w:val="both"/>
        <w:rPr>
          <w:sz w:val="28"/>
          <w:szCs w:val="28"/>
          <w:lang w:eastAsia="en-US"/>
        </w:rPr>
      </w:pPr>
      <w:r w:rsidRPr="00684838">
        <w:rPr>
          <w:sz w:val="28"/>
          <w:szCs w:val="28"/>
          <w:lang w:eastAsia="en-US"/>
        </w:rPr>
        <w:t xml:space="preserve">Основной деятельностью </w:t>
      </w:r>
      <w:r w:rsidRPr="00A744BD">
        <w:rPr>
          <w:i/>
          <w:sz w:val="28"/>
          <w:szCs w:val="28"/>
          <w:lang w:eastAsia="en-US"/>
        </w:rPr>
        <w:t>ОАО «Агентство развития инновационной деятельности Красноярского края»</w:t>
      </w:r>
      <w:r w:rsidRPr="00684838">
        <w:rPr>
          <w:sz w:val="28"/>
          <w:szCs w:val="28"/>
          <w:lang w:eastAsia="en-US"/>
        </w:rPr>
        <w:t xml:space="preserve"> является предоставление консалтинговых услуг субъектам малого и среднего предпринимательства</w:t>
      </w:r>
      <w:r>
        <w:rPr>
          <w:sz w:val="28"/>
          <w:szCs w:val="28"/>
          <w:lang w:eastAsia="en-US"/>
        </w:rPr>
        <w:br/>
        <w:t>и</w:t>
      </w:r>
      <w:r w:rsidRPr="00684838">
        <w:rPr>
          <w:sz w:val="28"/>
          <w:szCs w:val="28"/>
          <w:lang w:eastAsia="en-US"/>
        </w:rPr>
        <w:t xml:space="preserve"> инновационным компаниям, координация и контроль развития инновационных проектов</w:t>
      </w:r>
      <w:r>
        <w:rPr>
          <w:sz w:val="28"/>
          <w:szCs w:val="28"/>
          <w:lang w:eastAsia="en-US"/>
        </w:rPr>
        <w:t xml:space="preserve"> </w:t>
      </w:r>
      <w:r w:rsidRPr="00684838">
        <w:rPr>
          <w:sz w:val="28"/>
          <w:szCs w:val="28"/>
          <w:lang w:eastAsia="en-US"/>
        </w:rPr>
        <w:t>на всех стадиях; формирование и развитие инновационной деятельности</w:t>
      </w:r>
      <w:r>
        <w:rPr>
          <w:sz w:val="28"/>
          <w:szCs w:val="28"/>
          <w:lang w:eastAsia="en-US"/>
        </w:rPr>
        <w:t xml:space="preserve"> </w:t>
      </w:r>
      <w:r w:rsidRPr="00684838">
        <w:rPr>
          <w:sz w:val="28"/>
          <w:szCs w:val="28"/>
          <w:lang w:eastAsia="en-US"/>
        </w:rPr>
        <w:t>в регионе; организация взаимодействия между крупными промышленными предприятиями, малым, средним наукоёмким бизнесом в целях создания инновационно-промышленных комплексов</w:t>
      </w:r>
      <w:r>
        <w:rPr>
          <w:sz w:val="28"/>
          <w:szCs w:val="28"/>
          <w:lang w:eastAsia="en-US"/>
        </w:rPr>
        <w:br/>
      </w:r>
      <w:r w:rsidRPr="00684838">
        <w:rPr>
          <w:sz w:val="28"/>
          <w:szCs w:val="28"/>
          <w:lang w:eastAsia="en-US"/>
        </w:rPr>
        <w:t>и обеспечения производственной и промышленной кооперации.</w:t>
      </w:r>
    </w:p>
    <w:p w:rsidR="0062783A" w:rsidRPr="00684838" w:rsidRDefault="0062783A" w:rsidP="00BC29BE">
      <w:pPr>
        <w:ind w:firstLine="708"/>
        <w:jc w:val="both"/>
        <w:rPr>
          <w:sz w:val="28"/>
          <w:szCs w:val="28"/>
          <w:lang w:eastAsia="en-US"/>
        </w:rPr>
      </w:pPr>
      <w:r w:rsidRPr="00684838">
        <w:rPr>
          <w:sz w:val="28"/>
          <w:szCs w:val="28"/>
          <w:lang w:eastAsia="en-US"/>
        </w:rPr>
        <w:t>Величина уставного капитал общества на начало и конец отчетного периода неизменна и составляет 229,8 тыс. рублей.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C61895">
        <w:rPr>
          <w:bCs/>
          <w:sz w:val="28"/>
          <w:szCs w:val="28"/>
        </w:rPr>
        <w:t xml:space="preserve">Выручка </w:t>
      </w:r>
      <w:r w:rsidRPr="00C61895">
        <w:rPr>
          <w:sz w:val="28"/>
          <w:szCs w:val="28"/>
        </w:rPr>
        <w:t xml:space="preserve">от продажи товаров, продукции, работ, услуг общества </w:t>
      </w:r>
      <w:r>
        <w:rPr>
          <w:sz w:val="28"/>
          <w:szCs w:val="28"/>
        </w:rPr>
        <w:br/>
      </w:r>
      <w:r w:rsidRPr="00C61895">
        <w:rPr>
          <w:sz w:val="28"/>
          <w:szCs w:val="28"/>
        </w:rPr>
        <w:t>в 201</w:t>
      </w:r>
      <w:r>
        <w:rPr>
          <w:sz w:val="28"/>
          <w:szCs w:val="28"/>
        </w:rPr>
        <w:t>4</w:t>
      </w:r>
      <w:r w:rsidRPr="00C61895">
        <w:rPr>
          <w:sz w:val="28"/>
          <w:szCs w:val="28"/>
        </w:rPr>
        <w:t xml:space="preserve"> году составит </w:t>
      </w:r>
      <w:r>
        <w:rPr>
          <w:sz w:val="28"/>
          <w:szCs w:val="28"/>
        </w:rPr>
        <w:t xml:space="preserve">9 932,0 </w:t>
      </w:r>
      <w:r w:rsidRPr="00C61895">
        <w:rPr>
          <w:sz w:val="28"/>
          <w:szCs w:val="28"/>
        </w:rPr>
        <w:t>тыс. рублей</w:t>
      </w:r>
      <w:r>
        <w:rPr>
          <w:sz w:val="28"/>
          <w:szCs w:val="28"/>
        </w:rPr>
        <w:t xml:space="preserve">, что выше показателя 2013 года </w:t>
      </w:r>
      <w:r>
        <w:rPr>
          <w:sz w:val="28"/>
          <w:szCs w:val="28"/>
        </w:rPr>
        <w:br/>
        <w:t>на 12,1 процента</w:t>
      </w:r>
      <w:r w:rsidRPr="00C6189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61895">
        <w:rPr>
          <w:sz w:val="28"/>
          <w:szCs w:val="28"/>
        </w:rPr>
        <w:t>На очередной финансовый год и плановый период прогнозируется</w:t>
      </w:r>
      <w:r>
        <w:rPr>
          <w:sz w:val="28"/>
          <w:szCs w:val="28"/>
        </w:rPr>
        <w:t xml:space="preserve"> рост выручки </w:t>
      </w:r>
      <w:r w:rsidRPr="00C61895">
        <w:rPr>
          <w:sz w:val="28"/>
          <w:szCs w:val="28"/>
        </w:rPr>
        <w:t xml:space="preserve">с </w:t>
      </w:r>
      <w:r>
        <w:rPr>
          <w:sz w:val="28"/>
          <w:szCs w:val="28"/>
        </w:rPr>
        <w:t>15 890,0 тыс. рублей в 2015</w:t>
      </w:r>
      <w:r w:rsidRPr="00C61895">
        <w:rPr>
          <w:sz w:val="28"/>
          <w:szCs w:val="28"/>
        </w:rPr>
        <w:t xml:space="preserve"> году </w:t>
      </w:r>
      <w:r>
        <w:rPr>
          <w:sz w:val="28"/>
          <w:szCs w:val="28"/>
        </w:rPr>
        <w:br/>
      </w:r>
      <w:r w:rsidRPr="00C61895">
        <w:rPr>
          <w:sz w:val="28"/>
          <w:szCs w:val="28"/>
        </w:rPr>
        <w:t xml:space="preserve">до </w:t>
      </w:r>
      <w:r>
        <w:rPr>
          <w:sz w:val="28"/>
          <w:szCs w:val="28"/>
        </w:rPr>
        <w:t>27 458</w:t>
      </w:r>
      <w:r w:rsidRPr="00C61895">
        <w:rPr>
          <w:sz w:val="28"/>
          <w:szCs w:val="28"/>
        </w:rPr>
        <w:t>,0 тыс. рублей в 201</w:t>
      </w:r>
      <w:r>
        <w:rPr>
          <w:sz w:val="28"/>
          <w:szCs w:val="28"/>
        </w:rPr>
        <w:t>7</w:t>
      </w:r>
      <w:r w:rsidRPr="00C61895">
        <w:rPr>
          <w:sz w:val="28"/>
          <w:szCs w:val="28"/>
        </w:rPr>
        <w:t xml:space="preserve"> году</w:t>
      </w:r>
      <w:r>
        <w:rPr>
          <w:sz w:val="28"/>
          <w:szCs w:val="28"/>
        </w:rPr>
        <w:t>, или на 72,8 %.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Рост выручки от продажи </w:t>
      </w:r>
      <w:r w:rsidRPr="00C61895">
        <w:rPr>
          <w:sz w:val="28"/>
          <w:szCs w:val="28"/>
        </w:rPr>
        <w:t xml:space="preserve">товаров, продукции, работ, услуг </w:t>
      </w:r>
      <w:r w:rsidRPr="0009026C">
        <w:rPr>
          <w:sz w:val="28"/>
          <w:szCs w:val="28"/>
        </w:rPr>
        <w:t>обусловлен</w:t>
      </w:r>
      <w:r>
        <w:rPr>
          <w:sz w:val="28"/>
          <w:szCs w:val="28"/>
        </w:rPr>
        <w:t xml:space="preserve"> увеличением объема консультационных услуг в области проектно-</w:t>
      </w:r>
      <w:r>
        <w:rPr>
          <w:sz w:val="28"/>
          <w:szCs w:val="28"/>
        </w:rPr>
        <w:lastRenderedPageBreak/>
        <w:t>аналитических работ, разработки технико-экономических обоснований, маркетинговых исследований, научно-технологических консультаций.</w:t>
      </w:r>
      <w:r w:rsidRPr="00C61895">
        <w:rPr>
          <w:sz w:val="28"/>
          <w:szCs w:val="28"/>
        </w:rPr>
        <w:t xml:space="preserve">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1B1E36">
        <w:rPr>
          <w:sz w:val="28"/>
          <w:szCs w:val="28"/>
        </w:rPr>
        <w:t>В 201</w:t>
      </w:r>
      <w:r>
        <w:rPr>
          <w:sz w:val="28"/>
          <w:szCs w:val="28"/>
        </w:rPr>
        <w:t>4</w:t>
      </w:r>
      <w:r w:rsidRPr="001B1E36">
        <w:rPr>
          <w:sz w:val="28"/>
          <w:szCs w:val="28"/>
        </w:rPr>
        <w:t xml:space="preserve"> году планируется </w:t>
      </w:r>
      <w:r>
        <w:rPr>
          <w:sz w:val="28"/>
          <w:szCs w:val="28"/>
        </w:rPr>
        <w:t>получение чистой прибыли размере</w:t>
      </w:r>
      <w:r w:rsidRPr="001B1E36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1 350</w:t>
      </w:r>
      <w:r w:rsidRPr="001B1E36">
        <w:rPr>
          <w:sz w:val="28"/>
          <w:szCs w:val="28"/>
        </w:rPr>
        <w:t>,0 тыс. рублей</w:t>
      </w:r>
      <w:r>
        <w:rPr>
          <w:sz w:val="28"/>
          <w:szCs w:val="28"/>
        </w:rPr>
        <w:t xml:space="preserve">. 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Чистая прибыль в 2015 году ожидается в размере 546,0 тыс. рублей.</w:t>
      </w:r>
      <w:r>
        <w:rPr>
          <w:sz w:val="28"/>
          <w:szCs w:val="28"/>
        </w:rPr>
        <w:br/>
        <w:t>В п</w:t>
      </w:r>
      <w:r w:rsidRPr="00CF37CD">
        <w:rPr>
          <w:sz w:val="28"/>
          <w:szCs w:val="28"/>
        </w:rPr>
        <w:t>ланов</w:t>
      </w:r>
      <w:r>
        <w:rPr>
          <w:sz w:val="28"/>
          <w:szCs w:val="28"/>
        </w:rPr>
        <w:t>ом</w:t>
      </w:r>
      <w:r w:rsidRPr="00CF37CD">
        <w:rPr>
          <w:sz w:val="28"/>
          <w:szCs w:val="28"/>
        </w:rPr>
        <w:t xml:space="preserve"> период</w:t>
      </w:r>
      <w:r>
        <w:rPr>
          <w:sz w:val="28"/>
          <w:szCs w:val="28"/>
        </w:rPr>
        <w:t>е</w:t>
      </w:r>
      <w:r w:rsidRPr="00CF37CD">
        <w:rPr>
          <w:sz w:val="28"/>
          <w:szCs w:val="28"/>
        </w:rPr>
        <w:t xml:space="preserve"> прогнозируется рост</w:t>
      </w:r>
      <w:r>
        <w:rPr>
          <w:sz w:val="28"/>
          <w:szCs w:val="28"/>
        </w:rPr>
        <w:t xml:space="preserve"> ч</w:t>
      </w:r>
      <w:r w:rsidRPr="00DB773B">
        <w:rPr>
          <w:sz w:val="28"/>
          <w:szCs w:val="28"/>
        </w:rPr>
        <w:t>истой прибыли</w:t>
      </w:r>
      <w:r>
        <w:rPr>
          <w:sz w:val="28"/>
          <w:szCs w:val="28"/>
        </w:rPr>
        <w:t xml:space="preserve"> с 1 148,0 тыс. рублей в 2016 году до 1 240,0 тыс. рублей в 2017 году.</w:t>
      </w:r>
    </w:p>
    <w:p w:rsidR="0062783A" w:rsidRDefault="0062783A" w:rsidP="00BC29BE">
      <w:pPr>
        <w:pStyle w:val="a3"/>
        <w:ind w:firstLine="709"/>
        <w:rPr>
          <w:bCs/>
        </w:rPr>
      </w:pPr>
      <w:r w:rsidRPr="001B1E36">
        <w:rPr>
          <w:bCs/>
        </w:rPr>
        <w:t>Чистые активы обществ в 201</w:t>
      </w:r>
      <w:r>
        <w:rPr>
          <w:bCs/>
        </w:rPr>
        <w:t>4</w:t>
      </w:r>
      <w:r w:rsidRPr="001B1E36">
        <w:rPr>
          <w:bCs/>
        </w:rPr>
        <w:t xml:space="preserve"> году составят </w:t>
      </w:r>
      <w:r>
        <w:rPr>
          <w:bCs/>
        </w:rPr>
        <w:t>8 310</w:t>
      </w:r>
      <w:r w:rsidRPr="001B1E36">
        <w:rPr>
          <w:bCs/>
        </w:rPr>
        <w:t xml:space="preserve">,0 тыс. рублей. </w:t>
      </w:r>
      <w:r w:rsidRPr="001B1E36">
        <w:rPr>
          <w:bCs/>
        </w:rPr>
        <w:br/>
        <w:t xml:space="preserve">На очередной финансовый год </w:t>
      </w:r>
      <w:r>
        <w:rPr>
          <w:bCs/>
        </w:rPr>
        <w:t xml:space="preserve">и плановый период </w:t>
      </w:r>
      <w:r w:rsidRPr="001B1E36">
        <w:rPr>
          <w:bCs/>
        </w:rPr>
        <w:t xml:space="preserve">ожидается </w:t>
      </w:r>
      <w:r>
        <w:rPr>
          <w:bCs/>
        </w:rPr>
        <w:t>увелич</w:t>
      </w:r>
      <w:r w:rsidRPr="001B1E36">
        <w:rPr>
          <w:bCs/>
        </w:rPr>
        <w:t xml:space="preserve">ение показателя чистых активов </w:t>
      </w:r>
      <w:r>
        <w:rPr>
          <w:bCs/>
        </w:rPr>
        <w:t>с 9 993</w:t>
      </w:r>
      <w:r w:rsidRPr="001B1E36">
        <w:rPr>
          <w:bCs/>
        </w:rPr>
        <w:t>,0 тыс. рублей</w:t>
      </w:r>
      <w:r>
        <w:rPr>
          <w:bCs/>
        </w:rPr>
        <w:t xml:space="preserve"> в 2015 году </w:t>
      </w:r>
      <w:r>
        <w:rPr>
          <w:bCs/>
        </w:rPr>
        <w:br/>
        <w:t xml:space="preserve">до 13 892,0 </w:t>
      </w:r>
      <w:r w:rsidRPr="001B1E36">
        <w:rPr>
          <w:bCs/>
        </w:rPr>
        <w:t>тыс. рублей</w:t>
      </w:r>
      <w:r>
        <w:rPr>
          <w:bCs/>
        </w:rPr>
        <w:t xml:space="preserve"> в 2017 году.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DC7F7A">
        <w:rPr>
          <w:sz w:val="28"/>
          <w:szCs w:val="28"/>
        </w:rPr>
        <w:t xml:space="preserve">Перечисление дивидендов в краевой бюджет в </w:t>
      </w:r>
      <w:r>
        <w:rPr>
          <w:sz w:val="28"/>
          <w:szCs w:val="28"/>
        </w:rPr>
        <w:t>2014 году</w:t>
      </w:r>
      <w:r w:rsidRPr="00DC7F7A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DC7F7A">
        <w:rPr>
          <w:sz w:val="28"/>
          <w:szCs w:val="28"/>
        </w:rPr>
        <w:t>не планируется, так как полученная прибыль будет направл</w:t>
      </w:r>
      <w:r>
        <w:rPr>
          <w:sz w:val="28"/>
          <w:szCs w:val="28"/>
        </w:rPr>
        <w:t>ена</w:t>
      </w:r>
      <w:r w:rsidRPr="00DC7F7A">
        <w:rPr>
          <w:sz w:val="28"/>
          <w:szCs w:val="28"/>
        </w:rPr>
        <w:t xml:space="preserve"> </w:t>
      </w:r>
      <w:r w:rsidRPr="00DC7F7A">
        <w:rPr>
          <w:sz w:val="28"/>
          <w:szCs w:val="28"/>
        </w:rPr>
        <w:br/>
        <w:t>на развитие общества</w:t>
      </w:r>
      <w:r>
        <w:rPr>
          <w:sz w:val="28"/>
          <w:szCs w:val="28"/>
        </w:rPr>
        <w:t xml:space="preserve">. В 2015 году </w:t>
      </w:r>
      <w:r w:rsidRPr="00DC7F7A">
        <w:rPr>
          <w:sz w:val="28"/>
          <w:szCs w:val="28"/>
        </w:rPr>
        <w:t>в краевой бюджет</w:t>
      </w:r>
      <w:r>
        <w:rPr>
          <w:sz w:val="28"/>
          <w:szCs w:val="28"/>
        </w:rPr>
        <w:t xml:space="preserve"> планируется перечислить дивиденды в размере 337,5 тыс. рублей, в 2016 году в размере 136,5 тыс. рублей, в 2017 году в размере 401,8 тыс. рублей.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Среднемесячная заработная плата возрастет с 43 000,0 рублей </w:t>
      </w:r>
      <w:r>
        <w:rPr>
          <w:sz w:val="28"/>
          <w:szCs w:val="28"/>
        </w:rPr>
        <w:br/>
        <w:t>в 2014 году до 50 000,0 рублей в 2017 году, при этом, численность увеличится на 11 человек к концу планового периода и составит в 2017 году 20 человек.</w:t>
      </w:r>
    </w:p>
    <w:p w:rsidR="0062783A" w:rsidRPr="00116FA9" w:rsidRDefault="0062783A" w:rsidP="00BC29BE">
      <w:pPr>
        <w:ind w:firstLine="709"/>
        <w:jc w:val="both"/>
        <w:rPr>
          <w:sz w:val="28"/>
          <w:szCs w:val="28"/>
        </w:rPr>
      </w:pPr>
      <w:r w:rsidRPr="00116FA9">
        <w:rPr>
          <w:bCs/>
          <w:sz w:val="28"/>
          <w:szCs w:val="28"/>
        </w:rPr>
        <w:t xml:space="preserve">Основной деятельностью </w:t>
      </w:r>
      <w:r>
        <w:rPr>
          <w:bCs/>
          <w:sz w:val="28"/>
          <w:szCs w:val="28"/>
        </w:rPr>
        <w:t>научно-исследовательского института</w:t>
      </w:r>
      <w:r>
        <w:rPr>
          <w:bCs/>
          <w:sz w:val="28"/>
          <w:szCs w:val="28"/>
        </w:rPr>
        <w:br/>
      </w:r>
      <w:r w:rsidRPr="00A54DB8">
        <w:rPr>
          <w:bCs/>
          <w:i/>
          <w:sz w:val="28"/>
          <w:szCs w:val="28"/>
        </w:rPr>
        <w:t>ОАО «Красноярский ПромстройНИИпроект»</w:t>
      </w:r>
      <w:r w:rsidRPr="00A54DB8">
        <w:rPr>
          <w:i/>
          <w:sz w:val="28"/>
          <w:szCs w:val="28"/>
        </w:rPr>
        <w:t xml:space="preserve"> </w:t>
      </w:r>
      <w:r w:rsidRPr="00116FA9">
        <w:rPr>
          <w:sz w:val="28"/>
          <w:szCs w:val="28"/>
        </w:rPr>
        <w:t>является архитектурно-строительное проектирование, испытания продукции в строительстве, обследование и мониторинг технического состояния зданий и сооружений, проведение НИОКР, проведение негосударственной экспертизы проектной продукции, сертификация строительной продукции, работ (услуг) и систем менеджмента, энергетические обследования.</w:t>
      </w:r>
    </w:p>
    <w:p w:rsidR="0062783A" w:rsidRPr="00D31DBA" w:rsidRDefault="0062783A" w:rsidP="00BC29BE">
      <w:pPr>
        <w:ind w:firstLine="709"/>
        <w:jc w:val="both"/>
        <w:rPr>
          <w:sz w:val="28"/>
          <w:szCs w:val="28"/>
        </w:rPr>
      </w:pPr>
      <w:r w:rsidRPr="00D31DBA">
        <w:rPr>
          <w:spacing w:val="-4"/>
          <w:sz w:val="28"/>
          <w:szCs w:val="28"/>
        </w:rPr>
        <w:t xml:space="preserve">Выручка </w:t>
      </w:r>
      <w:r w:rsidRPr="00D31DBA">
        <w:rPr>
          <w:sz w:val="28"/>
          <w:szCs w:val="28"/>
        </w:rPr>
        <w:t>от продажи товаров, продукции, работ, услуг в 201</w:t>
      </w:r>
      <w:r>
        <w:rPr>
          <w:sz w:val="28"/>
          <w:szCs w:val="28"/>
        </w:rPr>
        <w:t>4</w:t>
      </w:r>
      <w:r w:rsidRPr="00D31DBA">
        <w:rPr>
          <w:sz w:val="28"/>
          <w:szCs w:val="28"/>
        </w:rPr>
        <w:t xml:space="preserve"> году </w:t>
      </w:r>
      <w:r>
        <w:rPr>
          <w:spacing w:val="-4"/>
          <w:sz w:val="28"/>
          <w:szCs w:val="28"/>
        </w:rPr>
        <w:t>составит 186 243</w:t>
      </w:r>
      <w:r w:rsidRPr="00D31DBA">
        <w:rPr>
          <w:spacing w:val="-4"/>
          <w:sz w:val="28"/>
          <w:szCs w:val="28"/>
        </w:rPr>
        <w:t>,0 тыс. рублей</w:t>
      </w:r>
      <w:r>
        <w:rPr>
          <w:spacing w:val="-4"/>
          <w:sz w:val="28"/>
          <w:szCs w:val="28"/>
        </w:rPr>
        <w:t>, что выше показателя 2013 года на 1,0 процент</w:t>
      </w:r>
      <w:r w:rsidRPr="00D31DBA">
        <w:rPr>
          <w:spacing w:val="-4"/>
          <w:sz w:val="28"/>
          <w:szCs w:val="28"/>
        </w:rPr>
        <w:t xml:space="preserve">. </w:t>
      </w:r>
      <w:r w:rsidRPr="00D31DBA">
        <w:rPr>
          <w:sz w:val="28"/>
          <w:szCs w:val="28"/>
        </w:rPr>
        <w:t>На очередной финансовый год и плановый период прогнозируется увеличение выручки с 1</w:t>
      </w:r>
      <w:r>
        <w:rPr>
          <w:sz w:val="28"/>
          <w:szCs w:val="28"/>
        </w:rPr>
        <w:t>91</w:t>
      </w:r>
      <w:r w:rsidRPr="00D31DBA">
        <w:rPr>
          <w:sz w:val="28"/>
          <w:szCs w:val="28"/>
        </w:rPr>
        <w:t> </w:t>
      </w:r>
      <w:r>
        <w:rPr>
          <w:sz w:val="28"/>
          <w:szCs w:val="28"/>
        </w:rPr>
        <w:t>830</w:t>
      </w:r>
      <w:r w:rsidRPr="00D31DBA">
        <w:rPr>
          <w:sz w:val="28"/>
          <w:szCs w:val="28"/>
        </w:rPr>
        <w:t>,0 тыс. рублей в 201</w:t>
      </w:r>
      <w:r>
        <w:rPr>
          <w:sz w:val="28"/>
          <w:szCs w:val="28"/>
        </w:rPr>
        <w:t>5</w:t>
      </w:r>
      <w:r w:rsidRPr="00D31DBA">
        <w:rPr>
          <w:sz w:val="28"/>
          <w:szCs w:val="28"/>
        </w:rPr>
        <w:t xml:space="preserve"> году </w:t>
      </w:r>
      <w:r>
        <w:rPr>
          <w:sz w:val="28"/>
          <w:szCs w:val="28"/>
        </w:rPr>
        <w:br/>
      </w:r>
      <w:r w:rsidRPr="00D31DBA">
        <w:rPr>
          <w:sz w:val="28"/>
          <w:szCs w:val="28"/>
        </w:rPr>
        <w:t xml:space="preserve">до </w:t>
      </w:r>
      <w:r>
        <w:rPr>
          <w:sz w:val="28"/>
          <w:szCs w:val="28"/>
        </w:rPr>
        <w:t>223 750,0</w:t>
      </w:r>
      <w:r w:rsidRPr="00D31DBA">
        <w:rPr>
          <w:sz w:val="28"/>
          <w:szCs w:val="28"/>
        </w:rPr>
        <w:t>,0 тыс. рублей в 201</w:t>
      </w:r>
      <w:r>
        <w:rPr>
          <w:sz w:val="28"/>
          <w:szCs w:val="28"/>
        </w:rPr>
        <w:t>7</w:t>
      </w:r>
      <w:r w:rsidRPr="00D31DBA">
        <w:rPr>
          <w:sz w:val="28"/>
          <w:szCs w:val="28"/>
        </w:rPr>
        <w:t xml:space="preserve"> году или на 1</w:t>
      </w:r>
      <w:r>
        <w:rPr>
          <w:sz w:val="28"/>
          <w:szCs w:val="28"/>
        </w:rPr>
        <w:t>6,6 процента</w:t>
      </w:r>
      <w:r w:rsidRPr="00D31DBA">
        <w:rPr>
          <w:sz w:val="28"/>
          <w:szCs w:val="28"/>
        </w:rPr>
        <w:t>.</w:t>
      </w:r>
    </w:p>
    <w:p w:rsidR="0062783A" w:rsidRDefault="0062783A" w:rsidP="00BC29BE">
      <w:pPr>
        <w:ind w:firstLine="709"/>
        <w:jc w:val="both"/>
        <w:rPr>
          <w:sz w:val="28"/>
          <w:szCs w:val="28"/>
        </w:rPr>
      </w:pPr>
      <w:r w:rsidRPr="00643774">
        <w:rPr>
          <w:sz w:val="28"/>
          <w:szCs w:val="28"/>
        </w:rPr>
        <w:t xml:space="preserve">Чистая прибыль </w:t>
      </w:r>
      <w:r w:rsidRPr="00D31DBA">
        <w:rPr>
          <w:sz w:val="28"/>
          <w:szCs w:val="28"/>
        </w:rPr>
        <w:t>ОАО «ПромстройНИИпроект»</w:t>
      </w:r>
      <w:r w:rsidRPr="00643774">
        <w:rPr>
          <w:sz w:val="28"/>
          <w:szCs w:val="28"/>
        </w:rPr>
        <w:t xml:space="preserve"> </w:t>
      </w:r>
      <w:r>
        <w:rPr>
          <w:sz w:val="28"/>
          <w:szCs w:val="28"/>
        </w:rPr>
        <w:t>по  оценке</w:t>
      </w:r>
      <w:r w:rsidRPr="006437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643774">
        <w:rPr>
          <w:sz w:val="28"/>
          <w:szCs w:val="28"/>
        </w:rPr>
        <w:t>201</w:t>
      </w:r>
      <w:r>
        <w:rPr>
          <w:sz w:val="28"/>
          <w:szCs w:val="28"/>
        </w:rPr>
        <w:t>4</w:t>
      </w:r>
      <w:r w:rsidRPr="00643774">
        <w:rPr>
          <w:sz w:val="28"/>
          <w:szCs w:val="28"/>
        </w:rPr>
        <w:t xml:space="preserve"> году составит 1 </w:t>
      </w:r>
      <w:r>
        <w:rPr>
          <w:sz w:val="28"/>
          <w:szCs w:val="28"/>
        </w:rPr>
        <w:t>862</w:t>
      </w:r>
      <w:r w:rsidRPr="00643774">
        <w:rPr>
          <w:sz w:val="28"/>
          <w:szCs w:val="28"/>
        </w:rPr>
        <w:t>,0 тыс. рублей</w:t>
      </w:r>
      <w:r>
        <w:rPr>
          <w:sz w:val="28"/>
          <w:szCs w:val="28"/>
        </w:rPr>
        <w:t xml:space="preserve">, что ниже прибыли 2013 года на 4 359,0 тыс. рублей или на 70,1 процента. Снижение прибыли произойдет за счет уменьшения количества заказов на проектную продукцию, а также окончания проектных работ для ЗАО «Краслесинвест» в части строительства Лесопромышленного комплекса в п. Богучаны, для </w:t>
      </w:r>
      <w:r w:rsidRPr="006F0378">
        <w:rPr>
          <w:sz w:val="28"/>
          <w:szCs w:val="28"/>
          <w:lang w:eastAsia="en-US"/>
        </w:rPr>
        <w:t>ОАО «Агентство развития инновационной деятельности Красноярского края»</w:t>
      </w:r>
      <w:r w:rsidRPr="0068483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 части создания </w:t>
      </w:r>
      <w:r>
        <w:rPr>
          <w:sz w:val="28"/>
          <w:szCs w:val="28"/>
        </w:rPr>
        <w:t xml:space="preserve">Промышленного парка на территории г. Железногорска. </w:t>
      </w:r>
    </w:p>
    <w:p w:rsidR="0062783A" w:rsidRPr="00643774" w:rsidRDefault="0062783A" w:rsidP="00BC29BE">
      <w:pPr>
        <w:ind w:firstLine="709"/>
        <w:jc w:val="both"/>
        <w:rPr>
          <w:sz w:val="28"/>
          <w:szCs w:val="28"/>
        </w:rPr>
      </w:pPr>
      <w:r w:rsidRPr="00643774">
        <w:rPr>
          <w:sz w:val="28"/>
          <w:szCs w:val="28"/>
        </w:rPr>
        <w:t>На очередной финансовый год</w:t>
      </w:r>
      <w:r>
        <w:rPr>
          <w:sz w:val="28"/>
          <w:szCs w:val="28"/>
        </w:rPr>
        <w:t xml:space="preserve"> </w:t>
      </w:r>
      <w:r w:rsidRPr="00643774">
        <w:rPr>
          <w:sz w:val="28"/>
          <w:szCs w:val="28"/>
        </w:rPr>
        <w:t>и плановый период прогнозируется рост чистой прибыли с 1 </w:t>
      </w:r>
      <w:r>
        <w:rPr>
          <w:sz w:val="28"/>
          <w:szCs w:val="28"/>
        </w:rPr>
        <w:t>918</w:t>
      </w:r>
      <w:r w:rsidRPr="00643774">
        <w:rPr>
          <w:sz w:val="28"/>
          <w:szCs w:val="28"/>
        </w:rPr>
        <w:t>,0 тыс. рублей в 201</w:t>
      </w:r>
      <w:r>
        <w:rPr>
          <w:sz w:val="28"/>
          <w:szCs w:val="28"/>
        </w:rPr>
        <w:t>5</w:t>
      </w:r>
      <w:r w:rsidRPr="00643774">
        <w:rPr>
          <w:sz w:val="28"/>
          <w:szCs w:val="28"/>
        </w:rPr>
        <w:t xml:space="preserve"> году до </w:t>
      </w:r>
      <w:r>
        <w:rPr>
          <w:sz w:val="28"/>
          <w:szCs w:val="28"/>
        </w:rPr>
        <w:t>2 237</w:t>
      </w:r>
      <w:r w:rsidRPr="00643774">
        <w:rPr>
          <w:sz w:val="28"/>
          <w:szCs w:val="28"/>
        </w:rPr>
        <w:t xml:space="preserve">,0 тыс. рублей </w:t>
      </w:r>
      <w:r>
        <w:rPr>
          <w:sz w:val="28"/>
          <w:szCs w:val="28"/>
        </w:rPr>
        <w:br/>
      </w:r>
      <w:r w:rsidRPr="00643774">
        <w:rPr>
          <w:sz w:val="28"/>
          <w:szCs w:val="28"/>
        </w:rPr>
        <w:t>в 201</w:t>
      </w:r>
      <w:r>
        <w:rPr>
          <w:sz w:val="28"/>
          <w:szCs w:val="28"/>
        </w:rPr>
        <w:t>7</w:t>
      </w:r>
      <w:r w:rsidRPr="00643774">
        <w:rPr>
          <w:sz w:val="28"/>
          <w:szCs w:val="28"/>
        </w:rPr>
        <w:t xml:space="preserve"> году</w:t>
      </w:r>
      <w:r>
        <w:rPr>
          <w:sz w:val="28"/>
          <w:szCs w:val="28"/>
        </w:rPr>
        <w:t xml:space="preserve"> или на 16,6 процента</w:t>
      </w:r>
      <w:r w:rsidRPr="00643774">
        <w:rPr>
          <w:sz w:val="28"/>
          <w:szCs w:val="28"/>
        </w:rPr>
        <w:t xml:space="preserve">. </w:t>
      </w:r>
    </w:p>
    <w:p w:rsidR="0062783A" w:rsidRPr="00643774" w:rsidRDefault="0062783A" w:rsidP="00BC29B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2014 году перечисление дивидендов в краевой бюджет составит 1 555,3 тыс. рублей. В период 2015-2017 годов сумма  дивиденды увеличится с 466,0 тыс. рублей </w:t>
      </w:r>
      <w:r w:rsidRPr="00643774">
        <w:rPr>
          <w:sz w:val="28"/>
          <w:szCs w:val="28"/>
        </w:rPr>
        <w:t xml:space="preserve">до </w:t>
      </w:r>
      <w:r>
        <w:rPr>
          <w:sz w:val="28"/>
          <w:szCs w:val="28"/>
        </w:rPr>
        <w:t>518,0</w:t>
      </w:r>
      <w:r w:rsidRPr="00643774">
        <w:rPr>
          <w:sz w:val="28"/>
          <w:szCs w:val="28"/>
        </w:rPr>
        <w:t xml:space="preserve"> тыс. рублей</w:t>
      </w:r>
      <w:r>
        <w:rPr>
          <w:sz w:val="28"/>
          <w:szCs w:val="28"/>
        </w:rPr>
        <w:t>,</w:t>
      </w:r>
      <w:r w:rsidRPr="00643774">
        <w:rPr>
          <w:sz w:val="28"/>
          <w:szCs w:val="28"/>
        </w:rPr>
        <w:t xml:space="preserve"> </w:t>
      </w:r>
      <w:r>
        <w:rPr>
          <w:sz w:val="28"/>
          <w:szCs w:val="28"/>
        </w:rPr>
        <w:t>на11,1 процент.</w:t>
      </w:r>
      <w:r w:rsidRPr="00643774">
        <w:rPr>
          <w:sz w:val="28"/>
          <w:szCs w:val="28"/>
        </w:rPr>
        <w:t xml:space="preserve"> </w:t>
      </w:r>
    </w:p>
    <w:p w:rsidR="0062783A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Планируется увеличение численности работающих </w:t>
      </w:r>
      <w:r>
        <w:rPr>
          <w:sz w:val="28"/>
          <w:szCs w:val="28"/>
        </w:rPr>
        <w:br/>
      </w:r>
      <w:r w:rsidRPr="00D31DBA">
        <w:rPr>
          <w:sz w:val="28"/>
          <w:szCs w:val="28"/>
        </w:rPr>
        <w:t>ОАО «ПромстройНИИпроект»</w:t>
      </w:r>
      <w:r>
        <w:rPr>
          <w:sz w:val="28"/>
          <w:szCs w:val="28"/>
        </w:rPr>
        <w:t xml:space="preserve"> с 200 человек в 2014 году до 265 человек </w:t>
      </w:r>
      <w:r>
        <w:rPr>
          <w:sz w:val="28"/>
          <w:szCs w:val="28"/>
        </w:rPr>
        <w:br/>
        <w:t xml:space="preserve">в 2017 году. Среднемесячная заработная плата возрастет с 39 000,0 рублей </w:t>
      </w:r>
      <w:r>
        <w:rPr>
          <w:sz w:val="28"/>
          <w:szCs w:val="28"/>
        </w:rPr>
        <w:br/>
        <w:t>в 2014 году до 50 000,0 рублей в 2017 году.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>Программа развития предприятия предусматривает комплекс мероприятий</w:t>
      </w:r>
      <w:r>
        <w:rPr>
          <w:sz w:val="28"/>
          <w:szCs w:val="28"/>
        </w:rPr>
        <w:t xml:space="preserve"> по техническому перевооружению</w:t>
      </w:r>
      <w:r w:rsidRPr="009401D2">
        <w:rPr>
          <w:sz w:val="28"/>
          <w:szCs w:val="28"/>
        </w:rPr>
        <w:t>: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>повышение квалификации персонала и модернизацию программного обеспечения для проектирования в формате 3D;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 xml:space="preserve">приобретение нового оборудование, позволяющее повысить производительность труда и точность проводимых испытаний </w:t>
      </w:r>
      <w:r w:rsidRPr="009401D2">
        <w:rPr>
          <w:sz w:val="28"/>
          <w:szCs w:val="28"/>
        </w:rPr>
        <w:br/>
        <w:t>при проведении научно-исследовательских работ;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 xml:space="preserve">обновление программного  обеспечения  Autodesk AutoCAD 2015 </w:t>
      </w:r>
      <w:r w:rsidRPr="009401D2">
        <w:rPr>
          <w:sz w:val="28"/>
          <w:szCs w:val="28"/>
        </w:rPr>
        <w:br/>
        <w:t>для проектной части института;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 xml:space="preserve">приобретение оборудования для оцифровки (сканирования) архива, </w:t>
      </w:r>
      <w:r w:rsidRPr="009401D2">
        <w:rPr>
          <w:sz w:val="28"/>
          <w:szCs w:val="28"/>
        </w:rPr>
        <w:br/>
        <w:t>с целью продления срока эксплуатации ветхих экземпляров уникальной архивной документации, а также дальнейшее хранение ее в электронном виде с последующим обеспечением сохранности и доступности;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>приобретение и внедрение программного обеспечения для системы электронного документооборота в проектировании</w:t>
      </w:r>
      <w:r>
        <w:rPr>
          <w:sz w:val="28"/>
          <w:szCs w:val="28"/>
        </w:rPr>
        <w:t>.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>В области научных исследований и разработок планируется продолжить работу по следующим направлениям: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>изучение долговечности отделочных, теплоизоляционных материалов, применяемых в навесных вентилируемых фасадах и системах «мокрый фасад»;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>совершенствование методов исследования долговечности бетонных изделий; совершенствование методики испытаний асфальтобетонных смесей и асфальтобетонов;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>использование нанотехнологии в производстве изделий из ячеистого бетона неавтоклавным способом для малоэтажного домостроения;</w:t>
      </w:r>
    </w:p>
    <w:p w:rsidR="0062783A" w:rsidRPr="009401D2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 w:rsidRPr="009401D2">
        <w:rPr>
          <w:sz w:val="28"/>
          <w:szCs w:val="28"/>
        </w:rPr>
        <w:t>исследования в области хладостойкости строительных сталей, узлов конструкций (ферм, структурных блоков и др.), разработки по технологии сварки при низких температурах, условий обеспечения надежности несущих конструкций при транспортировке, монтаже и эксплуатации</w:t>
      </w:r>
      <w:r>
        <w:rPr>
          <w:sz w:val="28"/>
          <w:szCs w:val="28"/>
        </w:rPr>
        <w:t>.</w:t>
      </w:r>
    </w:p>
    <w:p w:rsidR="0062783A" w:rsidRDefault="0062783A" w:rsidP="00BC29BE">
      <w:pPr>
        <w:autoSpaceDE w:val="0"/>
        <w:autoSpaceDN w:val="0"/>
        <w:adjustRightInd w:val="0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план развития </w:t>
      </w:r>
      <w:r w:rsidRPr="004928BC">
        <w:rPr>
          <w:sz w:val="28"/>
          <w:szCs w:val="28"/>
        </w:rPr>
        <w:t xml:space="preserve">краевых унитарных предприятий </w:t>
      </w:r>
      <w:r>
        <w:rPr>
          <w:sz w:val="28"/>
          <w:szCs w:val="28"/>
        </w:rPr>
        <w:br/>
      </w:r>
      <w:r w:rsidRPr="004928BC">
        <w:rPr>
          <w:sz w:val="28"/>
          <w:szCs w:val="28"/>
        </w:rPr>
        <w:t xml:space="preserve">и хозяйственных обществ, акции (доли) которых находятся в краевой собственности </w:t>
      </w:r>
      <w:r>
        <w:rPr>
          <w:sz w:val="28"/>
          <w:szCs w:val="28"/>
        </w:rPr>
        <w:t>на 2015 год и плановый период 2016-2017 годов</w:t>
      </w:r>
      <w:r w:rsidRPr="004928BC">
        <w:rPr>
          <w:sz w:val="28"/>
          <w:szCs w:val="28"/>
        </w:rPr>
        <w:t xml:space="preserve">, определяет </w:t>
      </w:r>
      <w:r w:rsidRPr="00AD3B0C">
        <w:rPr>
          <w:sz w:val="28"/>
          <w:szCs w:val="28"/>
        </w:rPr>
        <w:t xml:space="preserve">плановые показатели деятельности краевых унитарных предприятий </w:t>
      </w:r>
      <w:r w:rsidRPr="00AD3B0C">
        <w:rPr>
          <w:sz w:val="28"/>
          <w:szCs w:val="28"/>
        </w:rPr>
        <w:br/>
        <w:t>и показатели эффективности управления акциями (долями) хозяйственных обществ, находящимися в краевой собственности, в соответствии с целями участия края в этих хозяйственных обществах.</w:t>
      </w:r>
      <w:r>
        <w:rPr>
          <w:sz w:val="28"/>
          <w:szCs w:val="28"/>
        </w:rPr>
        <w:t xml:space="preserve">  </w:t>
      </w:r>
    </w:p>
    <w:p w:rsidR="0062783A" w:rsidRDefault="0062783A" w:rsidP="00BC29BE">
      <w:pPr>
        <w:pStyle w:val="a3"/>
      </w:pPr>
    </w:p>
    <w:p w:rsidR="0062783A" w:rsidRPr="00F0349B" w:rsidRDefault="0062783A" w:rsidP="00BC29BE">
      <w:pPr>
        <w:pStyle w:val="a3"/>
      </w:pPr>
    </w:p>
    <w:p w:rsidR="0062783A" w:rsidRPr="00AD1755" w:rsidRDefault="0062783A" w:rsidP="00BC29BE">
      <w:pPr>
        <w:pStyle w:val="a3"/>
        <w:rPr>
          <w:color w:val="FFFFFF" w:themeColor="background1"/>
        </w:rPr>
      </w:pPr>
      <w:r w:rsidRPr="00AD1755">
        <w:rPr>
          <w:color w:val="FFFFFF" w:themeColor="background1"/>
        </w:rPr>
        <w:t>Заместитель министра</w:t>
      </w:r>
    </w:p>
    <w:p w:rsidR="0062783A" w:rsidRPr="00AD1755" w:rsidRDefault="0062783A" w:rsidP="00BC29BE">
      <w:pPr>
        <w:pStyle w:val="a3"/>
        <w:rPr>
          <w:color w:val="FFFFFF" w:themeColor="background1"/>
        </w:rPr>
      </w:pPr>
      <w:r w:rsidRPr="00AD1755">
        <w:rPr>
          <w:color w:val="FFFFFF" w:themeColor="background1"/>
        </w:rPr>
        <w:t xml:space="preserve">экономики и регионального развития </w:t>
      </w:r>
    </w:p>
    <w:p w:rsidR="0062783A" w:rsidRPr="00AD1755" w:rsidRDefault="0062783A" w:rsidP="00BC29BE">
      <w:pPr>
        <w:pStyle w:val="a5"/>
        <w:spacing w:after="0" w:line="240" w:lineRule="auto"/>
        <w:rPr>
          <w:color w:val="FFFFFF" w:themeColor="background1"/>
          <w:sz w:val="28"/>
          <w:szCs w:val="28"/>
        </w:rPr>
      </w:pPr>
      <w:r w:rsidRPr="00AD1755">
        <w:rPr>
          <w:color w:val="FFFFFF" w:themeColor="background1"/>
          <w:sz w:val="28"/>
          <w:szCs w:val="28"/>
        </w:rPr>
        <w:t>Красноярского края                                                                                  Е.В. Кнор</w:t>
      </w:r>
    </w:p>
    <w:p w:rsidR="0062783A" w:rsidRDefault="0062783A"/>
    <w:sectPr w:rsidR="0062783A" w:rsidSect="00EE211D">
      <w:headerReference w:type="even" r:id="rId7"/>
      <w:headerReference w:type="default" r:id="rId8"/>
      <w:pgSz w:w="11906" w:h="16838"/>
      <w:pgMar w:top="886" w:right="850" w:bottom="1134" w:left="1701" w:header="426" w:footer="548" w:gutter="0"/>
      <w:pgNumType w:start="251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83A" w:rsidRDefault="0062783A">
      <w:r>
        <w:separator/>
      </w:r>
    </w:p>
  </w:endnote>
  <w:endnote w:type="continuationSeparator" w:id="0">
    <w:p w:rsidR="0062783A" w:rsidRDefault="00627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T Sans">
    <w:altName w:val="PT Sans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83A" w:rsidRDefault="0062783A">
      <w:r>
        <w:separator/>
      </w:r>
    </w:p>
  </w:footnote>
  <w:footnote w:type="continuationSeparator" w:id="0">
    <w:p w:rsidR="0062783A" w:rsidRDefault="006278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83A" w:rsidRDefault="00D82F94" w:rsidP="00374BF0">
    <w:pPr>
      <w:pStyle w:val="ae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 w:rsidR="0062783A"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62783A" w:rsidRDefault="0062783A" w:rsidP="00EE211D">
    <w:pPr>
      <w:pStyle w:val="a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83A" w:rsidRDefault="00D82F94" w:rsidP="00374BF0">
    <w:pPr>
      <w:pStyle w:val="ae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 w:rsidR="0062783A">
      <w:rPr>
        <w:rStyle w:val="afb"/>
      </w:rPr>
      <w:instrText xml:space="preserve">PAGE  </w:instrText>
    </w:r>
    <w:r>
      <w:rPr>
        <w:rStyle w:val="afb"/>
      </w:rPr>
      <w:fldChar w:fldCharType="separate"/>
    </w:r>
    <w:r w:rsidR="00AD1755">
      <w:rPr>
        <w:rStyle w:val="afb"/>
        <w:noProof/>
      </w:rPr>
      <w:t>2535</w:t>
    </w:r>
    <w:r>
      <w:rPr>
        <w:rStyle w:val="afb"/>
      </w:rPr>
      <w:fldChar w:fldCharType="end"/>
    </w:r>
  </w:p>
  <w:p w:rsidR="0062783A" w:rsidRDefault="0062783A" w:rsidP="00EE211D">
    <w:pPr>
      <w:pStyle w:val="a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648"/>
    <w:multiLevelType w:val="hybridMultilevel"/>
    <w:tmpl w:val="B68ED53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078F3BA1"/>
    <w:multiLevelType w:val="hybridMultilevel"/>
    <w:tmpl w:val="82FA134A"/>
    <w:lvl w:ilvl="0" w:tplc="500EA724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">
    <w:nsid w:val="10577EAD"/>
    <w:multiLevelType w:val="hybridMultilevel"/>
    <w:tmpl w:val="A30C8E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91089"/>
    <w:multiLevelType w:val="hybridMultilevel"/>
    <w:tmpl w:val="44467E6E"/>
    <w:lvl w:ilvl="0" w:tplc="041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59C41C7"/>
    <w:multiLevelType w:val="hybridMultilevel"/>
    <w:tmpl w:val="85242B1C"/>
    <w:lvl w:ilvl="0" w:tplc="6CBCCE92">
      <w:numFmt w:val="bullet"/>
      <w:lvlText w:val="·"/>
      <w:lvlJc w:val="left"/>
      <w:pPr>
        <w:ind w:left="1693" w:hanging="984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E4A0C"/>
    <w:multiLevelType w:val="hybridMultilevel"/>
    <w:tmpl w:val="F7B68DD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AFF6942"/>
    <w:multiLevelType w:val="hybridMultilevel"/>
    <w:tmpl w:val="B5F635B4"/>
    <w:lvl w:ilvl="0" w:tplc="C43A8AD6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1E5B4085"/>
    <w:multiLevelType w:val="hybridMultilevel"/>
    <w:tmpl w:val="CFD00D7C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F57737C"/>
    <w:multiLevelType w:val="hybridMultilevel"/>
    <w:tmpl w:val="BE988730"/>
    <w:lvl w:ilvl="0" w:tplc="DA50C17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00D4103"/>
    <w:multiLevelType w:val="hybridMultilevel"/>
    <w:tmpl w:val="9D7C16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39302A6"/>
    <w:multiLevelType w:val="hybridMultilevel"/>
    <w:tmpl w:val="15604DF8"/>
    <w:lvl w:ilvl="0" w:tplc="FFFFFFFF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52098"/>
    <w:multiLevelType w:val="hybridMultilevel"/>
    <w:tmpl w:val="22B6139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2">
    <w:nsid w:val="27DC541C"/>
    <w:multiLevelType w:val="hybridMultilevel"/>
    <w:tmpl w:val="030AF7EE"/>
    <w:lvl w:ilvl="0" w:tplc="FFFFFFFF">
      <w:numFmt w:val="bullet"/>
      <w:lvlText w:val="-"/>
      <w:lvlJc w:val="left"/>
      <w:pPr>
        <w:ind w:left="1463" w:hanging="360"/>
      </w:p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3">
    <w:nsid w:val="285F0E9D"/>
    <w:multiLevelType w:val="hybridMultilevel"/>
    <w:tmpl w:val="9E302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751726"/>
    <w:multiLevelType w:val="hybridMultilevel"/>
    <w:tmpl w:val="B1A47A8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325C35D3"/>
    <w:multiLevelType w:val="hybridMultilevel"/>
    <w:tmpl w:val="90F486E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7062F77"/>
    <w:multiLevelType w:val="hybridMultilevel"/>
    <w:tmpl w:val="214A8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71E06"/>
    <w:multiLevelType w:val="hybridMultilevel"/>
    <w:tmpl w:val="FAFC3784"/>
    <w:lvl w:ilvl="0" w:tplc="69E027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1013A9"/>
    <w:multiLevelType w:val="hybridMultilevel"/>
    <w:tmpl w:val="B7DC2890"/>
    <w:lvl w:ilvl="0" w:tplc="E4808C4C">
      <w:start w:val="2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9">
    <w:nsid w:val="4487325F"/>
    <w:multiLevelType w:val="hybridMultilevel"/>
    <w:tmpl w:val="37DC5DD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7683198"/>
    <w:multiLevelType w:val="hybridMultilevel"/>
    <w:tmpl w:val="9B30166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48227314"/>
    <w:multiLevelType w:val="hybridMultilevel"/>
    <w:tmpl w:val="59BE3A04"/>
    <w:lvl w:ilvl="0" w:tplc="D4C08AE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8E65506"/>
    <w:multiLevelType w:val="singleLevel"/>
    <w:tmpl w:val="477E3B44"/>
    <w:lvl w:ilvl="0">
      <w:start w:val="2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3">
    <w:nsid w:val="49F15C54"/>
    <w:multiLevelType w:val="hybridMultilevel"/>
    <w:tmpl w:val="704C8A4C"/>
    <w:lvl w:ilvl="0" w:tplc="F69EB35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A393270"/>
    <w:multiLevelType w:val="hybridMultilevel"/>
    <w:tmpl w:val="3B9C5F2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BF06C32"/>
    <w:multiLevelType w:val="hybridMultilevel"/>
    <w:tmpl w:val="1082A59A"/>
    <w:lvl w:ilvl="0" w:tplc="BC5A3E28">
      <w:start w:val="1"/>
      <w:numFmt w:val="bullet"/>
      <w:lvlText w:val="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BC5A3E28">
      <w:start w:val="1"/>
      <w:numFmt w:val="bullet"/>
      <w:lvlText w:val="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6">
    <w:nsid w:val="4D730CCB"/>
    <w:multiLevelType w:val="multilevel"/>
    <w:tmpl w:val="1BFE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7">
    <w:nsid w:val="506739A9"/>
    <w:multiLevelType w:val="hybridMultilevel"/>
    <w:tmpl w:val="768EB9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1154945"/>
    <w:multiLevelType w:val="hybridMultilevel"/>
    <w:tmpl w:val="0B0E9D2A"/>
    <w:lvl w:ilvl="0" w:tplc="2A72D6D4">
      <w:start w:val="1"/>
      <w:numFmt w:val="decimal"/>
      <w:lvlText w:val="%1."/>
      <w:lvlJc w:val="left"/>
      <w:pPr>
        <w:ind w:left="1114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  <w:rPr>
        <w:rFonts w:cs="Times New Roman"/>
      </w:rPr>
    </w:lvl>
  </w:abstractNum>
  <w:abstractNum w:abstractNumId="29">
    <w:nsid w:val="52681A6D"/>
    <w:multiLevelType w:val="hybridMultilevel"/>
    <w:tmpl w:val="0E3693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5557C7"/>
    <w:multiLevelType w:val="hybridMultilevel"/>
    <w:tmpl w:val="719E59C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1">
    <w:nsid w:val="588D7319"/>
    <w:multiLevelType w:val="hybridMultilevel"/>
    <w:tmpl w:val="87E834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E6816F1"/>
    <w:multiLevelType w:val="hybridMultilevel"/>
    <w:tmpl w:val="88EC6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85A3B"/>
    <w:multiLevelType w:val="multilevel"/>
    <w:tmpl w:val="F2F079CC"/>
    <w:lvl w:ilvl="0">
      <w:start w:val="6"/>
      <w:numFmt w:val="decimal"/>
      <w:suff w:val="space"/>
      <w:lvlText w:val="%1."/>
      <w:lvlJc w:val="left"/>
      <w:pPr>
        <w:ind w:left="510" w:hanging="51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</w:pPr>
      <w:rPr>
        <w:rFonts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4139" w:hanging="3419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5330" w:hanging="425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6350" w:hanging="491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4">
    <w:nsid w:val="65AA6D9F"/>
    <w:multiLevelType w:val="hybridMultilevel"/>
    <w:tmpl w:val="84F2DB8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5">
    <w:nsid w:val="7F9079F5"/>
    <w:multiLevelType w:val="hybridMultilevel"/>
    <w:tmpl w:val="D882AF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24"/>
  </w:num>
  <w:num w:numId="4">
    <w:abstractNumId w:val="29"/>
  </w:num>
  <w:num w:numId="5">
    <w:abstractNumId w:val="19"/>
  </w:num>
  <w:num w:numId="6">
    <w:abstractNumId w:val="31"/>
  </w:num>
  <w:num w:numId="7">
    <w:abstractNumId w:val="15"/>
  </w:num>
  <w:num w:numId="8">
    <w:abstractNumId w:val="5"/>
  </w:num>
  <w:num w:numId="9">
    <w:abstractNumId w:val="30"/>
  </w:num>
  <w:num w:numId="10">
    <w:abstractNumId w:val="34"/>
  </w:num>
  <w:num w:numId="11">
    <w:abstractNumId w:val="21"/>
  </w:num>
  <w:num w:numId="12">
    <w:abstractNumId w:val="14"/>
  </w:num>
  <w:num w:numId="13">
    <w:abstractNumId w:val="10"/>
  </w:num>
  <w:num w:numId="14">
    <w:abstractNumId w:val="16"/>
  </w:num>
  <w:num w:numId="15">
    <w:abstractNumId w:val="12"/>
  </w:num>
  <w:num w:numId="16">
    <w:abstractNumId w:val="32"/>
  </w:num>
  <w:num w:numId="17">
    <w:abstractNumId w:val="4"/>
  </w:num>
  <w:num w:numId="18">
    <w:abstractNumId w:val="11"/>
  </w:num>
  <w:num w:numId="19">
    <w:abstractNumId w:val="9"/>
  </w:num>
  <w:num w:numId="20">
    <w:abstractNumId w:val="23"/>
  </w:num>
  <w:num w:numId="21">
    <w:abstractNumId w:val="6"/>
  </w:num>
  <w:num w:numId="22">
    <w:abstractNumId w:val="35"/>
  </w:num>
  <w:num w:numId="23">
    <w:abstractNumId w:val="8"/>
  </w:num>
  <w:num w:numId="24">
    <w:abstractNumId w:val="13"/>
  </w:num>
  <w:num w:numId="25">
    <w:abstractNumId w:val="27"/>
  </w:num>
  <w:num w:numId="26">
    <w:abstractNumId w:val="1"/>
  </w:num>
  <w:num w:numId="27">
    <w:abstractNumId w:val="22"/>
  </w:num>
  <w:num w:numId="28">
    <w:abstractNumId w:val="18"/>
  </w:num>
  <w:num w:numId="29">
    <w:abstractNumId w:val="33"/>
  </w:num>
  <w:num w:numId="30">
    <w:abstractNumId w:val="25"/>
  </w:num>
  <w:num w:numId="31">
    <w:abstractNumId w:val="3"/>
  </w:num>
  <w:num w:numId="32">
    <w:abstractNumId w:val="26"/>
  </w:num>
  <w:num w:numId="33">
    <w:abstractNumId w:val="2"/>
  </w:num>
  <w:num w:numId="34">
    <w:abstractNumId w:val="28"/>
  </w:num>
  <w:num w:numId="35">
    <w:abstractNumId w:val="20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29BE"/>
    <w:rsid w:val="00004FC3"/>
    <w:rsid w:val="00012DC1"/>
    <w:rsid w:val="00031F02"/>
    <w:rsid w:val="00041FF4"/>
    <w:rsid w:val="00043CDB"/>
    <w:rsid w:val="000506DE"/>
    <w:rsid w:val="00050B2E"/>
    <w:rsid w:val="0009026C"/>
    <w:rsid w:val="000C3786"/>
    <w:rsid w:val="00116FA9"/>
    <w:rsid w:val="00132F62"/>
    <w:rsid w:val="00166BDA"/>
    <w:rsid w:val="00181D68"/>
    <w:rsid w:val="00186492"/>
    <w:rsid w:val="001A0898"/>
    <w:rsid w:val="001B099D"/>
    <w:rsid w:val="001B1E36"/>
    <w:rsid w:val="001C7CA5"/>
    <w:rsid w:val="001F0F7C"/>
    <w:rsid w:val="00202FB1"/>
    <w:rsid w:val="00214200"/>
    <w:rsid w:val="0027283C"/>
    <w:rsid w:val="0028099D"/>
    <w:rsid w:val="002A06B7"/>
    <w:rsid w:val="002A1788"/>
    <w:rsid w:val="002A67A7"/>
    <w:rsid w:val="002D1C8F"/>
    <w:rsid w:val="002E527B"/>
    <w:rsid w:val="00331640"/>
    <w:rsid w:val="00333820"/>
    <w:rsid w:val="003426B5"/>
    <w:rsid w:val="00350900"/>
    <w:rsid w:val="00374BF0"/>
    <w:rsid w:val="00391CC8"/>
    <w:rsid w:val="003A61D4"/>
    <w:rsid w:val="003D74E8"/>
    <w:rsid w:val="0042069E"/>
    <w:rsid w:val="004928BC"/>
    <w:rsid w:val="004B3CAC"/>
    <w:rsid w:val="004E3713"/>
    <w:rsid w:val="00501F96"/>
    <w:rsid w:val="005273EC"/>
    <w:rsid w:val="00556B9B"/>
    <w:rsid w:val="00563A19"/>
    <w:rsid w:val="005930EE"/>
    <w:rsid w:val="005B36B9"/>
    <w:rsid w:val="005F633F"/>
    <w:rsid w:val="006108E3"/>
    <w:rsid w:val="00615DD0"/>
    <w:rsid w:val="0062783A"/>
    <w:rsid w:val="00643774"/>
    <w:rsid w:val="006519A2"/>
    <w:rsid w:val="00684838"/>
    <w:rsid w:val="006B658A"/>
    <w:rsid w:val="006E3838"/>
    <w:rsid w:val="006E4A8F"/>
    <w:rsid w:val="006F0378"/>
    <w:rsid w:val="00726A0B"/>
    <w:rsid w:val="0073638E"/>
    <w:rsid w:val="0076274F"/>
    <w:rsid w:val="007A130D"/>
    <w:rsid w:val="007A3852"/>
    <w:rsid w:val="007C4C53"/>
    <w:rsid w:val="007E7780"/>
    <w:rsid w:val="00833CD4"/>
    <w:rsid w:val="00873F68"/>
    <w:rsid w:val="008970B9"/>
    <w:rsid w:val="008A6AB7"/>
    <w:rsid w:val="008A6CE2"/>
    <w:rsid w:val="00917D26"/>
    <w:rsid w:val="009401D2"/>
    <w:rsid w:val="00941265"/>
    <w:rsid w:val="009751B9"/>
    <w:rsid w:val="009A2435"/>
    <w:rsid w:val="009B740F"/>
    <w:rsid w:val="009E0D34"/>
    <w:rsid w:val="00A155E0"/>
    <w:rsid w:val="00A239C4"/>
    <w:rsid w:val="00A54DB8"/>
    <w:rsid w:val="00A560C4"/>
    <w:rsid w:val="00A637F1"/>
    <w:rsid w:val="00A7315A"/>
    <w:rsid w:val="00A744BD"/>
    <w:rsid w:val="00A76F89"/>
    <w:rsid w:val="00A900C5"/>
    <w:rsid w:val="00AD1755"/>
    <w:rsid w:val="00AD3B0C"/>
    <w:rsid w:val="00AE4914"/>
    <w:rsid w:val="00AE7E4F"/>
    <w:rsid w:val="00AF2A91"/>
    <w:rsid w:val="00B505A9"/>
    <w:rsid w:val="00B62752"/>
    <w:rsid w:val="00B63E8F"/>
    <w:rsid w:val="00BC29BE"/>
    <w:rsid w:val="00BD144B"/>
    <w:rsid w:val="00C03752"/>
    <w:rsid w:val="00C22B89"/>
    <w:rsid w:val="00C315B7"/>
    <w:rsid w:val="00C43E1E"/>
    <w:rsid w:val="00C44F16"/>
    <w:rsid w:val="00C558C7"/>
    <w:rsid w:val="00C61895"/>
    <w:rsid w:val="00C90F36"/>
    <w:rsid w:val="00CA7632"/>
    <w:rsid w:val="00CD1BF4"/>
    <w:rsid w:val="00CF1BB0"/>
    <w:rsid w:val="00CF37CD"/>
    <w:rsid w:val="00D24061"/>
    <w:rsid w:val="00D24BDA"/>
    <w:rsid w:val="00D31DBA"/>
    <w:rsid w:val="00D36BDE"/>
    <w:rsid w:val="00D65981"/>
    <w:rsid w:val="00D82F94"/>
    <w:rsid w:val="00DB10FE"/>
    <w:rsid w:val="00DB617B"/>
    <w:rsid w:val="00DB773B"/>
    <w:rsid w:val="00DC7F7A"/>
    <w:rsid w:val="00E919DB"/>
    <w:rsid w:val="00ED4F00"/>
    <w:rsid w:val="00EE211D"/>
    <w:rsid w:val="00EE59CA"/>
    <w:rsid w:val="00EE6449"/>
    <w:rsid w:val="00F0349B"/>
    <w:rsid w:val="00F8689B"/>
    <w:rsid w:val="00F931CF"/>
    <w:rsid w:val="00FC3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semiHidden="0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locked="1" w:semiHidden="0" w:uiPriority="0"/>
    <w:lsdException w:name="header" w:unhideWhenUsed="1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locked="1" w:semiHidden="0" w:uiPriority="0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locked="1" w:semiHidden="0" w:uiPriority="0"/>
    <w:lsdException w:name="Body Text Indent" w:locked="1" w:semiHidden="0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locked="1" w:semiHidden="0" w:uiPriority="0"/>
    <w:lsdException w:name="Body Text Indent 3" w:locked="1" w:semiHidden="0" w:uiPriority="0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BC29B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C29BE"/>
    <w:pPr>
      <w:keepNext/>
      <w:jc w:val="both"/>
      <w:outlineLvl w:val="0"/>
    </w:pPr>
    <w:rPr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BC29BE"/>
    <w:pPr>
      <w:keepNext/>
      <w:ind w:firstLine="708"/>
      <w:jc w:val="center"/>
      <w:outlineLvl w:val="3"/>
    </w:pPr>
    <w:rPr>
      <w:b/>
      <w:bCs/>
      <w:color w:val="FF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C29BE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9"/>
    <w:locked/>
    <w:rsid w:val="00BC29BE"/>
    <w:rPr>
      <w:rFonts w:ascii="Times New Roman" w:hAnsi="Times New Roman" w:cs="Times New Roman"/>
      <w:b/>
      <w:bCs/>
      <w:color w:val="FF0000"/>
      <w:sz w:val="28"/>
      <w:szCs w:val="28"/>
    </w:rPr>
  </w:style>
  <w:style w:type="paragraph" w:styleId="a3">
    <w:name w:val="Body Text"/>
    <w:basedOn w:val="a"/>
    <w:link w:val="a4"/>
    <w:uiPriority w:val="99"/>
    <w:rsid w:val="00BC29BE"/>
    <w:pPr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locked/>
    <w:rsid w:val="00BC29BE"/>
    <w:rPr>
      <w:rFonts w:ascii="Times New Roman" w:hAnsi="Times New Roman" w:cs="Times New Roman"/>
      <w:sz w:val="28"/>
      <w:szCs w:val="28"/>
    </w:rPr>
  </w:style>
  <w:style w:type="paragraph" w:styleId="a5">
    <w:name w:val="Body Text Indent"/>
    <w:basedOn w:val="a"/>
    <w:link w:val="a6"/>
    <w:uiPriority w:val="99"/>
    <w:rsid w:val="00BC29BE"/>
    <w:pPr>
      <w:spacing w:after="120" w:line="480" w:lineRule="auto"/>
    </w:p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BC29BE"/>
    <w:rPr>
      <w:rFonts w:ascii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99"/>
    <w:qFormat/>
    <w:rsid w:val="00BC29BE"/>
    <w:pPr>
      <w:ind w:firstLine="709"/>
      <w:jc w:val="center"/>
    </w:pPr>
    <w:rPr>
      <w:b/>
      <w:bCs/>
      <w:sz w:val="28"/>
      <w:szCs w:val="28"/>
    </w:rPr>
  </w:style>
  <w:style w:type="character" w:customStyle="1" w:styleId="a8">
    <w:name w:val="Название Знак"/>
    <w:basedOn w:val="a0"/>
    <w:link w:val="a7"/>
    <w:uiPriority w:val="99"/>
    <w:locked/>
    <w:rsid w:val="00BC29BE"/>
    <w:rPr>
      <w:rFonts w:ascii="Times New Roman" w:hAnsi="Times New Roman" w:cs="Times New Roman"/>
      <w:b/>
      <w:bCs/>
      <w:sz w:val="28"/>
      <w:szCs w:val="28"/>
    </w:rPr>
  </w:style>
  <w:style w:type="paragraph" w:customStyle="1" w:styleId="ConsPlusNormal">
    <w:name w:val="ConsPlusNormal"/>
    <w:uiPriority w:val="99"/>
    <w:rsid w:val="00BC29BE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a9">
    <w:name w:val="Знак"/>
    <w:basedOn w:val="a"/>
    <w:uiPriority w:val="99"/>
    <w:rsid w:val="00BC29B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2">
    <w:name w:val="Body Text Indent 2"/>
    <w:basedOn w:val="a"/>
    <w:link w:val="20"/>
    <w:uiPriority w:val="99"/>
    <w:rsid w:val="00BC29B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locked/>
    <w:rsid w:val="00BC29BE"/>
    <w:rPr>
      <w:rFonts w:ascii="Times New Roman" w:hAnsi="Times New Roman" w:cs="Times New Roman"/>
      <w:sz w:val="24"/>
      <w:szCs w:val="24"/>
    </w:rPr>
  </w:style>
  <w:style w:type="paragraph" w:customStyle="1" w:styleId="aa">
    <w:name w:val="Знак Знак Знак Знак Знак Знак Знак"/>
    <w:basedOn w:val="a"/>
    <w:uiPriority w:val="99"/>
    <w:rsid w:val="00BC29B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character" w:customStyle="1" w:styleId="SUBST">
    <w:name w:val="__SUBST"/>
    <w:uiPriority w:val="99"/>
    <w:rsid w:val="00BC29BE"/>
    <w:rPr>
      <w:b/>
      <w:i/>
      <w:sz w:val="22"/>
    </w:rPr>
  </w:style>
  <w:style w:type="paragraph" w:customStyle="1" w:styleId="ab">
    <w:name w:val="Знак Знак Знак Знак Знак Знак Знак Знак Знак Знак Знак Знак"/>
    <w:basedOn w:val="a"/>
    <w:uiPriority w:val="99"/>
    <w:rsid w:val="00BC29B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c">
    <w:name w:val="Normal (Web)"/>
    <w:basedOn w:val="a"/>
    <w:uiPriority w:val="99"/>
    <w:rsid w:val="00BC29BE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BC29BE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styleId="3">
    <w:name w:val="Body Text Indent 3"/>
    <w:basedOn w:val="a"/>
    <w:link w:val="30"/>
    <w:uiPriority w:val="99"/>
    <w:rsid w:val="00BC29BE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BC29BE"/>
    <w:rPr>
      <w:rFonts w:ascii="Times New Roman" w:hAnsi="Times New Roman" w:cs="Times New Roman"/>
      <w:sz w:val="16"/>
      <w:szCs w:val="16"/>
    </w:rPr>
  </w:style>
  <w:style w:type="table" w:styleId="ad">
    <w:name w:val="Table Grid"/>
    <w:basedOn w:val="a1"/>
    <w:uiPriority w:val="99"/>
    <w:rsid w:val="00BC29BE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rsid w:val="00BC29B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BC29BE"/>
    <w:rPr>
      <w:rFonts w:ascii="Times New Roman" w:hAnsi="Times New Roman" w:cs="Times New Roman"/>
      <w:sz w:val="24"/>
      <w:szCs w:val="24"/>
    </w:rPr>
  </w:style>
  <w:style w:type="paragraph" w:customStyle="1" w:styleId="11">
    <w:name w:val="Абзац списка1"/>
    <w:basedOn w:val="a"/>
    <w:uiPriority w:val="99"/>
    <w:rsid w:val="00BC29BE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0">
    <w:name w:val="Глазов"/>
    <w:basedOn w:val="a"/>
    <w:uiPriority w:val="99"/>
    <w:rsid w:val="00BC29BE"/>
    <w:pPr>
      <w:spacing w:line="360" w:lineRule="auto"/>
      <w:ind w:firstLine="709"/>
      <w:jc w:val="both"/>
    </w:pPr>
    <w:rPr>
      <w:rFonts w:ascii="CG Times (WN)" w:hAnsi="CG Times (WN)"/>
      <w:sz w:val="20"/>
      <w:szCs w:val="20"/>
    </w:rPr>
  </w:style>
  <w:style w:type="paragraph" w:styleId="af1">
    <w:name w:val="Balloon Text"/>
    <w:basedOn w:val="a"/>
    <w:link w:val="af2"/>
    <w:uiPriority w:val="99"/>
    <w:semiHidden/>
    <w:rsid w:val="00BC29BE"/>
    <w:rPr>
      <w:rFonts w:ascii="Tahoma" w:hAnsi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sid w:val="00BC29BE"/>
    <w:rPr>
      <w:rFonts w:ascii="Tahoma" w:hAnsi="Tahoma" w:cs="Times New Roman"/>
      <w:sz w:val="16"/>
      <w:szCs w:val="16"/>
    </w:rPr>
  </w:style>
  <w:style w:type="paragraph" w:customStyle="1" w:styleId="af3">
    <w:name w:val="Знак Знак Знак Знак"/>
    <w:basedOn w:val="a"/>
    <w:uiPriority w:val="99"/>
    <w:rsid w:val="00BC29BE"/>
    <w:pPr>
      <w:widowControl w:val="0"/>
      <w:adjustRightInd w:val="0"/>
      <w:spacing w:line="360" w:lineRule="atLeast"/>
      <w:jc w:val="both"/>
      <w:textAlignment w:val="baseline"/>
    </w:pPr>
    <w:rPr>
      <w:rFonts w:ascii="Verdana" w:hAnsi="Verdana" w:cs="Verdana"/>
      <w:sz w:val="20"/>
      <w:szCs w:val="20"/>
      <w:lang w:val="en-US" w:eastAsia="en-US"/>
    </w:rPr>
  </w:style>
  <w:style w:type="paragraph" w:styleId="af4">
    <w:name w:val="footer"/>
    <w:basedOn w:val="a"/>
    <w:link w:val="af5"/>
    <w:uiPriority w:val="99"/>
    <w:rsid w:val="00BC29BE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locked/>
    <w:rsid w:val="00BC29BE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BC29BE"/>
    <w:pPr>
      <w:autoSpaceDE w:val="0"/>
      <w:autoSpaceDN w:val="0"/>
      <w:adjustRightInd w:val="0"/>
    </w:pPr>
    <w:rPr>
      <w:rFonts w:ascii="PT Sans" w:eastAsia="Times New Roman" w:hAnsi="PT Sans" w:cs="PT Sans"/>
      <w:color w:val="000000"/>
      <w:sz w:val="24"/>
      <w:szCs w:val="24"/>
    </w:rPr>
  </w:style>
  <w:style w:type="paragraph" w:styleId="af6">
    <w:name w:val="No Spacing"/>
    <w:uiPriority w:val="99"/>
    <w:qFormat/>
    <w:rsid w:val="00BC29BE"/>
    <w:rPr>
      <w:rFonts w:ascii="Times New Roman" w:eastAsia="Times New Roman" w:hAnsi="Times New Roman"/>
      <w:sz w:val="24"/>
      <w:szCs w:val="24"/>
    </w:rPr>
  </w:style>
  <w:style w:type="paragraph" w:customStyle="1" w:styleId="ConsTitle">
    <w:name w:val="ConsTitle"/>
    <w:uiPriority w:val="99"/>
    <w:rsid w:val="00BC29BE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paragraph" w:styleId="af7">
    <w:name w:val="List Paragraph"/>
    <w:basedOn w:val="a"/>
    <w:uiPriority w:val="99"/>
    <w:qFormat/>
    <w:rsid w:val="00BC29B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uiPriority w:val="99"/>
    <w:rsid w:val="00BC29BE"/>
  </w:style>
  <w:style w:type="character" w:styleId="af8">
    <w:name w:val="annotation reference"/>
    <w:basedOn w:val="a0"/>
    <w:uiPriority w:val="99"/>
    <w:rsid w:val="00BC29BE"/>
    <w:rPr>
      <w:rFonts w:cs="Times New Roman"/>
      <w:sz w:val="16"/>
    </w:rPr>
  </w:style>
  <w:style w:type="paragraph" w:styleId="af9">
    <w:name w:val="annotation text"/>
    <w:basedOn w:val="a"/>
    <w:link w:val="afa"/>
    <w:uiPriority w:val="99"/>
    <w:rsid w:val="00BC29BE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locked/>
    <w:rsid w:val="00BC29B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st1">
    <w:name w:val="st1"/>
    <w:basedOn w:val="a0"/>
    <w:uiPriority w:val="99"/>
    <w:rsid w:val="00BC29BE"/>
    <w:rPr>
      <w:rFonts w:cs="Times New Roman"/>
    </w:rPr>
  </w:style>
  <w:style w:type="character" w:styleId="afb">
    <w:name w:val="page number"/>
    <w:basedOn w:val="a0"/>
    <w:uiPriority w:val="99"/>
    <w:rsid w:val="00EE211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6709</Words>
  <Characters>42581</Characters>
  <Application>Microsoft Office Word</Application>
  <DocSecurity>0</DocSecurity>
  <Lines>354</Lines>
  <Paragraphs>98</Paragraphs>
  <ScaleCrop>false</ScaleCrop>
  <Company>Kraftway</Company>
  <LinksUpToDate>false</LinksUpToDate>
  <CharactersWithSpaces>49192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Великовская Татьяна Владимировна</dc:creator>
  <cp:keywords/>
  <dc:description/>
  <cp:lastModifiedBy>Великовская Татьяна Владимировна</cp:lastModifiedBy>
  <cp:revision>3</cp:revision>
  <cp:lastPrinted>2014-10-10T15:22:00Z</cp:lastPrinted>
  <dcterms:created xsi:type="dcterms:W3CDTF">2014-10-09T10:52:00Z</dcterms:created>
  <dcterms:modified xsi:type="dcterms:W3CDTF">2014-10-10T15:23:00Z</dcterms:modified>
</cp:coreProperties>
</file>