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1D" w:rsidRPr="0058788C" w:rsidRDefault="00EF1A1D" w:rsidP="0058788C">
      <w:pPr>
        <w:pStyle w:val="ConsPlusTitle"/>
        <w:widowControl/>
        <w:ind w:left="5812" w:hanging="142"/>
        <w:outlineLvl w:val="0"/>
        <w:rPr>
          <w:rFonts w:ascii="Times New Roman" w:hAnsi="Times New Roman" w:cs="Times New Roman"/>
          <w:b w:val="0"/>
          <w:sz w:val="24"/>
          <w:szCs w:val="24"/>
        </w:rPr>
      </w:pPr>
      <w:r w:rsidRPr="0058788C">
        <w:rPr>
          <w:rFonts w:ascii="Times New Roman" w:hAnsi="Times New Roman" w:cs="Times New Roman"/>
          <w:b w:val="0"/>
          <w:sz w:val="24"/>
          <w:szCs w:val="24"/>
        </w:rPr>
        <w:t xml:space="preserve">УТВЕРЖДЕНЫ </w:t>
      </w:r>
    </w:p>
    <w:p w:rsidR="00EF1A1D" w:rsidRPr="0058788C" w:rsidRDefault="00EF1A1D" w:rsidP="0058788C">
      <w:pPr>
        <w:pStyle w:val="ConsPlusTitle"/>
        <w:widowControl/>
        <w:ind w:left="5812" w:hanging="142"/>
        <w:outlineLvl w:val="0"/>
        <w:rPr>
          <w:rFonts w:ascii="Times New Roman" w:hAnsi="Times New Roman" w:cs="Times New Roman"/>
          <w:b w:val="0"/>
          <w:sz w:val="24"/>
          <w:szCs w:val="24"/>
        </w:rPr>
      </w:pPr>
      <w:r w:rsidRPr="0058788C">
        <w:rPr>
          <w:rFonts w:ascii="Times New Roman" w:hAnsi="Times New Roman" w:cs="Times New Roman"/>
          <w:b w:val="0"/>
          <w:sz w:val="24"/>
          <w:szCs w:val="24"/>
        </w:rPr>
        <w:t>областным законом</w:t>
      </w:r>
    </w:p>
    <w:p w:rsidR="0058788C" w:rsidRPr="0058788C" w:rsidRDefault="0058788C" w:rsidP="0058788C">
      <w:pPr>
        <w:autoSpaceDE w:val="0"/>
        <w:autoSpaceDN w:val="0"/>
        <w:adjustRightInd w:val="0"/>
        <w:ind w:left="5812" w:hanging="142"/>
      </w:pPr>
      <w:r w:rsidRPr="0058788C">
        <w:t>от 24 декабря 2013 года № 102-оз</w:t>
      </w:r>
    </w:p>
    <w:p w:rsidR="00EF1A1D" w:rsidRPr="0058788C" w:rsidRDefault="00EF1A1D" w:rsidP="0058788C">
      <w:pPr>
        <w:pStyle w:val="ConsPlusTitle"/>
        <w:widowControl/>
        <w:ind w:left="5812" w:hanging="142"/>
        <w:outlineLvl w:val="0"/>
        <w:rPr>
          <w:rFonts w:ascii="Times New Roman" w:hAnsi="Times New Roman" w:cs="Times New Roman"/>
          <w:b w:val="0"/>
          <w:sz w:val="24"/>
          <w:szCs w:val="24"/>
        </w:rPr>
      </w:pPr>
      <w:r w:rsidRPr="0058788C">
        <w:rPr>
          <w:rFonts w:ascii="Times New Roman" w:hAnsi="Times New Roman" w:cs="Times New Roman"/>
          <w:b w:val="0"/>
          <w:sz w:val="24"/>
          <w:szCs w:val="24"/>
        </w:rPr>
        <w:t xml:space="preserve">(приложение </w:t>
      </w:r>
      <w:r w:rsidR="0058788C" w:rsidRPr="0058788C">
        <w:rPr>
          <w:rFonts w:ascii="Times New Roman" w:hAnsi="Times New Roman" w:cs="Times New Roman"/>
          <w:b w:val="0"/>
          <w:sz w:val="24"/>
          <w:szCs w:val="24"/>
        </w:rPr>
        <w:t>166</w:t>
      </w:r>
      <w:r w:rsidRPr="0058788C">
        <w:rPr>
          <w:rFonts w:ascii="Times New Roman" w:hAnsi="Times New Roman" w:cs="Times New Roman"/>
          <w:b w:val="0"/>
          <w:sz w:val="24"/>
          <w:szCs w:val="24"/>
        </w:rPr>
        <w:t>)</w:t>
      </w:r>
    </w:p>
    <w:p w:rsidR="0058788C" w:rsidRPr="0058788C" w:rsidRDefault="0058788C" w:rsidP="0058788C">
      <w:pPr>
        <w:ind w:left="5812" w:hanging="142"/>
      </w:pPr>
      <w:r w:rsidRPr="0058788C">
        <w:t>в редакции областного закона</w:t>
      </w:r>
    </w:p>
    <w:p w:rsidR="00EF1A1D" w:rsidRPr="0058788C" w:rsidRDefault="00EF1A1D" w:rsidP="0058788C">
      <w:pPr>
        <w:ind w:left="5812" w:hanging="142"/>
      </w:pPr>
    </w:p>
    <w:p w:rsidR="00964DDA" w:rsidRDefault="00964DDA" w:rsidP="00EF1A1D">
      <w:pPr>
        <w:rPr>
          <w:sz w:val="28"/>
          <w:szCs w:val="28"/>
        </w:rPr>
      </w:pPr>
    </w:p>
    <w:p w:rsidR="00964DDA" w:rsidRPr="00964DDA" w:rsidRDefault="00964DDA" w:rsidP="00EF1A1D">
      <w:pPr>
        <w:rPr>
          <w:sz w:val="28"/>
          <w:szCs w:val="28"/>
        </w:rPr>
      </w:pPr>
    </w:p>
    <w:p w:rsidR="00964DDA" w:rsidRPr="00964DDA" w:rsidRDefault="006140CD" w:rsidP="00964DDA">
      <w:pPr>
        <w:jc w:val="center"/>
        <w:rPr>
          <w:b/>
          <w:color w:val="000000"/>
          <w:sz w:val="26"/>
          <w:szCs w:val="26"/>
        </w:rPr>
      </w:pPr>
      <w:r w:rsidRPr="00964DDA">
        <w:rPr>
          <w:b/>
          <w:color w:val="000000"/>
          <w:sz w:val="26"/>
          <w:szCs w:val="26"/>
        </w:rPr>
        <w:t>СУБВЕНЦИИ</w:t>
      </w:r>
    </w:p>
    <w:p w:rsidR="00345E82" w:rsidRDefault="00345E82" w:rsidP="00345E82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174F37">
        <w:rPr>
          <w:b/>
          <w:bCs/>
          <w:sz w:val="26"/>
          <w:szCs w:val="26"/>
        </w:rPr>
        <w:t>бюджетам муниципальных образований на осуществление отдельных государственных полномочий в сфере государственной регистрации</w:t>
      </w:r>
    </w:p>
    <w:p w:rsidR="00345E82" w:rsidRPr="00174F37" w:rsidRDefault="00345E82" w:rsidP="00345E82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174F37">
        <w:rPr>
          <w:b/>
          <w:bCs/>
          <w:sz w:val="26"/>
          <w:szCs w:val="26"/>
        </w:rPr>
        <w:t>актов гражданского состояния</w:t>
      </w:r>
    </w:p>
    <w:p w:rsidR="00964DDA" w:rsidRPr="00964DDA" w:rsidRDefault="00964DDA" w:rsidP="00964DDA">
      <w:pPr>
        <w:jc w:val="center"/>
        <w:rPr>
          <w:b/>
          <w:color w:val="000000"/>
          <w:sz w:val="26"/>
          <w:szCs w:val="26"/>
        </w:rPr>
      </w:pPr>
      <w:r w:rsidRPr="00964DDA">
        <w:rPr>
          <w:b/>
          <w:color w:val="000000"/>
          <w:sz w:val="26"/>
          <w:szCs w:val="26"/>
        </w:rPr>
        <w:t>на плановый период 2015 и 2016 годов</w:t>
      </w:r>
    </w:p>
    <w:p w:rsidR="00EF1A1D" w:rsidRPr="00964DDA" w:rsidRDefault="00EF1A1D" w:rsidP="00EF1A1D">
      <w:pPr>
        <w:rPr>
          <w:sz w:val="28"/>
          <w:szCs w:val="28"/>
        </w:rPr>
      </w:pPr>
    </w:p>
    <w:tbl>
      <w:tblPr>
        <w:tblW w:w="7953" w:type="dxa"/>
        <w:tblInd w:w="1101" w:type="dxa"/>
        <w:tblLook w:val="04A0" w:firstRow="1" w:lastRow="0" w:firstColumn="1" w:lastColumn="0" w:noHBand="0" w:noVBand="1"/>
      </w:tblPr>
      <w:tblGrid>
        <w:gridCol w:w="582"/>
        <w:gridCol w:w="4536"/>
        <w:gridCol w:w="1418"/>
        <w:gridCol w:w="1417"/>
      </w:tblGrid>
      <w:tr w:rsidR="00EF1A1D" w:rsidRPr="006C6463" w:rsidTr="00964DDA">
        <w:trPr>
          <w:trHeight w:val="480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64DDA">
              <w:rPr>
                <w:b/>
                <w:color w:val="000000"/>
                <w:sz w:val="22"/>
                <w:szCs w:val="22"/>
              </w:rPr>
              <w:t>№</w:t>
            </w:r>
          </w:p>
          <w:p w:rsidR="00EF1A1D" w:rsidRPr="00964DDA" w:rsidRDefault="00EF1A1D" w:rsidP="008E1CFD">
            <w:pPr>
              <w:jc w:val="center"/>
              <w:rPr>
                <w:b/>
                <w:color w:val="000000"/>
                <w:sz w:val="22"/>
                <w:szCs w:val="22"/>
              </w:rPr>
            </w:pPr>
            <w:proofErr w:type="gramStart"/>
            <w:r w:rsidRPr="00964DDA">
              <w:rPr>
                <w:b/>
                <w:color w:val="000000"/>
                <w:sz w:val="22"/>
                <w:szCs w:val="22"/>
              </w:rPr>
              <w:t>п</w:t>
            </w:r>
            <w:proofErr w:type="gramEnd"/>
            <w:r w:rsidRPr="00964DDA">
              <w:rPr>
                <w:b/>
                <w:color w:val="000000"/>
                <w:sz w:val="22"/>
                <w:szCs w:val="22"/>
              </w:rPr>
              <w:t>/п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4DDA" w:rsidRDefault="00EF1A1D" w:rsidP="008E1CF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64DDA">
              <w:rPr>
                <w:b/>
                <w:color w:val="000000"/>
                <w:sz w:val="22"/>
                <w:szCs w:val="22"/>
              </w:rPr>
              <w:t>Наименование</w:t>
            </w:r>
          </w:p>
          <w:p w:rsidR="00EF1A1D" w:rsidRPr="00964DDA" w:rsidRDefault="00EF1A1D" w:rsidP="008E1CF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64DDA">
              <w:rPr>
                <w:b/>
                <w:color w:val="000000"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DDA" w:rsidRDefault="00EF1A1D" w:rsidP="00964D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64DDA">
              <w:rPr>
                <w:b/>
                <w:color w:val="000000"/>
                <w:sz w:val="22"/>
                <w:szCs w:val="22"/>
              </w:rPr>
              <w:t xml:space="preserve">Сумма </w:t>
            </w:r>
          </w:p>
          <w:p w:rsidR="00EF1A1D" w:rsidRPr="00964DDA" w:rsidRDefault="00EF1A1D" w:rsidP="00964DDA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64DDA">
              <w:rPr>
                <w:b/>
                <w:color w:val="000000"/>
                <w:sz w:val="22"/>
                <w:szCs w:val="22"/>
              </w:rPr>
              <w:t>(тысяч рублей)</w:t>
            </w:r>
          </w:p>
        </w:tc>
      </w:tr>
      <w:tr w:rsidR="00EF1A1D" w:rsidRPr="006C6463" w:rsidTr="00964DDA">
        <w:trPr>
          <w:trHeight w:val="299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64DDA">
              <w:rPr>
                <w:b/>
                <w:color w:val="000000"/>
                <w:sz w:val="22"/>
                <w:szCs w:val="22"/>
                <w:lang w:val="en-US"/>
              </w:rPr>
              <w:t xml:space="preserve">2015 </w:t>
            </w:r>
            <w:r w:rsidRPr="00964DDA">
              <w:rPr>
                <w:b/>
                <w:color w:val="000000"/>
                <w:sz w:val="22"/>
                <w:szCs w:val="22"/>
              </w:rPr>
              <w:t>год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964DDA">
              <w:rPr>
                <w:b/>
                <w:color w:val="000000"/>
                <w:sz w:val="22"/>
                <w:szCs w:val="22"/>
              </w:rPr>
              <w:t>2016 год</w:t>
            </w:r>
          </w:p>
        </w:tc>
      </w:tr>
      <w:tr w:rsidR="00EF1A1D" w:rsidRPr="006C6463" w:rsidTr="00964DDA">
        <w:trPr>
          <w:trHeight w:val="27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proofErr w:type="spellStart"/>
            <w:r w:rsidRPr="00964DDA">
              <w:rPr>
                <w:color w:val="000000"/>
              </w:rPr>
              <w:t>Бокситогорский</w:t>
            </w:r>
            <w:proofErr w:type="spellEnd"/>
            <w:r w:rsidRPr="00964DDA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345E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2 753,0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2 753,0</w:t>
            </w:r>
          </w:p>
        </w:tc>
      </w:tr>
      <w:tr w:rsidR="00EF1A1D" w:rsidRPr="006C6463" w:rsidTr="00964DDA">
        <w:trPr>
          <w:trHeight w:val="134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2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proofErr w:type="spellStart"/>
            <w:r w:rsidRPr="00964DDA">
              <w:rPr>
                <w:color w:val="000000"/>
              </w:rPr>
              <w:t>Волосовский</w:t>
            </w:r>
            <w:proofErr w:type="spellEnd"/>
            <w:r w:rsidRPr="00964DDA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206,6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206,6</w:t>
            </w:r>
          </w:p>
        </w:tc>
      </w:tr>
      <w:tr w:rsidR="00EF1A1D" w:rsidRPr="006C6463" w:rsidTr="00964DDA">
        <w:trPr>
          <w:trHeight w:val="137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3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proofErr w:type="spellStart"/>
            <w:r w:rsidRPr="00964DDA">
              <w:rPr>
                <w:color w:val="000000"/>
              </w:rPr>
              <w:t>Волховский</w:t>
            </w:r>
            <w:proofErr w:type="spellEnd"/>
            <w:r w:rsidRPr="00964DDA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871,5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871,5</w:t>
            </w:r>
          </w:p>
        </w:tc>
      </w:tr>
      <w:tr w:rsidR="00EF1A1D" w:rsidRPr="006C6463" w:rsidTr="00964DDA">
        <w:trPr>
          <w:trHeight w:val="155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4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r w:rsidRPr="00964DDA">
              <w:rPr>
                <w:color w:val="000000"/>
              </w:rPr>
              <w:t>Всеволожский муниципальный район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10</w:t>
            </w:r>
            <w:r>
              <w:rPr>
                <w:color w:val="000000"/>
              </w:rPr>
              <w:t> </w:t>
            </w:r>
            <w:r w:rsidRPr="00345E82">
              <w:rPr>
                <w:color w:val="000000"/>
              </w:rPr>
              <w:t>526</w:t>
            </w:r>
            <w:r>
              <w:rPr>
                <w:color w:val="000000"/>
              </w:rPr>
              <w:t>,0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10</w:t>
            </w:r>
            <w:r>
              <w:rPr>
                <w:color w:val="000000"/>
              </w:rPr>
              <w:t> </w:t>
            </w:r>
            <w:r w:rsidRPr="00345E82">
              <w:rPr>
                <w:color w:val="000000"/>
              </w:rPr>
              <w:t>526</w:t>
            </w:r>
            <w:r>
              <w:rPr>
                <w:color w:val="000000"/>
              </w:rPr>
              <w:t>,0</w:t>
            </w:r>
          </w:p>
        </w:tc>
      </w:tr>
      <w:tr w:rsidR="00EF1A1D" w:rsidRPr="006C6463" w:rsidTr="00964DDA">
        <w:trPr>
          <w:trHeight w:val="159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5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r w:rsidRPr="00964DDA">
              <w:rPr>
                <w:color w:val="000000"/>
              </w:rPr>
              <w:t>Выборгский район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9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333,9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9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333,9</w:t>
            </w:r>
          </w:p>
        </w:tc>
      </w:tr>
      <w:tr w:rsidR="00EF1A1D" w:rsidRPr="006C6463" w:rsidTr="00964DDA">
        <w:trPr>
          <w:trHeight w:val="163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6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r w:rsidRPr="00964DDA">
              <w:rPr>
                <w:color w:val="000000"/>
              </w:rPr>
              <w:t>Гатчинский муниципальный район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10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519,7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10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519,7</w:t>
            </w:r>
          </w:p>
        </w:tc>
      </w:tr>
      <w:tr w:rsidR="00EF1A1D" w:rsidRPr="006C6463" w:rsidTr="00964DDA">
        <w:trPr>
          <w:trHeight w:val="155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7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proofErr w:type="spellStart"/>
            <w:r w:rsidRPr="00964DDA">
              <w:rPr>
                <w:color w:val="000000"/>
              </w:rPr>
              <w:t>Кингисеппский</w:t>
            </w:r>
            <w:proofErr w:type="spellEnd"/>
            <w:r w:rsidRPr="00964DDA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283,1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283,1</w:t>
            </w:r>
          </w:p>
        </w:tc>
      </w:tr>
      <w:tr w:rsidR="00EF1A1D" w:rsidRPr="006C6463" w:rsidTr="00964DDA">
        <w:trPr>
          <w:trHeight w:val="171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8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proofErr w:type="spellStart"/>
            <w:r w:rsidRPr="00964DDA">
              <w:rPr>
                <w:color w:val="000000"/>
              </w:rPr>
              <w:t>Киришский</w:t>
            </w:r>
            <w:proofErr w:type="spellEnd"/>
            <w:r w:rsidRPr="00964DDA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618,9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618,9</w:t>
            </w:r>
          </w:p>
        </w:tc>
      </w:tr>
      <w:tr w:rsidR="00EF1A1D" w:rsidRPr="006C6463" w:rsidTr="00964DDA">
        <w:trPr>
          <w:trHeight w:val="189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9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r w:rsidRPr="00964DDA">
              <w:rPr>
                <w:color w:val="000000"/>
              </w:rPr>
              <w:t>Кировский муниципальный район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559,9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559,9</w:t>
            </w:r>
          </w:p>
        </w:tc>
      </w:tr>
      <w:tr w:rsidR="00EF1A1D" w:rsidRPr="006C6463" w:rsidTr="00964DDA">
        <w:trPr>
          <w:trHeight w:val="193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10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proofErr w:type="spellStart"/>
            <w:r w:rsidRPr="00964DDA">
              <w:rPr>
                <w:color w:val="000000"/>
              </w:rPr>
              <w:t>Лодейнопольский</w:t>
            </w:r>
            <w:proofErr w:type="spellEnd"/>
            <w:r w:rsidRPr="00964DDA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592,7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592,7</w:t>
            </w:r>
          </w:p>
        </w:tc>
      </w:tr>
      <w:tr w:rsidR="00EF1A1D" w:rsidRPr="006C6463" w:rsidTr="00964DDA">
        <w:trPr>
          <w:trHeight w:val="197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11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r w:rsidRPr="00964DDA">
              <w:rPr>
                <w:color w:val="000000"/>
              </w:rPr>
              <w:t>Ломоносовский муниципальный район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683,7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683,7</w:t>
            </w:r>
          </w:p>
        </w:tc>
      </w:tr>
      <w:tr w:rsidR="00EF1A1D" w:rsidRPr="006C6463" w:rsidTr="00964DDA">
        <w:trPr>
          <w:trHeight w:val="201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12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proofErr w:type="spellStart"/>
            <w:r w:rsidRPr="00964DDA">
              <w:rPr>
                <w:color w:val="000000"/>
              </w:rPr>
              <w:t>Лужский</w:t>
            </w:r>
            <w:proofErr w:type="spellEnd"/>
            <w:r w:rsidRPr="00964DDA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220,7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220,7</w:t>
            </w:r>
          </w:p>
        </w:tc>
      </w:tr>
      <w:tr w:rsidR="00EF1A1D" w:rsidRPr="006C6463" w:rsidTr="00964DDA">
        <w:trPr>
          <w:trHeight w:val="205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13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proofErr w:type="spellStart"/>
            <w:r w:rsidRPr="00964DDA">
              <w:rPr>
                <w:color w:val="000000"/>
              </w:rPr>
              <w:t>Подпорожский</w:t>
            </w:r>
            <w:proofErr w:type="spellEnd"/>
            <w:r w:rsidRPr="00964DDA">
              <w:rPr>
                <w:color w:val="000000"/>
              </w:rPr>
              <w:t xml:space="preserve"> муниципальный район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732</w:t>
            </w:r>
            <w:r>
              <w:rPr>
                <w:color w:val="000000"/>
              </w:rPr>
              <w:t>,0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732</w:t>
            </w:r>
            <w:r>
              <w:rPr>
                <w:color w:val="000000"/>
              </w:rPr>
              <w:t>,0</w:t>
            </w:r>
          </w:p>
        </w:tc>
      </w:tr>
      <w:tr w:rsidR="00EF1A1D" w:rsidRPr="006C6463" w:rsidTr="00964DDA">
        <w:trPr>
          <w:trHeight w:val="139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14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proofErr w:type="spellStart"/>
            <w:r w:rsidRPr="00964DDA">
              <w:rPr>
                <w:color w:val="000000"/>
              </w:rPr>
              <w:t>Приозерский</w:t>
            </w:r>
            <w:proofErr w:type="spellEnd"/>
            <w:r w:rsidRPr="00964DDA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035,1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035,1</w:t>
            </w:r>
          </w:p>
        </w:tc>
      </w:tr>
      <w:tr w:rsidR="00EF1A1D" w:rsidRPr="006C6463" w:rsidTr="00964DDA">
        <w:trPr>
          <w:trHeight w:val="85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15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proofErr w:type="spellStart"/>
            <w:r w:rsidRPr="00964DDA">
              <w:rPr>
                <w:color w:val="000000"/>
              </w:rPr>
              <w:t>Сланцевский</w:t>
            </w:r>
            <w:proofErr w:type="spellEnd"/>
            <w:r w:rsidRPr="00964DDA">
              <w:rPr>
                <w:color w:val="000000"/>
              </w:rPr>
              <w:t xml:space="preserve"> муниципальный район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474,6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474,6</w:t>
            </w:r>
          </w:p>
        </w:tc>
      </w:tr>
      <w:tr w:rsidR="00EF1A1D" w:rsidRPr="006C6463" w:rsidTr="00964DDA">
        <w:trPr>
          <w:trHeight w:val="103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16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r w:rsidRPr="00964DDA">
              <w:rPr>
                <w:color w:val="000000"/>
              </w:rPr>
              <w:t>Тихвинский муниципальный район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952,2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952,2</w:t>
            </w:r>
          </w:p>
        </w:tc>
      </w:tr>
      <w:tr w:rsidR="00EF1A1D" w:rsidRPr="006C6463" w:rsidTr="00964DDA">
        <w:trPr>
          <w:trHeight w:val="107"/>
        </w:trPr>
        <w:tc>
          <w:tcPr>
            <w:tcW w:w="58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17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proofErr w:type="spellStart"/>
            <w:r w:rsidRPr="00964DDA">
              <w:rPr>
                <w:color w:val="000000"/>
              </w:rPr>
              <w:t>Тосненский</w:t>
            </w:r>
            <w:proofErr w:type="spellEnd"/>
            <w:r w:rsidRPr="00964DDA">
              <w:rPr>
                <w:color w:val="000000"/>
              </w:rPr>
              <w:t xml:space="preserve"> район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467,9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467,9</w:t>
            </w:r>
          </w:p>
        </w:tc>
      </w:tr>
      <w:tr w:rsidR="00EF1A1D" w:rsidRPr="006C6463" w:rsidTr="00964DDA">
        <w:trPr>
          <w:trHeight w:val="25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jc w:val="center"/>
              <w:rPr>
                <w:color w:val="000000"/>
              </w:rPr>
            </w:pPr>
            <w:r w:rsidRPr="00964DDA">
              <w:rPr>
                <w:color w:val="000000"/>
              </w:rPr>
              <w:t>18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color w:val="000000"/>
              </w:rPr>
            </w:pPr>
            <w:proofErr w:type="spellStart"/>
            <w:r w:rsidRPr="00964DDA">
              <w:rPr>
                <w:color w:val="000000"/>
              </w:rPr>
              <w:t>Сосновоборский</w:t>
            </w:r>
            <w:proofErr w:type="spellEnd"/>
            <w:r w:rsidRPr="00964DDA">
              <w:rPr>
                <w:color w:val="000000"/>
              </w:rPr>
              <w:t xml:space="preserve"> городской округ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845,5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A1D" w:rsidRPr="00964DDA" w:rsidRDefault="00345E82" w:rsidP="008E1CFD">
            <w:pPr>
              <w:jc w:val="center"/>
              <w:rPr>
                <w:color w:val="000000"/>
              </w:rPr>
            </w:pPr>
            <w:r w:rsidRPr="00345E82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345E82">
              <w:rPr>
                <w:color w:val="000000"/>
              </w:rPr>
              <w:t>845,5</w:t>
            </w:r>
          </w:p>
        </w:tc>
      </w:tr>
      <w:tr w:rsidR="00EF1A1D" w:rsidRPr="006C6463" w:rsidTr="00964DDA">
        <w:trPr>
          <w:trHeight w:val="16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1D" w:rsidRPr="00964DDA" w:rsidRDefault="00EF1A1D" w:rsidP="008E1CFD">
            <w:pPr>
              <w:rPr>
                <w:b/>
                <w:bCs/>
                <w:color w:val="000000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8E1CFD">
            <w:pPr>
              <w:rPr>
                <w:b/>
                <w:bCs/>
                <w:color w:val="000000"/>
              </w:rPr>
            </w:pPr>
            <w:r w:rsidRPr="00964DDA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A1D" w:rsidRPr="00964DDA" w:rsidRDefault="00EF1A1D" w:rsidP="00345E82">
            <w:pPr>
              <w:jc w:val="center"/>
              <w:rPr>
                <w:b/>
                <w:bCs/>
                <w:color w:val="000000"/>
              </w:rPr>
            </w:pPr>
            <w:r w:rsidRPr="00964DDA">
              <w:rPr>
                <w:b/>
                <w:bCs/>
                <w:color w:val="000000"/>
              </w:rPr>
              <w:t>8</w:t>
            </w:r>
            <w:r w:rsidR="00345E82">
              <w:rPr>
                <w:b/>
                <w:bCs/>
                <w:color w:val="000000"/>
              </w:rPr>
              <w:t>0</w:t>
            </w:r>
            <w:r w:rsidRPr="00964DDA">
              <w:rPr>
                <w:b/>
                <w:bCs/>
                <w:color w:val="000000"/>
              </w:rPr>
              <w:t> </w:t>
            </w:r>
            <w:r w:rsidR="00345E82">
              <w:rPr>
                <w:b/>
                <w:bCs/>
                <w:color w:val="000000"/>
              </w:rPr>
              <w:t>677</w:t>
            </w:r>
            <w:r w:rsidRPr="00964DDA">
              <w:rPr>
                <w:b/>
                <w:bCs/>
                <w:color w:val="000000"/>
              </w:rPr>
              <w:t>,0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1A1D" w:rsidRPr="00964DDA" w:rsidRDefault="00EF1A1D" w:rsidP="00345E82">
            <w:pPr>
              <w:jc w:val="center"/>
              <w:rPr>
                <w:b/>
                <w:bCs/>
                <w:color w:val="000000"/>
              </w:rPr>
            </w:pPr>
            <w:r w:rsidRPr="00964DDA">
              <w:rPr>
                <w:b/>
                <w:bCs/>
                <w:color w:val="000000"/>
              </w:rPr>
              <w:t>8</w:t>
            </w:r>
            <w:r w:rsidR="00345E82">
              <w:rPr>
                <w:b/>
                <w:bCs/>
                <w:color w:val="000000"/>
              </w:rPr>
              <w:t>0</w:t>
            </w:r>
            <w:r w:rsidRPr="00964DDA">
              <w:rPr>
                <w:b/>
                <w:bCs/>
                <w:color w:val="000000"/>
              </w:rPr>
              <w:t> </w:t>
            </w:r>
            <w:r w:rsidR="00345E82">
              <w:rPr>
                <w:b/>
                <w:bCs/>
                <w:color w:val="000000"/>
              </w:rPr>
              <w:t>677</w:t>
            </w:r>
            <w:r w:rsidRPr="00964DDA">
              <w:rPr>
                <w:b/>
                <w:bCs/>
                <w:color w:val="000000"/>
              </w:rPr>
              <w:t>,0</w:t>
            </w:r>
          </w:p>
        </w:tc>
      </w:tr>
    </w:tbl>
    <w:p w:rsidR="00EF1A1D" w:rsidRPr="006C6463" w:rsidRDefault="00EF1A1D" w:rsidP="00EF1A1D">
      <w:pPr>
        <w:rPr>
          <w:sz w:val="28"/>
          <w:szCs w:val="28"/>
        </w:rPr>
      </w:pPr>
    </w:p>
    <w:p w:rsidR="00F90645" w:rsidRDefault="00F90645"/>
    <w:sectPr w:rsidR="00F90645" w:rsidSect="00964DDA">
      <w:pgSz w:w="11906" w:h="16838"/>
      <w:pgMar w:top="851" w:right="851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a06c85c4-a0e7-442e-9709-53745baef83a"/>
  </w:docVars>
  <w:rsids>
    <w:rsidRoot w:val="00EF1A1D"/>
    <w:rsid w:val="002B26D0"/>
    <w:rsid w:val="00345E82"/>
    <w:rsid w:val="0058788C"/>
    <w:rsid w:val="006140CD"/>
    <w:rsid w:val="007527E6"/>
    <w:rsid w:val="00964DDA"/>
    <w:rsid w:val="00EF1A1D"/>
    <w:rsid w:val="00F9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64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uiPriority w:val="99"/>
    <w:rsid w:val="00EF1A1D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4</cp:revision>
  <cp:lastPrinted>2013-12-14T08:43:00Z</cp:lastPrinted>
  <dcterms:created xsi:type="dcterms:W3CDTF">2013-12-25T14:28:00Z</dcterms:created>
  <dcterms:modified xsi:type="dcterms:W3CDTF">2014-02-10T06:15:00Z</dcterms:modified>
</cp:coreProperties>
</file>