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6B75CE" w:rsidRPr="006E1DA1" w:rsidTr="006E1DA1">
        <w:trPr>
          <w:trHeight w:val="1140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75CE" w:rsidRPr="006E1DA1" w:rsidRDefault="006B75CE" w:rsidP="009D652A">
            <w:pPr>
              <w:ind w:left="6426"/>
              <w:rPr>
                <w:sz w:val="28"/>
                <w:szCs w:val="28"/>
              </w:rPr>
            </w:pPr>
            <w:bookmarkStart w:id="0" w:name="_GoBack"/>
            <w:r w:rsidRPr="006E1DA1">
              <w:rPr>
                <w:sz w:val="28"/>
                <w:szCs w:val="28"/>
              </w:rPr>
              <w:t>УТВЕРЖДЕНЫ</w:t>
            </w:r>
          </w:p>
          <w:p w:rsidR="006B75CE" w:rsidRPr="006E1DA1" w:rsidRDefault="006B75CE" w:rsidP="009D652A">
            <w:pPr>
              <w:ind w:left="6426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областным законом</w:t>
            </w:r>
          </w:p>
          <w:p w:rsidR="006B75CE" w:rsidRPr="006E1DA1" w:rsidRDefault="005F2F5F" w:rsidP="009D652A">
            <w:pPr>
              <w:ind w:left="6426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 xml:space="preserve">      </w:t>
            </w:r>
          </w:p>
          <w:p w:rsidR="006B75CE" w:rsidRPr="006E1DA1" w:rsidRDefault="006B75CE" w:rsidP="009D652A">
            <w:pPr>
              <w:ind w:left="6426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 xml:space="preserve">(приложение </w:t>
            </w:r>
            <w:r w:rsidR="005F2F5F" w:rsidRPr="006E1DA1">
              <w:rPr>
                <w:sz w:val="28"/>
                <w:szCs w:val="28"/>
              </w:rPr>
              <w:t>34</w:t>
            </w:r>
            <w:r w:rsidRPr="006E1DA1">
              <w:rPr>
                <w:sz w:val="28"/>
                <w:szCs w:val="28"/>
              </w:rPr>
              <w:t>)</w:t>
            </w:r>
            <w:bookmarkEnd w:id="0"/>
          </w:p>
        </w:tc>
      </w:tr>
      <w:tr w:rsidR="006B75CE" w:rsidRPr="006E1DA1" w:rsidTr="006E1DA1">
        <w:trPr>
          <w:trHeight w:val="1311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B75CE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A48C7" w:rsidRPr="006E1DA1" w:rsidRDefault="00EA48C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B75CE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СУБВЕНЦИИ</w:t>
            </w:r>
          </w:p>
          <w:p w:rsidR="006E1DA1" w:rsidRDefault="006E1DA1" w:rsidP="006E1DA1">
            <w:pPr>
              <w:jc w:val="center"/>
              <w:rPr>
                <w:b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6E1DA1">
              <w:rPr>
                <w:b/>
                <w:sz w:val="28"/>
                <w:szCs w:val="28"/>
              </w:rPr>
              <w:t>на осуществление отдельных государственных п</w:t>
            </w:r>
            <w:r>
              <w:rPr>
                <w:b/>
                <w:sz w:val="28"/>
                <w:szCs w:val="28"/>
              </w:rPr>
              <w:t>олномочий Ленинградской области</w:t>
            </w:r>
          </w:p>
          <w:p w:rsidR="006E1DA1" w:rsidRPr="006E1DA1" w:rsidRDefault="006E1DA1" w:rsidP="006E1DA1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E1DA1">
              <w:rPr>
                <w:b/>
                <w:sz w:val="28"/>
                <w:szCs w:val="28"/>
              </w:rPr>
              <w:t>по предоставлению мер социальной поддержки в виде: ежемесячной денежной компенсации части расходов по оплате жилого помещения и коммунальных услуг ветеранам труда, денежных компенсаций части расходов по оплате жилого помещения и коммунальных услуг жертвам политических репрессий, ежемесячной денежной компенсации расходов или части расходов по оплате жилья и коммунальных услуг специалистам, проживающим и работающим в сельской местности и поселках городского типа в</w:t>
            </w:r>
            <w:proofErr w:type="gramEnd"/>
            <w:r w:rsidRPr="006E1DA1">
              <w:rPr>
                <w:b/>
                <w:sz w:val="28"/>
                <w:szCs w:val="28"/>
              </w:rPr>
              <w:t xml:space="preserve"> Ленинградской области</w:t>
            </w:r>
            <w:r>
              <w:rPr>
                <w:b/>
                <w:sz w:val="28"/>
                <w:szCs w:val="28"/>
              </w:rPr>
              <w:t>,</w:t>
            </w:r>
            <w:r w:rsidRPr="006E1DA1">
              <w:rPr>
                <w:b/>
                <w:bCs/>
                <w:sz w:val="28"/>
                <w:szCs w:val="28"/>
              </w:rPr>
              <w:t xml:space="preserve"> </w:t>
            </w:r>
          </w:p>
          <w:p w:rsidR="006B75CE" w:rsidRPr="006E1DA1" w:rsidRDefault="006B75CE" w:rsidP="00932764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на 201</w:t>
            </w:r>
            <w:r w:rsidR="00932764" w:rsidRPr="006E1DA1">
              <w:rPr>
                <w:b/>
                <w:bCs/>
                <w:sz w:val="28"/>
                <w:szCs w:val="28"/>
              </w:rPr>
              <w:t>5</w:t>
            </w:r>
            <w:r w:rsidRPr="006E1DA1">
              <w:rPr>
                <w:b/>
                <w:bCs/>
                <w:sz w:val="28"/>
                <w:szCs w:val="28"/>
              </w:rPr>
              <w:t xml:space="preserve"> год </w:t>
            </w:r>
          </w:p>
        </w:tc>
      </w:tr>
    </w:tbl>
    <w:p w:rsidR="006B75CE" w:rsidRPr="006E1DA1" w:rsidRDefault="006B75CE" w:rsidP="006B75CE">
      <w:pPr>
        <w:rPr>
          <w:sz w:val="28"/>
          <w:szCs w:val="28"/>
        </w:rPr>
      </w:pPr>
    </w:p>
    <w:tbl>
      <w:tblPr>
        <w:tblW w:w="9213" w:type="dxa"/>
        <w:tblInd w:w="392" w:type="dxa"/>
        <w:tblLook w:val="0000" w:firstRow="0" w:lastRow="0" w:firstColumn="0" w:lastColumn="0" w:noHBand="0" w:noVBand="0"/>
      </w:tblPr>
      <w:tblGrid>
        <w:gridCol w:w="617"/>
        <w:gridCol w:w="6187"/>
        <w:gridCol w:w="2409"/>
      </w:tblGrid>
      <w:tr w:rsidR="006B75CE" w:rsidRPr="006E1DA1" w:rsidTr="006E1DA1">
        <w:trPr>
          <w:trHeight w:val="243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5CE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№</w:t>
            </w:r>
          </w:p>
          <w:p w:rsidR="006B75CE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E1DA1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6E1DA1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6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8C7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6B75CE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5CE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Сумма</w:t>
            </w:r>
          </w:p>
          <w:p w:rsidR="006B75CE" w:rsidRPr="006E1DA1" w:rsidRDefault="006B75CE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FF6C04" w:rsidRPr="006E1DA1" w:rsidTr="006E1DA1">
        <w:trPr>
          <w:trHeight w:val="21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</w:t>
            </w:r>
          </w:p>
        </w:tc>
        <w:tc>
          <w:tcPr>
            <w:tcW w:w="618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Бокситогорский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65 975,8</w:t>
            </w:r>
          </w:p>
        </w:tc>
      </w:tr>
      <w:tr w:rsidR="00FF6C04" w:rsidRPr="006E1DA1" w:rsidTr="006E1DA1">
        <w:trPr>
          <w:trHeight w:val="187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2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Волосовский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33 445,3</w:t>
            </w:r>
          </w:p>
        </w:tc>
      </w:tr>
      <w:tr w:rsidR="00FF6C04" w:rsidRPr="006E1DA1" w:rsidTr="006E1DA1">
        <w:trPr>
          <w:trHeight w:val="19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3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Волховский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54 691,8</w:t>
            </w:r>
          </w:p>
        </w:tc>
      </w:tr>
      <w:tr w:rsidR="00FF6C04" w:rsidRPr="006E1DA1" w:rsidTr="006E1DA1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4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180 535,7</w:t>
            </w:r>
          </w:p>
        </w:tc>
      </w:tr>
      <w:tr w:rsidR="00FF6C04" w:rsidRPr="006E1DA1" w:rsidTr="006E1DA1">
        <w:trPr>
          <w:trHeight w:val="199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5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144 346,0</w:t>
            </w:r>
          </w:p>
        </w:tc>
      </w:tr>
      <w:tr w:rsidR="00FF6C04" w:rsidRPr="006E1DA1" w:rsidTr="006E1DA1">
        <w:trPr>
          <w:trHeight w:val="190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6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142 308,4</w:t>
            </w:r>
          </w:p>
        </w:tc>
      </w:tr>
      <w:tr w:rsidR="00FF6C04" w:rsidRPr="006E1DA1" w:rsidTr="006E1DA1">
        <w:trPr>
          <w:trHeight w:val="179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7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Кингисеппский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50 907,9</w:t>
            </w:r>
          </w:p>
        </w:tc>
      </w:tr>
      <w:tr w:rsidR="00FF6C04" w:rsidRPr="006E1DA1" w:rsidTr="006E1DA1">
        <w:trPr>
          <w:trHeight w:val="184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8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Киришский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44 141,9</w:t>
            </w:r>
          </w:p>
        </w:tc>
      </w:tr>
      <w:tr w:rsidR="00FF6C04" w:rsidRPr="006E1DA1" w:rsidTr="006E1DA1">
        <w:trPr>
          <w:trHeight w:val="187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9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63 916,5</w:t>
            </w:r>
          </w:p>
        </w:tc>
      </w:tr>
      <w:tr w:rsidR="00FF6C04" w:rsidRPr="006E1DA1" w:rsidTr="006E1DA1">
        <w:trPr>
          <w:trHeight w:val="178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10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Лодейнопольский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24 241,9</w:t>
            </w:r>
          </w:p>
        </w:tc>
      </w:tr>
      <w:tr w:rsidR="00FF6C04" w:rsidRPr="006E1DA1" w:rsidTr="006E1DA1">
        <w:trPr>
          <w:trHeight w:val="18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11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66 051,7</w:t>
            </w:r>
          </w:p>
        </w:tc>
      </w:tr>
      <w:tr w:rsidR="00FF6C04" w:rsidRPr="006E1DA1" w:rsidTr="006E1DA1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12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Лужский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57 581,9</w:t>
            </w:r>
          </w:p>
        </w:tc>
      </w:tr>
      <w:tr w:rsidR="00FF6C04" w:rsidRPr="006E1DA1" w:rsidTr="006E1DA1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13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Подпорожский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30 723,5</w:t>
            </w:r>
          </w:p>
        </w:tc>
      </w:tr>
      <w:tr w:rsidR="00FF6C04" w:rsidRPr="006E1DA1" w:rsidTr="006E1DA1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14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Приозерский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46 025,1</w:t>
            </w:r>
          </w:p>
        </w:tc>
      </w:tr>
      <w:tr w:rsidR="00FF6C04" w:rsidRPr="006E1DA1" w:rsidTr="006E1DA1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15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Сланцевский</w:t>
            </w:r>
            <w:proofErr w:type="spellEnd"/>
            <w:r w:rsidRPr="006E1DA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FF6C0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30 867,9</w:t>
            </w:r>
          </w:p>
        </w:tc>
      </w:tr>
      <w:tr w:rsidR="0030291A" w:rsidRPr="006E1DA1" w:rsidTr="006E1DA1">
        <w:trPr>
          <w:trHeight w:val="159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91A" w:rsidRPr="006E1DA1" w:rsidRDefault="0030291A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16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0291A" w:rsidRPr="006E1DA1" w:rsidRDefault="0030291A" w:rsidP="008E1CFD">
            <w:pPr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0291A" w:rsidRPr="006E1DA1" w:rsidRDefault="0030291A" w:rsidP="00DB3D3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60 638,7</w:t>
            </w:r>
          </w:p>
        </w:tc>
      </w:tr>
      <w:tr w:rsidR="0030291A" w:rsidRPr="006E1DA1" w:rsidTr="006E1DA1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91A" w:rsidRPr="006E1DA1" w:rsidRDefault="0030291A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17</w:t>
            </w:r>
          </w:p>
        </w:tc>
        <w:tc>
          <w:tcPr>
            <w:tcW w:w="618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0291A" w:rsidRPr="006E1DA1" w:rsidRDefault="0030291A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Тосненский</w:t>
            </w:r>
            <w:proofErr w:type="spellEnd"/>
            <w:r w:rsidRPr="006E1DA1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4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0291A" w:rsidRPr="006E1DA1" w:rsidRDefault="0030291A" w:rsidP="00DB3D3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73 382,4</w:t>
            </w:r>
          </w:p>
        </w:tc>
      </w:tr>
      <w:tr w:rsidR="00FF6C04" w:rsidRPr="006E1DA1" w:rsidTr="006E1DA1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jc w:val="center"/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18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FF6C04" w:rsidP="008E1CFD">
            <w:pPr>
              <w:rPr>
                <w:sz w:val="28"/>
                <w:szCs w:val="28"/>
              </w:rPr>
            </w:pPr>
            <w:proofErr w:type="spellStart"/>
            <w:r w:rsidRPr="006E1DA1">
              <w:rPr>
                <w:sz w:val="28"/>
                <w:szCs w:val="28"/>
              </w:rPr>
              <w:t>Сосновоборский</w:t>
            </w:r>
            <w:proofErr w:type="spellEnd"/>
            <w:r w:rsidRPr="006E1DA1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C04" w:rsidRPr="006E1DA1" w:rsidRDefault="0030291A" w:rsidP="0030291A">
            <w:pPr>
              <w:jc w:val="center"/>
              <w:rPr>
                <w:color w:val="000000"/>
                <w:sz w:val="28"/>
                <w:szCs w:val="28"/>
              </w:rPr>
            </w:pPr>
            <w:r w:rsidRPr="006E1DA1">
              <w:rPr>
                <w:color w:val="000000"/>
                <w:sz w:val="28"/>
                <w:szCs w:val="28"/>
              </w:rPr>
              <w:t>51 948,8</w:t>
            </w:r>
          </w:p>
        </w:tc>
      </w:tr>
      <w:tr w:rsidR="006B75CE" w:rsidRPr="006E1DA1" w:rsidTr="006E1DA1">
        <w:trPr>
          <w:trHeight w:val="31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5CE" w:rsidRPr="006E1DA1" w:rsidRDefault="006B75CE" w:rsidP="008E1CFD">
            <w:pPr>
              <w:rPr>
                <w:sz w:val="28"/>
                <w:szCs w:val="28"/>
              </w:rPr>
            </w:pPr>
            <w:r w:rsidRPr="006E1DA1">
              <w:rPr>
                <w:sz w:val="28"/>
                <w:szCs w:val="28"/>
              </w:rPr>
              <w:t> 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5CE" w:rsidRPr="006E1DA1" w:rsidRDefault="006B75CE" w:rsidP="008E1CFD">
            <w:pPr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E2C" w:rsidRPr="006E1DA1" w:rsidRDefault="00143E2C" w:rsidP="00143E2C">
            <w:pPr>
              <w:jc w:val="center"/>
              <w:rPr>
                <w:b/>
                <w:bCs/>
                <w:sz w:val="28"/>
                <w:szCs w:val="28"/>
              </w:rPr>
            </w:pPr>
            <w:r w:rsidRPr="006E1DA1">
              <w:rPr>
                <w:b/>
                <w:bCs/>
                <w:sz w:val="28"/>
                <w:szCs w:val="28"/>
              </w:rPr>
              <w:t>1 221 731,2</w:t>
            </w:r>
          </w:p>
        </w:tc>
      </w:tr>
    </w:tbl>
    <w:p w:rsidR="006B75CE" w:rsidRPr="006E1DA1" w:rsidRDefault="006B75CE" w:rsidP="006B75CE">
      <w:pPr>
        <w:rPr>
          <w:sz w:val="28"/>
          <w:szCs w:val="28"/>
        </w:rPr>
      </w:pPr>
    </w:p>
    <w:p w:rsidR="006B75CE" w:rsidRPr="006E1DA1" w:rsidRDefault="006B75CE" w:rsidP="006B75CE">
      <w:pPr>
        <w:rPr>
          <w:sz w:val="28"/>
          <w:szCs w:val="28"/>
        </w:rPr>
      </w:pPr>
    </w:p>
    <w:sectPr w:rsidR="006B75CE" w:rsidRPr="006E1DA1" w:rsidSect="00EA48C7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8789d245-0b77-411c-a9a6-93de66f33d03"/>
  </w:docVars>
  <w:rsids>
    <w:rsidRoot w:val="006B75CE"/>
    <w:rsid w:val="00026486"/>
    <w:rsid w:val="00143E2C"/>
    <w:rsid w:val="0030291A"/>
    <w:rsid w:val="003F51EF"/>
    <w:rsid w:val="005F2F5F"/>
    <w:rsid w:val="006B75CE"/>
    <w:rsid w:val="006E1DA1"/>
    <w:rsid w:val="00932764"/>
    <w:rsid w:val="009D652A"/>
    <w:rsid w:val="00A24226"/>
    <w:rsid w:val="00D8504C"/>
    <w:rsid w:val="00E10B12"/>
    <w:rsid w:val="00EA48C7"/>
    <w:rsid w:val="00ED6A18"/>
    <w:rsid w:val="00FA1C9B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F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6</cp:revision>
  <cp:lastPrinted>2014-10-06T11:00:00Z</cp:lastPrinted>
  <dcterms:created xsi:type="dcterms:W3CDTF">2014-09-04T11:40:00Z</dcterms:created>
  <dcterms:modified xsi:type="dcterms:W3CDTF">2014-10-06T11:00:00Z</dcterms:modified>
</cp:coreProperties>
</file>